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 w:tblpY="-1439"/>
        <w:tblW w:w="14299" w:type="dxa"/>
        <w:shd w:val="clear" w:color="auto" w:fill="FFFFFF"/>
        <w:tblCellMar>
          <w:left w:w="0" w:type="dxa"/>
          <w:right w:w="0" w:type="dxa"/>
        </w:tblCellMar>
        <w:tblLook w:val="04A0" w:firstRow="1" w:lastRow="0" w:firstColumn="1" w:lastColumn="0" w:noHBand="0" w:noVBand="1"/>
      </w:tblPr>
      <w:tblGrid>
        <w:gridCol w:w="1842"/>
        <w:gridCol w:w="2034"/>
        <w:gridCol w:w="1356"/>
        <w:gridCol w:w="1335"/>
        <w:gridCol w:w="494"/>
        <w:gridCol w:w="494"/>
        <w:gridCol w:w="530"/>
        <w:gridCol w:w="494"/>
        <w:gridCol w:w="1398"/>
        <w:gridCol w:w="2267"/>
        <w:gridCol w:w="2055"/>
      </w:tblGrid>
      <w:tr w:rsidR="00AC18C6" w:rsidRPr="00AC18C6" w14:paraId="60091407"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D1B5482"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C85D4F1"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54719F7"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BBC83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5FD85C8" w14:textId="77777777" w:rsidR="00AC18C6" w:rsidRPr="00AC18C6" w:rsidRDefault="00AC18C6" w:rsidP="00AC18C6">
            <w:r w:rsidRPr="00AC18C6">
              <w:t> </w:t>
            </w:r>
          </w:p>
        </w:tc>
        <w:tc>
          <w:tcPr>
            <w:tcW w:w="2916"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021748" w14:textId="77777777" w:rsidR="00AC18C6" w:rsidRPr="00AC18C6" w:rsidRDefault="00AC18C6" w:rsidP="00AC18C6">
            <w:r w:rsidRPr="00AC18C6">
              <w:t> Reference No.</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D4405E4"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5A2C269" w14:textId="77777777" w:rsidR="00AC18C6" w:rsidRPr="00AC18C6" w:rsidRDefault="00AC18C6" w:rsidP="00AC18C6">
            <w:r w:rsidRPr="00AC18C6">
              <w:t> </w:t>
            </w:r>
          </w:p>
        </w:tc>
      </w:tr>
      <w:tr w:rsidR="00AC18C6" w:rsidRPr="00AC18C6" w14:paraId="79A45678"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752413C" w14:textId="77777777" w:rsidR="00AC18C6" w:rsidRPr="00AC18C6" w:rsidRDefault="00AC18C6" w:rsidP="00AC18C6">
            <w:r w:rsidRPr="00AC18C6">
              <w:t>1. Goods consigned from (Exporter's business name,</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9D7BD5" w14:textId="77777777" w:rsidR="00AC18C6" w:rsidRPr="00AC18C6" w:rsidRDefault="00AC18C6" w:rsidP="00AC18C6">
            <w:r w:rsidRPr="00AC18C6">
              <w:t>ASEAN-CHINA FREE TRADE AREA</w:t>
            </w:r>
          </w:p>
        </w:tc>
      </w:tr>
      <w:tr w:rsidR="00AC18C6" w:rsidRPr="00AC18C6" w14:paraId="53DD9BA2" w14:textId="77777777" w:rsidTr="00AC18C6">
        <w:tc>
          <w:tcPr>
            <w:tcW w:w="3876"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962D5C" w14:textId="77777777" w:rsidR="00AC18C6" w:rsidRPr="00AC18C6" w:rsidRDefault="00AC18C6" w:rsidP="00AC18C6">
            <w:r w:rsidRPr="00AC18C6">
              <w:t>     address, country)</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C56EE54"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E01C01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43224D1" w14:textId="77777777" w:rsidR="00AC18C6" w:rsidRPr="00AC18C6" w:rsidRDefault="00AC18C6" w:rsidP="00AC18C6">
            <w:r w:rsidRPr="00AC18C6">
              <w:t> </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2BB3B45" w14:textId="77777777" w:rsidR="00AC18C6" w:rsidRPr="00AC18C6" w:rsidRDefault="00AC18C6" w:rsidP="00AC18C6">
            <w:r w:rsidRPr="00AC18C6">
              <w:t>PREFERENTIAL TARIFF</w:t>
            </w:r>
          </w:p>
        </w:tc>
      </w:tr>
      <w:tr w:rsidR="00AC18C6" w:rsidRPr="00AC18C6" w14:paraId="04FC42B2"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A88052"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64FCE4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A8BF94"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ACA3F1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E2791F" w14:textId="77777777" w:rsidR="00AC18C6" w:rsidRPr="00AC18C6" w:rsidRDefault="00AC18C6" w:rsidP="00AC18C6">
            <w:r w:rsidRPr="00AC18C6">
              <w:t> </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A4D5D2B" w14:textId="77777777" w:rsidR="00AC18C6" w:rsidRPr="00AC18C6" w:rsidRDefault="00AC18C6" w:rsidP="00AC18C6">
            <w:r w:rsidRPr="00AC18C6">
              <w:t>CERTIFICATE OF ORIGIN</w:t>
            </w:r>
          </w:p>
        </w:tc>
      </w:tr>
      <w:tr w:rsidR="00AC18C6" w:rsidRPr="00AC18C6" w14:paraId="16B8EA97"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C9754BE"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9AF210"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7451F03"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1C38FB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66CCF85" w14:textId="77777777" w:rsidR="00AC18C6" w:rsidRPr="00AC18C6" w:rsidRDefault="00AC18C6" w:rsidP="00AC18C6">
            <w:r w:rsidRPr="00AC18C6">
              <w:t> </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620725" w14:textId="77777777" w:rsidR="00AC18C6" w:rsidRPr="00AC18C6" w:rsidRDefault="00AC18C6" w:rsidP="00AC18C6">
            <w:r w:rsidRPr="00AC18C6">
              <w:t>(Combined Declaration and Certificate)</w:t>
            </w:r>
          </w:p>
        </w:tc>
      </w:tr>
      <w:tr w:rsidR="00AC18C6" w:rsidRPr="00AC18C6" w14:paraId="32963C3F"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F0C55A8"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73EEDB7"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325D99"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3D817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19B6AC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5BF38A"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C9AC52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8A6912"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0EDB3B4"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A13C3E7"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34F41A6" w14:textId="77777777" w:rsidR="00AC18C6" w:rsidRPr="00AC18C6" w:rsidRDefault="00AC18C6" w:rsidP="00AC18C6">
            <w:r w:rsidRPr="00AC18C6">
              <w:t> </w:t>
            </w:r>
          </w:p>
        </w:tc>
      </w:tr>
      <w:tr w:rsidR="00AC18C6" w:rsidRPr="00AC18C6" w14:paraId="3362FAF1" w14:textId="77777777" w:rsidTr="00AC18C6">
        <w:tc>
          <w:tcPr>
            <w:tcW w:w="6567"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92068B" w14:textId="77777777" w:rsidR="00AC18C6" w:rsidRPr="00AC18C6" w:rsidRDefault="00AC18C6" w:rsidP="00AC18C6">
            <w:r w:rsidRPr="00AC18C6">
              <w:t>2. Goods consigned to (Consignee's name, address,</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11CB2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6AC5E8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DB3517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47FAD9"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B6F2368"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AE3F0D" w14:textId="77777777" w:rsidR="00AC18C6" w:rsidRPr="00AC18C6" w:rsidRDefault="00AC18C6" w:rsidP="00AC18C6">
            <w:r w:rsidRPr="00AC18C6">
              <w:t>      FORM E</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B58959" w14:textId="77777777" w:rsidR="00AC18C6" w:rsidRPr="00AC18C6" w:rsidRDefault="00AC18C6" w:rsidP="00AC18C6">
            <w:r w:rsidRPr="00AC18C6">
              <w:t> </w:t>
            </w:r>
          </w:p>
        </w:tc>
      </w:tr>
      <w:tr w:rsidR="00AC18C6" w:rsidRPr="00AC18C6" w14:paraId="45A3BD3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41C0B2" w14:textId="77777777" w:rsidR="00AC18C6" w:rsidRPr="00AC18C6" w:rsidRDefault="00AC18C6" w:rsidP="00AC18C6">
            <w:r w:rsidRPr="00AC18C6">
              <w:t>     country)</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8A6201"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DE8539"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EA9B2C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3C325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6325D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DAF8FD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2DB958" w14:textId="77777777" w:rsidR="00AC18C6" w:rsidRPr="00AC18C6" w:rsidRDefault="00AC18C6" w:rsidP="00AC18C6">
            <w:r w:rsidRPr="00AC18C6">
              <w:t> </w:t>
            </w:r>
          </w:p>
        </w:tc>
        <w:tc>
          <w:tcPr>
            <w:tcW w:w="5720"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C2C2C13" w14:textId="77777777" w:rsidR="00AC18C6" w:rsidRPr="00AC18C6" w:rsidRDefault="00AC18C6" w:rsidP="00AC18C6">
            <w:r w:rsidRPr="00AC18C6">
              <w:t>  Issued in ______________</w:t>
            </w:r>
          </w:p>
        </w:tc>
      </w:tr>
      <w:tr w:rsidR="00AC18C6" w:rsidRPr="00AC18C6" w14:paraId="23EB770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59E47BD"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32DAF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E068C71"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C46C80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274B3D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24569C"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1B832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8338F8"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62D7F26" w14:textId="77777777" w:rsidR="00AC18C6" w:rsidRPr="00AC18C6" w:rsidRDefault="00AC18C6" w:rsidP="00AC18C6">
            <w:r w:rsidRPr="00AC18C6">
              <w:t> </w:t>
            </w:r>
          </w:p>
        </w:tc>
        <w:tc>
          <w:tcPr>
            <w:tcW w:w="4322"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73B4C9" w14:textId="77777777" w:rsidR="00AC18C6" w:rsidRPr="00AC18C6" w:rsidRDefault="00AC18C6" w:rsidP="00AC18C6">
            <w:r w:rsidRPr="00AC18C6">
              <w:t>        (Country)</w:t>
            </w:r>
          </w:p>
        </w:tc>
      </w:tr>
      <w:tr w:rsidR="00AC18C6" w:rsidRPr="00AC18C6" w14:paraId="459CEF06"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B416876"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7513D73"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AF42A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9D3E1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363B30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D7CFA3"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456D9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E8B123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8470E03" w14:textId="77777777" w:rsidR="00AC18C6" w:rsidRPr="00AC18C6" w:rsidRDefault="00AC18C6" w:rsidP="00AC18C6">
            <w:r w:rsidRPr="00AC18C6">
              <w:t> </w:t>
            </w:r>
          </w:p>
        </w:tc>
        <w:tc>
          <w:tcPr>
            <w:tcW w:w="4322"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F18C37" w14:textId="77777777" w:rsidR="00AC18C6" w:rsidRPr="00AC18C6" w:rsidRDefault="00AC18C6" w:rsidP="00AC18C6">
            <w:r w:rsidRPr="00AC18C6">
              <w:t> See Notes Overleaf</w:t>
            </w:r>
          </w:p>
        </w:tc>
      </w:tr>
      <w:tr w:rsidR="00AC18C6" w:rsidRPr="00AC18C6" w14:paraId="768E1F59"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8A993D"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0258DC1"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BBC01B9"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69B038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E32C6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D2B6DD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622C08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E41D86F"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18F3C9"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B4D6193"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2A53278" w14:textId="77777777" w:rsidR="00AC18C6" w:rsidRPr="00AC18C6" w:rsidRDefault="00AC18C6" w:rsidP="00AC18C6">
            <w:r w:rsidRPr="00AC18C6">
              <w:t> </w:t>
            </w:r>
          </w:p>
        </w:tc>
      </w:tr>
      <w:tr w:rsidR="00AC18C6" w:rsidRPr="00AC18C6" w14:paraId="0ED8385B"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5559FE7"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0E4437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FFC6725"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0DE48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D04546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25B81A"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146D0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A76622"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05EFDB"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CF85AA"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947B42F" w14:textId="77777777" w:rsidR="00AC18C6" w:rsidRPr="00AC18C6" w:rsidRDefault="00AC18C6" w:rsidP="00AC18C6">
            <w:r w:rsidRPr="00AC18C6">
              <w:t> </w:t>
            </w:r>
          </w:p>
        </w:tc>
      </w:tr>
      <w:tr w:rsidR="00AC18C6" w:rsidRPr="00AC18C6" w14:paraId="69EA6B2F" w14:textId="77777777" w:rsidTr="00AC18C6">
        <w:tc>
          <w:tcPr>
            <w:tcW w:w="6567"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F6C743" w14:textId="77777777" w:rsidR="00AC18C6" w:rsidRPr="00AC18C6" w:rsidRDefault="00AC18C6" w:rsidP="00AC18C6">
            <w:r w:rsidRPr="00AC18C6">
              <w:t>3. Means of transport and route (as far as known)</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14724C3" w14:textId="77777777" w:rsidR="00AC18C6" w:rsidRPr="00AC18C6" w:rsidRDefault="00AC18C6" w:rsidP="00AC18C6">
            <w:r w:rsidRPr="00AC18C6">
              <w:t> </w:t>
            </w:r>
          </w:p>
        </w:tc>
        <w:tc>
          <w:tcPr>
            <w:tcW w:w="5183"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15A3B5C" w14:textId="77777777" w:rsidR="00AC18C6" w:rsidRPr="00AC18C6" w:rsidRDefault="00AC18C6" w:rsidP="00AC18C6">
            <w:r w:rsidRPr="00AC18C6">
              <w:t>4. For Official Use</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DA40F44" w14:textId="77777777" w:rsidR="00AC18C6" w:rsidRPr="00AC18C6" w:rsidRDefault="00AC18C6" w:rsidP="00AC18C6">
            <w:r w:rsidRPr="00AC18C6">
              <w:t> </w:t>
            </w:r>
          </w:p>
        </w:tc>
      </w:tr>
      <w:tr w:rsidR="00AC18C6" w:rsidRPr="00AC18C6" w14:paraId="4482DB07"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11ECEDA"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F266CC"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F5E85A2"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8399CD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431A8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A5E9EB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AFC9AE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CEFBB1"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A9A6720"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0732ED0"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DD7A287" w14:textId="77777777" w:rsidR="00AC18C6" w:rsidRPr="00AC18C6" w:rsidRDefault="00AC18C6" w:rsidP="00AC18C6">
            <w:r w:rsidRPr="00AC18C6">
              <w:t> </w:t>
            </w:r>
          </w:p>
        </w:tc>
      </w:tr>
      <w:tr w:rsidR="00AC18C6" w:rsidRPr="00AC18C6" w14:paraId="00927F0C" w14:textId="77777777" w:rsidTr="00AC18C6">
        <w:tc>
          <w:tcPr>
            <w:tcW w:w="3876"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B19680B" w14:textId="77777777" w:rsidR="00AC18C6" w:rsidRPr="00AC18C6" w:rsidRDefault="00AC18C6" w:rsidP="00AC18C6">
            <w:r w:rsidRPr="00AC18C6">
              <w:t>     Departure date</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B9594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A3704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17526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FC1D206"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A3136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02B8352" w14:textId="77777777" w:rsidR="00AC18C6" w:rsidRPr="00AC18C6" w:rsidRDefault="00AC18C6" w:rsidP="00AC18C6">
            <w:r w:rsidRPr="00AC18C6">
              <w:t> </w:t>
            </w:r>
          </w:p>
        </w:tc>
        <w:tc>
          <w:tcPr>
            <w:tcW w:w="5720"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59D022" w14:textId="77777777" w:rsidR="00AC18C6" w:rsidRPr="00AC18C6" w:rsidRDefault="00AC18C6" w:rsidP="00AC18C6">
            <w:r w:rsidRPr="00AC18C6">
              <w:t>Preferential Treatment Given Under ASEAN-CHINA</w:t>
            </w:r>
          </w:p>
        </w:tc>
      </w:tr>
      <w:tr w:rsidR="00AC18C6" w:rsidRPr="00AC18C6" w14:paraId="0F6E095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20A8E8"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FC92F0"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9DF18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48366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95B6C7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5C549D"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826E6E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774D38F" w14:textId="77777777" w:rsidR="00AC18C6" w:rsidRPr="00AC18C6" w:rsidRDefault="00AC18C6" w:rsidP="00AC18C6">
            <w:r w:rsidRPr="00AC18C6">
              <w:t> </w:t>
            </w:r>
          </w:p>
        </w:tc>
        <w:tc>
          <w:tcPr>
            <w:tcW w:w="5720"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7E4CBE0" w14:textId="77777777" w:rsidR="00AC18C6" w:rsidRPr="00AC18C6" w:rsidRDefault="00AC18C6" w:rsidP="00AC18C6">
            <w:r w:rsidRPr="00AC18C6">
              <w:t>Free Trade Area Preferential Tariff</w:t>
            </w:r>
          </w:p>
        </w:tc>
      </w:tr>
      <w:tr w:rsidR="00AC18C6" w:rsidRPr="00AC18C6" w14:paraId="7983754E"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686A6E"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FC7B70E"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BC67DA8"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8CF939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5EB20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1DF53CF"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F9F13A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4C2A7C5"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AAF4D3"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B7F2EB2"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2F6006" w14:textId="77777777" w:rsidR="00AC18C6" w:rsidRPr="00AC18C6" w:rsidRDefault="00AC18C6" w:rsidP="00AC18C6">
            <w:r w:rsidRPr="00AC18C6">
              <w:t> </w:t>
            </w:r>
          </w:p>
        </w:tc>
      </w:tr>
      <w:tr w:rsidR="00AC18C6" w:rsidRPr="00AC18C6" w14:paraId="6B6B1080"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3383B34"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F441C1F"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F7B01F"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2C6D7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6FCCF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16E0B3"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EB6E9A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A2E6F1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2692492"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6ACACA2"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67BA84" w14:textId="77777777" w:rsidR="00AC18C6" w:rsidRPr="00AC18C6" w:rsidRDefault="00AC18C6" w:rsidP="00AC18C6">
            <w:r w:rsidRPr="00AC18C6">
              <w:t> </w:t>
            </w:r>
          </w:p>
        </w:tc>
      </w:tr>
      <w:tr w:rsidR="00AC18C6" w:rsidRPr="00AC18C6" w14:paraId="2EE69479" w14:textId="77777777" w:rsidTr="00AC18C6">
        <w:tc>
          <w:tcPr>
            <w:tcW w:w="5232"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64E156" w14:textId="77777777" w:rsidR="00AC18C6" w:rsidRPr="00AC18C6" w:rsidRDefault="00AC18C6" w:rsidP="00AC18C6">
            <w:r w:rsidRPr="00AC18C6">
              <w:lastRenderedPageBreak/>
              <w:t>     Vessel's name/Aircraft etc.</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A2543D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A826E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EA6F86"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C5333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4A55B2" w14:textId="77777777" w:rsidR="00AC18C6" w:rsidRPr="00AC18C6" w:rsidRDefault="00AC18C6" w:rsidP="00AC18C6">
            <w:r w:rsidRPr="00AC18C6">
              <w:t> </w:t>
            </w:r>
          </w:p>
        </w:tc>
        <w:tc>
          <w:tcPr>
            <w:tcW w:w="5720"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5C62E2F" w14:textId="77777777" w:rsidR="00AC18C6" w:rsidRPr="00AC18C6" w:rsidRDefault="00AC18C6" w:rsidP="00AC18C6">
            <w:r w:rsidRPr="00AC18C6">
              <w:t>Preferential Treatment Not Given (Please</w:t>
            </w:r>
          </w:p>
        </w:tc>
      </w:tr>
      <w:tr w:rsidR="00AC18C6" w:rsidRPr="00AC18C6" w14:paraId="4ABA8F82"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DAB6CE"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7A3D64E"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611D2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FA8C24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83103F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71F81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E4770C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BE8E1D" w14:textId="77777777" w:rsidR="00AC18C6" w:rsidRPr="00AC18C6" w:rsidRDefault="00AC18C6" w:rsidP="00AC18C6">
            <w:r w:rsidRPr="00AC18C6">
              <w:t> </w:t>
            </w:r>
          </w:p>
        </w:tc>
        <w:tc>
          <w:tcPr>
            <w:tcW w:w="3665"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A5E9FC3" w14:textId="77777777" w:rsidR="00AC18C6" w:rsidRPr="00AC18C6" w:rsidRDefault="00AC18C6" w:rsidP="00AC18C6">
            <w:r w:rsidRPr="00AC18C6">
              <w:t>state reason/s)</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B23E2A5" w14:textId="77777777" w:rsidR="00AC18C6" w:rsidRPr="00AC18C6" w:rsidRDefault="00AC18C6" w:rsidP="00AC18C6">
            <w:r w:rsidRPr="00AC18C6">
              <w:t> </w:t>
            </w:r>
          </w:p>
        </w:tc>
      </w:tr>
      <w:tr w:rsidR="00AC18C6" w:rsidRPr="00AC18C6" w14:paraId="7BD3BDF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205793"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DCC8B13"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004EA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D6A5C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6A28AD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B59295"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C5194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8666BC9"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41FF6C"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AF0A04F"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C42DAE2" w14:textId="77777777" w:rsidR="00AC18C6" w:rsidRPr="00AC18C6" w:rsidRDefault="00AC18C6" w:rsidP="00AC18C6">
            <w:r w:rsidRPr="00AC18C6">
              <w:t> </w:t>
            </w:r>
          </w:p>
        </w:tc>
      </w:tr>
      <w:tr w:rsidR="00AC18C6" w:rsidRPr="00AC18C6" w14:paraId="287EBF3A"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2B4024"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7485A5A"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DBF0E27"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8ED7B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3F76B3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5D9ED7B"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4787E3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D8F11D2"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AB7936"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155D0E1"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3B0D6C" w14:textId="77777777" w:rsidR="00AC18C6" w:rsidRPr="00AC18C6" w:rsidRDefault="00AC18C6" w:rsidP="00AC18C6">
            <w:r w:rsidRPr="00AC18C6">
              <w:t> </w:t>
            </w:r>
          </w:p>
        </w:tc>
      </w:tr>
      <w:tr w:rsidR="00AC18C6" w:rsidRPr="00AC18C6" w14:paraId="6C1B624C"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7AE97E"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5C3CF3"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49AF645"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E66D3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DF7A62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0ADE63B"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A664AF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1569DEE"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F56FC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CCE0799"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0669F4" w14:textId="77777777" w:rsidR="00AC18C6" w:rsidRPr="00AC18C6" w:rsidRDefault="00AC18C6" w:rsidP="00AC18C6">
            <w:r w:rsidRPr="00AC18C6">
              <w:t> </w:t>
            </w:r>
          </w:p>
        </w:tc>
      </w:tr>
      <w:tr w:rsidR="00AC18C6" w:rsidRPr="00AC18C6" w14:paraId="7E64ABFE" w14:textId="77777777" w:rsidTr="00AC18C6">
        <w:tc>
          <w:tcPr>
            <w:tcW w:w="3876"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196E156" w14:textId="77777777" w:rsidR="00AC18C6" w:rsidRPr="00AC18C6" w:rsidRDefault="00AC18C6" w:rsidP="00AC18C6">
            <w:r w:rsidRPr="00AC18C6">
              <w:t>     Port of Discharge</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4F9774"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7216A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DCED5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98B3F62"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E0B85C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B179103"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22EDA4"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1038657"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45A8AD" w14:textId="77777777" w:rsidR="00AC18C6" w:rsidRPr="00AC18C6" w:rsidRDefault="00AC18C6" w:rsidP="00AC18C6">
            <w:r w:rsidRPr="00AC18C6">
              <w:t> </w:t>
            </w:r>
          </w:p>
        </w:tc>
      </w:tr>
      <w:tr w:rsidR="00AC18C6" w:rsidRPr="00AC18C6" w14:paraId="083030DC"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27237C"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8941C3"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AC971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2DA24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B8465B"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C6FD790"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9ADAC9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6C311AB"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89ADC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0DC9145"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BDE612" w14:textId="77777777" w:rsidR="00AC18C6" w:rsidRPr="00AC18C6" w:rsidRDefault="00AC18C6" w:rsidP="00AC18C6">
            <w:r w:rsidRPr="00AC18C6">
              <w:t> </w:t>
            </w:r>
          </w:p>
        </w:tc>
      </w:tr>
      <w:tr w:rsidR="00AC18C6" w:rsidRPr="00AC18C6" w14:paraId="0DE5024D"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CF261D"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F5F73C"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1A8453"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53419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C0804BD" w14:textId="77777777" w:rsidR="00AC18C6" w:rsidRPr="00AC18C6" w:rsidRDefault="00AC18C6" w:rsidP="00AC18C6">
            <w:r w:rsidRPr="00AC18C6">
              <w:t> </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AAA9A0F" w14:textId="77777777" w:rsidR="00AC18C6" w:rsidRPr="00AC18C6" w:rsidRDefault="00AC18C6" w:rsidP="00AC18C6">
            <w:r w:rsidRPr="00AC18C6">
              <w:t>   ..................................................................................</w:t>
            </w:r>
          </w:p>
        </w:tc>
      </w:tr>
      <w:tr w:rsidR="00AC18C6" w:rsidRPr="00AC18C6" w14:paraId="673E0E85"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95F713"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34691A"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6B0ABB7"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2B857D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0E63B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152FF1" w14:textId="77777777" w:rsidR="00AC18C6" w:rsidRPr="00AC18C6" w:rsidRDefault="00AC18C6" w:rsidP="00AC18C6">
            <w:r w:rsidRPr="00AC18C6">
              <w:t> </w:t>
            </w:r>
          </w:p>
        </w:tc>
        <w:tc>
          <w:tcPr>
            <w:tcW w:w="6744"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BDCF8B4" w14:textId="77777777" w:rsidR="00AC18C6" w:rsidRPr="00AC18C6" w:rsidRDefault="00AC18C6" w:rsidP="00AC18C6">
            <w:r w:rsidRPr="00AC18C6">
              <w:t>Signature of Authorised Signatory of the Importing</w:t>
            </w:r>
          </w:p>
        </w:tc>
      </w:tr>
      <w:tr w:rsidR="00AC18C6" w:rsidRPr="00AC18C6" w14:paraId="3A8A21F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BFEB58"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7B45F72"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BE4F09"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8EAF61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EED64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9FFF92" w14:textId="77777777" w:rsidR="00AC18C6" w:rsidRPr="00AC18C6" w:rsidRDefault="00AC18C6" w:rsidP="00AC18C6">
            <w:r w:rsidRPr="00AC18C6">
              <w:t> </w:t>
            </w:r>
          </w:p>
        </w:tc>
        <w:tc>
          <w:tcPr>
            <w:tcW w:w="2422"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1C5557" w14:textId="77777777" w:rsidR="00AC18C6" w:rsidRPr="00AC18C6" w:rsidRDefault="00AC18C6" w:rsidP="00AC18C6">
            <w:r w:rsidRPr="00AC18C6">
              <w:t>Country</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002A127"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FED3800" w14:textId="77777777" w:rsidR="00AC18C6" w:rsidRPr="00AC18C6" w:rsidRDefault="00AC18C6" w:rsidP="00AC18C6">
            <w:r w:rsidRPr="00AC18C6">
              <w:t> </w:t>
            </w:r>
          </w:p>
        </w:tc>
      </w:tr>
      <w:tr w:rsidR="00AC18C6" w:rsidRPr="00AC18C6" w14:paraId="124FB5B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0457231"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3AB8DC"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D2C1D0"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66225F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5894E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54757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E2C695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D23781"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A7FDF3"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C5FB96"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519F0D" w14:textId="77777777" w:rsidR="00AC18C6" w:rsidRPr="00AC18C6" w:rsidRDefault="00AC18C6" w:rsidP="00AC18C6">
            <w:r w:rsidRPr="00AC18C6">
              <w:t> </w:t>
            </w:r>
          </w:p>
        </w:tc>
      </w:tr>
      <w:tr w:rsidR="00AC18C6" w:rsidRPr="00AC18C6" w14:paraId="1305C22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6FA7729"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BA1F49"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C4F009E"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DD7AA1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5A4A4B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84F1C01"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DF215F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B40DEF9"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2B6CC41"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9C68C45"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0FFDE74" w14:textId="77777777" w:rsidR="00AC18C6" w:rsidRPr="00AC18C6" w:rsidRDefault="00AC18C6" w:rsidP="00AC18C6">
            <w:r w:rsidRPr="00AC18C6">
              <w:t> </w:t>
            </w:r>
          </w:p>
        </w:tc>
      </w:tr>
      <w:tr w:rsidR="00AC18C6" w:rsidRPr="00AC18C6" w14:paraId="5E732B3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F582D1" w14:textId="77777777" w:rsidR="00AC18C6" w:rsidRPr="00AC18C6" w:rsidRDefault="00AC18C6" w:rsidP="00AC18C6">
            <w:r w:rsidRPr="00AC18C6">
              <w:t>5. Item</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A87E6B" w14:textId="77777777" w:rsidR="00AC18C6" w:rsidRPr="00AC18C6" w:rsidRDefault="00AC18C6" w:rsidP="00AC18C6">
            <w:r w:rsidRPr="00AC18C6">
              <w:t>6. Marks and</w:t>
            </w:r>
          </w:p>
        </w:tc>
        <w:tc>
          <w:tcPr>
            <w:tcW w:w="3185"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069753" w14:textId="77777777" w:rsidR="00AC18C6" w:rsidRPr="00AC18C6" w:rsidRDefault="00AC18C6" w:rsidP="00AC18C6">
            <w:r w:rsidRPr="00AC18C6">
              <w:t>7. Number and type of</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E83DCB" w14:textId="77777777" w:rsidR="00AC18C6" w:rsidRPr="00AC18C6" w:rsidRDefault="00AC18C6" w:rsidP="00AC18C6">
            <w:r w:rsidRPr="00AC18C6">
              <w:t> </w:t>
            </w:r>
          </w:p>
        </w:tc>
        <w:tc>
          <w:tcPr>
            <w:tcW w:w="2422"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D976B23" w14:textId="77777777" w:rsidR="00AC18C6" w:rsidRPr="00AC18C6" w:rsidRDefault="00AC18C6" w:rsidP="00AC18C6">
            <w:r w:rsidRPr="00AC18C6">
              <w:t>8. Origin criterion</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4F6081C" w14:textId="77777777" w:rsidR="00AC18C6" w:rsidRPr="00AC18C6" w:rsidRDefault="00AC18C6" w:rsidP="00AC18C6">
            <w:r w:rsidRPr="00AC18C6">
              <w:t>9. Gross</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A217AD" w14:textId="77777777" w:rsidR="00AC18C6" w:rsidRPr="00AC18C6" w:rsidRDefault="00AC18C6" w:rsidP="00AC18C6">
            <w:r w:rsidRPr="00AC18C6">
              <w:t>10. Number and</w:t>
            </w:r>
          </w:p>
        </w:tc>
      </w:tr>
      <w:tr w:rsidR="00AC18C6" w:rsidRPr="00AC18C6" w14:paraId="5A12385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4D3E30" w14:textId="77777777" w:rsidR="00AC18C6" w:rsidRPr="00AC18C6" w:rsidRDefault="00AC18C6" w:rsidP="00AC18C6">
            <w:r w:rsidRPr="00AC18C6">
              <w:t>    number</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557782D" w14:textId="77777777" w:rsidR="00AC18C6" w:rsidRPr="00AC18C6" w:rsidRDefault="00AC18C6" w:rsidP="00AC18C6">
            <w:r w:rsidRPr="00AC18C6">
              <w:t>    numbers on</w:t>
            </w:r>
          </w:p>
        </w:tc>
        <w:tc>
          <w:tcPr>
            <w:tcW w:w="3679"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AA2DCB" w14:textId="77777777" w:rsidR="00AC18C6" w:rsidRPr="00AC18C6" w:rsidRDefault="00AC18C6" w:rsidP="00AC18C6">
            <w:r w:rsidRPr="00AC18C6">
              <w:t>    packages, description of</w:t>
            </w:r>
          </w:p>
        </w:tc>
        <w:tc>
          <w:tcPr>
            <w:tcW w:w="2422"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6AB8E40" w14:textId="77777777" w:rsidR="00AC18C6" w:rsidRPr="00AC18C6" w:rsidRDefault="00AC18C6" w:rsidP="00AC18C6">
            <w:r w:rsidRPr="00AC18C6">
              <w:t>    (see Notes</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7D0E5B" w14:textId="77777777" w:rsidR="00AC18C6" w:rsidRPr="00AC18C6" w:rsidRDefault="00AC18C6" w:rsidP="00AC18C6">
            <w:r w:rsidRPr="00AC18C6">
              <w:t>    weight or</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E9CA27B" w14:textId="77777777" w:rsidR="00AC18C6" w:rsidRPr="00AC18C6" w:rsidRDefault="00AC18C6" w:rsidP="00AC18C6">
            <w:r w:rsidRPr="00AC18C6">
              <w:t>      date of</w:t>
            </w:r>
          </w:p>
        </w:tc>
      </w:tr>
      <w:tr w:rsidR="00AC18C6" w:rsidRPr="00AC18C6" w14:paraId="580F6D5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07BADF"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B98B403" w14:textId="77777777" w:rsidR="00AC18C6" w:rsidRPr="00AC18C6" w:rsidRDefault="00AC18C6" w:rsidP="00AC18C6">
            <w:r w:rsidRPr="00AC18C6">
              <w:t>    packages</w:t>
            </w:r>
          </w:p>
        </w:tc>
        <w:tc>
          <w:tcPr>
            <w:tcW w:w="3679"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C3E9702" w14:textId="77777777" w:rsidR="00AC18C6" w:rsidRPr="00AC18C6" w:rsidRDefault="00AC18C6" w:rsidP="00AC18C6">
            <w:r w:rsidRPr="00AC18C6">
              <w:t>    goods (including quantity</w:t>
            </w:r>
          </w:p>
        </w:tc>
        <w:tc>
          <w:tcPr>
            <w:tcW w:w="2422" w:type="dxa"/>
            <w:gridSpan w:val="3"/>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833D8E2" w14:textId="77777777" w:rsidR="00AC18C6" w:rsidRPr="00AC18C6" w:rsidRDefault="00AC18C6" w:rsidP="00AC18C6">
            <w:r w:rsidRPr="00AC18C6">
              <w:t>    overleaf)</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8140F92" w14:textId="77777777" w:rsidR="00AC18C6" w:rsidRPr="00AC18C6" w:rsidRDefault="00AC18C6" w:rsidP="00AC18C6">
            <w:r w:rsidRPr="00AC18C6">
              <w:t>    other quantity</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4A63A17" w14:textId="77777777" w:rsidR="00AC18C6" w:rsidRPr="00AC18C6" w:rsidRDefault="00AC18C6" w:rsidP="00AC18C6">
            <w:r w:rsidRPr="00AC18C6">
              <w:t>      invoices</w:t>
            </w:r>
          </w:p>
        </w:tc>
      </w:tr>
      <w:tr w:rsidR="00AC18C6" w:rsidRPr="00AC18C6" w14:paraId="6CA25B1F"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2E21BB6"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4DFA0C" w14:textId="77777777" w:rsidR="00AC18C6" w:rsidRPr="00AC18C6" w:rsidRDefault="00AC18C6" w:rsidP="00AC18C6">
            <w:r w:rsidRPr="00AC18C6">
              <w:t> </w:t>
            </w:r>
          </w:p>
        </w:tc>
        <w:tc>
          <w:tcPr>
            <w:tcW w:w="3679"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7E6B8A" w14:textId="77777777" w:rsidR="00AC18C6" w:rsidRPr="00AC18C6" w:rsidRDefault="00AC18C6" w:rsidP="00AC18C6">
            <w:r w:rsidRPr="00AC18C6">
              <w:t>    where appropriate and HS</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DF0440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6FAC66"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8357A55"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6A2C7FA" w14:textId="77777777" w:rsidR="00AC18C6" w:rsidRPr="00AC18C6" w:rsidRDefault="00AC18C6" w:rsidP="00AC18C6">
            <w:r w:rsidRPr="00AC18C6">
              <w:t>    and value</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DE8508" w14:textId="77777777" w:rsidR="00AC18C6" w:rsidRPr="00AC18C6" w:rsidRDefault="00AC18C6" w:rsidP="00AC18C6">
            <w:r w:rsidRPr="00AC18C6">
              <w:t> </w:t>
            </w:r>
          </w:p>
        </w:tc>
      </w:tr>
      <w:tr w:rsidR="00AC18C6" w:rsidRPr="00AC18C6" w14:paraId="643F076F"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B8E9E96" w14:textId="77777777" w:rsidR="00AC18C6" w:rsidRPr="00AC18C6" w:rsidRDefault="00AC18C6" w:rsidP="00AC18C6">
            <w:r w:rsidRPr="00AC18C6">
              <w:lastRenderedPageBreak/>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966B0BE" w14:textId="77777777" w:rsidR="00AC18C6" w:rsidRPr="00AC18C6" w:rsidRDefault="00AC18C6" w:rsidP="00AC18C6">
            <w:r w:rsidRPr="00AC18C6">
              <w:t> </w:t>
            </w:r>
          </w:p>
        </w:tc>
        <w:tc>
          <w:tcPr>
            <w:tcW w:w="3679"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97311C" w14:textId="77777777" w:rsidR="00AC18C6" w:rsidRPr="00AC18C6" w:rsidRDefault="00AC18C6" w:rsidP="00AC18C6">
            <w:r w:rsidRPr="00AC18C6">
              <w:t>    number of the importing</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A43A89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0A82D4F"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EDEF1DC"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9F16DAC" w14:textId="77777777" w:rsidR="00AC18C6" w:rsidRPr="00AC18C6" w:rsidRDefault="00AC18C6" w:rsidP="00AC18C6">
            <w:r w:rsidRPr="00AC18C6">
              <w:t>    (FOB)</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E09423E" w14:textId="77777777" w:rsidR="00AC18C6" w:rsidRPr="00AC18C6" w:rsidRDefault="00AC18C6" w:rsidP="00AC18C6">
            <w:r w:rsidRPr="00AC18C6">
              <w:t> </w:t>
            </w:r>
          </w:p>
        </w:tc>
      </w:tr>
      <w:tr w:rsidR="00AC18C6" w:rsidRPr="00AC18C6" w14:paraId="223B7704"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10D0F07"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067A5A" w14:textId="77777777" w:rsidR="00AC18C6" w:rsidRPr="00AC18C6" w:rsidRDefault="00AC18C6" w:rsidP="00AC18C6">
            <w:r w:rsidRPr="00AC18C6">
              <w:t> </w:t>
            </w:r>
          </w:p>
        </w:tc>
        <w:tc>
          <w:tcPr>
            <w:tcW w:w="2691"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C909D60" w14:textId="77777777" w:rsidR="00AC18C6" w:rsidRPr="00AC18C6" w:rsidRDefault="00AC18C6" w:rsidP="00AC18C6">
            <w:r w:rsidRPr="00AC18C6">
              <w:t>    country)</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2F214B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1163BB"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22BE01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83FAB90"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DA5A6C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6FC0D9E"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A31A7A" w14:textId="77777777" w:rsidR="00AC18C6" w:rsidRPr="00AC18C6" w:rsidRDefault="00AC18C6" w:rsidP="00AC18C6">
            <w:r w:rsidRPr="00AC18C6">
              <w:t> </w:t>
            </w:r>
          </w:p>
        </w:tc>
      </w:tr>
      <w:tr w:rsidR="00AC18C6" w:rsidRPr="00AC18C6" w14:paraId="7A3ECE88"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518CDF"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9963E98"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EC4987"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ACD80B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8CF703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9113E34"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8C48A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1CB0628"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B7F2D1"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EAFDF1"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51CBB00" w14:textId="77777777" w:rsidR="00AC18C6" w:rsidRPr="00AC18C6" w:rsidRDefault="00AC18C6" w:rsidP="00AC18C6">
            <w:r w:rsidRPr="00AC18C6">
              <w:t> </w:t>
            </w:r>
          </w:p>
        </w:tc>
      </w:tr>
      <w:tr w:rsidR="00AC18C6" w:rsidRPr="00AC18C6" w14:paraId="1788DB67"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68627F3"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3B76885"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31AEF3"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118B3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316051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ECDE380"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B9D7C6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BAE352"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AFA186"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3D45843"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4AE03A" w14:textId="77777777" w:rsidR="00AC18C6" w:rsidRPr="00AC18C6" w:rsidRDefault="00AC18C6" w:rsidP="00AC18C6">
            <w:r w:rsidRPr="00AC18C6">
              <w:t> </w:t>
            </w:r>
          </w:p>
        </w:tc>
      </w:tr>
      <w:tr w:rsidR="00AC18C6" w:rsidRPr="00AC18C6" w14:paraId="77556355"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855B915"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AA637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2B60055"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37704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DB44D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EED896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9BE352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10ACEB3"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6A86A38"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5FF9ADE"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E528A7" w14:textId="77777777" w:rsidR="00AC18C6" w:rsidRPr="00AC18C6" w:rsidRDefault="00AC18C6" w:rsidP="00AC18C6">
            <w:r w:rsidRPr="00AC18C6">
              <w:t> </w:t>
            </w:r>
          </w:p>
        </w:tc>
      </w:tr>
      <w:tr w:rsidR="00AC18C6" w:rsidRPr="00AC18C6" w14:paraId="39123DA3"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D0BDD3"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00F0A90"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151805"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0474C4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45750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A6E9A6"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F5E854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2BFE4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C71C46"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947687"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19415B9" w14:textId="77777777" w:rsidR="00AC18C6" w:rsidRPr="00AC18C6" w:rsidRDefault="00AC18C6" w:rsidP="00AC18C6">
            <w:r w:rsidRPr="00AC18C6">
              <w:t> </w:t>
            </w:r>
          </w:p>
        </w:tc>
      </w:tr>
      <w:tr w:rsidR="00AC18C6" w:rsidRPr="00AC18C6" w14:paraId="52737E71"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BD3717B"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B5384D"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3DB9C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0D4FBB"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B8682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D7FF131"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054B38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78FE63"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8C417D1"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5D2B6DF"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FBE4BEC" w14:textId="77777777" w:rsidR="00AC18C6" w:rsidRPr="00AC18C6" w:rsidRDefault="00AC18C6" w:rsidP="00AC18C6">
            <w:r w:rsidRPr="00AC18C6">
              <w:t> </w:t>
            </w:r>
          </w:p>
        </w:tc>
      </w:tr>
      <w:tr w:rsidR="00AC18C6" w:rsidRPr="00AC18C6" w14:paraId="4FB2D148"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C6897F"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2959BCF"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08749C4"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125977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30204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352DCD2"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CEE3CE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AA2DBD5"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D84E8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4943D8"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BC9528" w14:textId="77777777" w:rsidR="00AC18C6" w:rsidRPr="00AC18C6" w:rsidRDefault="00AC18C6" w:rsidP="00AC18C6">
            <w:r w:rsidRPr="00AC18C6">
              <w:t> </w:t>
            </w:r>
          </w:p>
        </w:tc>
      </w:tr>
      <w:tr w:rsidR="00AC18C6" w:rsidRPr="00AC18C6" w14:paraId="30B5C625"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A13A860"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2F2FF5"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04FB5F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D0507E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50DA2E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72E69C7"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A9CE18B"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F855AB3"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9F570A1"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EE7DAB"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57F745" w14:textId="77777777" w:rsidR="00AC18C6" w:rsidRPr="00AC18C6" w:rsidRDefault="00AC18C6" w:rsidP="00AC18C6">
            <w:r w:rsidRPr="00AC18C6">
              <w:t> </w:t>
            </w:r>
          </w:p>
        </w:tc>
      </w:tr>
      <w:tr w:rsidR="00AC18C6" w:rsidRPr="00AC18C6" w14:paraId="733DE456"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7F3622"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34C9523"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0230F0"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1C3D2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56201F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F1440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1CCAE3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43773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B41B55A"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D709E6"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EA38BFA" w14:textId="77777777" w:rsidR="00AC18C6" w:rsidRPr="00AC18C6" w:rsidRDefault="00AC18C6" w:rsidP="00AC18C6">
            <w:r w:rsidRPr="00AC18C6">
              <w:t> </w:t>
            </w:r>
          </w:p>
        </w:tc>
      </w:tr>
      <w:tr w:rsidR="00AC18C6" w:rsidRPr="00AC18C6" w14:paraId="292E5F9F"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86DB460"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AD878B"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35899C"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7ECDC4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CC130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403901E"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BCCA28"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A432BB"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63AED60"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DB1539E"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6E1A2C6" w14:textId="77777777" w:rsidR="00AC18C6" w:rsidRPr="00AC18C6" w:rsidRDefault="00AC18C6" w:rsidP="00AC18C6">
            <w:r w:rsidRPr="00AC18C6">
              <w:t> </w:t>
            </w:r>
          </w:p>
        </w:tc>
      </w:tr>
      <w:tr w:rsidR="00AC18C6" w:rsidRPr="00AC18C6" w14:paraId="2F03FF91"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3171A7E"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605BC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3AD621F"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D99F2A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5FF2E7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9A64261"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A4D5116"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32CAEA1"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4343712"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318C8C"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1E9BCFC" w14:textId="77777777" w:rsidR="00AC18C6" w:rsidRPr="00AC18C6" w:rsidRDefault="00AC18C6" w:rsidP="00AC18C6">
            <w:r w:rsidRPr="00AC18C6">
              <w:t> </w:t>
            </w:r>
          </w:p>
        </w:tc>
      </w:tr>
      <w:tr w:rsidR="00AC18C6" w:rsidRPr="00AC18C6" w14:paraId="2DA8B38A" w14:textId="77777777" w:rsidTr="00AC18C6">
        <w:tc>
          <w:tcPr>
            <w:tcW w:w="6567"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70266E" w14:textId="77777777" w:rsidR="00AC18C6" w:rsidRPr="00AC18C6" w:rsidRDefault="00AC18C6" w:rsidP="00AC18C6">
            <w:r w:rsidRPr="00AC18C6">
              <w:t>11. Declaration by the exporter</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47F321D" w14:textId="77777777" w:rsidR="00AC18C6" w:rsidRPr="00AC18C6" w:rsidRDefault="00AC18C6" w:rsidP="00AC18C6">
            <w:r w:rsidRPr="00AC18C6">
              <w:t> </w:t>
            </w:r>
          </w:p>
        </w:tc>
        <w:tc>
          <w:tcPr>
            <w:tcW w:w="2916"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EB24872" w14:textId="77777777" w:rsidR="00AC18C6" w:rsidRPr="00AC18C6" w:rsidRDefault="00AC18C6" w:rsidP="00AC18C6">
            <w:r w:rsidRPr="00AC18C6">
              <w:t>12. Certification</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89202F2"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87ED55" w14:textId="77777777" w:rsidR="00AC18C6" w:rsidRPr="00AC18C6" w:rsidRDefault="00AC18C6" w:rsidP="00AC18C6">
            <w:r w:rsidRPr="00AC18C6">
              <w:t> </w:t>
            </w:r>
          </w:p>
        </w:tc>
      </w:tr>
      <w:tr w:rsidR="00AC18C6" w:rsidRPr="00AC18C6" w14:paraId="34E3CAFF"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FC90EC"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5074C4"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09C648A"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AC9B3BD"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01169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FCBF91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F1FD29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2DE4ED5"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5831DEB"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21F805C"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D8C27E7" w14:textId="77777777" w:rsidR="00AC18C6" w:rsidRPr="00AC18C6" w:rsidRDefault="00AC18C6" w:rsidP="00AC18C6">
            <w:r w:rsidRPr="00AC18C6">
              <w:t> </w:t>
            </w:r>
          </w:p>
        </w:tc>
      </w:tr>
      <w:tr w:rsidR="00AC18C6" w:rsidRPr="00AC18C6" w14:paraId="5EC13646"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EF58B4" w14:textId="77777777" w:rsidR="00AC18C6" w:rsidRPr="00AC18C6" w:rsidRDefault="00AC18C6" w:rsidP="00AC18C6">
            <w:r w:rsidRPr="00AC18C6">
              <w:t>      The undersigned hereby declares that the above</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62AB07A" w14:textId="77777777" w:rsidR="00AC18C6" w:rsidRPr="00AC18C6" w:rsidRDefault="00AC18C6" w:rsidP="00AC18C6">
            <w:r w:rsidRPr="00AC18C6">
              <w:t>      It is hereby certified, on the basis of control</w:t>
            </w:r>
          </w:p>
        </w:tc>
      </w:tr>
      <w:tr w:rsidR="00AC18C6" w:rsidRPr="00AC18C6" w14:paraId="0DE30A07"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54C024F" w14:textId="77777777" w:rsidR="00AC18C6" w:rsidRPr="00AC18C6" w:rsidRDefault="00AC18C6" w:rsidP="00AC18C6">
            <w:r w:rsidRPr="00AC18C6">
              <w:t>      details and statement are correct; that all the goods</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001533C" w14:textId="77777777" w:rsidR="00AC18C6" w:rsidRPr="00AC18C6" w:rsidRDefault="00AC18C6" w:rsidP="00AC18C6">
            <w:r w:rsidRPr="00AC18C6">
              <w:t>      carried out, that the declaration by the</w:t>
            </w:r>
          </w:p>
        </w:tc>
      </w:tr>
      <w:tr w:rsidR="00AC18C6" w:rsidRPr="00AC18C6" w14:paraId="763873FA" w14:textId="77777777" w:rsidTr="00AC18C6">
        <w:tc>
          <w:tcPr>
            <w:tcW w:w="3876"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04713A" w14:textId="77777777" w:rsidR="00AC18C6" w:rsidRPr="00AC18C6" w:rsidRDefault="00AC18C6" w:rsidP="00AC18C6">
            <w:r w:rsidRPr="00AC18C6">
              <w:lastRenderedPageBreak/>
              <w:t>      were produced in</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778B13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342B9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879A6DC" w14:textId="77777777" w:rsidR="00AC18C6" w:rsidRPr="00AC18C6" w:rsidRDefault="00AC18C6" w:rsidP="00AC18C6">
            <w:r w:rsidRPr="00AC18C6">
              <w:t> </w:t>
            </w:r>
          </w:p>
        </w:tc>
        <w:tc>
          <w:tcPr>
            <w:tcW w:w="5183"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031FC2" w14:textId="77777777" w:rsidR="00AC18C6" w:rsidRPr="00AC18C6" w:rsidRDefault="00AC18C6" w:rsidP="00AC18C6">
            <w:r w:rsidRPr="00AC18C6">
              <w:t>      exporter is correct.</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8E64D83" w14:textId="77777777" w:rsidR="00AC18C6" w:rsidRPr="00AC18C6" w:rsidRDefault="00AC18C6" w:rsidP="00AC18C6">
            <w:r w:rsidRPr="00AC18C6">
              <w:t> </w:t>
            </w:r>
          </w:p>
        </w:tc>
      </w:tr>
      <w:tr w:rsidR="00AC18C6" w:rsidRPr="00AC18C6" w14:paraId="31031669"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EC63268"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88B1E6"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B1D909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41722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1C55F4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E59643"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1C27643"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3FADB9"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1F873B0"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37B0CEB"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AB4F03" w14:textId="77777777" w:rsidR="00AC18C6" w:rsidRPr="00AC18C6" w:rsidRDefault="00AC18C6" w:rsidP="00AC18C6">
            <w:r w:rsidRPr="00AC18C6">
              <w:t> </w:t>
            </w:r>
          </w:p>
        </w:tc>
      </w:tr>
      <w:tr w:rsidR="00AC18C6" w:rsidRPr="00AC18C6" w14:paraId="6C898160"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7F7869" w14:textId="77777777" w:rsidR="00AC18C6" w:rsidRPr="00AC18C6" w:rsidRDefault="00AC18C6" w:rsidP="00AC18C6">
            <w:r w:rsidRPr="00AC18C6">
              <w:t>.............................................................</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3B2BCF"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0C91F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548B4E7"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150EBA5"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6CD7BC"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9D0304" w14:textId="77777777" w:rsidR="00AC18C6" w:rsidRPr="00AC18C6" w:rsidRDefault="00AC18C6" w:rsidP="00AC18C6">
            <w:r w:rsidRPr="00AC18C6">
              <w:t> </w:t>
            </w:r>
          </w:p>
        </w:tc>
      </w:tr>
      <w:tr w:rsidR="00AC18C6" w:rsidRPr="00AC18C6" w14:paraId="5D3A0E14"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235204E" w14:textId="77777777" w:rsidR="00AC18C6" w:rsidRPr="00AC18C6" w:rsidRDefault="00AC18C6" w:rsidP="00AC18C6">
            <w:r w:rsidRPr="00AC18C6">
              <w:t>(Country)</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B2547D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0421EE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3A78FD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E46908A"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423B8A6"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6FB330" w14:textId="77777777" w:rsidR="00AC18C6" w:rsidRPr="00AC18C6" w:rsidRDefault="00AC18C6" w:rsidP="00AC18C6">
            <w:r w:rsidRPr="00AC18C6">
              <w:t> </w:t>
            </w:r>
          </w:p>
        </w:tc>
      </w:tr>
      <w:tr w:rsidR="00AC18C6" w:rsidRPr="00AC18C6" w14:paraId="5A0BC188"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3B06B6"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E7D27BE"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26A83A2"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48AF00"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E6E61F9"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BB17888"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269C29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E5BC645"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1D2189E"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4071DD2"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00FD282" w14:textId="77777777" w:rsidR="00AC18C6" w:rsidRPr="00AC18C6" w:rsidRDefault="00AC18C6" w:rsidP="00AC18C6">
            <w:r w:rsidRPr="00AC18C6">
              <w:t> </w:t>
            </w:r>
          </w:p>
        </w:tc>
      </w:tr>
      <w:tr w:rsidR="00AC18C6" w:rsidRPr="00AC18C6" w14:paraId="687B5A63"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00C655C" w14:textId="77777777" w:rsidR="00AC18C6" w:rsidRPr="00AC18C6" w:rsidRDefault="00AC18C6" w:rsidP="00AC18C6">
            <w:r w:rsidRPr="00AC18C6">
              <w:t>      and that they comply with the origin requirements</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69943ED"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0CFBC3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C740051"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93CECB5"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151B36C"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65CFDA3" w14:textId="77777777" w:rsidR="00AC18C6" w:rsidRPr="00AC18C6" w:rsidRDefault="00AC18C6" w:rsidP="00AC18C6">
            <w:r w:rsidRPr="00AC18C6">
              <w:t> </w:t>
            </w:r>
          </w:p>
        </w:tc>
      </w:tr>
      <w:tr w:rsidR="00AC18C6" w:rsidRPr="00AC18C6" w14:paraId="374DB453" w14:textId="77777777" w:rsidTr="00AC18C6">
        <w:tc>
          <w:tcPr>
            <w:tcW w:w="6567" w:type="dxa"/>
            <w:gridSpan w:val="4"/>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F4771B0" w14:textId="77777777" w:rsidR="00AC18C6" w:rsidRPr="00AC18C6" w:rsidRDefault="00AC18C6" w:rsidP="00AC18C6">
            <w:r w:rsidRPr="00AC18C6">
              <w:t>      specified for these goods in the ASEAN-CHINA</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E15217"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9171E70"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6F77F9B"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E7641C"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AF830F5"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E7AF5FA"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E3B62E5" w14:textId="77777777" w:rsidR="00AC18C6" w:rsidRPr="00AC18C6" w:rsidRDefault="00AC18C6" w:rsidP="00AC18C6">
            <w:r w:rsidRPr="00AC18C6">
              <w:t> </w:t>
            </w:r>
          </w:p>
        </w:tc>
      </w:tr>
      <w:tr w:rsidR="00AC18C6" w:rsidRPr="00AC18C6" w14:paraId="130E418B"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B0B926B" w14:textId="77777777" w:rsidR="00AC18C6" w:rsidRPr="00AC18C6" w:rsidRDefault="00AC18C6" w:rsidP="00AC18C6">
            <w:r w:rsidRPr="00AC18C6">
              <w:t>      Free Trade Area Preferential Tariff for the goods</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5FCEA8A"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2BE778B"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FFCC6F2"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F68F54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8966395"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C772D36" w14:textId="77777777" w:rsidR="00AC18C6" w:rsidRPr="00AC18C6" w:rsidRDefault="00AC18C6" w:rsidP="00AC18C6">
            <w:r w:rsidRPr="00AC18C6">
              <w:t> </w:t>
            </w:r>
          </w:p>
        </w:tc>
      </w:tr>
      <w:tr w:rsidR="00AC18C6" w:rsidRPr="00AC18C6" w14:paraId="6ED6156D" w14:textId="77777777" w:rsidTr="00AC18C6">
        <w:tc>
          <w:tcPr>
            <w:tcW w:w="3876" w:type="dxa"/>
            <w:gridSpan w:val="2"/>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4F52B91" w14:textId="77777777" w:rsidR="00AC18C6" w:rsidRPr="00AC18C6" w:rsidRDefault="00AC18C6" w:rsidP="00AC18C6">
            <w:r w:rsidRPr="00AC18C6">
              <w:t>      exported to</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C952ABF"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195CFC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500E6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9449554"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21752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999525B"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9F9556F"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D4F5E24"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DB443F" w14:textId="77777777" w:rsidR="00AC18C6" w:rsidRPr="00AC18C6" w:rsidRDefault="00AC18C6" w:rsidP="00AC18C6">
            <w:r w:rsidRPr="00AC18C6">
              <w:t> </w:t>
            </w:r>
          </w:p>
        </w:tc>
      </w:tr>
      <w:tr w:rsidR="00AC18C6" w:rsidRPr="00AC18C6" w14:paraId="4A5E084D"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600F00F"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D0633DD"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00528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6B6D3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14AE00E"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0824E95"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20D6745"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73FA44D"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8ED677"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5C691C9"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DD39DEA" w14:textId="77777777" w:rsidR="00AC18C6" w:rsidRPr="00AC18C6" w:rsidRDefault="00AC18C6" w:rsidP="00AC18C6">
            <w:r w:rsidRPr="00AC18C6">
              <w:t> </w:t>
            </w:r>
          </w:p>
        </w:tc>
      </w:tr>
      <w:tr w:rsidR="00AC18C6" w:rsidRPr="00AC18C6" w14:paraId="6FA8B098"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715A33" w14:textId="77777777" w:rsidR="00AC18C6" w:rsidRPr="00AC18C6" w:rsidRDefault="00AC18C6" w:rsidP="00AC18C6">
            <w:r w:rsidRPr="00AC18C6">
              <w:t>.............................................................</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9E2367"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CC10E3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4A5D97"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0F56A5C"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1FE12AE"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B1F6D16" w14:textId="77777777" w:rsidR="00AC18C6" w:rsidRPr="00AC18C6" w:rsidRDefault="00AC18C6" w:rsidP="00AC18C6">
            <w:r w:rsidRPr="00AC18C6">
              <w:t> </w:t>
            </w:r>
          </w:p>
        </w:tc>
      </w:tr>
      <w:tr w:rsidR="00AC18C6" w:rsidRPr="00AC18C6" w14:paraId="1648F2CC"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58B9BA0" w14:textId="77777777" w:rsidR="00AC18C6" w:rsidRPr="00AC18C6" w:rsidRDefault="00AC18C6" w:rsidP="00AC18C6">
            <w:r w:rsidRPr="00AC18C6">
              <w:t>(Importing Country)</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7DE0BE3"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C7AD73C"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F9FF57B"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69963F9"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59D1DB3"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789387D" w14:textId="77777777" w:rsidR="00AC18C6" w:rsidRPr="00AC18C6" w:rsidRDefault="00AC18C6" w:rsidP="00AC18C6">
            <w:r w:rsidRPr="00AC18C6">
              <w:t> </w:t>
            </w:r>
          </w:p>
        </w:tc>
      </w:tr>
      <w:tr w:rsidR="00AC18C6" w:rsidRPr="00AC18C6" w14:paraId="7879FA6C"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797385B" w14:textId="77777777" w:rsidR="00AC18C6" w:rsidRPr="00AC18C6" w:rsidRDefault="00AC18C6" w:rsidP="00AC18C6">
            <w:r w:rsidRPr="00AC18C6">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F59B008"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EC30CDB"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D10141"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C29F054"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FF5BEEC"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1AA600A"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03346A9"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A2A91DF"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E2ACEA3"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6B4606A6" w14:textId="77777777" w:rsidR="00AC18C6" w:rsidRPr="00AC18C6" w:rsidRDefault="00AC18C6" w:rsidP="00AC18C6">
            <w:r w:rsidRPr="00AC18C6">
              <w:t> </w:t>
            </w:r>
          </w:p>
        </w:tc>
      </w:tr>
      <w:tr w:rsidR="00AC18C6" w:rsidRPr="00AC18C6" w14:paraId="137067A3"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A8905A1" w14:textId="77777777" w:rsidR="00AC18C6" w:rsidRPr="00AC18C6" w:rsidRDefault="00AC18C6" w:rsidP="00AC18C6">
            <w:r w:rsidRPr="00AC18C6">
              <w:t>.............................................................</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5A9F030" w14:textId="77777777" w:rsidR="00AC18C6" w:rsidRPr="00AC18C6" w:rsidRDefault="00AC18C6" w:rsidP="00AC18C6">
            <w:r w:rsidRPr="00AC18C6">
              <w:t>................................................................................</w:t>
            </w:r>
          </w:p>
        </w:tc>
      </w:tr>
      <w:tr w:rsidR="00AC18C6" w:rsidRPr="00AC18C6" w14:paraId="23F2BDEB"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A4497FA" w14:textId="77777777" w:rsidR="00AC18C6" w:rsidRPr="00AC18C6" w:rsidRDefault="00AC18C6" w:rsidP="00AC18C6">
            <w:r w:rsidRPr="00AC18C6">
              <w:t>Place and date, signature of</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48741C4" w14:textId="77777777" w:rsidR="00AC18C6" w:rsidRPr="00AC18C6" w:rsidRDefault="00AC18C6" w:rsidP="00AC18C6">
            <w:r w:rsidRPr="00AC18C6">
              <w:t>Place and date, signature and stamp of</w:t>
            </w:r>
          </w:p>
        </w:tc>
      </w:tr>
      <w:tr w:rsidR="00AC18C6" w:rsidRPr="00AC18C6" w14:paraId="0A382087" w14:textId="77777777" w:rsidTr="00AC18C6">
        <w:tc>
          <w:tcPr>
            <w:tcW w:w="7061" w:type="dxa"/>
            <w:gridSpan w:val="5"/>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26C9F50" w14:textId="77777777" w:rsidR="00AC18C6" w:rsidRPr="00AC18C6" w:rsidRDefault="00AC18C6" w:rsidP="00AC18C6">
            <w:r w:rsidRPr="00AC18C6">
              <w:t>authorised signatory</w:t>
            </w:r>
          </w:p>
        </w:tc>
        <w:tc>
          <w:tcPr>
            <w:tcW w:w="7238" w:type="dxa"/>
            <w:gridSpan w:val="6"/>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C2889B8" w14:textId="77777777" w:rsidR="00AC18C6" w:rsidRPr="00AC18C6" w:rsidRDefault="00AC18C6" w:rsidP="00AC18C6">
            <w:r w:rsidRPr="00AC18C6">
              <w:t>certifying authority</w:t>
            </w:r>
          </w:p>
        </w:tc>
      </w:tr>
      <w:tr w:rsidR="00AC18C6" w:rsidRPr="00AC18C6" w14:paraId="5B8847D1" w14:textId="77777777" w:rsidTr="00AC18C6">
        <w:tc>
          <w:tcPr>
            <w:tcW w:w="1842"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64495DD" w14:textId="77777777" w:rsidR="00AC18C6" w:rsidRPr="00AC18C6" w:rsidRDefault="00AC18C6" w:rsidP="00AC18C6">
            <w:r w:rsidRPr="00AC18C6">
              <w:lastRenderedPageBreak/>
              <w:t> </w:t>
            </w:r>
          </w:p>
        </w:tc>
        <w:tc>
          <w:tcPr>
            <w:tcW w:w="203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30360951" w14:textId="77777777" w:rsidR="00AC18C6" w:rsidRPr="00AC18C6" w:rsidRDefault="00AC18C6" w:rsidP="00AC18C6">
            <w:r w:rsidRPr="00AC18C6">
              <w:t> </w:t>
            </w:r>
          </w:p>
        </w:tc>
        <w:tc>
          <w:tcPr>
            <w:tcW w:w="1356"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24102D96" w14:textId="77777777" w:rsidR="00AC18C6" w:rsidRPr="00AC18C6" w:rsidRDefault="00AC18C6" w:rsidP="00AC18C6">
            <w:r w:rsidRPr="00AC18C6">
              <w:t> </w:t>
            </w:r>
          </w:p>
        </w:tc>
        <w:tc>
          <w:tcPr>
            <w:tcW w:w="133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1BB1A01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08569E72"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E092EF6" w14:textId="77777777" w:rsidR="00AC18C6" w:rsidRPr="00AC18C6" w:rsidRDefault="00AC18C6" w:rsidP="00AC18C6">
            <w:r w:rsidRPr="00AC18C6">
              <w:t> </w:t>
            </w:r>
          </w:p>
        </w:tc>
        <w:tc>
          <w:tcPr>
            <w:tcW w:w="530"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415B925F" w14:textId="77777777" w:rsidR="00AC18C6" w:rsidRPr="00AC18C6" w:rsidRDefault="00AC18C6" w:rsidP="00AC18C6">
            <w:r w:rsidRPr="00AC18C6">
              <w:t> </w:t>
            </w:r>
          </w:p>
        </w:tc>
        <w:tc>
          <w:tcPr>
            <w:tcW w:w="494"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710B1BDA" w14:textId="77777777" w:rsidR="00AC18C6" w:rsidRPr="00AC18C6" w:rsidRDefault="00AC18C6" w:rsidP="00AC18C6">
            <w:r w:rsidRPr="00AC18C6">
              <w:t> </w:t>
            </w:r>
          </w:p>
        </w:tc>
        <w:tc>
          <w:tcPr>
            <w:tcW w:w="1398"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2387620" w14:textId="77777777" w:rsidR="00AC18C6" w:rsidRPr="00AC18C6" w:rsidRDefault="00AC18C6" w:rsidP="00AC18C6">
            <w:r w:rsidRPr="00AC18C6">
              <w:t> </w:t>
            </w:r>
          </w:p>
        </w:tc>
        <w:tc>
          <w:tcPr>
            <w:tcW w:w="2267"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B18943F" w14:textId="77777777" w:rsidR="00AC18C6" w:rsidRPr="00AC18C6" w:rsidRDefault="00AC18C6" w:rsidP="00AC18C6">
            <w:r w:rsidRPr="00AC18C6">
              <w:t> </w:t>
            </w:r>
          </w:p>
        </w:tc>
        <w:tc>
          <w:tcPr>
            <w:tcW w:w="2055" w:type="dxa"/>
            <w:tcBorders>
              <w:top w:val="single" w:sz="6" w:space="0" w:color="D6D8DB"/>
              <w:left w:val="single" w:sz="6" w:space="0" w:color="D6D8DB"/>
              <w:bottom w:val="single" w:sz="6" w:space="0" w:color="D6D8DB"/>
              <w:right w:val="single" w:sz="6" w:space="0" w:color="D6D8DB"/>
            </w:tcBorders>
            <w:shd w:val="clear" w:color="auto" w:fill="FFFFFF"/>
            <w:noWrap/>
            <w:tcMar>
              <w:top w:w="150" w:type="dxa"/>
              <w:left w:w="150" w:type="dxa"/>
              <w:bottom w:w="150" w:type="dxa"/>
              <w:right w:w="150" w:type="dxa"/>
            </w:tcMar>
            <w:vAlign w:val="bottom"/>
            <w:hideMark/>
          </w:tcPr>
          <w:p w14:paraId="58FC20EF" w14:textId="77777777" w:rsidR="00AC18C6" w:rsidRPr="00AC18C6" w:rsidRDefault="00AC18C6" w:rsidP="00AC18C6">
            <w:r w:rsidRPr="00AC18C6">
              <w:t> </w:t>
            </w:r>
          </w:p>
        </w:tc>
      </w:tr>
    </w:tbl>
    <w:p w14:paraId="46660C16" w14:textId="77777777" w:rsidR="00AC18C6" w:rsidRPr="00AC18C6" w:rsidRDefault="00AC18C6" w:rsidP="00AC18C6">
      <w:r w:rsidRPr="00AC18C6">
        <w:rPr>
          <w:b/>
          <w:bCs/>
        </w:rPr>
        <w:t>Original (Duplicate/Triplicate/Quadruplicate)</w:t>
      </w:r>
    </w:p>
    <w:p w14:paraId="2EC7B5F1" w14:textId="77777777" w:rsidR="00AC18C6" w:rsidRPr="00AC18C6" w:rsidRDefault="00AC18C6" w:rsidP="00AC18C6">
      <w:pPr>
        <w:rPr>
          <w:b/>
          <w:bCs/>
        </w:rPr>
      </w:pPr>
      <w:r w:rsidRPr="00AC18C6">
        <w:rPr>
          <w:b/>
          <w:bCs/>
          <w:lang w:val="en-GB"/>
        </w:rPr>
        <w:t> </w:t>
      </w:r>
    </w:p>
    <w:p w14:paraId="3E9BA50F" w14:textId="77777777" w:rsidR="00AC18C6" w:rsidRPr="00AC18C6" w:rsidRDefault="00AC18C6" w:rsidP="00AC18C6">
      <w:pPr>
        <w:rPr>
          <w:b/>
          <w:bCs/>
        </w:rPr>
      </w:pPr>
      <w:r w:rsidRPr="00AC18C6">
        <w:rPr>
          <w:b/>
          <w:bCs/>
          <w:lang w:val="en-GB"/>
        </w:rPr>
        <w:t>OVERLEAF NOTES</w:t>
      </w:r>
    </w:p>
    <w:p w14:paraId="7418075D" w14:textId="77777777" w:rsidR="00AC18C6" w:rsidRPr="00AC18C6" w:rsidRDefault="00AC18C6" w:rsidP="00AC18C6">
      <w:r w:rsidRPr="00AC18C6">
        <w:t> </w:t>
      </w:r>
    </w:p>
    <w:p w14:paraId="58DF6F99" w14:textId="77777777" w:rsidR="00AC18C6" w:rsidRPr="00AC18C6" w:rsidRDefault="00AC18C6" w:rsidP="00AC18C6">
      <w:r w:rsidRPr="00AC18C6">
        <w:t>1.   Member States which accept this form for the purpose of preferential treatment under the ASEAN-CHINA Free Trade Area Preferential Tariff:</w:t>
      </w:r>
    </w:p>
    <w:p w14:paraId="0EC92151" w14:textId="77777777" w:rsidR="00AC18C6" w:rsidRPr="00AC18C6" w:rsidRDefault="00AC18C6" w:rsidP="00AC18C6">
      <w:r w:rsidRPr="00AC18C6">
        <w:t> </w:t>
      </w:r>
    </w:p>
    <w:p w14:paraId="550FE702" w14:textId="77777777" w:rsidR="00AC18C6" w:rsidRPr="00AC18C6" w:rsidRDefault="00AC18C6" w:rsidP="00AC18C6">
      <w:r w:rsidRPr="00AC18C6">
        <w:t>BRUNEI DARUSSALAM                              CAMBODIA                               CHINA</w:t>
      </w:r>
    </w:p>
    <w:p w14:paraId="5E1E159C" w14:textId="77777777" w:rsidR="00AC18C6" w:rsidRPr="00AC18C6" w:rsidRDefault="00AC18C6" w:rsidP="00AC18C6">
      <w:r w:rsidRPr="00AC18C6">
        <w:t>INDONESIA                                                LAOS                                       MALAYSIA</w:t>
      </w:r>
    </w:p>
    <w:p w14:paraId="432FF25D" w14:textId="77777777" w:rsidR="00AC18C6" w:rsidRPr="00AC18C6" w:rsidRDefault="00AC18C6" w:rsidP="00AC18C6">
      <w:r w:rsidRPr="00AC18C6">
        <w:t>MYANMAR                                     PHILIPPINES                            SINGAPORE</w:t>
      </w:r>
    </w:p>
    <w:p w14:paraId="2171BAD2" w14:textId="77777777" w:rsidR="00AC18C6" w:rsidRPr="00AC18C6" w:rsidRDefault="00AC18C6" w:rsidP="00AC18C6">
      <w:r w:rsidRPr="00AC18C6">
        <w:t>THAILAND                                      VIETNAM</w:t>
      </w:r>
    </w:p>
    <w:p w14:paraId="2318C662" w14:textId="77777777" w:rsidR="00AC18C6" w:rsidRPr="00AC18C6" w:rsidRDefault="00AC18C6" w:rsidP="00AC18C6">
      <w:r w:rsidRPr="00AC18C6">
        <w:t> </w:t>
      </w:r>
    </w:p>
    <w:p w14:paraId="087F6B02" w14:textId="77777777" w:rsidR="00AC18C6" w:rsidRPr="00AC18C6" w:rsidRDefault="00AC18C6" w:rsidP="00AC18C6">
      <w:r w:rsidRPr="00AC18C6">
        <w:t>2.   CONDITIONS: The main conditions for admission to the preferential treatment under the ACFTA Preferential Tariff are that goods sent to any Member States listed above:</w:t>
      </w:r>
    </w:p>
    <w:p w14:paraId="1B38D131" w14:textId="77777777" w:rsidR="00AC18C6" w:rsidRPr="00AC18C6" w:rsidRDefault="00AC18C6" w:rsidP="00AC18C6">
      <w:r w:rsidRPr="00AC18C6">
        <w:t> </w:t>
      </w:r>
    </w:p>
    <w:p w14:paraId="6DBE17BE" w14:textId="77777777" w:rsidR="00AC18C6" w:rsidRPr="00AC18C6" w:rsidRDefault="00AC18C6" w:rsidP="00AC18C6">
      <w:r w:rsidRPr="00AC18C6">
        <w:t>(i)         must fall within a description of products eligible for concessions in the country of destination;</w:t>
      </w:r>
    </w:p>
    <w:p w14:paraId="30A1D726" w14:textId="77777777" w:rsidR="00AC18C6" w:rsidRPr="00AC18C6" w:rsidRDefault="00AC18C6" w:rsidP="00AC18C6">
      <w:r w:rsidRPr="00AC18C6">
        <w:t> </w:t>
      </w:r>
    </w:p>
    <w:p w14:paraId="4BC7A1D9" w14:textId="77777777" w:rsidR="00AC18C6" w:rsidRPr="00AC18C6" w:rsidRDefault="00AC18C6" w:rsidP="00AC18C6">
      <w:r w:rsidRPr="00AC18C6">
        <w:t>(ii)        must comply with the consignment conditions that the goods must be consigned directly from any ACFTA Member State to the importing Member State but transport that involves passing through one or more intermediate non-ACFTA Member States, is also accepted provided that any intermediate transit, transshipment or temporary storage arises only for geographic reasons or transportation requirements; and</w:t>
      </w:r>
    </w:p>
    <w:p w14:paraId="4498E1E4" w14:textId="77777777" w:rsidR="00AC18C6" w:rsidRPr="00AC18C6" w:rsidRDefault="00AC18C6" w:rsidP="00AC18C6">
      <w:r w:rsidRPr="00AC18C6">
        <w:t> </w:t>
      </w:r>
    </w:p>
    <w:p w14:paraId="381EBC6C" w14:textId="77777777" w:rsidR="00AC18C6" w:rsidRPr="00AC18C6" w:rsidRDefault="00AC18C6" w:rsidP="00AC18C6">
      <w:r w:rsidRPr="00AC18C6">
        <w:t>(iii)       must comply with the origin criteria given in the next paragraph.</w:t>
      </w:r>
    </w:p>
    <w:p w14:paraId="0E2F57D9" w14:textId="77777777" w:rsidR="00AC18C6" w:rsidRPr="00AC18C6" w:rsidRDefault="00AC18C6" w:rsidP="00AC18C6">
      <w:r w:rsidRPr="00AC18C6">
        <w:t> </w:t>
      </w:r>
    </w:p>
    <w:p w14:paraId="4949E6CA" w14:textId="77777777" w:rsidR="00AC18C6" w:rsidRPr="00AC18C6" w:rsidRDefault="00AC18C6" w:rsidP="00AC18C6">
      <w:r w:rsidRPr="00AC18C6">
        <w:t>3.   ORIGIN CRITERIA: For exports to the above mentioned countries to be eligible for preferential treatment, the requirement is that either:</w:t>
      </w:r>
    </w:p>
    <w:p w14:paraId="3327ADBF" w14:textId="77777777" w:rsidR="00AC18C6" w:rsidRPr="00AC18C6" w:rsidRDefault="00AC18C6" w:rsidP="00AC18C6">
      <w:r w:rsidRPr="00AC18C6">
        <w:t> </w:t>
      </w:r>
    </w:p>
    <w:p w14:paraId="1441547A" w14:textId="77777777" w:rsidR="00AC18C6" w:rsidRPr="00AC18C6" w:rsidRDefault="00AC18C6" w:rsidP="00AC18C6">
      <w:r w:rsidRPr="00AC18C6">
        <w:t>(i)         The products wholly obtained in the exporting Member State as defined in Rule 3 of the ASEAN-China Rules of Origin;</w:t>
      </w:r>
    </w:p>
    <w:p w14:paraId="295288DD" w14:textId="77777777" w:rsidR="00AC18C6" w:rsidRPr="00AC18C6" w:rsidRDefault="00AC18C6" w:rsidP="00AC18C6">
      <w:r w:rsidRPr="00AC18C6">
        <w:lastRenderedPageBreak/>
        <w:t> </w:t>
      </w:r>
    </w:p>
    <w:p w14:paraId="5E595722" w14:textId="77777777" w:rsidR="00AC18C6" w:rsidRPr="00AC18C6" w:rsidRDefault="00AC18C6" w:rsidP="00AC18C6">
      <w:r w:rsidRPr="00AC18C6">
        <w:t>(ii)        Subject to sub-paragraph (i) above, for the purpose of implementing the provisions of Rule 2 (b) of the ASEAN-China Rules of Origin, products worked on and processed as a result of which the total value of the materials, parts or produce originating from non-ACFTA Member States or of undetermined origin used does not exceed 60% of the FOB value of the product produced or obtained and the final process of the manufacture is  performed within territory of the exporting Member State;</w:t>
      </w:r>
    </w:p>
    <w:p w14:paraId="24708CD1" w14:textId="77777777" w:rsidR="00AC18C6" w:rsidRPr="00AC18C6" w:rsidRDefault="00AC18C6" w:rsidP="00AC18C6">
      <w:r w:rsidRPr="00AC18C6">
        <w:t> </w:t>
      </w:r>
    </w:p>
    <w:p w14:paraId="0CD7031F" w14:textId="77777777" w:rsidR="00AC18C6" w:rsidRPr="00AC18C6" w:rsidRDefault="00AC18C6" w:rsidP="00AC18C6">
      <w:r w:rsidRPr="00AC18C6">
        <w:t>(iii)       Products which comply with origin requirements provided for in Rule 2 of the ASEAN-China Rules of Origin and which are used in a Member State as inputs for a finished product eligible for preferential treatment in another Member State/States shall be considered as a product originating in the Member State where working or processing of the finished product has taken place provided that the aggregate ACFTA content of the final product is not less than 40%; or</w:t>
      </w:r>
    </w:p>
    <w:p w14:paraId="2F9F83E5" w14:textId="77777777" w:rsidR="00AC18C6" w:rsidRPr="00AC18C6" w:rsidRDefault="00AC18C6" w:rsidP="00AC18C6">
      <w:r w:rsidRPr="00AC18C6">
        <w:t> </w:t>
      </w:r>
    </w:p>
    <w:p w14:paraId="1593B48C" w14:textId="77777777" w:rsidR="00AC18C6" w:rsidRPr="00AC18C6" w:rsidRDefault="00AC18C6" w:rsidP="00AC18C6">
      <w:r w:rsidRPr="00AC18C6">
        <w:t>(iv)      Products which satisfy the Product Specific Rules provided for in Attachment B of the ASEAN-China Rules of Origin shall be considered as goods to which sufficient transformation has been carried out in a Party.</w:t>
      </w:r>
    </w:p>
    <w:p w14:paraId="5E8215DB" w14:textId="77777777" w:rsidR="00AC18C6" w:rsidRPr="00AC18C6" w:rsidRDefault="00AC18C6" w:rsidP="00AC18C6">
      <w:r w:rsidRPr="00AC18C6">
        <w:t> </w:t>
      </w:r>
    </w:p>
    <w:p w14:paraId="3F8D58D6" w14:textId="77777777" w:rsidR="00AC18C6" w:rsidRPr="00AC18C6" w:rsidRDefault="00AC18C6" w:rsidP="00AC18C6">
      <w:r w:rsidRPr="00AC18C6">
        <w:t>If the goods qualify under the above criteria, the exporter must indicate in Box 8 of this form the origin criteria on the basis of which he claims that his goods qualify for preferential treatment, in the manner shown in the following table:</w:t>
      </w:r>
    </w:p>
    <w:p w14:paraId="2C95E143" w14:textId="77777777" w:rsidR="00AC18C6" w:rsidRPr="00AC18C6" w:rsidRDefault="00AC18C6" w:rsidP="00AC18C6">
      <w:r w:rsidRPr="00AC18C6">
        <w:t> </w:t>
      </w:r>
    </w:p>
    <w:tbl>
      <w:tblPr>
        <w:tblW w:w="11558" w:type="dxa"/>
        <w:shd w:val="clear" w:color="auto" w:fill="FFFFFF"/>
        <w:tblCellMar>
          <w:left w:w="0" w:type="dxa"/>
          <w:right w:w="0" w:type="dxa"/>
        </w:tblCellMar>
        <w:tblLook w:val="04A0" w:firstRow="1" w:lastRow="0" w:firstColumn="1" w:lastColumn="0" w:noHBand="0" w:noVBand="1"/>
      </w:tblPr>
      <w:tblGrid>
        <w:gridCol w:w="7161"/>
        <w:gridCol w:w="4397"/>
      </w:tblGrid>
      <w:tr w:rsidR="00AC18C6" w:rsidRPr="00AC18C6" w14:paraId="78785F39" w14:textId="77777777" w:rsidTr="00AC18C6">
        <w:tc>
          <w:tcPr>
            <w:tcW w:w="513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0CEF80D0" w14:textId="77777777" w:rsidR="00AC18C6" w:rsidRPr="00AC18C6" w:rsidRDefault="00AC18C6" w:rsidP="00AC18C6">
            <w:r w:rsidRPr="00AC18C6">
              <w:t>Circumstances of production or  manufacture in the first country named in Box 11 of this form</w:t>
            </w:r>
          </w:p>
        </w:tc>
        <w:tc>
          <w:tcPr>
            <w:tcW w:w="315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5B2D6B40" w14:textId="77777777" w:rsidR="00AC18C6" w:rsidRPr="00AC18C6" w:rsidRDefault="00AC18C6" w:rsidP="00AC18C6">
            <w:r w:rsidRPr="00AC18C6">
              <w:t>Insert in Box 8</w:t>
            </w:r>
          </w:p>
        </w:tc>
      </w:tr>
      <w:tr w:rsidR="00AC18C6" w:rsidRPr="00AC18C6" w14:paraId="5410E329" w14:textId="77777777" w:rsidTr="00AC18C6">
        <w:tc>
          <w:tcPr>
            <w:tcW w:w="513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3CE9F9E7" w14:textId="77777777" w:rsidR="00AC18C6" w:rsidRPr="00AC18C6" w:rsidRDefault="00AC18C6" w:rsidP="00AC18C6">
            <w:r w:rsidRPr="00AC18C6">
              <w:t>(a)  Products wholly produced in the country of exportation (see paragraph 3 (i) above)</w:t>
            </w:r>
          </w:p>
        </w:tc>
        <w:tc>
          <w:tcPr>
            <w:tcW w:w="315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7724F7D8" w14:textId="77777777" w:rsidR="00AC18C6" w:rsidRPr="00AC18C6" w:rsidRDefault="00AC18C6" w:rsidP="00AC18C6">
            <w:r w:rsidRPr="00AC18C6">
              <w:t> </w:t>
            </w:r>
          </w:p>
          <w:p w14:paraId="60450D02" w14:textId="77777777" w:rsidR="00AC18C6" w:rsidRPr="00AC18C6" w:rsidRDefault="00AC18C6" w:rsidP="00AC18C6">
            <w:r w:rsidRPr="00AC18C6">
              <w:t>“X”</w:t>
            </w:r>
          </w:p>
        </w:tc>
      </w:tr>
      <w:tr w:rsidR="00AC18C6" w:rsidRPr="00AC18C6" w14:paraId="57FCEB2A" w14:textId="77777777" w:rsidTr="00AC18C6">
        <w:tc>
          <w:tcPr>
            <w:tcW w:w="513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26E78924" w14:textId="77777777" w:rsidR="00AC18C6" w:rsidRPr="00AC18C6" w:rsidRDefault="00AC18C6" w:rsidP="00AC18C6">
            <w:r w:rsidRPr="00AC18C6">
              <w:t>(b) Products worked upon but not wholly produced in the exporting Member State which were produced in conformity with the provisions of paragraph 3 (ii) above</w:t>
            </w:r>
          </w:p>
        </w:tc>
        <w:tc>
          <w:tcPr>
            <w:tcW w:w="315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1B84FD7A" w14:textId="77777777" w:rsidR="00AC18C6" w:rsidRPr="00AC18C6" w:rsidRDefault="00AC18C6" w:rsidP="00AC18C6">
            <w:r w:rsidRPr="00AC18C6">
              <w:t>Percentage of single country content, example 40%</w:t>
            </w:r>
          </w:p>
        </w:tc>
      </w:tr>
      <w:tr w:rsidR="00AC18C6" w:rsidRPr="00AC18C6" w14:paraId="5D57B4D1" w14:textId="77777777" w:rsidTr="00AC18C6">
        <w:tc>
          <w:tcPr>
            <w:tcW w:w="513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1CD68CCA" w14:textId="77777777" w:rsidR="00AC18C6" w:rsidRPr="00AC18C6" w:rsidRDefault="00AC18C6" w:rsidP="00AC18C6">
            <w:r w:rsidRPr="00AC18C6">
              <w:t>(c)  Products worked upon but not wholly produced in the exporting Member State which were produced in conformity with the provisions of paragraph 3 (iii) above</w:t>
            </w:r>
          </w:p>
        </w:tc>
        <w:tc>
          <w:tcPr>
            <w:tcW w:w="315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6DE3F5C0" w14:textId="77777777" w:rsidR="00AC18C6" w:rsidRPr="00AC18C6" w:rsidRDefault="00AC18C6" w:rsidP="00AC18C6">
            <w:r w:rsidRPr="00AC18C6">
              <w:t>Percentage of ACFTA cumulative content, example 40%</w:t>
            </w:r>
          </w:p>
        </w:tc>
      </w:tr>
      <w:tr w:rsidR="00AC18C6" w:rsidRPr="00AC18C6" w14:paraId="7791572F" w14:textId="77777777" w:rsidTr="00AC18C6">
        <w:tc>
          <w:tcPr>
            <w:tcW w:w="513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08C0AFB0" w14:textId="77777777" w:rsidR="00AC18C6" w:rsidRPr="00AC18C6" w:rsidRDefault="00AC18C6" w:rsidP="00AC18C6">
            <w:r w:rsidRPr="00AC18C6">
              <w:rPr>
                <w:lang w:val="en-GB"/>
              </w:rPr>
              <w:lastRenderedPageBreak/>
              <w:t>(d)  Products satisfied the Products Specific Rules</w:t>
            </w:r>
          </w:p>
        </w:tc>
        <w:tc>
          <w:tcPr>
            <w:tcW w:w="315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hideMark/>
          </w:tcPr>
          <w:p w14:paraId="6320ACC8" w14:textId="77777777" w:rsidR="00AC18C6" w:rsidRPr="00AC18C6" w:rsidRDefault="00AC18C6" w:rsidP="00AC18C6">
            <w:r w:rsidRPr="00AC18C6">
              <w:rPr>
                <w:lang w:val="en-GB"/>
              </w:rPr>
              <w:t>   “Products Specific Rules”</w:t>
            </w:r>
          </w:p>
        </w:tc>
      </w:tr>
    </w:tbl>
    <w:p w14:paraId="1DCAA0CF" w14:textId="77777777" w:rsidR="00AC18C6" w:rsidRPr="00AC18C6" w:rsidRDefault="00AC18C6" w:rsidP="00AC18C6">
      <w:r w:rsidRPr="00AC18C6">
        <w:t> </w:t>
      </w:r>
    </w:p>
    <w:p w14:paraId="0187ED0F" w14:textId="77777777" w:rsidR="00AC18C6" w:rsidRPr="00AC18C6" w:rsidRDefault="00AC18C6" w:rsidP="00AC18C6">
      <w:r w:rsidRPr="00AC18C6">
        <w:t>4.   EACH ARTICLE MUST QUALIFY: It should be noted that all the products in a consignment must qualify separately in their own right. This is of particular relevance when similar articles of different sizes or spare parts are sent.</w:t>
      </w:r>
    </w:p>
    <w:p w14:paraId="569E1358" w14:textId="77777777" w:rsidR="00AC18C6" w:rsidRPr="00AC18C6" w:rsidRDefault="00AC18C6" w:rsidP="00AC18C6">
      <w:r w:rsidRPr="00AC18C6">
        <w:t> </w:t>
      </w:r>
    </w:p>
    <w:p w14:paraId="0958E7F9" w14:textId="77777777" w:rsidR="00AC18C6" w:rsidRPr="00AC18C6" w:rsidRDefault="00AC18C6" w:rsidP="00AC18C6">
      <w:r w:rsidRPr="00AC18C6">
        <w:rPr>
          <w:lang w:val="en-GB"/>
        </w:rPr>
        <w:t>5.   DESCRIPTION OF PRODUCTS: The description of products must be sufficiently detailed to enable the products to be identified by the Customs Officers examining them. Name of manufacturer, any trade mark shall also be specified.</w:t>
      </w:r>
    </w:p>
    <w:p w14:paraId="32C7E199" w14:textId="77777777" w:rsidR="00AC18C6" w:rsidRPr="00AC18C6" w:rsidRDefault="00AC18C6" w:rsidP="00AC18C6">
      <w:r w:rsidRPr="00AC18C6">
        <w:t> </w:t>
      </w:r>
    </w:p>
    <w:p w14:paraId="39266F84" w14:textId="77777777" w:rsidR="00AC18C6" w:rsidRPr="00AC18C6" w:rsidRDefault="00AC18C6" w:rsidP="00AC18C6">
      <w:r w:rsidRPr="00AC18C6">
        <w:t>6.   The Harmonised System number shall be that of the importing Member State.</w:t>
      </w:r>
    </w:p>
    <w:p w14:paraId="1290F8FE" w14:textId="77777777" w:rsidR="00AC18C6" w:rsidRPr="00AC18C6" w:rsidRDefault="00AC18C6" w:rsidP="00AC18C6">
      <w:r w:rsidRPr="00AC18C6">
        <w:t> </w:t>
      </w:r>
    </w:p>
    <w:p w14:paraId="5EACDA2D" w14:textId="77777777" w:rsidR="00AC18C6" w:rsidRPr="00AC18C6" w:rsidRDefault="00AC18C6" w:rsidP="00AC18C6">
      <w:r w:rsidRPr="00AC18C6">
        <w:rPr>
          <w:lang w:val="en-GB"/>
        </w:rPr>
        <w:t>7.   The term “Exporter” in Box 11 may include the manufacturer or the producer.</w:t>
      </w:r>
    </w:p>
    <w:p w14:paraId="283AC924" w14:textId="77777777" w:rsidR="00AC18C6" w:rsidRPr="00AC18C6" w:rsidRDefault="00AC18C6" w:rsidP="00AC18C6">
      <w:r w:rsidRPr="00AC18C6">
        <w:t> </w:t>
      </w:r>
    </w:p>
    <w:p w14:paraId="724326EB" w14:textId="77777777" w:rsidR="00AC18C6" w:rsidRPr="00AC18C6" w:rsidRDefault="00AC18C6" w:rsidP="00AC18C6">
      <w:r w:rsidRPr="00AC18C6">
        <w:t>8.   FOR OFFICIAL USE: The Customs Authority of the importing Member State must indicate ( ü ) in the relevant boxes in column 4 whether or not preferential treatment is accorded.</w:t>
      </w:r>
    </w:p>
    <w:p w14:paraId="732DE23D" w14:textId="77777777" w:rsidR="00C3075F" w:rsidRDefault="00C3075F"/>
    <w:sectPr w:rsidR="00C3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C6"/>
    <w:rsid w:val="00AC18C6"/>
    <w:rsid w:val="00B85081"/>
    <w:rsid w:val="00C3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B974"/>
  <w15:chartTrackingRefBased/>
  <w15:docId w15:val="{325D8EAD-F7CC-41BF-9A43-1B6983E4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7152">
      <w:bodyDiv w:val="1"/>
      <w:marLeft w:val="0"/>
      <w:marRight w:val="0"/>
      <w:marTop w:val="0"/>
      <w:marBottom w:val="0"/>
      <w:divBdr>
        <w:top w:val="none" w:sz="0" w:space="0" w:color="auto"/>
        <w:left w:val="none" w:sz="0" w:space="0" w:color="auto"/>
        <w:bottom w:val="none" w:sz="0" w:space="0" w:color="auto"/>
        <w:right w:val="none" w:sz="0" w:space="0" w:color="auto"/>
      </w:divBdr>
    </w:div>
    <w:div w:id="10724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otaku123.bn@gmail.com</dc:creator>
  <cp:keywords/>
  <dc:description/>
  <cp:lastModifiedBy>otaku123.bn@gmail.com</cp:lastModifiedBy>
  <cp:revision>1</cp:revision>
  <dcterms:created xsi:type="dcterms:W3CDTF">2023-07-17T12:44:00Z</dcterms:created>
  <dcterms:modified xsi:type="dcterms:W3CDTF">2023-07-17T12:46:00Z</dcterms:modified>
</cp:coreProperties>
</file>