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1F43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6"/>
          <w:szCs w:val="26"/>
        </w:rPr>
        <w:t>CỘNG HOÀ XÃ HỘI CHỦ NGHĨA VIỆT NAM</w:t>
      </w:r>
    </w:p>
    <w:p w14:paraId="04C7F56E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Độc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lập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-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do -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Hạnh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phúc</w:t>
      </w:r>
      <w:proofErr w:type="spellEnd"/>
    </w:p>
    <w:p w14:paraId="061F3742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HỢP ĐỒNG VAY TIỀN</w:t>
      </w:r>
    </w:p>
    <w:p w14:paraId="76979E96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Hôm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nay,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.....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tháng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năm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.....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Chúng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tôi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gồm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</w:p>
    <w:p w14:paraId="31ABE8DD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I. BÊN CHO VAY (BÊN A):</w:t>
      </w:r>
    </w:p>
    <w:p w14:paraId="2B11303E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................................; Sinh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năm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Chứng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Căn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cước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̣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chiếu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:..................................</w:t>
      </w:r>
      <w:proofErr w:type="gramEnd"/>
      <w:r>
        <w:rPr>
          <w:rFonts w:ascii="Arial" w:hAnsi="Arial" w:cs="Arial"/>
          <w:color w:val="333333"/>
          <w:sz w:val="20"/>
          <w:szCs w:val="20"/>
        </w:rPr>
        <w:t>do .................................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cấp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Hộ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khẩu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thường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.........................................................        </w:t>
      </w:r>
    </w:p>
    <w:p w14:paraId="4D7478B7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.......................................</w:t>
      </w:r>
    </w:p>
    <w:p w14:paraId="0847D52F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................................; Sinh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năm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Chứng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Căn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cước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̣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chiếu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:..................................</w:t>
      </w:r>
      <w:proofErr w:type="gramEnd"/>
      <w:r>
        <w:rPr>
          <w:rFonts w:ascii="Arial" w:hAnsi="Arial" w:cs="Arial"/>
          <w:color w:val="333333"/>
          <w:sz w:val="20"/>
          <w:szCs w:val="20"/>
        </w:rPr>
        <w:t>do .................................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cấp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Hộ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khẩu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thường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.........................................................        </w:t>
      </w:r>
    </w:p>
    <w:p w14:paraId="46CA113D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.......................................</w:t>
      </w:r>
    </w:p>
    <w:p w14:paraId="51042E98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II. BÊN VAY (BÊN B):</w:t>
      </w:r>
    </w:p>
    <w:p w14:paraId="287C6A77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................................; Sinh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năm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Chứng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Căn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cước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̣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chiếu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:..................................</w:t>
      </w:r>
      <w:proofErr w:type="gramEnd"/>
      <w:r>
        <w:rPr>
          <w:rFonts w:ascii="Arial" w:hAnsi="Arial" w:cs="Arial"/>
          <w:color w:val="333333"/>
          <w:sz w:val="20"/>
          <w:szCs w:val="20"/>
        </w:rPr>
        <w:t>do .................................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cấp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Hộ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khẩu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thường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.........................................................        </w:t>
      </w:r>
    </w:p>
    <w:p w14:paraId="480D2AA0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.......................................</w:t>
      </w:r>
    </w:p>
    <w:p w14:paraId="3C291C55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Các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nguyện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cùng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lập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tiền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với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các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nội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dung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thỏa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cụ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</w:p>
    <w:p w14:paraId="1030CB6A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ĐIỀU 1: ĐỐI TƯỢNG CỦA HỢP ĐỒNG</w:t>
      </w:r>
    </w:p>
    <w:p w14:paraId="3AF84F84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đồng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ý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……………… </w:t>
      </w:r>
      <w:r>
        <w:rPr>
          <w:rStyle w:val="Emphasis"/>
          <w:rFonts w:ascii="Arial" w:hAnsi="Arial" w:cs="Arial"/>
          <w:color w:val="333333"/>
          <w:sz w:val="26"/>
          <w:szCs w:val="26"/>
        </w:rPr>
        <w:t>(</w:t>
      </w:r>
      <w:proofErr w:type="spellStart"/>
      <w:r>
        <w:rPr>
          <w:rStyle w:val="Emphasis"/>
          <w:rFonts w:ascii="Arial" w:hAnsi="Arial" w:cs="Arial"/>
          <w:color w:val="333333"/>
          <w:sz w:val="26"/>
          <w:szCs w:val="26"/>
        </w:rPr>
        <w:t>Bằng</w:t>
      </w:r>
      <w:proofErr w:type="spellEnd"/>
      <w:r>
        <w:rPr>
          <w:rStyle w:val="Emphasis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6"/>
          <w:szCs w:val="26"/>
        </w:rPr>
        <w:t>chữ</w:t>
      </w:r>
      <w:proofErr w:type="spellEnd"/>
      <w:r>
        <w:rPr>
          <w:rStyle w:val="Emphasis"/>
          <w:rFonts w:ascii="Arial" w:hAnsi="Arial" w:cs="Arial"/>
          <w:color w:val="333333"/>
          <w:sz w:val="26"/>
          <w:szCs w:val="26"/>
        </w:rPr>
        <w:t xml:space="preserve">: ………………………………………………………… </w:t>
      </w:r>
      <w:proofErr w:type="spellStart"/>
      <w:r>
        <w:rPr>
          <w:rStyle w:val="Emphasis"/>
          <w:rFonts w:ascii="Arial" w:hAnsi="Arial" w:cs="Arial"/>
          <w:color w:val="333333"/>
          <w:sz w:val="26"/>
          <w:szCs w:val="26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6"/>
          <w:szCs w:val="26"/>
        </w:rPr>
        <w:t>chẵn</w:t>
      </w:r>
      <w:proofErr w:type="spellEnd"/>
      <w:r>
        <w:rPr>
          <w:rStyle w:val="Emphasis"/>
          <w:rFonts w:ascii="Arial" w:hAnsi="Arial" w:cs="Arial"/>
          <w:color w:val="333333"/>
          <w:sz w:val="26"/>
          <w:szCs w:val="26"/>
        </w:rPr>
        <w:t>).</w:t>
      </w:r>
    </w:p>
    <w:p w14:paraId="630F42A8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Mục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đích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……………………………………………………………………...</w:t>
      </w:r>
    </w:p>
    <w:p w14:paraId="5B7D20B7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ĐIỀU 2: THỜI HẠN VÀ PHƯƠNG THỨC VAY</w:t>
      </w:r>
    </w:p>
    <w:p w14:paraId="6A5CE5B8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Thời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: .......................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kê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…………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đến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…………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…..</w:t>
      </w:r>
      <w:proofErr w:type="gramEnd"/>
    </w:p>
    <w:p w14:paraId="08E5AA80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Phương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giao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bộ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bằng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hình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3333"/>
          <w:sz w:val="26"/>
          <w:szCs w:val="26"/>
        </w:rPr>
        <w:t>(1) </w:t>
      </w:r>
      <w:r>
        <w:rPr>
          <w:rFonts w:ascii="Arial" w:hAnsi="Arial" w:cs="Arial"/>
          <w:color w:val="333333"/>
          <w:sz w:val="20"/>
          <w:szCs w:val="20"/>
        </w:rPr>
        <w:t xml:space="preserve">....................................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...................................</w:t>
      </w:r>
    </w:p>
    <w:p w14:paraId="6DCA9E21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Phương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thời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nơ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̣: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phải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lãi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định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vào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………………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…..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phải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toàn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̣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gốc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chậm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nhất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là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…………………………………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bằng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hình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3333"/>
          <w:sz w:val="26"/>
          <w:szCs w:val="26"/>
        </w:rPr>
        <w:t>(1)</w:t>
      </w:r>
      <w:r>
        <w:rPr>
          <w:rFonts w:ascii="Arial" w:hAnsi="Arial" w:cs="Arial"/>
          <w:color w:val="333333"/>
          <w:sz w:val="20"/>
          <w:szCs w:val="20"/>
        </w:rPr>
        <w:t> …………………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…..</w:t>
      </w:r>
      <w:proofErr w:type="gramEnd"/>
    </w:p>
    <w:p w14:paraId="11214995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ĐIỀU 3: LÃI SUẤT</w:t>
      </w:r>
    </w:p>
    <w:p w14:paraId="45109AB1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Các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thỏa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suất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bộ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là ...................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Trước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hợp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đồng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hết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vào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.................,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muốn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tiếp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tục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phải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báo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trước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trong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thời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...............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ngày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nhận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được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̣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đồng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ý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bằng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văn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của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A.</w:t>
      </w:r>
    </w:p>
    <w:p w14:paraId="290B4FAB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Nếu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quá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thời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thanh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gốc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thì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phải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chịu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lãi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suất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quá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bằng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3333"/>
          <w:sz w:val="26"/>
          <w:szCs w:val="26"/>
        </w:rPr>
        <w:t>(2)</w:t>
      </w:r>
      <w:r>
        <w:rPr>
          <w:rFonts w:ascii="Arial" w:hAnsi="Arial" w:cs="Arial"/>
          <w:color w:val="333333"/>
          <w:sz w:val="20"/>
          <w:szCs w:val="20"/>
        </w:rPr>
        <w:t xml:space="preserve"> ...%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suất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tương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ứng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với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thời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chậm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trả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31FC2505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ĐIỀU 4: THỎA THUẬN CỦA CÁC BÊN</w:t>
      </w:r>
    </w:p>
    <w:p w14:paraId="3124F8C0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Những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chi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phí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đến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việc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nợ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: Phí,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chứng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phí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chuyển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tiền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…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trách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nhiệm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thanh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72679F9C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Các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chịu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trách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nhiệm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trước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luật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việc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giao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nhận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tài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14:paraId="0C6316EA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cam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đoan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tài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thuộc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sở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hữu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A;</w:t>
      </w:r>
    </w:p>
    <w:p w14:paraId="5072D092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Việc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nguyện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lừa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dối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ép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buộc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nhằm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trốn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tránh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bất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nghĩa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vụ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14:paraId="5FB84867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cam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kết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sử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dụng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đúng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mục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đích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tại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14:paraId="3BBE8FAE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cam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kết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trả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gốc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đúng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chỉ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chấp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bằng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văn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nếu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); Trường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chậm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trả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thì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chấp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nhận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chịu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mọi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phạt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quá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...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theo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luật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nếu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);</w:t>
      </w:r>
    </w:p>
    <w:p w14:paraId="189ACE25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Các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kết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thực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đúng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theo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Nếu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phạm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thì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chịu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trách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nhiệm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trước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luật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14:paraId="05E3234F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Trong quá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trình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hiện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Hợp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đồng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chấp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xảy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cùng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thương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lượng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quyết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nguyên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tắc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tôn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trọng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giải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quyết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được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thì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một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trong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khởi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yêu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cầu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Tòa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thẩm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giải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quyết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theo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quy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luật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75CE3436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Hợp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hiệu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lực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từ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lập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thành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…..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…..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chính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giá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nhau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mỗi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giữ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….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…..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thực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02B5E366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            BÊN CHO VAY                                                  BÊN VAY</w:t>
      </w:r>
    </w:p>
    <w:p w14:paraId="16E16333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333333"/>
          <w:sz w:val="20"/>
          <w:szCs w:val="20"/>
        </w:rPr>
        <w:t>(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Ký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điểm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chỉ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họ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)   </w:t>
      </w:r>
      <w:proofErr w:type="gram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              (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Ký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điểm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chỉ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ghi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họ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)</w:t>
      </w:r>
    </w:p>
    <w:p w14:paraId="5FA75646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Ghi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chú:</w:t>
      </w:r>
    </w:p>
    <w:p w14:paraId="31A5957F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(1)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Hình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thức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hoặc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lãi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thê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bằng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tiền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mặt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hoặc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chuyển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khoản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Nếu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bằng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chuyển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khoản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nêu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tài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khoản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ngân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hàng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̀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chủ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tài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khoản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3864E95A" w14:textId="77777777" w:rsidR="00791E64" w:rsidRDefault="00791E64" w:rsidP="00791E64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(2)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Lãi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suất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quá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hạn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không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quá 150%.</w:t>
      </w:r>
    </w:p>
    <w:p w14:paraId="731C8DD0" w14:textId="77777777" w:rsidR="00452700" w:rsidRPr="00791E64" w:rsidRDefault="00452700" w:rsidP="00791E64"/>
    <w:sectPr w:rsidR="00452700" w:rsidRPr="00791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27"/>
    <w:rsid w:val="00452700"/>
    <w:rsid w:val="005B1F6A"/>
    <w:rsid w:val="00791E64"/>
    <w:rsid w:val="00906E04"/>
    <w:rsid w:val="00917A27"/>
    <w:rsid w:val="00D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F80"/>
  <w15:chartTrackingRefBased/>
  <w15:docId w15:val="{AF171A77-88C0-4AF9-A4D0-838D38A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917A27"/>
    <w:rPr>
      <w:b/>
      <w:bCs/>
    </w:rPr>
  </w:style>
  <w:style w:type="character" w:styleId="Emphasis">
    <w:name w:val="Emphasis"/>
    <w:basedOn w:val="DefaultParagraphFont"/>
    <w:uiPriority w:val="20"/>
    <w:qFormat/>
    <w:rsid w:val="00906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2023-06-28T01:52:00Z</dcterms:created>
  <dcterms:modified xsi:type="dcterms:W3CDTF">2023-06-28T01:52:00Z</dcterms:modified>
</cp:coreProperties>
</file>