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5586" w14:textId="77777777" w:rsidR="0011260D" w:rsidRPr="0011260D" w:rsidRDefault="0011260D" w:rsidP="0011260D">
      <w:pPr>
        <w:spacing w:before="240" w:after="240" w:line="276" w:lineRule="auto"/>
        <w:jc w:val="center"/>
        <w:rPr>
          <w:rFonts w:ascii="Times New Roman" w:eastAsia="Times New Roman" w:hAnsi="Times New Roman" w:cs="Times New Roman"/>
        </w:rPr>
      </w:pPr>
      <w:r w:rsidRPr="0011260D">
        <w:rPr>
          <w:rFonts w:ascii="Arial" w:eastAsia="Times New Roman" w:hAnsi="Arial" w:cs="Arial"/>
          <w:b/>
          <w:bCs/>
          <w:color w:val="000000"/>
          <w:sz w:val="22"/>
          <w:szCs w:val="22"/>
        </w:rPr>
        <w:t>CỘNG HÒA XÃ HỘI CHỦ NGHĨA VIỆT NAM</w:t>
      </w:r>
    </w:p>
    <w:p w14:paraId="09BED2D2" w14:textId="77777777" w:rsidR="0011260D" w:rsidRPr="0011260D" w:rsidRDefault="0011260D" w:rsidP="0011260D">
      <w:pPr>
        <w:spacing w:before="240" w:after="240" w:line="276" w:lineRule="auto"/>
        <w:jc w:val="center"/>
        <w:rPr>
          <w:rFonts w:ascii="Times New Roman" w:eastAsia="Times New Roman" w:hAnsi="Times New Roman" w:cs="Times New Roman"/>
        </w:rPr>
      </w:pPr>
      <w:r w:rsidRPr="0011260D">
        <w:rPr>
          <w:rFonts w:ascii="Arial" w:eastAsia="Times New Roman" w:hAnsi="Arial" w:cs="Arial"/>
          <w:color w:val="000000"/>
          <w:sz w:val="22"/>
          <w:szCs w:val="22"/>
        </w:rPr>
        <w:t>Độc lập – Tự do – Hạnh phúc</w:t>
      </w:r>
    </w:p>
    <w:p w14:paraId="78AA6D4B" w14:textId="77777777" w:rsidR="0011260D" w:rsidRPr="0011260D" w:rsidRDefault="0011260D" w:rsidP="0011260D">
      <w:pPr>
        <w:spacing w:before="240" w:after="240" w:line="276" w:lineRule="auto"/>
        <w:jc w:val="center"/>
        <w:rPr>
          <w:rFonts w:ascii="Times New Roman" w:eastAsia="Times New Roman" w:hAnsi="Times New Roman" w:cs="Times New Roman"/>
        </w:rPr>
      </w:pPr>
      <w:r w:rsidRPr="0011260D">
        <w:rPr>
          <w:rFonts w:ascii="Arial" w:eastAsia="Times New Roman" w:hAnsi="Arial" w:cs="Arial"/>
          <w:color w:val="000000"/>
          <w:sz w:val="22"/>
          <w:szCs w:val="22"/>
        </w:rPr>
        <w:t>----***-----</w:t>
      </w:r>
    </w:p>
    <w:p w14:paraId="3D2FE07D" w14:textId="77777777" w:rsidR="0011260D" w:rsidRPr="0011260D" w:rsidRDefault="0011260D" w:rsidP="0011260D">
      <w:pPr>
        <w:spacing w:before="240" w:after="240" w:line="276" w:lineRule="auto"/>
        <w:jc w:val="center"/>
        <w:rPr>
          <w:rFonts w:ascii="Times New Roman" w:eastAsia="Times New Roman" w:hAnsi="Times New Roman" w:cs="Times New Roman"/>
        </w:rPr>
      </w:pPr>
      <w:r w:rsidRPr="0011260D">
        <w:rPr>
          <w:rFonts w:ascii="Arial" w:eastAsia="Times New Roman" w:hAnsi="Arial" w:cs="Arial"/>
          <w:b/>
          <w:bCs/>
          <w:color w:val="000000"/>
          <w:sz w:val="22"/>
          <w:szCs w:val="22"/>
        </w:rPr>
        <w:t>HỢP ĐỒNG THUÊ KHOÁN CÔNG VIỆC </w:t>
      </w:r>
    </w:p>
    <w:p w14:paraId="70C3FA31" w14:textId="77777777" w:rsidR="0011260D" w:rsidRPr="0011260D" w:rsidRDefault="0011260D" w:rsidP="0011260D">
      <w:pPr>
        <w:spacing w:before="240" w:after="240" w:line="276" w:lineRule="auto"/>
        <w:jc w:val="center"/>
        <w:rPr>
          <w:rFonts w:ascii="Times New Roman" w:eastAsia="Times New Roman" w:hAnsi="Times New Roman" w:cs="Times New Roman"/>
        </w:rPr>
      </w:pPr>
      <w:r w:rsidRPr="0011260D">
        <w:rPr>
          <w:rFonts w:ascii="Arial" w:eastAsia="Times New Roman" w:hAnsi="Arial" w:cs="Arial"/>
          <w:color w:val="000000"/>
          <w:sz w:val="22"/>
          <w:szCs w:val="22"/>
        </w:rPr>
        <w:t>(Số:………../HĐKV)</w:t>
      </w:r>
    </w:p>
    <w:p w14:paraId="29622163" w14:textId="0375FE16" w:rsidR="0011260D" w:rsidRPr="0011260D" w:rsidRDefault="0011260D" w:rsidP="0011260D">
      <w:pPr>
        <w:spacing w:before="240" w:after="240" w:line="276" w:lineRule="auto"/>
        <w:jc w:val="right"/>
        <w:rPr>
          <w:rFonts w:ascii="Times New Roman" w:eastAsia="Times New Roman" w:hAnsi="Times New Roman" w:cs="Times New Roman"/>
        </w:rPr>
      </w:pPr>
      <w:r>
        <w:rPr>
          <w:rFonts w:ascii="Arial" w:eastAsia="Times New Roman" w:hAnsi="Arial" w:cs="Arial"/>
          <w:color w:val="000000"/>
          <w:sz w:val="22"/>
          <w:szCs w:val="22"/>
          <w:lang w:val="en-US"/>
        </w:rPr>
        <w:t xml:space="preserve">   </w:t>
      </w:r>
      <w:r w:rsidRPr="0011260D">
        <w:rPr>
          <w:rFonts w:ascii="Arial" w:eastAsia="Times New Roman" w:hAnsi="Arial" w:cs="Arial"/>
          <w:color w:val="000000"/>
          <w:sz w:val="22"/>
          <w:szCs w:val="22"/>
        </w:rPr>
        <w:t>……....., ngày …. tháng ….. năm ....,</w:t>
      </w:r>
    </w:p>
    <w:p w14:paraId="34A7A8E9"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Chúng tôi gồm:</w:t>
      </w:r>
    </w:p>
    <w:p w14:paraId="1F07B33C" w14:textId="7419BC59" w:rsidR="0011260D" w:rsidRPr="0011260D" w:rsidRDefault="0011260D" w:rsidP="0011260D">
      <w:pPr>
        <w:shd w:val="clear" w:color="auto" w:fill="FFFFFF"/>
        <w:spacing w:line="360" w:lineRule="auto"/>
        <w:jc w:val="both"/>
        <w:rPr>
          <w:rFonts w:ascii="Times New Roman" w:eastAsia="Times New Roman" w:hAnsi="Times New Roman" w:cs="Times New Roman"/>
          <w:lang w:val="en-US"/>
        </w:rPr>
      </w:pPr>
      <w:r w:rsidRPr="0011260D">
        <w:rPr>
          <w:rFonts w:ascii="Arial" w:eastAsia="Times New Roman" w:hAnsi="Arial" w:cs="Arial"/>
          <w:color w:val="000000"/>
          <w:sz w:val="22"/>
          <w:szCs w:val="22"/>
        </w:rPr>
        <w:t>BÊN A (Bên giao khoán): .....................................................................................................</w:t>
      </w:r>
      <w:hyperlink r:id="rId4" w:history="1">
        <w:r w:rsidRPr="0011260D">
          <w:rPr>
            <w:rStyle w:val="Hyperlink"/>
            <w:rFonts w:ascii="Arial" w:eastAsia="Times New Roman" w:hAnsi="Arial" w:cs="Arial"/>
            <w:color w:val="000000" w:themeColor="text1"/>
            <w:sz w:val="22"/>
            <w:szCs w:val="22"/>
            <w:u w:val="none"/>
            <w:lang w:val="en-US"/>
          </w:rPr>
          <w:t xml:space="preserve">  </w:t>
        </w:r>
      </w:hyperlink>
      <w:r w:rsidRPr="0011260D">
        <w:rPr>
          <w:rFonts w:ascii="Arial" w:eastAsia="Times New Roman" w:hAnsi="Arial" w:cs="Arial"/>
          <w:color w:val="000000" w:themeColor="text1"/>
          <w:sz w:val="22"/>
          <w:szCs w:val="22"/>
          <w:lang w:val="en-US"/>
        </w:rPr>
        <w:t xml:space="preserve"> </w:t>
      </w:r>
    </w:p>
    <w:p w14:paraId="0573CE4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Đại diện: ………………………………… Chức vụ: ………………………………………………....</w:t>
      </w:r>
    </w:p>
    <w:p w14:paraId="46BE4114"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Địa chỉ: ………………………………………………………………………………………………….</w:t>
      </w:r>
    </w:p>
    <w:p w14:paraId="0BD385B1"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Điện thoại: .......................................................................………………………………………....</w:t>
      </w:r>
    </w:p>
    <w:p w14:paraId="4CBCA095"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Mã số thuế: ...............................................................................................................................</w:t>
      </w:r>
    </w:p>
    <w:p w14:paraId="7B694054"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Số tài khoản:…………………………. Tại Ngân hàng:…………………………………………….</w:t>
      </w:r>
    </w:p>
    <w:p w14:paraId="0FD5CC4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BÊN B (Bên nhận khoán):……………………………………………………………………………</w:t>
      </w:r>
    </w:p>
    <w:p w14:paraId="180B947F"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Ngày tháng năm sinh:………………………………………………………………………………...</w:t>
      </w:r>
    </w:p>
    <w:p w14:paraId="0F4C7C8B"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Địa chỉ: .....................................................................................................................................</w:t>
      </w:r>
    </w:p>
    <w:p w14:paraId="0452A103"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Số CMND:.........................Nơi cấp:...................... Ngày cấp:…………………………………….</w:t>
      </w:r>
    </w:p>
    <w:p w14:paraId="70F7B2A0"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Sau khi thỏa thuận, hai bên đồng ý ký kết và thực hiện Hợp đồng khoán việc với các điều khoản sau đây:</w:t>
      </w:r>
    </w:p>
    <w:p w14:paraId="698C895A"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1. Nội dung công việc</w:t>
      </w:r>
    </w:p>
    <w:p w14:paraId="4F7E2AD2"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w:t>
      </w:r>
    </w:p>
    <w:p w14:paraId="363D8E0F"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w:t>
      </w:r>
    </w:p>
    <w:p w14:paraId="727FB222"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2. Nơi làm việc</w:t>
      </w:r>
    </w:p>
    <w:p w14:paraId="27E1B6A4"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w:t>
      </w:r>
    </w:p>
    <w:p w14:paraId="192887D3"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w:t>
      </w:r>
    </w:p>
    <w:p w14:paraId="42EF5FC0"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3. Tiến độ thực hiện công việc</w:t>
      </w:r>
    </w:p>
    <w:p w14:paraId="74392821"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Bên B phải thực hiện công việc đã ghi tại Điều 1 trong thời hạn ……………………………….</w:t>
      </w:r>
    </w:p>
    <w:p w14:paraId="4FC582F5"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Cụ thể các giai đoạn như sau:</w:t>
      </w:r>
    </w:p>
    <w:p w14:paraId="673DCC57"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Giai đoạn 1: </w:t>
      </w:r>
    </w:p>
    <w:p w14:paraId="48D50F8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4. Lương khoán và nghĩa vụ thuế</w:t>
      </w:r>
    </w:p>
    <w:p w14:paraId="30C28E48"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Lương khoán theo công việc đã nêu tại Điều 1 của Hợp đồng là: ……………..VNĐ.</w:t>
      </w:r>
    </w:p>
    <w:p w14:paraId="32D935E0"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lastRenderedPageBreak/>
        <w:t>Bằng chữ:..................................................................................................................................</w:t>
      </w:r>
    </w:p>
    <w:p w14:paraId="51F4A46C"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Nghĩa vụ thuế thu nhập cá nhân: Tiền lương khoán nêu trên chưa bao gồm tiền thuế thu nhập cá nhân. Bên A có trách nhiệm nộp tiền thuế thu nhập cá nhân thay cho bên B.</w:t>
      </w:r>
    </w:p>
    <w:p w14:paraId="3154991A"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Thời hạn thanh toán: Sau khi bên B đã hoàn thành công việc ghi tại Điều 1.</w:t>
      </w:r>
    </w:p>
    <w:p w14:paraId="15825A6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Hình thức thanh toán: Chuyển khoản/tiền mặt.</w:t>
      </w:r>
    </w:p>
    <w:p w14:paraId="44D3FB96"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5. Quyền và nghĩa vụ của Bên A</w:t>
      </w:r>
    </w:p>
    <w:p w14:paraId="13678A3A"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Yêu cầu bên B thực hiện đúng phần công việc đã ghi tại Điều 1, trong thời gian tại Điều 3.</w:t>
      </w:r>
    </w:p>
    <w:p w14:paraId="062E99A8"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Thanh toán đầy đủ số tiền lương khoán cho bên B theo Điều 4 khi bên B đã hoàn thành công việc ghi tại Điều 1.</w:t>
      </w:r>
    </w:p>
    <w:p w14:paraId="44C9798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Các quyền và nghĩa vụ khác theo quy định của Hợp đồng này và quy định của pháp luật hiện hành.</w:t>
      </w:r>
    </w:p>
    <w:p w14:paraId="004906EB"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6. Quyền và nghĩa vụ của Bên B</w:t>
      </w:r>
    </w:p>
    <w:p w14:paraId="0C9B200B"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xml:space="preserve">Được cấp phát vật tư, công cụ, dụng cụ để thực hiện công việc (nếu có) </w:t>
      </w:r>
      <w:r w:rsidRPr="0011260D">
        <w:rPr>
          <w:rFonts w:ascii="Arial" w:eastAsia="Times New Roman" w:hAnsi="Arial" w:cs="Arial"/>
          <w:color w:val="000000"/>
          <w:sz w:val="13"/>
          <w:szCs w:val="13"/>
          <w:vertAlign w:val="superscript"/>
        </w:rPr>
        <w:t>(4)</w:t>
      </w:r>
      <w:r w:rsidRPr="0011260D">
        <w:rPr>
          <w:rFonts w:ascii="Arial" w:eastAsia="Times New Roman" w:hAnsi="Arial" w:cs="Arial"/>
          <w:color w:val="000000"/>
          <w:sz w:val="22"/>
          <w:szCs w:val="22"/>
        </w:rPr>
        <w:t>.</w:t>
      </w:r>
    </w:p>
    <w:p w14:paraId="36290217"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Được trả lương theo Điều 4 sau khi hoàn thành công việc theo Điều 1 với thời hạn tại Điều 3.</w:t>
      </w:r>
    </w:p>
    <w:p w14:paraId="5E420822"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Thực hiện đúng công việc đã ghi tại Điều 1.</w:t>
      </w:r>
    </w:p>
    <w:p w14:paraId="263EDE77"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Hoàn thành công việc đúng thời hạn đã ghi tại Điều 3.</w:t>
      </w:r>
    </w:p>
    <w:p w14:paraId="54E9341A"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Các quyền và nghĩa vụ khác theo quy định của Hợp đồng này và quy định của pháp luật hiện hành.</w:t>
      </w:r>
    </w:p>
    <w:p w14:paraId="11809E1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b/>
          <w:bCs/>
          <w:color w:val="000000"/>
          <w:sz w:val="22"/>
          <w:szCs w:val="22"/>
        </w:rPr>
        <w:t>Điều 7. Điều khoản chung</w:t>
      </w:r>
    </w:p>
    <w:p w14:paraId="0E3EA21E"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Hai bên cam kết thi hành nghiêm chỉnh các điều khoản của hợp đồng này.</w:t>
      </w:r>
    </w:p>
    <w:p w14:paraId="13DE1BBD"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Mọi tranh chấp phát sinh trong quá trình thực hiện hợp đồng sẽ được giải quyết trước tiên thông qua thương lượng. Trường hợp không thương lượng được thì tranh chấp sẽ do Tòa án có thẩm quyền giải quyết.</w:t>
      </w:r>
    </w:p>
    <w:p w14:paraId="4ADAD609"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Hợp đồng này có hiệu lực kể từ ngày ký và tự động thanh lý khi hai bên đã hoàn thành trách nhiệm với nhau.</w:t>
      </w:r>
    </w:p>
    <w:p w14:paraId="4851EFD6" w14:textId="77777777" w:rsidR="0011260D" w:rsidRPr="0011260D" w:rsidRDefault="0011260D" w:rsidP="0011260D">
      <w:pPr>
        <w:shd w:val="clear" w:color="auto" w:fill="FFFFFF"/>
        <w:spacing w:line="360" w:lineRule="auto"/>
        <w:jc w:val="both"/>
        <w:rPr>
          <w:rFonts w:ascii="Times New Roman" w:eastAsia="Times New Roman" w:hAnsi="Times New Roman" w:cs="Times New Roman"/>
        </w:rPr>
      </w:pPr>
      <w:r w:rsidRPr="0011260D">
        <w:rPr>
          <w:rFonts w:ascii="Arial" w:eastAsia="Times New Roman" w:hAnsi="Arial" w:cs="Arial"/>
          <w:color w:val="000000"/>
          <w:sz w:val="22"/>
          <w:szCs w:val="22"/>
        </w:rPr>
        <w:t>- Hợp đồng này được lập thành …… bản có giá trị pháp lý như nhau, mỗi bên giữ …… bản./.</w:t>
      </w:r>
    </w:p>
    <w:p w14:paraId="0A6AB30C" w14:textId="77777777" w:rsidR="0011260D" w:rsidRPr="0011260D" w:rsidRDefault="0011260D" w:rsidP="0011260D">
      <w:pPr>
        <w:spacing w:line="276" w:lineRule="auto"/>
        <w:rPr>
          <w:rFonts w:ascii="Times New Roman" w:eastAsia="Times New Roman" w:hAnsi="Times New Roman" w:cs="Times New Roman"/>
        </w:rPr>
      </w:pPr>
    </w:p>
    <w:tbl>
      <w:tblPr>
        <w:tblW w:w="9390" w:type="dxa"/>
        <w:tblCellMar>
          <w:top w:w="15" w:type="dxa"/>
          <w:left w:w="15" w:type="dxa"/>
          <w:bottom w:w="15" w:type="dxa"/>
          <w:right w:w="15" w:type="dxa"/>
        </w:tblCellMar>
        <w:tblLook w:val="04A0" w:firstRow="1" w:lastRow="0" w:firstColumn="1" w:lastColumn="0" w:noHBand="0" w:noVBand="1"/>
      </w:tblPr>
      <w:tblGrid>
        <w:gridCol w:w="4957"/>
        <w:gridCol w:w="4433"/>
      </w:tblGrid>
      <w:tr w:rsidR="0011260D" w:rsidRPr="0011260D" w14:paraId="36E5915B" w14:textId="77777777" w:rsidTr="0011260D">
        <w:trPr>
          <w:trHeight w:val="955"/>
        </w:trPr>
        <w:tc>
          <w:tcPr>
            <w:tcW w:w="4957" w:type="dxa"/>
            <w:tcBorders>
              <w:top w:val="dotted" w:sz="8" w:space="0" w:color="D3D3D3"/>
              <w:left w:val="dotted" w:sz="8" w:space="0" w:color="D3D3D3"/>
              <w:bottom w:val="dotted" w:sz="8" w:space="0" w:color="D3D3D3"/>
              <w:right w:val="dotted" w:sz="8" w:space="0" w:color="D3D3D3"/>
            </w:tcBorders>
            <w:shd w:val="clear" w:color="auto" w:fill="FFFFFF"/>
            <w:tcMar>
              <w:top w:w="100" w:type="dxa"/>
              <w:left w:w="100" w:type="dxa"/>
              <w:bottom w:w="100" w:type="dxa"/>
              <w:right w:w="100" w:type="dxa"/>
            </w:tcMar>
            <w:hideMark/>
          </w:tcPr>
          <w:p w14:paraId="3A637FB8" w14:textId="77777777" w:rsidR="0011260D" w:rsidRPr="0011260D" w:rsidRDefault="0011260D" w:rsidP="0011260D">
            <w:pPr>
              <w:spacing w:line="276" w:lineRule="auto"/>
              <w:jc w:val="center"/>
              <w:rPr>
                <w:rFonts w:ascii="Times New Roman" w:eastAsia="Times New Roman" w:hAnsi="Times New Roman" w:cs="Times New Roman"/>
              </w:rPr>
            </w:pPr>
            <w:r w:rsidRPr="0011260D">
              <w:rPr>
                <w:rFonts w:ascii="Arial" w:eastAsia="Times New Roman" w:hAnsi="Arial" w:cs="Arial"/>
                <w:b/>
                <w:bCs/>
                <w:color w:val="333333"/>
                <w:sz w:val="22"/>
                <w:szCs w:val="22"/>
              </w:rPr>
              <w:t>BÊN A</w:t>
            </w:r>
          </w:p>
          <w:p w14:paraId="16277DB4" w14:textId="77777777" w:rsidR="0011260D" w:rsidRPr="0011260D" w:rsidRDefault="0011260D" w:rsidP="0011260D">
            <w:pPr>
              <w:spacing w:line="276" w:lineRule="auto"/>
              <w:jc w:val="center"/>
              <w:rPr>
                <w:rFonts w:ascii="Times New Roman" w:eastAsia="Times New Roman" w:hAnsi="Times New Roman" w:cs="Times New Roman"/>
              </w:rPr>
            </w:pPr>
            <w:r w:rsidRPr="0011260D">
              <w:rPr>
                <w:rFonts w:ascii="Arial" w:eastAsia="Times New Roman" w:hAnsi="Arial" w:cs="Arial"/>
                <w:i/>
                <w:iCs/>
                <w:color w:val="333333"/>
                <w:sz w:val="22"/>
                <w:szCs w:val="22"/>
              </w:rPr>
              <w:t>(ký, ghi rõ họ tên, đóng dấu)</w:t>
            </w:r>
          </w:p>
        </w:tc>
        <w:tc>
          <w:tcPr>
            <w:tcW w:w="4433" w:type="dxa"/>
            <w:tcBorders>
              <w:top w:val="dotted" w:sz="8" w:space="0" w:color="D3D3D3"/>
              <w:left w:val="dotted" w:sz="8" w:space="0" w:color="D3D3D3"/>
              <w:bottom w:val="dotted" w:sz="8" w:space="0" w:color="D3D3D3"/>
              <w:right w:val="dotted" w:sz="8" w:space="0" w:color="D3D3D3"/>
            </w:tcBorders>
            <w:shd w:val="clear" w:color="auto" w:fill="FFFFFF"/>
            <w:tcMar>
              <w:top w:w="100" w:type="dxa"/>
              <w:left w:w="100" w:type="dxa"/>
              <w:bottom w:w="100" w:type="dxa"/>
              <w:right w:w="100" w:type="dxa"/>
            </w:tcMar>
            <w:hideMark/>
          </w:tcPr>
          <w:p w14:paraId="040E1D4A" w14:textId="77777777" w:rsidR="0011260D" w:rsidRPr="0011260D" w:rsidRDefault="0011260D" w:rsidP="0011260D">
            <w:pPr>
              <w:spacing w:line="276" w:lineRule="auto"/>
              <w:jc w:val="center"/>
              <w:rPr>
                <w:rFonts w:ascii="Times New Roman" w:eastAsia="Times New Roman" w:hAnsi="Times New Roman" w:cs="Times New Roman"/>
              </w:rPr>
            </w:pPr>
            <w:r w:rsidRPr="0011260D">
              <w:rPr>
                <w:rFonts w:ascii="Arial" w:eastAsia="Times New Roman" w:hAnsi="Arial" w:cs="Arial"/>
                <w:b/>
                <w:bCs/>
                <w:color w:val="333333"/>
                <w:sz w:val="22"/>
                <w:szCs w:val="22"/>
              </w:rPr>
              <w:t>BÊN B</w:t>
            </w:r>
          </w:p>
          <w:p w14:paraId="2C864A85" w14:textId="77777777" w:rsidR="0011260D" w:rsidRPr="0011260D" w:rsidRDefault="0011260D" w:rsidP="0011260D">
            <w:pPr>
              <w:spacing w:line="276" w:lineRule="auto"/>
              <w:jc w:val="center"/>
              <w:rPr>
                <w:rFonts w:ascii="Times New Roman" w:eastAsia="Times New Roman" w:hAnsi="Times New Roman" w:cs="Times New Roman"/>
              </w:rPr>
            </w:pPr>
            <w:r w:rsidRPr="0011260D">
              <w:rPr>
                <w:rFonts w:ascii="Arial" w:eastAsia="Times New Roman" w:hAnsi="Arial" w:cs="Arial"/>
                <w:i/>
                <w:iCs/>
                <w:color w:val="333333"/>
                <w:sz w:val="22"/>
                <w:szCs w:val="22"/>
              </w:rPr>
              <w:t>(ký, ghi rõ họ tên)</w:t>
            </w:r>
          </w:p>
        </w:tc>
      </w:tr>
    </w:tbl>
    <w:p w14:paraId="20061D03" w14:textId="77777777" w:rsidR="0011260D" w:rsidRPr="0011260D" w:rsidRDefault="0011260D" w:rsidP="0011260D">
      <w:pPr>
        <w:spacing w:line="276" w:lineRule="auto"/>
        <w:rPr>
          <w:rFonts w:ascii="Times New Roman" w:eastAsia="Times New Roman" w:hAnsi="Times New Roman" w:cs="Times New Roman"/>
        </w:rPr>
      </w:pPr>
    </w:p>
    <w:p w14:paraId="71287690" w14:textId="77777777" w:rsidR="0011260D" w:rsidRDefault="0011260D" w:rsidP="0011260D">
      <w:pPr>
        <w:spacing w:line="276" w:lineRule="auto"/>
      </w:pPr>
    </w:p>
    <w:sectPr w:rsidR="00112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0D"/>
    <w:rsid w:val="0011260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B3A5BBC"/>
  <w15:chartTrackingRefBased/>
  <w15:docId w15:val="{43A2ABEC-8871-5049-8CFC-B00AE042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6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260D"/>
    <w:rPr>
      <w:color w:val="0563C1" w:themeColor="hyperlink"/>
      <w:u w:val="single"/>
    </w:rPr>
  </w:style>
  <w:style w:type="character" w:styleId="UnresolvedMention">
    <w:name w:val="Unresolved Mention"/>
    <w:basedOn w:val="DefaultParagraphFont"/>
    <w:uiPriority w:val="99"/>
    <w:semiHidden/>
    <w:unhideWhenUsed/>
    <w:rsid w:val="0011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2021-03-04T02:58:00Z</dcterms:created>
  <dcterms:modified xsi:type="dcterms:W3CDTF">2021-03-04T03:01:00Z</dcterms:modified>
</cp:coreProperties>
</file>