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9D41" w14:textId="77777777" w:rsidR="004E6CA7" w:rsidRPr="004E6CA7" w:rsidRDefault="004E6CA7" w:rsidP="004E6CA7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CỘNG HOÀ XÃ HỘI CHỦ NGHĨA VIỆT NAM</w:t>
      </w:r>
    </w:p>
    <w:p w14:paraId="7B00A026" w14:textId="77777777" w:rsidR="004E6CA7" w:rsidRPr="004E6CA7" w:rsidRDefault="004E6CA7" w:rsidP="004E6CA7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Độc lập – Tự do – Hạnh phúc</w:t>
      </w:r>
    </w:p>
    <w:p w14:paraId="620CD454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color w:val="333333"/>
          <w:sz w:val="27"/>
          <w:szCs w:val="27"/>
        </w:rPr>
        <w:t>————————————-</w:t>
      </w:r>
    </w:p>
    <w:p w14:paraId="213A848B" w14:textId="77777777" w:rsidR="004E6CA7" w:rsidRPr="004E6CA7" w:rsidRDefault="004E6CA7" w:rsidP="004E6CA7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GIẤY CHỨNG NHẬN</w:t>
      </w:r>
    </w:p>
    <w:p w14:paraId="5CFB7CCB" w14:textId="77777777" w:rsidR="004E6CA7" w:rsidRPr="004E6CA7" w:rsidRDefault="004E6CA7" w:rsidP="004E6CA7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CƠ SỞ ĐỦ ĐIỀU KIỆN VỆ SINH AN TOÀN THỰC PHẨM</w:t>
      </w:r>
    </w:p>
    <w:p w14:paraId="36EF6FB5" w14:textId="77777777" w:rsidR="004E6CA7" w:rsidRPr="004E6CA7" w:rsidRDefault="004E6CA7" w:rsidP="004E6CA7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TRUNG TÂM Y TẾ DỰ PHÒNG TỈNH/THÀNH PHỐ……………………..</w:t>
      </w:r>
    </w:p>
    <w:p w14:paraId="1A9D452D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Chứng nhận</w:t>
      </w:r>
    </w:p>
    <w:p w14:paraId="1E73A1B2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color w:val="333333"/>
          <w:sz w:val="27"/>
          <w:szCs w:val="27"/>
        </w:rPr>
        <w:t>Cơ sở:………………………………………………………………………………………………………………………………………………………………….</w:t>
      </w:r>
    </w:p>
    <w:p w14:paraId="550EF50A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color w:val="333333"/>
          <w:sz w:val="27"/>
          <w:szCs w:val="27"/>
        </w:rPr>
        <w:t>Địa chỉ:……………………………………………………………………………………………………………………………………………………………….</w:t>
      </w:r>
    </w:p>
    <w:p w14:paraId="39DB767F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color w:val="333333"/>
          <w:sz w:val="27"/>
          <w:szCs w:val="27"/>
        </w:rPr>
        <w:t>Điện thoại:………………………………………………………………………………Fax:…………………………………………………………………….</w:t>
      </w:r>
    </w:p>
    <w:p w14:paraId="335DB543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Đủ điều kiện vệ sinh, an toàn thực phẩm để sản xuất, kinh doanh:</w:t>
      </w:r>
    </w:p>
    <w:p w14:paraId="2CFF9DFD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………………………………………………………………………………………..</w:t>
      </w:r>
    </w:p>
    <w:p w14:paraId="655CB3CC" w14:textId="77777777" w:rsidR="004E6CA7" w:rsidRPr="004E6CA7" w:rsidRDefault="004E6CA7" w:rsidP="004E6CA7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4E6CA7">
        <w:rPr>
          <w:rFonts w:ascii="SF Pro Text" w:eastAsia="Times New Roman" w:hAnsi="SF Pro Text" w:cs="Times New Roman"/>
          <w:color w:val="333333"/>
          <w:sz w:val="27"/>
          <w:szCs w:val="27"/>
        </w:rPr>
        <w:t> </w:t>
      </w:r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6361"/>
      </w:tblGrid>
      <w:tr w:rsidR="004E6CA7" w:rsidRPr="004E6CA7" w14:paraId="3FB8DFC6" w14:textId="77777777" w:rsidTr="004E6CA7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06A7E7D" w14:textId="77777777" w:rsidR="004E6CA7" w:rsidRPr="004E6CA7" w:rsidRDefault="004E6CA7" w:rsidP="004E6CA7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4E6CA7">
              <w:rPr>
                <w:rFonts w:ascii="SF Pro Text" w:eastAsia="Times New Roman" w:hAnsi="SF Pro Text" w:cs="Times New Roman"/>
                <w:b/>
                <w:bCs/>
                <w:i/>
                <w:iCs/>
                <w:color w:val="666666"/>
                <w:sz w:val="22"/>
              </w:rPr>
              <w:t>Số cấp</w:t>
            </w:r>
            <w:r w:rsidRPr="004E6CA7">
              <w:rPr>
                <w:rFonts w:ascii="SF Pro Text" w:eastAsia="Times New Roman" w:hAnsi="SF Pro Text" w:cs="Times New Roman"/>
                <w:color w:val="666666"/>
                <w:sz w:val="22"/>
              </w:rPr>
              <w:t>:………/200…/ATTP-CN</w:t>
            </w:r>
          </w:p>
          <w:p w14:paraId="0083520A" w14:textId="77777777" w:rsidR="004E6CA7" w:rsidRPr="004E6CA7" w:rsidRDefault="004E6CA7" w:rsidP="004E6CA7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4E6CA7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8EEE7D4" w14:textId="77777777" w:rsidR="004E6CA7" w:rsidRPr="004E6CA7" w:rsidRDefault="004E6CA7" w:rsidP="004E6CA7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4E6CA7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  ….., ngày     tháng    năm 200</w:t>
            </w:r>
          </w:p>
          <w:p w14:paraId="10409194" w14:textId="77777777" w:rsidR="004E6CA7" w:rsidRPr="004E6CA7" w:rsidRDefault="004E6CA7" w:rsidP="004E6CA7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4E6CA7"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</w:rPr>
              <w:t>GIÁM ĐỐC</w:t>
            </w:r>
          </w:p>
          <w:p w14:paraId="181D8660" w14:textId="77777777" w:rsidR="004E6CA7" w:rsidRPr="004E6CA7" w:rsidRDefault="004E6CA7" w:rsidP="004E6CA7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4E6CA7">
              <w:rPr>
                <w:rFonts w:ascii="SF Pro Text" w:eastAsia="Times New Roman" w:hAnsi="SF Pro Text" w:cs="Times New Roman"/>
                <w:color w:val="666666"/>
                <w:sz w:val="22"/>
              </w:rPr>
              <w:t>(ký tên &amp; đóng dấu)</w:t>
            </w:r>
          </w:p>
        </w:tc>
      </w:tr>
    </w:tbl>
    <w:p w14:paraId="7FA39146" w14:textId="77777777"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A7"/>
    <w:rsid w:val="004E6CA7"/>
    <w:rsid w:val="00717BE8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CFBD"/>
  <w15:chartTrackingRefBased/>
  <w15:docId w15:val="{D47E8D84-CB20-4E37-8087-8FD8956A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4E6C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6C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2022-07-26T03:15:00Z</dcterms:created>
  <dcterms:modified xsi:type="dcterms:W3CDTF">2022-07-26T03:15:00Z</dcterms:modified>
</cp:coreProperties>
</file>