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1"/>
      </w:tblGrid>
      <w:tr w:rsidR="008403AB" w14:paraId="2DCCDBA5" w14:textId="77777777" w:rsidTr="008403AB">
        <w:tc>
          <w:tcPr>
            <w:tcW w:w="2689" w:type="dxa"/>
          </w:tcPr>
          <w:p w14:paraId="74B81EEB" w14:textId="77777777" w:rsidR="008403AB" w:rsidRPr="008403AB" w:rsidRDefault="008403AB" w:rsidP="008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3A6C3" w14:textId="56870479" w:rsidR="008403AB" w:rsidRDefault="008403AB" w:rsidP="008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 xml:space="preserve">CÔNG TY ……                          </w:t>
            </w:r>
          </w:p>
        </w:tc>
        <w:tc>
          <w:tcPr>
            <w:tcW w:w="6661" w:type="dxa"/>
          </w:tcPr>
          <w:p w14:paraId="516D3668" w14:textId="77777777" w:rsidR="008403AB" w:rsidRPr="008403AB" w:rsidRDefault="008403AB" w:rsidP="008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14:paraId="02D8777C" w14:textId="77777777" w:rsidR="008403AB" w:rsidRDefault="008403AB" w:rsidP="008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Độc lập - Tự do - Hạnh phúc</w:t>
            </w:r>
          </w:p>
          <w:p w14:paraId="456C8505" w14:textId="77777777" w:rsidR="008403AB" w:rsidRPr="008403AB" w:rsidRDefault="008403AB" w:rsidP="008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  <w:p w14:paraId="2161537E" w14:textId="6B10E971" w:rsidR="008403AB" w:rsidRDefault="008403AB" w:rsidP="008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3AB" w14:paraId="160955DB" w14:textId="77777777" w:rsidTr="008403AB">
        <w:tc>
          <w:tcPr>
            <w:tcW w:w="2689" w:type="dxa"/>
          </w:tcPr>
          <w:p w14:paraId="4955BDD8" w14:textId="7277A012" w:rsidR="008403AB" w:rsidRPr="008403AB" w:rsidRDefault="008403AB" w:rsidP="008403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Số: …/….</w:t>
            </w:r>
          </w:p>
        </w:tc>
        <w:tc>
          <w:tcPr>
            <w:tcW w:w="6661" w:type="dxa"/>
          </w:tcPr>
          <w:p w14:paraId="7960EA4C" w14:textId="34FE1280" w:rsidR="008403AB" w:rsidRPr="008403AB" w:rsidRDefault="008403AB" w:rsidP="008403A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03AB">
              <w:rPr>
                <w:rFonts w:ascii="Times New Roman" w:hAnsi="Times New Roman" w:cs="Times New Roman"/>
                <w:sz w:val="28"/>
                <w:szCs w:val="28"/>
              </w:rPr>
              <w:t>… ,</w:t>
            </w:r>
            <w:proofErr w:type="gramEnd"/>
            <w:r w:rsidRPr="008403AB">
              <w:rPr>
                <w:rFonts w:ascii="Times New Roman" w:hAnsi="Times New Roman" w:cs="Times New Roman"/>
                <w:sz w:val="28"/>
                <w:szCs w:val="28"/>
              </w:rPr>
              <w:t xml:space="preserve"> ngày … tháng … năm …</w:t>
            </w:r>
          </w:p>
        </w:tc>
      </w:tr>
    </w:tbl>
    <w:p w14:paraId="44E60111" w14:textId="77777777" w:rsid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</w:p>
    <w:p w14:paraId="5CCFFCA3" w14:textId="77777777" w:rsid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</w:p>
    <w:p w14:paraId="46C57FFD" w14:textId="46C3B3A8" w:rsidR="008403AB" w:rsidRPr="008403AB" w:rsidRDefault="008403AB" w:rsidP="00840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AB">
        <w:rPr>
          <w:rFonts w:ascii="Times New Roman" w:hAnsi="Times New Roman" w:cs="Times New Roman"/>
          <w:b/>
          <w:bCs/>
          <w:sz w:val="28"/>
          <w:szCs w:val="28"/>
        </w:rPr>
        <w:t>BẢN CAM KẾT</w:t>
      </w:r>
    </w:p>
    <w:p w14:paraId="21CBF523" w14:textId="1D50AA52" w:rsidR="008403AB" w:rsidRPr="008403AB" w:rsidRDefault="008403AB" w:rsidP="008403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3AB">
        <w:rPr>
          <w:rFonts w:ascii="Times New Roman" w:hAnsi="Times New Roman" w:cs="Times New Roman"/>
          <w:b/>
          <w:bCs/>
          <w:sz w:val="28"/>
          <w:szCs w:val="28"/>
        </w:rPr>
        <w:t>(V/v bảo vệ môi trường của Dự án …</w:t>
      </w:r>
      <w:proofErr w:type="gramStart"/>
      <w:r w:rsidRPr="008403AB">
        <w:rPr>
          <w:rFonts w:ascii="Times New Roman" w:hAnsi="Times New Roman" w:cs="Times New Roman"/>
          <w:b/>
          <w:bCs/>
          <w:sz w:val="28"/>
          <w:szCs w:val="28"/>
        </w:rPr>
        <w:t>. )</w:t>
      </w:r>
      <w:proofErr w:type="gramEnd"/>
    </w:p>
    <w:p w14:paraId="3AA2DC0A" w14:textId="77777777" w:rsidR="008403AB" w:rsidRPr="008403AB" w:rsidRDefault="008403AB" w:rsidP="008403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880C98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b/>
          <w:bCs/>
          <w:sz w:val="28"/>
          <w:szCs w:val="28"/>
        </w:rPr>
        <w:t>Kính gửi:</w:t>
      </w:r>
      <w:r w:rsidRPr="008403AB">
        <w:rPr>
          <w:rFonts w:ascii="Times New Roman" w:hAnsi="Times New Roman" w:cs="Times New Roman"/>
          <w:sz w:val="28"/>
          <w:szCs w:val="28"/>
        </w:rPr>
        <w:t xml:space="preserve"> – UBND …</w:t>
      </w:r>
    </w:p>
    <w:p w14:paraId="0657E4A3" w14:textId="6C1A23F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03AB">
        <w:rPr>
          <w:rFonts w:ascii="Times New Roman" w:hAnsi="Times New Roman" w:cs="Times New Roman"/>
          <w:sz w:val="28"/>
          <w:szCs w:val="28"/>
        </w:rPr>
        <w:t>– Sở Tài nguyên và môi trường …</w:t>
      </w:r>
    </w:p>
    <w:p w14:paraId="74EAE447" w14:textId="77777777" w:rsidR="008403AB" w:rsidRPr="008403AB" w:rsidRDefault="008403AB" w:rsidP="00840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03AB">
        <w:rPr>
          <w:rFonts w:ascii="Times New Roman" w:hAnsi="Times New Roman" w:cs="Times New Roman"/>
          <w:b/>
          <w:bCs/>
          <w:sz w:val="28"/>
          <w:szCs w:val="28"/>
        </w:rPr>
        <w:t>I. THÔNG TIN CHUNG:</w:t>
      </w:r>
    </w:p>
    <w:p w14:paraId="2F5E74D9" w14:textId="77777777" w:rsid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 xml:space="preserve">Chúng tôi là: CÔNG TY ….; </w:t>
      </w:r>
    </w:p>
    <w:p w14:paraId="7244784B" w14:textId="41E2A84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Chủ dự án: …</w:t>
      </w:r>
    </w:p>
    <w:p w14:paraId="47C7C2DE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Địa chỉ trụ sở chính:</w:t>
      </w:r>
    </w:p>
    <w:p w14:paraId="558B8E99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Đại diện theo pháp luật: ………………</w:t>
      </w:r>
      <w:proofErr w:type="gramStart"/>
      <w:r w:rsidRPr="008403A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403AB">
        <w:rPr>
          <w:rFonts w:ascii="Times New Roman" w:hAnsi="Times New Roman" w:cs="Times New Roman"/>
          <w:sz w:val="28"/>
          <w:szCs w:val="28"/>
        </w:rPr>
        <w:t xml:space="preserve"> Chức vụ:</w:t>
      </w:r>
    </w:p>
    <w:p w14:paraId="65EA5627" w14:textId="77178259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Điện thoại: ………………………… Fax: ……………</w:t>
      </w:r>
      <w:proofErr w:type="gramStart"/>
      <w:r w:rsidRPr="008403A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40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3AB">
        <w:rPr>
          <w:rFonts w:ascii="Times New Roman" w:hAnsi="Times New Roman" w:cs="Times New Roman"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</w:t>
      </w:r>
    </w:p>
    <w:p w14:paraId="2FF56B90" w14:textId="547E7195" w:rsid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Giấy chứng nhận ĐKKD số…………</w:t>
      </w:r>
      <w:proofErr w:type="gramStart"/>
      <w:r w:rsidRPr="008403A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8403AB">
        <w:rPr>
          <w:rFonts w:ascii="Times New Roman" w:hAnsi="Times New Roman" w:cs="Times New Roman"/>
          <w:sz w:val="28"/>
          <w:szCs w:val="28"/>
        </w:rPr>
        <w:t>do…………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</w:p>
    <w:p w14:paraId="68B68346" w14:textId="3CC7234D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cấp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ngày</w:t>
      </w:r>
      <w:proofErr w:type="gramStart"/>
      <w:r w:rsidRPr="008403AB">
        <w:rPr>
          <w:rFonts w:ascii="Times New Roman" w:hAnsi="Times New Roman" w:cs="Times New Roman"/>
          <w:sz w:val="28"/>
          <w:szCs w:val="28"/>
        </w:rPr>
        <w:t>….tháng</w:t>
      </w:r>
      <w:proofErr w:type="gramEnd"/>
      <w:r w:rsidRPr="008403AB">
        <w:rPr>
          <w:rFonts w:ascii="Times New Roman" w:hAnsi="Times New Roman" w:cs="Times New Roman"/>
          <w:sz w:val="28"/>
          <w:szCs w:val="28"/>
        </w:rPr>
        <w:t>…….năm……</w:t>
      </w:r>
    </w:p>
    <w:p w14:paraId="3CD70B0B" w14:textId="77777777" w:rsidR="008403AB" w:rsidRPr="008403AB" w:rsidRDefault="008403AB" w:rsidP="00840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03AB">
        <w:rPr>
          <w:rFonts w:ascii="Times New Roman" w:hAnsi="Times New Roman" w:cs="Times New Roman"/>
          <w:b/>
          <w:bCs/>
          <w:sz w:val="28"/>
          <w:szCs w:val="28"/>
        </w:rPr>
        <w:t>II. THÔNG TIN DỰ ÁN:</w:t>
      </w:r>
    </w:p>
    <w:p w14:paraId="20CF6D14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Sau đây, chúng tôi xin gửi đến ………. các thông tin liên quan đến dự án như sau:</w:t>
      </w:r>
    </w:p>
    <w:p w14:paraId="50986810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1. Địa điểm thực hiện dự án:</w:t>
      </w:r>
    </w:p>
    <w:p w14:paraId="01DD18D0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2. Các tác động môi trường:</w:t>
      </w:r>
    </w:p>
    <w:p w14:paraId="1A0DA5BA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 Các loại chất thải phát sinh:</w:t>
      </w:r>
    </w:p>
    <w:p w14:paraId="189B92F6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 Khí thải:</w:t>
      </w:r>
    </w:p>
    <w:p w14:paraId="2361AF4D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 Nước thải:</w:t>
      </w:r>
    </w:p>
    <w:p w14:paraId="758EDED5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lastRenderedPageBreak/>
        <w:t> Chất thải rắn:</w:t>
      </w:r>
    </w:p>
    <w:p w14:paraId="0507849F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 Chất thải khác:</w:t>
      </w:r>
    </w:p>
    <w:p w14:paraId="0C778954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(Đối với mỗi loại chất thải phải nêu rõ nguồn phát sinh, tổng lượng phát sinh trên 1</w:t>
      </w:r>
    </w:p>
    <w:p w14:paraId="60DC0C84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đơn vị thời gian, thành phần chất thải, hàm lượng/nồng độ của từng thành phần)</w:t>
      </w:r>
    </w:p>
    <w:p w14:paraId="74D91C36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 Các tác động khác:</w:t>
      </w:r>
    </w:p>
    <w:p w14:paraId="7D8DBE63" w14:textId="3D45CF0A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Nêu tóm tắt các tác động (nếu có) do: sự xói mòn, trượt, sụt, lở, lún đất; sự xói lở bờ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sông, bờ suối, bờ hồ, bờ biển; sự bồi lắng lòng sông, lòng suối, lòng hồ; sự thay đổi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mực nước mặt, nước ngầm; xâm nhập mặn; xâm nhập phèn; sự biến đổi vi khí hậu; sự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suy thoái các thành phần môi trường; sự biến đổi đa dạng sinh học và các yếu tố khác.</w:t>
      </w:r>
    </w:p>
    <w:p w14:paraId="41CDD9B2" w14:textId="77777777" w:rsidR="008403AB" w:rsidRPr="008403AB" w:rsidRDefault="008403AB" w:rsidP="008403AB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03AB">
        <w:rPr>
          <w:rFonts w:ascii="Times New Roman" w:hAnsi="Times New Roman" w:cs="Times New Roman"/>
          <w:b/>
          <w:bCs/>
          <w:sz w:val="28"/>
          <w:szCs w:val="28"/>
        </w:rPr>
        <w:t>III .</w:t>
      </w:r>
      <w:proofErr w:type="gramEnd"/>
      <w:r w:rsidRPr="008403AB">
        <w:rPr>
          <w:rFonts w:ascii="Times New Roman" w:hAnsi="Times New Roman" w:cs="Times New Roman"/>
          <w:b/>
          <w:bCs/>
          <w:sz w:val="28"/>
          <w:szCs w:val="28"/>
        </w:rPr>
        <w:t xml:space="preserve"> BIỆN PHÁP GIẢM THIỂU TÁC ĐỘNG TIÊU CỰC:</w:t>
      </w:r>
    </w:p>
    <w:p w14:paraId="48261DC8" w14:textId="3714998D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Nêu tóm tắt tất cả các biện pháp giảm thiểu các tác động tiêu cực của dự án. Trong đó,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cần chỉ rõ công nghệ, thiết bị và công trình xử lý chất thải, mức độ xử lý theo các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thông số đặc trưng của chất thải so với tiêu chuẩn quy định và các biện pháp khác về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bảo vệ môi trường kèm theo sơ đồ (bản vẽ) tổng mặt bằng của dự án với các hạng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mục công trình chính, các công trình xử lý và quản lý chất thải, các công trình bảo vệ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403AB">
        <w:rPr>
          <w:rFonts w:ascii="Times New Roman" w:hAnsi="Times New Roman" w:cs="Times New Roman"/>
          <w:sz w:val="28"/>
          <w:szCs w:val="28"/>
        </w:rPr>
        <w:t>môi trường đối với các yếu tố khác ngoài chất thải (thể hiện rõ vị trí các điểm đấu nối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hạ tầng cơ sở, kể cả các công trình xử lý và quản lý chất thải của dự án với hệ thống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hạ tầng cơ sở, các đối tượng tự nhiên bên ngoài hàng rào khu vực dự án kèm theo chú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giải rõ ràng và tọa độ theo quy chuẩn hiện hành của các vị trí này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516096" w14:textId="77777777" w:rsidR="008403AB" w:rsidRPr="008403AB" w:rsidRDefault="008403AB" w:rsidP="008403A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03AB">
        <w:rPr>
          <w:rFonts w:ascii="Times New Roman" w:hAnsi="Times New Roman" w:cs="Times New Roman"/>
          <w:b/>
          <w:bCs/>
          <w:sz w:val="28"/>
          <w:szCs w:val="28"/>
        </w:rPr>
        <w:t>IV. CAM KẾT:</w:t>
      </w:r>
    </w:p>
    <w:p w14:paraId="30B7474E" w14:textId="1BFB90CC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Chúng tôi xin bảo đảm về độ trung thực của các số liệu, tài liệu trong các văn bản nêu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trên và cam kết rằng:</w:t>
      </w:r>
    </w:p>
    <w:p w14:paraId="1ADBF7E5" w14:textId="2753AA43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Dự án của chúng tôi không sử dụng các loại hóa chất, chủng vi sinh bị cấm theo quy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định của Việt Nam và quy định của các công ước quốc tế mà Việt Nam là thành viên;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3AB">
        <w:rPr>
          <w:rFonts w:ascii="Times New Roman" w:hAnsi="Times New Roman" w:cs="Times New Roman"/>
          <w:sz w:val="28"/>
          <w:szCs w:val="28"/>
        </w:rPr>
        <w:t>các tiêu chuẩn, quy chuẩn, quy định được trích lục và sử dụng trong các hồ sơ nêu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403AB">
        <w:rPr>
          <w:rFonts w:ascii="Times New Roman" w:hAnsi="Times New Roman" w:cs="Times New Roman"/>
          <w:sz w:val="28"/>
          <w:szCs w:val="28"/>
        </w:rPr>
        <w:t>rên của chúng tôi là đúng sự thực và đang có hiệu lực áp dụng.</w:t>
      </w:r>
    </w:p>
    <w:p w14:paraId="03C1CCB5" w14:textId="77777777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Nếu có gì sai trái chúng tôi xin hoàn toàn chịu trách nhiệm trước pháp luật.</w:t>
      </w:r>
    </w:p>
    <w:p w14:paraId="4F13B690" w14:textId="77777777" w:rsid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</w:p>
    <w:p w14:paraId="3A191115" w14:textId="77777777" w:rsidR="008403AB" w:rsidRDefault="008403AB" w:rsidP="008403A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D1F881" w14:textId="7ED7DBD2" w:rsidR="008403AB" w:rsidRPr="008403AB" w:rsidRDefault="008403AB" w:rsidP="00840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lastRenderedPageBreak/>
        <w:t>ĐẠI DIỆN THEO PHÁP LUẬT</w:t>
      </w:r>
    </w:p>
    <w:p w14:paraId="0737740A" w14:textId="77777777" w:rsidR="008403AB" w:rsidRPr="008403AB" w:rsidRDefault="008403AB" w:rsidP="008403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3AB">
        <w:rPr>
          <w:rFonts w:ascii="Times New Roman" w:hAnsi="Times New Roman" w:cs="Times New Roman"/>
          <w:sz w:val="28"/>
          <w:szCs w:val="28"/>
        </w:rPr>
        <w:t>(Ký tên, đóng dấu)</w:t>
      </w:r>
    </w:p>
    <w:p w14:paraId="6A22C359" w14:textId="424F7F6A" w:rsidR="008403AB" w:rsidRPr="008403AB" w:rsidRDefault="008403AB" w:rsidP="008403AB">
      <w:pPr>
        <w:rPr>
          <w:rFonts w:ascii="Times New Roman" w:hAnsi="Times New Roman" w:cs="Times New Roman"/>
          <w:sz w:val="28"/>
          <w:szCs w:val="28"/>
        </w:rPr>
      </w:pPr>
    </w:p>
    <w:sectPr w:rsidR="008403AB" w:rsidRPr="00840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AB"/>
    <w:rsid w:val="008403AB"/>
    <w:rsid w:val="00F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FF7DF"/>
  <w15:chartTrackingRefBased/>
  <w15:docId w15:val="{46A38E10-0EE4-44B1-9DA9-D4F3F5C7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Lò Thanh Thuỷ</cp:lastModifiedBy>
  <cp:revision>1</cp:revision>
  <dcterms:created xsi:type="dcterms:W3CDTF">2022-07-14T08:54:00Z</dcterms:created>
  <dcterms:modified xsi:type="dcterms:W3CDTF">2022-07-14T08:59:00Z</dcterms:modified>
</cp:coreProperties>
</file>