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01972" w:rsidTr="00F0197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01972" w:rsidRDefault="00F01972" w:rsidP="00F01972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ỦY BAN NHÂN DÂN </w:t>
            </w:r>
          </w:p>
          <w:p w:rsidR="00F01972" w:rsidRDefault="00F01972" w:rsidP="00F01972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180224</wp:posOffset>
                      </wp:positionH>
                      <wp:positionV relativeFrom="paragraph">
                        <wp:posOffset>260754</wp:posOffset>
                      </wp:positionV>
                      <wp:extent cx="1033153" cy="0"/>
                      <wp:effectExtent l="0" t="0" r="1460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5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20.55pt" to="95.5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HUYỆN…</w:t>
            </w:r>
          </w:p>
          <w:p w:rsidR="00F01972" w:rsidRDefault="00F01972" w:rsidP="00F01972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01972" w:rsidRPr="00F01972" w:rsidRDefault="00F01972" w:rsidP="00F01972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Số:…./QĐ-UBND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F01972" w:rsidRDefault="00F01972" w:rsidP="00F01972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97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F01972" w:rsidRDefault="00F01972" w:rsidP="00F0197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  <w:p w:rsidR="00F01972" w:rsidRDefault="00F01972" w:rsidP="00F01972">
            <w:pPr>
              <w:spacing w:line="31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9BA768" wp14:editId="4872039E">
                      <wp:simplePos x="0" y="0"/>
                      <wp:positionH relativeFrom="column">
                        <wp:posOffset>997865</wp:posOffset>
                      </wp:positionH>
                      <wp:positionV relativeFrom="paragraph">
                        <wp:posOffset>16526</wp:posOffset>
                      </wp:positionV>
                      <wp:extent cx="1793174" cy="0"/>
                      <wp:effectExtent l="0" t="0" r="1714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31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55pt,1.3pt" to="219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</w:t>
            </w:r>
          </w:p>
          <w:p w:rsidR="00F01972" w:rsidRPr="00F01972" w:rsidRDefault="00F01972" w:rsidP="00F019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</w:t>
            </w:r>
            <w:r w:rsidR="005458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...., ngày     tháng      năm 20…</w:t>
            </w:r>
          </w:p>
        </w:tc>
      </w:tr>
    </w:tbl>
    <w:p w:rsidR="004601A4" w:rsidRDefault="004601A4" w:rsidP="00F019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972" w:rsidRDefault="00F01972" w:rsidP="00F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72" w:rsidRDefault="00F01972" w:rsidP="00F01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QUYẾT ĐỊNH</w:t>
      </w:r>
    </w:p>
    <w:p w:rsidR="00F01972" w:rsidRDefault="00F01972" w:rsidP="00F01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Về việc giải thể bắt buộc Hợp tác xã……….</w:t>
      </w:r>
    </w:p>
    <w:p w:rsidR="00F01972" w:rsidRDefault="00F01972" w:rsidP="00F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72" w:rsidRDefault="00F01972" w:rsidP="00F01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ỦY BAN NHÂN DÂN HUYỆN </w:t>
      </w:r>
    </w:p>
    <w:p w:rsidR="00F01972" w:rsidRDefault="00F01972" w:rsidP="00F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72" w:rsidRDefault="009F1915" w:rsidP="009F19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F1915">
        <w:rPr>
          <w:rFonts w:ascii="Times New Roman" w:hAnsi="Times New Roman" w:cs="Times New Roman"/>
          <w:i/>
          <w:sz w:val="28"/>
          <w:szCs w:val="28"/>
        </w:rPr>
        <w:t>Căn cứ Luật Tổ chức Chính quyền địa phương ngày 19/6/2015; Luật sửa đổi, bổ sung một số điều của Luật Tổ chức Chính phủ và Luật Tổ chức Chính quyền địa phương ngày 22/11/2019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9F1915" w:rsidRDefault="005458F3" w:rsidP="009F19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9F1915">
        <w:rPr>
          <w:rFonts w:ascii="Times New Roman" w:hAnsi="Times New Roman" w:cs="Times New Roman"/>
          <w:i/>
          <w:sz w:val="28"/>
          <w:szCs w:val="28"/>
        </w:rPr>
        <w:t>Căn cứ Luật Hợp tác xã ngày 20/11/2019;</w:t>
      </w:r>
    </w:p>
    <w:p w:rsidR="009F1915" w:rsidRDefault="009F1915" w:rsidP="009F19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Căn cứ Nghị định số 193/2013/NĐ-CP ngày 21/11/2013 của Chính phủ quy định chi tiết một số điều của Luật Hợp tác xã; Nghị định số 107/2017/NĐ-CP ngày 15/9/2017 của Chính phủ về việc sửa đổi, bổ sung một số điều của Nghị định số 193/2013/NĐ-CP ngày 21/11/2013 của Chính phủ;</w:t>
      </w:r>
    </w:p>
    <w:p w:rsidR="009F1915" w:rsidRDefault="009F1915" w:rsidP="009F19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5458F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Căn cứ Thông tư số 03/2014/TT-BKHĐT ngày 26/5/2014 của Bộ Kế hoạch và Đầu tư hướng dẫn về đăng ký HTX và chế độ báo cáo tình hình hoạt động của Hợp tác xã;</w:t>
      </w:r>
    </w:p>
    <w:p w:rsidR="009F1915" w:rsidRDefault="009F1915" w:rsidP="009F19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5458F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58F3">
        <w:rPr>
          <w:rFonts w:ascii="Times New Roman" w:hAnsi="Times New Roman" w:cs="Times New Roman"/>
          <w:i/>
          <w:sz w:val="28"/>
          <w:szCs w:val="28"/>
        </w:rPr>
        <w:t>Xét đề nghị của…………tại Tờ trình số……ngày….</w:t>
      </w:r>
    </w:p>
    <w:p w:rsidR="005458F3" w:rsidRDefault="005458F3" w:rsidP="005458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F3" w:rsidRDefault="005458F3" w:rsidP="00545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QUYẾT ĐỊNH</w:t>
      </w:r>
    </w:p>
    <w:p w:rsidR="005458F3" w:rsidRDefault="005458F3" w:rsidP="005458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458F3" w:rsidRDefault="005458F3" w:rsidP="005458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Điều 1. </w:t>
      </w:r>
      <w:r>
        <w:rPr>
          <w:rFonts w:ascii="Times New Roman" w:hAnsi="Times New Roman" w:cs="Times New Roman"/>
          <w:sz w:val="28"/>
          <w:szCs w:val="28"/>
        </w:rPr>
        <w:t>Giải thể bắt buộc đối với Hợp tác xã…….</w:t>
      </w:r>
    </w:p>
    <w:p w:rsidR="005458F3" w:rsidRDefault="005458F3" w:rsidP="005458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Lý do: Hợp tác xã…….</w:t>
      </w:r>
    </w:p>
    <w:p w:rsidR="005458F3" w:rsidRDefault="005458F3" w:rsidP="005458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Điều 2. </w:t>
      </w:r>
      <w:r>
        <w:rPr>
          <w:rFonts w:ascii="Times New Roman" w:hAnsi="Times New Roman" w:cs="Times New Roman"/>
          <w:sz w:val="28"/>
          <w:szCs w:val="28"/>
        </w:rPr>
        <w:t>Giao Phòng Tài chính – Kế hoạch tham mưu thành lập Hội đồng giải thể theo đúng quy định pháp luật.</w:t>
      </w:r>
    </w:p>
    <w:p w:rsidR="005458F3" w:rsidRDefault="005458F3" w:rsidP="005458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458F3" w:rsidRDefault="005458F3" w:rsidP="005458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Điều 3. </w:t>
      </w:r>
      <w:r>
        <w:rPr>
          <w:rFonts w:ascii="Times New Roman" w:hAnsi="Times New Roman" w:cs="Times New Roman"/>
          <w:sz w:val="28"/>
          <w:szCs w:val="28"/>
        </w:rPr>
        <w:t>Quyết định này có hiệu lực kể từ ngày ký.</w:t>
      </w:r>
    </w:p>
    <w:p w:rsidR="005458F3" w:rsidRDefault="005458F3" w:rsidP="005458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Chánh Văn phòng HĐND&amp;UBND, Thủ trưởng các cơ quan: Tài chính – Kế hoạch; Nông nghiệp và Phát triển nông thôn; Kinh tế - Hạ tầng; Thanh tra; Chủ tịch UBND….và Giám đốc Hợp tác xã………chịu trách nhiệm thi hành Quyết định này./.</w:t>
      </w:r>
    </w:p>
    <w:p w:rsidR="005458F3" w:rsidRDefault="005458F3" w:rsidP="005458F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5458F3" w:rsidTr="00824E6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458F3" w:rsidRPr="00824E67" w:rsidRDefault="005458F3" w:rsidP="005458F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E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5458F3" w:rsidRPr="00824E67" w:rsidRDefault="00824E67" w:rsidP="00545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67">
              <w:rPr>
                <w:rFonts w:ascii="Times New Roman" w:hAnsi="Times New Roman" w:cs="Times New Roman"/>
                <w:sz w:val="24"/>
                <w:szCs w:val="24"/>
              </w:rPr>
              <w:t>- Như Điều 3;</w:t>
            </w:r>
          </w:p>
          <w:p w:rsidR="00824E67" w:rsidRPr="00824E67" w:rsidRDefault="00824E67" w:rsidP="00545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67">
              <w:rPr>
                <w:rFonts w:ascii="Times New Roman" w:hAnsi="Times New Roman" w:cs="Times New Roman"/>
                <w:sz w:val="24"/>
                <w:szCs w:val="24"/>
              </w:rPr>
              <w:t>- Thường vụ Huyệ</w:t>
            </w:r>
            <w:bookmarkStart w:id="0" w:name="_GoBack"/>
            <w:bookmarkEnd w:id="0"/>
            <w:r w:rsidRPr="00824E67">
              <w:rPr>
                <w:rFonts w:ascii="Times New Roman" w:hAnsi="Times New Roman" w:cs="Times New Roman"/>
                <w:sz w:val="24"/>
                <w:szCs w:val="24"/>
              </w:rPr>
              <w:t>n ủy;</w:t>
            </w:r>
          </w:p>
          <w:p w:rsidR="00824E67" w:rsidRPr="00824E67" w:rsidRDefault="00824E67" w:rsidP="00545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67">
              <w:rPr>
                <w:rFonts w:ascii="Times New Roman" w:hAnsi="Times New Roman" w:cs="Times New Roman"/>
                <w:sz w:val="24"/>
                <w:szCs w:val="24"/>
              </w:rPr>
              <w:t>- TT, HĐND huyện;</w:t>
            </w:r>
          </w:p>
          <w:p w:rsidR="00824E67" w:rsidRPr="00824E67" w:rsidRDefault="00824E67" w:rsidP="0082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67">
              <w:rPr>
                <w:rFonts w:ascii="Times New Roman" w:hAnsi="Times New Roman" w:cs="Times New Roman"/>
                <w:sz w:val="24"/>
                <w:szCs w:val="24"/>
              </w:rPr>
              <w:t>- Chủ tịch, các PCT UBND huyện;</w:t>
            </w:r>
          </w:p>
          <w:p w:rsidR="00824E67" w:rsidRPr="00824E67" w:rsidRDefault="00824E67" w:rsidP="0082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67">
              <w:rPr>
                <w:rFonts w:ascii="Times New Roman" w:hAnsi="Times New Roman" w:cs="Times New Roman"/>
                <w:sz w:val="24"/>
                <w:szCs w:val="24"/>
              </w:rPr>
              <w:t>- Ban Chỉ đạo KTTT huyện;</w:t>
            </w:r>
          </w:p>
          <w:p w:rsidR="00824E67" w:rsidRPr="00824E67" w:rsidRDefault="00824E67" w:rsidP="0082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67">
              <w:rPr>
                <w:rFonts w:ascii="Times New Roman" w:hAnsi="Times New Roman" w:cs="Times New Roman"/>
                <w:sz w:val="24"/>
                <w:szCs w:val="24"/>
              </w:rPr>
              <w:t>- CVP, PVP, CVNN;</w:t>
            </w:r>
          </w:p>
          <w:p w:rsidR="00824E67" w:rsidRPr="00824E67" w:rsidRDefault="00824E67" w:rsidP="00824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67">
              <w:rPr>
                <w:rFonts w:ascii="Times New Roman" w:hAnsi="Times New Roman" w:cs="Times New Roman"/>
                <w:sz w:val="24"/>
                <w:szCs w:val="24"/>
              </w:rPr>
              <w:t>- Lưu: VT;</w:t>
            </w:r>
          </w:p>
          <w:p w:rsidR="00824E67" w:rsidRPr="005458F3" w:rsidRDefault="00824E67" w:rsidP="005458F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5458F3" w:rsidRDefault="00824E67" w:rsidP="0054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TM. ỦY BAN NHÂN DÂN</w:t>
            </w:r>
          </w:p>
          <w:p w:rsidR="00824E67" w:rsidRPr="00824E67" w:rsidRDefault="00824E67" w:rsidP="0054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CHỦ TỊCH</w:t>
            </w:r>
          </w:p>
        </w:tc>
      </w:tr>
    </w:tbl>
    <w:p w:rsidR="005458F3" w:rsidRDefault="005458F3" w:rsidP="005458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8F3" w:rsidRDefault="005458F3" w:rsidP="005458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8F3" w:rsidRDefault="005458F3" w:rsidP="005458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8F3" w:rsidRPr="005458F3" w:rsidRDefault="005458F3" w:rsidP="005458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915" w:rsidRPr="009F1915" w:rsidRDefault="009F1915" w:rsidP="009F19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sectPr w:rsidR="009F1915" w:rsidRPr="009F1915" w:rsidSect="00F01972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72"/>
    <w:rsid w:val="000212E2"/>
    <w:rsid w:val="004601A4"/>
    <w:rsid w:val="005458F3"/>
    <w:rsid w:val="00824E67"/>
    <w:rsid w:val="009F1915"/>
    <w:rsid w:val="00BA697B"/>
    <w:rsid w:val="00DD6491"/>
    <w:rsid w:val="00F0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97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97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2022-05-06T15:44:00Z</dcterms:created>
  <dcterms:modified xsi:type="dcterms:W3CDTF">2022-05-06T16:21:00Z</dcterms:modified>
</cp:coreProperties>
</file>