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2" w:type="dxa"/>
        <w:tblLayout w:type="fixed"/>
        <w:tblLook w:val="0000" w:firstRow="0" w:lastRow="0" w:firstColumn="0" w:lastColumn="0" w:noHBand="0" w:noVBand="0"/>
      </w:tblPr>
      <w:tblGrid>
        <w:gridCol w:w="3470"/>
        <w:gridCol w:w="5410"/>
      </w:tblGrid>
      <w:tr w:rsidR="00F836E3" w:rsidRPr="00E16E87">
        <w:tblPrEx>
          <w:tblCellMar>
            <w:top w:w="0" w:type="dxa"/>
            <w:bottom w:w="0" w:type="dxa"/>
          </w:tblCellMar>
        </w:tblPrEx>
        <w:trPr>
          <w:trHeight w:val="801"/>
        </w:trPr>
        <w:tc>
          <w:tcPr>
            <w:tcW w:w="3470" w:type="dxa"/>
          </w:tcPr>
          <w:p w:rsidR="00F836E3" w:rsidRPr="00E16E87" w:rsidRDefault="00F836E3">
            <w:pPr>
              <w:spacing w:before="120"/>
              <w:jc w:val="center"/>
              <w:rPr>
                <w:rFonts w:ascii="Arial" w:hAnsi="Arial" w:cs="Arial"/>
                <w:b/>
                <w:sz w:val="20"/>
              </w:rPr>
            </w:pPr>
            <w:bookmarkStart w:id="0" w:name="_GoBack"/>
            <w:bookmarkEnd w:id="0"/>
            <w:r w:rsidRPr="00E16E87">
              <w:rPr>
                <w:rFonts w:ascii="Arial" w:hAnsi="Arial" w:cs="Arial"/>
                <w:b/>
                <w:sz w:val="20"/>
              </w:rPr>
              <w:t>CHÍNH PHỦ</w:t>
            </w:r>
            <w:r w:rsidRPr="00E16E87">
              <w:rPr>
                <w:rFonts w:ascii="Arial" w:hAnsi="Arial" w:cs="Arial"/>
                <w:b/>
                <w:sz w:val="20"/>
              </w:rPr>
              <w:br/>
              <w:t>--------</w:t>
            </w:r>
          </w:p>
        </w:tc>
        <w:tc>
          <w:tcPr>
            <w:tcW w:w="5410" w:type="dxa"/>
          </w:tcPr>
          <w:p w:rsidR="00F836E3" w:rsidRPr="00E16E87" w:rsidRDefault="00F836E3">
            <w:pPr>
              <w:spacing w:before="120"/>
              <w:jc w:val="center"/>
              <w:rPr>
                <w:rFonts w:ascii="Arial" w:hAnsi="Arial" w:cs="Arial"/>
                <w:b/>
                <w:sz w:val="20"/>
              </w:rPr>
            </w:pPr>
            <w:r w:rsidRPr="00E16E87">
              <w:rPr>
                <w:rFonts w:ascii="Arial" w:hAnsi="Arial" w:cs="Arial"/>
                <w:b/>
                <w:sz w:val="20"/>
              </w:rPr>
              <w:t>CỘNG HÒA XÃ HỘI CHỦ NGHĨA VIỆT NAM</w:t>
            </w:r>
            <w:r w:rsidRPr="00E16E87">
              <w:rPr>
                <w:rFonts w:ascii="Arial" w:hAnsi="Arial" w:cs="Arial"/>
                <w:b/>
                <w:sz w:val="20"/>
              </w:rPr>
              <w:br/>
              <w:t>Độc lập - Tự do - Hạnh phúc</w:t>
            </w:r>
            <w:r w:rsidRPr="00E16E87">
              <w:rPr>
                <w:rFonts w:ascii="Arial" w:hAnsi="Arial" w:cs="Arial"/>
                <w:b/>
                <w:sz w:val="20"/>
              </w:rPr>
              <w:br/>
              <w:t>--------------------</w:t>
            </w:r>
          </w:p>
        </w:tc>
      </w:tr>
      <w:tr w:rsidR="00F836E3" w:rsidRPr="00E16E87">
        <w:tblPrEx>
          <w:tblCellMar>
            <w:top w:w="0" w:type="dxa"/>
            <w:bottom w:w="0" w:type="dxa"/>
          </w:tblCellMar>
        </w:tblPrEx>
        <w:trPr>
          <w:trHeight w:val="351"/>
        </w:trPr>
        <w:tc>
          <w:tcPr>
            <w:tcW w:w="3470" w:type="dxa"/>
          </w:tcPr>
          <w:p w:rsidR="00F836E3" w:rsidRPr="00E16E87" w:rsidRDefault="00F836E3">
            <w:pPr>
              <w:spacing w:before="120"/>
              <w:jc w:val="center"/>
              <w:rPr>
                <w:rFonts w:ascii="Arial" w:hAnsi="Arial" w:cs="Arial"/>
                <w:sz w:val="20"/>
              </w:rPr>
            </w:pPr>
            <w:r w:rsidRPr="00E16E87">
              <w:rPr>
                <w:rFonts w:ascii="Arial" w:hAnsi="Arial" w:cs="Arial"/>
                <w:sz w:val="20"/>
              </w:rPr>
              <w:t xml:space="preserve">Số: </w:t>
            </w:r>
            <w:r w:rsidR="00A849B9" w:rsidRPr="00E16E87">
              <w:rPr>
                <w:rFonts w:ascii="Arial" w:hAnsi="Arial" w:cs="Arial"/>
                <w:sz w:val="20"/>
              </w:rPr>
              <w:t>155/2020/NĐ-CP</w:t>
            </w:r>
          </w:p>
        </w:tc>
        <w:tc>
          <w:tcPr>
            <w:tcW w:w="5410" w:type="dxa"/>
          </w:tcPr>
          <w:p w:rsidR="00F836E3" w:rsidRPr="00E16E87" w:rsidRDefault="00F836E3">
            <w:pPr>
              <w:spacing w:before="120"/>
              <w:jc w:val="right"/>
              <w:rPr>
                <w:rFonts w:ascii="Arial" w:hAnsi="Arial" w:cs="Arial"/>
                <w:i/>
                <w:sz w:val="20"/>
              </w:rPr>
            </w:pPr>
            <w:r w:rsidRPr="00E16E87">
              <w:rPr>
                <w:rFonts w:ascii="Arial" w:hAnsi="Arial" w:cs="Arial"/>
                <w:i/>
                <w:sz w:val="20"/>
              </w:rPr>
              <w:t xml:space="preserve">Hà Nội, ngày </w:t>
            </w:r>
            <w:r w:rsidR="00A849B9" w:rsidRPr="00E16E87">
              <w:rPr>
                <w:rFonts w:ascii="Arial" w:hAnsi="Arial" w:cs="Arial"/>
                <w:i/>
                <w:sz w:val="20"/>
              </w:rPr>
              <w:t>31</w:t>
            </w:r>
            <w:r w:rsidRPr="00E16E87">
              <w:rPr>
                <w:rFonts w:ascii="Arial" w:hAnsi="Arial" w:cs="Arial"/>
                <w:i/>
                <w:sz w:val="20"/>
              </w:rPr>
              <w:t xml:space="preserve"> tháng </w:t>
            </w:r>
            <w:r w:rsidR="00A849B9" w:rsidRPr="00E16E87">
              <w:rPr>
                <w:rFonts w:ascii="Arial" w:hAnsi="Arial" w:cs="Arial"/>
                <w:i/>
                <w:sz w:val="20"/>
              </w:rPr>
              <w:t>12</w:t>
            </w:r>
            <w:r w:rsidRPr="00E16E87">
              <w:rPr>
                <w:rFonts w:ascii="Arial" w:hAnsi="Arial" w:cs="Arial"/>
                <w:i/>
                <w:sz w:val="20"/>
              </w:rPr>
              <w:t xml:space="preserve"> năm </w:t>
            </w:r>
            <w:r w:rsidR="00A849B9" w:rsidRPr="00E16E87">
              <w:rPr>
                <w:rFonts w:ascii="Arial" w:hAnsi="Arial" w:cs="Arial"/>
                <w:i/>
                <w:sz w:val="20"/>
              </w:rPr>
              <w:t>2020</w:t>
            </w:r>
          </w:p>
        </w:tc>
      </w:tr>
    </w:tbl>
    <w:p w:rsidR="001E76F5" w:rsidRPr="00E16E87" w:rsidRDefault="001E76F5" w:rsidP="001E76F5">
      <w:pPr>
        <w:spacing w:before="120"/>
        <w:rPr>
          <w:rFonts w:ascii="Arial" w:hAnsi="Arial" w:cs="Arial"/>
          <w:sz w:val="20"/>
        </w:rPr>
      </w:pPr>
    </w:p>
    <w:p w:rsidR="00D50F2F" w:rsidRPr="00E16E87" w:rsidRDefault="00ED4A70" w:rsidP="00ED4A70">
      <w:pPr>
        <w:spacing w:before="120"/>
        <w:jc w:val="center"/>
        <w:rPr>
          <w:rFonts w:ascii="Arial" w:hAnsi="Arial" w:cs="Arial"/>
          <w:b/>
        </w:rPr>
      </w:pPr>
      <w:bookmarkStart w:id="1" w:name="loai_1"/>
      <w:r w:rsidRPr="00E16E87">
        <w:rPr>
          <w:rFonts w:ascii="Arial" w:hAnsi="Arial" w:cs="Arial"/>
          <w:b/>
        </w:rPr>
        <w:t>NGHỊ ĐỊNH</w:t>
      </w:r>
      <w:bookmarkEnd w:id="1"/>
    </w:p>
    <w:p w:rsidR="00D50F2F" w:rsidRPr="00E16E87" w:rsidRDefault="001E6B6D" w:rsidP="001E6B6D">
      <w:pPr>
        <w:spacing w:before="120"/>
        <w:jc w:val="center"/>
        <w:rPr>
          <w:rFonts w:ascii="Arial" w:hAnsi="Arial" w:cs="Arial"/>
          <w:sz w:val="20"/>
        </w:rPr>
      </w:pPr>
      <w:bookmarkStart w:id="2" w:name="loai_1_name"/>
      <w:r w:rsidRPr="00E16E87">
        <w:rPr>
          <w:rFonts w:ascii="Arial" w:hAnsi="Arial" w:cs="Arial"/>
          <w:sz w:val="20"/>
        </w:rPr>
        <w:t xml:space="preserve">QUY ĐỊNH CHI </w:t>
      </w:r>
      <w:r w:rsidR="0097223F" w:rsidRPr="00E16E87">
        <w:rPr>
          <w:rFonts w:ascii="Arial" w:hAnsi="Arial" w:cs="Arial"/>
          <w:sz w:val="20"/>
        </w:rPr>
        <w:t>TIẾT</w:t>
      </w:r>
      <w:r w:rsidRPr="00E16E87">
        <w:rPr>
          <w:rFonts w:ascii="Arial" w:hAnsi="Arial" w:cs="Arial"/>
          <w:sz w:val="20"/>
        </w:rPr>
        <w:t xml:space="preserve"> THI HÀNH MỘT SỐ </w:t>
      </w:r>
      <w:r w:rsidR="0097223F" w:rsidRPr="00E16E87">
        <w:rPr>
          <w:rFonts w:ascii="Arial" w:hAnsi="Arial" w:cs="Arial"/>
          <w:sz w:val="20"/>
        </w:rPr>
        <w:t>ĐIỀU</w:t>
      </w:r>
      <w:r w:rsidRPr="00E16E87">
        <w:rPr>
          <w:rFonts w:ascii="Arial" w:hAnsi="Arial" w:cs="Arial"/>
          <w:sz w:val="20"/>
        </w:rPr>
        <w:t xml:space="preserve"> CỦA LUẬT CHỨNG KHOÁN</w:t>
      </w:r>
      <w:bookmarkEnd w:id="2"/>
    </w:p>
    <w:p w:rsidR="00D50F2F" w:rsidRPr="00E16E87" w:rsidRDefault="00D50F2F" w:rsidP="001E76F5">
      <w:pPr>
        <w:spacing w:before="120"/>
        <w:rPr>
          <w:rFonts w:ascii="Arial" w:hAnsi="Arial" w:cs="Arial"/>
          <w:i/>
          <w:sz w:val="20"/>
        </w:rPr>
      </w:pPr>
      <w:r w:rsidRPr="00E16E87">
        <w:rPr>
          <w:rFonts w:ascii="Arial" w:hAnsi="Arial" w:cs="Arial"/>
          <w:i/>
          <w:sz w:val="20"/>
        </w:rPr>
        <w:t xml:space="preserve">Căn cứ Luật Tổ chức </w:t>
      </w:r>
      <w:r w:rsidR="001E6B6D" w:rsidRPr="00E16E87">
        <w:rPr>
          <w:rFonts w:ascii="Arial" w:hAnsi="Arial" w:cs="Arial"/>
          <w:i/>
          <w:sz w:val="20"/>
        </w:rPr>
        <w:t>Chính phủ</w:t>
      </w:r>
      <w:r w:rsidRPr="00E16E87">
        <w:rPr>
          <w:rFonts w:ascii="Arial" w:hAnsi="Arial" w:cs="Arial"/>
          <w:i/>
          <w:sz w:val="20"/>
        </w:rPr>
        <w:t xml:space="preserve"> ngày 19 </w:t>
      </w:r>
      <w:r w:rsidR="001E6B6D" w:rsidRPr="00E16E87">
        <w:rPr>
          <w:rFonts w:ascii="Arial" w:hAnsi="Arial" w:cs="Arial"/>
          <w:i/>
          <w:sz w:val="20"/>
        </w:rPr>
        <w:t>tháng</w:t>
      </w:r>
      <w:r w:rsidRPr="00E16E87">
        <w:rPr>
          <w:rFonts w:ascii="Arial" w:hAnsi="Arial" w:cs="Arial"/>
          <w:i/>
          <w:sz w:val="20"/>
        </w:rPr>
        <w:t xml:space="preserve"> 6 năm 2015; Luật sửa đổi, bổ sung một số </w:t>
      </w:r>
      <w:r w:rsidR="0097223F" w:rsidRPr="00E16E87">
        <w:rPr>
          <w:rFonts w:ascii="Arial" w:hAnsi="Arial" w:cs="Arial"/>
          <w:i/>
          <w:sz w:val="20"/>
        </w:rPr>
        <w:t>điều</w:t>
      </w:r>
      <w:r w:rsidRPr="00E16E87">
        <w:rPr>
          <w:rFonts w:ascii="Arial" w:hAnsi="Arial" w:cs="Arial"/>
          <w:i/>
          <w:sz w:val="20"/>
        </w:rPr>
        <w:t xml:space="preserve"> của Luật Tổ chức Chính phủ và Luật Tổ chức ch</w:t>
      </w:r>
      <w:r w:rsidR="00B87D50" w:rsidRPr="00E16E87">
        <w:rPr>
          <w:rFonts w:ascii="Arial" w:hAnsi="Arial" w:cs="Arial"/>
          <w:i/>
          <w:sz w:val="20"/>
        </w:rPr>
        <w:t>í</w:t>
      </w:r>
      <w:r w:rsidRPr="00E16E87">
        <w:rPr>
          <w:rFonts w:ascii="Arial" w:hAnsi="Arial" w:cs="Arial"/>
          <w:i/>
          <w:sz w:val="20"/>
        </w:rPr>
        <w:t xml:space="preserve">nh quyền địa phương ngày 22 </w:t>
      </w:r>
      <w:r w:rsidR="001E6B6D" w:rsidRPr="00E16E87">
        <w:rPr>
          <w:rFonts w:ascii="Arial" w:hAnsi="Arial" w:cs="Arial"/>
          <w:i/>
          <w:sz w:val="20"/>
        </w:rPr>
        <w:t>tháng</w:t>
      </w:r>
      <w:r w:rsidRPr="00E16E87">
        <w:rPr>
          <w:rFonts w:ascii="Arial" w:hAnsi="Arial" w:cs="Arial"/>
          <w:i/>
          <w:sz w:val="20"/>
        </w:rPr>
        <w:t xml:space="preserve"> 11 năm 2019;</w:t>
      </w:r>
    </w:p>
    <w:p w:rsidR="00D50F2F" w:rsidRPr="00E16E87" w:rsidRDefault="00D50F2F" w:rsidP="001E76F5">
      <w:pPr>
        <w:spacing w:before="120"/>
        <w:rPr>
          <w:rFonts w:ascii="Arial" w:hAnsi="Arial" w:cs="Arial"/>
          <w:i/>
          <w:sz w:val="20"/>
        </w:rPr>
      </w:pPr>
      <w:r w:rsidRPr="00E16E87">
        <w:rPr>
          <w:rFonts w:ascii="Arial" w:hAnsi="Arial" w:cs="Arial"/>
          <w:i/>
          <w:sz w:val="20"/>
        </w:rPr>
        <w:t>Căn cứ Luật Doanh nghiệp ngày 17 tháng 6 năm 2020;</w:t>
      </w:r>
    </w:p>
    <w:p w:rsidR="00D50F2F" w:rsidRPr="00E16E87" w:rsidRDefault="00D50F2F" w:rsidP="001E76F5">
      <w:pPr>
        <w:spacing w:before="120"/>
        <w:rPr>
          <w:rFonts w:ascii="Arial" w:hAnsi="Arial" w:cs="Arial"/>
          <w:i/>
          <w:sz w:val="20"/>
        </w:rPr>
      </w:pPr>
      <w:r w:rsidRPr="00E16E87">
        <w:rPr>
          <w:rFonts w:ascii="Arial" w:hAnsi="Arial" w:cs="Arial"/>
          <w:i/>
          <w:sz w:val="20"/>
        </w:rPr>
        <w:t>Căn cứ Luật Đầu tư ngày 17 tháng 6 năm 2020;</w:t>
      </w:r>
    </w:p>
    <w:p w:rsidR="00D50F2F" w:rsidRPr="00E16E87" w:rsidRDefault="00D50F2F" w:rsidP="001E76F5">
      <w:pPr>
        <w:spacing w:before="120"/>
        <w:rPr>
          <w:rFonts w:ascii="Arial" w:hAnsi="Arial" w:cs="Arial"/>
          <w:i/>
          <w:sz w:val="20"/>
        </w:rPr>
      </w:pPr>
      <w:r w:rsidRPr="00E16E87">
        <w:rPr>
          <w:rFonts w:ascii="Arial" w:hAnsi="Arial" w:cs="Arial"/>
          <w:i/>
          <w:sz w:val="20"/>
        </w:rPr>
        <w:t xml:space="preserve">Căn cứ Luật </w:t>
      </w:r>
      <w:r w:rsidR="00BE3673" w:rsidRPr="00E16E87">
        <w:rPr>
          <w:rFonts w:ascii="Arial" w:hAnsi="Arial" w:cs="Arial"/>
          <w:i/>
          <w:sz w:val="20"/>
        </w:rPr>
        <w:t>Chứng khoán</w:t>
      </w:r>
      <w:r w:rsidRPr="00E16E87">
        <w:rPr>
          <w:rFonts w:ascii="Arial" w:hAnsi="Arial" w:cs="Arial"/>
          <w:i/>
          <w:sz w:val="20"/>
        </w:rPr>
        <w:t xml:space="preserve"> ngày 26 tháng 11 năm 2019;</w:t>
      </w:r>
    </w:p>
    <w:p w:rsidR="00D50F2F" w:rsidRPr="00E16E87" w:rsidRDefault="00D50F2F" w:rsidP="001E76F5">
      <w:pPr>
        <w:spacing w:before="120"/>
        <w:rPr>
          <w:rFonts w:ascii="Arial" w:hAnsi="Arial" w:cs="Arial"/>
          <w:i/>
          <w:sz w:val="20"/>
        </w:rPr>
      </w:pPr>
      <w:r w:rsidRPr="00E16E87">
        <w:rPr>
          <w:rFonts w:ascii="Arial" w:hAnsi="Arial" w:cs="Arial"/>
          <w:i/>
          <w:sz w:val="20"/>
        </w:rPr>
        <w:t>Theo đề nghị của Bộ trưởng Bộ Tài chính;</w:t>
      </w:r>
    </w:p>
    <w:p w:rsidR="00D50F2F" w:rsidRPr="00E16E87" w:rsidRDefault="001E6B6D" w:rsidP="001E76F5">
      <w:pPr>
        <w:spacing w:before="120"/>
        <w:rPr>
          <w:rFonts w:ascii="Arial" w:hAnsi="Arial" w:cs="Arial"/>
          <w:i/>
          <w:sz w:val="20"/>
        </w:rPr>
      </w:pPr>
      <w:r w:rsidRPr="00E16E87">
        <w:rPr>
          <w:rFonts w:ascii="Arial" w:hAnsi="Arial" w:cs="Arial"/>
          <w:i/>
          <w:sz w:val="20"/>
        </w:rPr>
        <w:t>Chính phủ</w:t>
      </w:r>
      <w:r w:rsidR="00D50F2F" w:rsidRPr="00E16E87">
        <w:rPr>
          <w:rFonts w:ascii="Arial" w:hAnsi="Arial" w:cs="Arial"/>
          <w:i/>
          <w:sz w:val="20"/>
        </w:rPr>
        <w:t xml:space="preserve"> ban hành Nghị định quy định ch</w:t>
      </w:r>
      <w:r w:rsidR="00EA1A22" w:rsidRPr="00E16E87">
        <w:rPr>
          <w:rFonts w:ascii="Arial" w:hAnsi="Arial" w:cs="Arial"/>
          <w:i/>
          <w:sz w:val="20"/>
        </w:rPr>
        <w:t>i</w:t>
      </w:r>
      <w:r w:rsidR="00D50F2F" w:rsidRPr="00E16E87">
        <w:rPr>
          <w:rFonts w:ascii="Arial" w:hAnsi="Arial" w:cs="Arial"/>
          <w:i/>
          <w:sz w:val="20"/>
        </w:rPr>
        <w:t xml:space="preserve"> </w:t>
      </w:r>
      <w:r w:rsidR="0097223F" w:rsidRPr="00E16E87">
        <w:rPr>
          <w:rFonts w:ascii="Arial" w:hAnsi="Arial" w:cs="Arial"/>
          <w:i/>
          <w:sz w:val="20"/>
        </w:rPr>
        <w:t>tiết</w:t>
      </w:r>
      <w:r w:rsidR="00D50F2F" w:rsidRPr="00E16E87">
        <w:rPr>
          <w:rFonts w:ascii="Arial" w:hAnsi="Arial" w:cs="Arial"/>
          <w:i/>
          <w:sz w:val="20"/>
        </w:rPr>
        <w:t xml:space="preserve"> thi hành một số </w:t>
      </w:r>
      <w:r w:rsidR="0097223F" w:rsidRPr="00E16E87">
        <w:rPr>
          <w:rFonts w:ascii="Arial" w:hAnsi="Arial" w:cs="Arial"/>
          <w:i/>
          <w:sz w:val="20"/>
        </w:rPr>
        <w:t>điều</w:t>
      </w:r>
      <w:r w:rsidR="00D50F2F" w:rsidRPr="00E16E87">
        <w:rPr>
          <w:rFonts w:ascii="Arial" w:hAnsi="Arial" w:cs="Arial"/>
          <w:i/>
          <w:sz w:val="20"/>
        </w:rPr>
        <w:t xml:space="preserve"> của Luật Chứng kho</w:t>
      </w:r>
      <w:r w:rsidR="00A07680" w:rsidRPr="00E16E87">
        <w:rPr>
          <w:rFonts w:ascii="Arial" w:hAnsi="Arial" w:cs="Arial"/>
          <w:i/>
          <w:sz w:val="20"/>
        </w:rPr>
        <w:t>á</w:t>
      </w:r>
      <w:r w:rsidR="00D50F2F" w:rsidRPr="00E16E87">
        <w:rPr>
          <w:rFonts w:ascii="Arial" w:hAnsi="Arial" w:cs="Arial"/>
          <w:i/>
          <w:sz w:val="20"/>
        </w:rPr>
        <w:t>n.</w:t>
      </w:r>
    </w:p>
    <w:p w:rsidR="00D50F2F" w:rsidRPr="00E16E87" w:rsidRDefault="0097223F" w:rsidP="001E76F5">
      <w:pPr>
        <w:spacing w:before="120"/>
        <w:rPr>
          <w:rFonts w:ascii="Arial" w:hAnsi="Arial" w:cs="Arial"/>
          <w:b/>
          <w:sz w:val="20"/>
        </w:rPr>
      </w:pPr>
      <w:bookmarkStart w:id="3" w:name="chuong_1"/>
      <w:r w:rsidRPr="00E16E87">
        <w:rPr>
          <w:rFonts w:ascii="Arial" w:hAnsi="Arial" w:cs="Arial"/>
          <w:b/>
          <w:sz w:val="20"/>
        </w:rPr>
        <w:t>Chương</w:t>
      </w:r>
      <w:r w:rsidR="00D2645F" w:rsidRPr="00E16E87">
        <w:rPr>
          <w:rFonts w:ascii="Arial" w:hAnsi="Arial" w:cs="Arial"/>
          <w:b/>
          <w:sz w:val="20"/>
        </w:rPr>
        <w:t xml:space="preserve"> </w:t>
      </w:r>
      <w:r w:rsidR="00D50F2F" w:rsidRPr="00E16E87">
        <w:rPr>
          <w:rFonts w:ascii="Arial" w:hAnsi="Arial" w:cs="Arial"/>
          <w:b/>
          <w:sz w:val="20"/>
        </w:rPr>
        <w:t>I</w:t>
      </w:r>
      <w:bookmarkEnd w:id="3"/>
    </w:p>
    <w:p w:rsidR="00D50F2F" w:rsidRPr="00E16E87" w:rsidRDefault="00B26C19" w:rsidP="00B26C19">
      <w:pPr>
        <w:spacing w:before="120"/>
        <w:jc w:val="center"/>
        <w:rPr>
          <w:rFonts w:ascii="Arial" w:hAnsi="Arial" w:cs="Arial"/>
          <w:b/>
        </w:rPr>
      </w:pPr>
      <w:bookmarkStart w:id="4" w:name="chuong_1_name"/>
      <w:r w:rsidRPr="00E16E87">
        <w:rPr>
          <w:rFonts w:ascii="Arial" w:hAnsi="Arial" w:cs="Arial"/>
          <w:b/>
        </w:rPr>
        <w:t>QUY ĐỊNH CHUNG</w:t>
      </w:r>
      <w:bookmarkEnd w:id="4"/>
    </w:p>
    <w:p w:rsidR="00D50F2F" w:rsidRPr="00E16E87" w:rsidRDefault="0097223F" w:rsidP="001E76F5">
      <w:pPr>
        <w:spacing w:before="120"/>
        <w:rPr>
          <w:rFonts w:ascii="Arial" w:hAnsi="Arial" w:cs="Arial"/>
          <w:b/>
          <w:sz w:val="20"/>
        </w:rPr>
      </w:pPr>
      <w:bookmarkStart w:id="5" w:name="dieu_1"/>
      <w:r w:rsidRPr="00E16E87">
        <w:rPr>
          <w:rFonts w:ascii="Arial" w:hAnsi="Arial" w:cs="Arial"/>
          <w:b/>
          <w:sz w:val="20"/>
        </w:rPr>
        <w:t>Điều</w:t>
      </w:r>
      <w:r w:rsidR="00D50F2F" w:rsidRPr="00E16E87">
        <w:rPr>
          <w:rFonts w:ascii="Arial" w:hAnsi="Arial" w:cs="Arial"/>
          <w:b/>
          <w:sz w:val="20"/>
        </w:rPr>
        <w:t xml:space="preserve"> 1. Ph</w:t>
      </w:r>
      <w:r w:rsidR="004805C9" w:rsidRPr="00E16E87">
        <w:rPr>
          <w:rFonts w:ascii="Arial" w:hAnsi="Arial" w:cs="Arial"/>
          <w:b/>
          <w:sz w:val="20"/>
        </w:rPr>
        <w:t>ạ</w:t>
      </w:r>
      <w:r w:rsidR="00D50F2F" w:rsidRPr="00E16E87">
        <w:rPr>
          <w:rFonts w:ascii="Arial" w:hAnsi="Arial" w:cs="Arial"/>
          <w:b/>
          <w:sz w:val="20"/>
        </w:rPr>
        <w:t xml:space="preserve">m vi </w:t>
      </w:r>
      <w:r w:rsidRPr="00E16E87">
        <w:rPr>
          <w:rFonts w:ascii="Arial" w:hAnsi="Arial" w:cs="Arial"/>
          <w:b/>
          <w:sz w:val="20"/>
        </w:rPr>
        <w:t>điều</w:t>
      </w:r>
      <w:r w:rsidR="00D50F2F" w:rsidRPr="00E16E87">
        <w:rPr>
          <w:rFonts w:ascii="Arial" w:hAnsi="Arial" w:cs="Arial"/>
          <w:b/>
          <w:sz w:val="20"/>
        </w:rPr>
        <w:t xml:space="preserve"> chỉnh</w:t>
      </w:r>
      <w:bookmarkEnd w:id="5"/>
    </w:p>
    <w:p w:rsidR="00D50F2F" w:rsidRPr="00E16E87" w:rsidRDefault="00D50F2F" w:rsidP="001E76F5">
      <w:pPr>
        <w:spacing w:before="120"/>
        <w:rPr>
          <w:rFonts w:ascii="Arial" w:hAnsi="Arial" w:cs="Arial"/>
          <w:sz w:val="20"/>
        </w:rPr>
      </w:pPr>
      <w:r w:rsidRPr="00E16E87">
        <w:rPr>
          <w:rFonts w:ascii="Arial" w:hAnsi="Arial" w:cs="Arial"/>
          <w:sz w:val="20"/>
        </w:rPr>
        <w:t>1.</w:t>
      </w:r>
      <w:r w:rsidR="001E76F5" w:rsidRPr="00E16E87">
        <w:rPr>
          <w:rFonts w:ascii="Arial" w:hAnsi="Arial" w:cs="Arial"/>
          <w:sz w:val="20"/>
        </w:rPr>
        <w:t xml:space="preserve"> </w:t>
      </w:r>
      <w:r w:rsidRPr="00E16E87">
        <w:rPr>
          <w:rFonts w:ascii="Arial" w:hAnsi="Arial" w:cs="Arial"/>
          <w:sz w:val="20"/>
        </w:rPr>
        <w:t xml:space="preserve">Nghị định này quy định chi </w:t>
      </w:r>
      <w:r w:rsidR="0097223F" w:rsidRPr="00E16E87">
        <w:rPr>
          <w:rFonts w:ascii="Arial" w:hAnsi="Arial" w:cs="Arial"/>
          <w:sz w:val="20"/>
        </w:rPr>
        <w:t>tiết</w:t>
      </w:r>
      <w:r w:rsidRPr="00E16E87">
        <w:rPr>
          <w:rFonts w:ascii="Arial" w:hAnsi="Arial" w:cs="Arial"/>
          <w:sz w:val="20"/>
        </w:rPr>
        <w:t xml:space="preserve"> thi hành </w:t>
      </w:r>
      <w:bookmarkStart w:id="6" w:name="dc_1"/>
      <w:r w:rsidR="0097223F" w:rsidRPr="00E16E87">
        <w:rPr>
          <w:rFonts w:ascii="Arial" w:hAnsi="Arial" w:cs="Arial"/>
          <w:sz w:val="20"/>
        </w:rPr>
        <w:t>khoản</w:t>
      </w:r>
      <w:r w:rsidRPr="00E16E87">
        <w:rPr>
          <w:rFonts w:ascii="Arial" w:hAnsi="Arial" w:cs="Arial"/>
          <w:sz w:val="20"/>
        </w:rPr>
        <w:t xml:space="preserve"> 2 </w:t>
      </w:r>
      <w:r w:rsidR="0097223F" w:rsidRPr="00E16E87">
        <w:rPr>
          <w:rFonts w:ascii="Arial" w:hAnsi="Arial" w:cs="Arial"/>
          <w:sz w:val="20"/>
        </w:rPr>
        <w:t>Điều</w:t>
      </w:r>
      <w:r w:rsidRPr="00E16E87">
        <w:rPr>
          <w:rFonts w:ascii="Arial" w:hAnsi="Arial" w:cs="Arial"/>
          <w:sz w:val="20"/>
        </w:rPr>
        <w:t xml:space="preserve"> 7, </w:t>
      </w:r>
      <w:r w:rsidR="0097223F" w:rsidRPr="00E16E87">
        <w:rPr>
          <w:rFonts w:ascii="Arial" w:hAnsi="Arial" w:cs="Arial"/>
          <w:sz w:val="20"/>
        </w:rPr>
        <w:t>khoản</w:t>
      </w:r>
      <w:r w:rsidRPr="00E16E87">
        <w:rPr>
          <w:rFonts w:ascii="Arial" w:hAnsi="Arial" w:cs="Arial"/>
          <w:sz w:val="20"/>
        </w:rPr>
        <w:t xml:space="preserve"> 2 </w:t>
      </w:r>
      <w:r w:rsidR="0097223F" w:rsidRPr="00E16E87">
        <w:rPr>
          <w:rFonts w:ascii="Arial" w:hAnsi="Arial" w:cs="Arial"/>
          <w:sz w:val="20"/>
        </w:rPr>
        <w:t>Điều</w:t>
      </w:r>
      <w:r w:rsidRPr="00E16E87">
        <w:rPr>
          <w:rFonts w:ascii="Arial" w:hAnsi="Arial" w:cs="Arial"/>
          <w:sz w:val="20"/>
        </w:rPr>
        <w:t xml:space="preserve"> 11, </w:t>
      </w:r>
      <w:r w:rsidR="0097223F" w:rsidRPr="00E16E87">
        <w:rPr>
          <w:rFonts w:ascii="Arial" w:hAnsi="Arial" w:cs="Arial"/>
          <w:sz w:val="20"/>
        </w:rPr>
        <w:t>khoản</w:t>
      </w:r>
      <w:r w:rsidRPr="00E16E87">
        <w:rPr>
          <w:rFonts w:ascii="Arial" w:hAnsi="Arial" w:cs="Arial"/>
          <w:sz w:val="20"/>
        </w:rPr>
        <w:t xml:space="preserve"> 2 </w:t>
      </w:r>
      <w:r w:rsidR="0097223F" w:rsidRPr="00E16E87">
        <w:rPr>
          <w:rFonts w:ascii="Arial" w:hAnsi="Arial" w:cs="Arial"/>
          <w:sz w:val="20"/>
        </w:rPr>
        <w:t>Điều</w:t>
      </w:r>
      <w:r w:rsidRPr="00E16E87">
        <w:rPr>
          <w:rFonts w:ascii="Arial" w:hAnsi="Arial" w:cs="Arial"/>
          <w:sz w:val="20"/>
        </w:rPr>
        <w:t xml:space="preserve"> 14, </w:t>
      </w:r>
      <w:r w:rsidR="0097223F" w:rsidRPr="00E16E87">
        <w:rPr>
          <w:rFonts w:ascii="Arial" w:hAnsi="Arial" w:cs="Arial"/>
          <w:sz w:val="20"/>
        </w:rPr>
        <w:t>điểm</w:t>
      </w:r>
      <w:r w:rsidRPr="00E16E87">
        <w:rPr>
          <w:rFonts w:ascii="Arial" w:hAnsi="Arial" w:cs="Arial"/>
          <w:sz w:val="20"/>
        </w:rPr>
        <w:t xml:space="preserve"> g </w:t>
      </w:r>
      <w:r w:rsidR="0097223F" w:rsidRPr="00E16E87">
        <w:rPr>
          <w:rFonts w:ascii="Arial" w:hAnsi="Arial" w:cs="Arial"/>
          <w:sz w:val="20"/>
        </w:rPr>
        <w:t>khoản</w:t>
      </w:r>
      <w:r w:rsidRPr="00E16E87">
        <w:rPr>
          <w:rFonts w:ascii="Arial" w:hAnsi="Arial" w:cs="Arial"/>
          <w:sz w:val="20"/>
        </w:rPr>
        <w:t xml:space="preserve"> 3 </w:t>
      </w:r>
      <w:r w:rsidR="0097223F" w:rsidRPr="00E16E87">
        <w:rPr>
          <w:rFonts w:ascii="Arial" w:hAnsi="Arial" w:cs="Arial"/>
          <w:sz w:val="20"/>
        </w:rPr>
        <w:t>Điều</w:t>
      </w:r>
      <w:r w:rsidRPr="00E16E87">
        <w:rPr>
          <w:rFonts w:ascii="Arial" w:hAnsi="Arial" w:cs="Arial"/>
          <w:sz w:val="20"/>
        </w:rPr>
        <w:t xml:space="preserve"> 15, </w:t>
      </w:r>
      <w:r w:rsidR="0097223F" w:rsidRPr="00E16E87">
        <w:rPr>
          <w:rFonts w:ascii="Arial" w:hAnsi="Arial" w:cs="Arial"/>
          <w:sz w:val="20"/>
        </w:rPr>
        <w:t>khoản</w:t>
      </w:r>
      <w:r w:rsidRPr="00E16E87">
        <w:rPr>
          <w:rFonts w:ascii="Arial" w:hAnsi="Arial" w:cs="Arial"/>
          <w:sz w:val="20"/>
        </w:rPr>
        <w:t xml:space="preserve"> 6 </w:t>
      </w:r>
      <w:r w:rsidR="0097223F" w:rsidRPr="00E16E87">
        <w:rPr>
          <w:rFonts w:ascii="Arial" w:hAnsi="Arial" w:cs="Arial"/>
          <w:sz w:val="20"/>
        </w:rPr>
        <w:t>Điều</w:t>
      </w:r>
      <w:r w:rsidRPr="00E16E87">
        <w:rPr>
          <w:rFonts w:ascii="Arial" w:hAnsi="Arial" w:cs="Arial"/>
          <w:sz w:val="20"/>
        </w:rPr>
        <w:t xml:space="preserve"> 15</w:t>
      </w:r>
      <w:bookmarkEnd w:id="6"/>
      <w:r w:rsidRPr="00E16E87">
        <w:rPr>
          <w:rFonts w:ascii="Arial" w:hAnsi="Arial" w:cs="Arial"/>
          <w:sz w:val="20"/>
        </w:rPr>
        <w:t xml:space="preserve">, </w:t>
      </w:r>
      <w:bookmarkStart w:id="7" w:name="dc_12"/>
      <w:r w:rsidR="0097223F" w:rsidRPr="00E16E87">
        <w:rPr>
          <w:rFonts w:ascii="Arial" w:hAnsi="Arial" w:cs="Arial"/>
          <w:sz w:val="20"/>
        </w:rPr>
        <w:t>khoản</w:t>
      </w:r>
      <w:r w:rsidRPr="00E16E87">
        <w:rPr>
          <w:rFonts w:ascii="Arial" w:hAnsi="Arial" w:cs="Arial"/>
          <w:sz w:val="20"/>
        </w:rPr>
        <w:t xml:space="preserve"> 6 </w:t>
      </w:r>
      <w:r w:rsidR="0097223F" w:rsidRPr="00E16E87">
        <w:rPr>
          <w:rFonts w:ascii="Arial" w:hAnsi="Arial" w:cs="Arial"/>
          <w:sz w:val="20"/>
        </w:rPr>
        <w:t>Điều</w:t>
      </w:r>
      <w:r w:rsidRPr="00E16E87">
        <w:rPr>
          <w:rFonts w:ascii="Arial" w:hAnsi="Arial" w:cs="Arial"/>
          <w:sz w:val="20"/>
        </w:rPr>
        <w:t xml:space="preserve"> 31, </w:t>
      </w:r>
      <w:r w:rsidR="0097223F" w:rsidRPr="00E16E87">
        <w:rPr>
          <w:rFonts w:ascii="Arial" w:hAnsi="Arial" w:cs="Arial"/>
          <w:sz w:val="20"/>
        </w:rPr>
        <w:t>khoản</w:t>
      </w:r>
      <w:r w:rsidRPr="00E16E87">
        <w:rPr>
          <w:rFonts w:ascii="Arial" w:hAnsi="Arial" w:cs="Arial"/>
          <w:sz w:val="20"/>
        </w:rPr>
        <w:t xml:space="preserve"> 3 </w:t>
      </w:r>
      <w:r w:rsidR="0097223F" w:rsidRPr="00E16E87">
        <w:rPr>
          <w:rFonts w:ascii="Arial" w:hAnsi="Arial" w:cs="Arial"/>
          <w:sz w:val="20"/>
        </w:rPr>
        <w:t>Điều</w:t>
      </w:r>
      <w:r w:rsidRPr="00E16E87">
        <w:rPr>
          <w:rFonts w:ascii="Arial" w:hAnsi="Arial" w:cs="Arial"/>
          <w:sz w:val="20"/>
        </w:rPr>
        <w:t xml:space="preserve"> 35, </w:t>
      </w:r>
      <w:r w:rsidR="0097223F" w:rsidRPr="00E16E87">
        <w:rPr>
          <w:rFonts w:ascii="Arial" w:hAnsi="Arial" w:cs="Arial"/>
          <w:sz w:val="20"/>
        </w:rPr>
        <w:t>khoản</w:t>
      </w:r>
      <w:r w:rsidRPr="00E16E87">
        <w:rPr>
          <w:rFonts w:ascii="Arial" w:hAnsi="Arial" w:cs="Arial"/>
          <w:sz w:val="20"/>
        </w:rPr>
        <w:t xml:space="preserve"> 7 </w:t>
      </w:r>
      <w:r w:rsidR="0097223F" w:rsidRPr="00E16E87">
        <w:rPr>
          <w:rFonts w:ascii="Arial" w:hAnsi="Arial" w:cs="Arial"/>
          <w:sz w:val="20"/>
        </w:rPr>
        <w:t>Điều</w:t>
      </w:r>
      <w:r w:rsidRPr="00E16E87">
        <w:rPr>
          <w:rFonts w:ascii="Arial" w:hAnsi="Arial" w:cs="Arial"/>
          <w:sz w:val="20"/>
        </w:rPr>
        <w:t xml:space="preserve"> 41</w:t>
      </w:r>
      <w:bookmarkEnd w:id="7"/>
      <w:r w:rsidRPr="00E16E87">
        <w:rPr>
          <w:rFonts w:ascii="Arial" w:hAnsi="Arial" w:cs="Arial"/>
          <w:sz w:val="20"/>
        </w:rPr>
        <w:t xml:space="preserve">, </w:t>
      </w:r>
      <w:bookmarkStart w:id="8" w:name="dc_13"/>
      <w:r w:rsidR="0097223F" w:rsidRPr="00E16E87">
        <w:rPr>
          <w:rFonts w:ascii="Arial" w:hAnsi="Arial" w:cs="Arial"/>
          <w:sz w:val="20"/>
        </w:rPr>
        <w:t>khoản</w:t>
      </w:r>
      <w:r w:rsidRPr="00E16E87">
        <w:rPr>
          <w:rFonts w:ascii="Arial" w:hAnsi="Arial" w:cs="Arial"/>
          <w:sz w:val="20"/>
        </w:rPr>
        <w:t xml:space="preserve"> 1 </w:t>
      </w:r>
      <w:r w:rsidR="0097223F" w:rsidRPr="00E16E87">
        <w:rPr>
          <w:rFonts w:ascii="Arial" w:hAnsi="Arial" w:cs="Arial"/>
          <w:sz w:val="20"/>
        </w:rPr>
        <w:t>Điều</w:t>
      </w:r>
      <w:r w:rsidRPr="00E16E87">
        <w:rPr>
          <w:rFonts w:ascii="Arial" w:hAnsi="Arial" w:cs="Arial"/>
          <w:sz w:val="20"/>
        </w:rPr>
        <w:t xml:space="preserve"> 42, </w:t>
      </w:r>
      <w:r w:rsidR="0097223F" w:rsidRPr="00E16E87">
        <w:rPr>
          <w:rFonts w:ascii="Arial" w:hAnsi="Arial" w:cs="Arial"/>
          <w:sz w:val="20"/>
        </w:rPr>
        <w:t>khoản</w:t>
      </w:r>
      <w:r w:rsidRPr="00E16E87">
        <w:rPr>
          <w:rFonts w:ascii="Arial" w:hAnsi="Arial" w:cs="Arial"/>
          <w:sz w:val="20"/>
        </w:rPr>
        <w:t xml:space="preserve"> 4 </w:t>
      </w:r>
      <w:r w:rsidR="0097223F" w:rsidRPr="00E16E87">
        <w:rPr>
          <w:rFonts w:ascii="Arial" w:hAnsi="Arial" w:cs="Arial"/>
          <w:sz w:val="20"/>
        </w:rPr>
        <w:t>Điều</w:t>
      </w:r>
      <w:r w:rsidRPr="00E16E87">
        <w:rPr>
          <w:rFonts w:ascii="Arial" w:hAnsi="Arial" w:cs="Arial"/>
          <w:sz w:val="20"/>
        </w:rPr>
        <w:t xml:space="preserve"> 47, </w:t>
      </w:r>
      <w:r w:rsidR="0097223F" w:rsidRPr="00E16E87">
        <w:rPr>
          <w:rFonts w:ascii="Arial" w:hAnsi="Arial" w:cs="Arial"/>
          <w:sz w:val="20"/>
        </w:rPr>
        <w:t>khoản</w:t>
      </w:r>
      <w:r w:rsidRPr="00E16E87">
        <w:rPr>
          <w:rFonts w:ascii="Arial" w:hAnsi="Arial" w:cs="Arial"/>
          <w:sz w:val="20"/>
        </w:rPr>
        <w:t xml:space="preserve"> 4 </w:t>
      </w:r>
      <w:r w:rsidR="0097223F" w:rsidRPr="00E16E87">
        <w:rPr>
          <w:rFonts w:ascii="Arial" w:hAnsi="Arial" w:cs="Arial"/>
          <w:sz w:val="20"/>
        </w:rPr>
        <w:t>Điều</w:t>
      </w:r>
      <w:r w:rsidRPr="00E16E87">
        <w:rPr>
          <w:rFonts w:ascii="Arial" w:hAnsi="Arial" w:cs="Arial"/>
          <w:sz w:val="20"/>
        </w:rPr>
        <w:t xml:space="preserve"> 48</w:t>
      </w:r>
      <w:bookmarkEnd w:id="8"/>
      <w:r w:rsidRPr="00E16E87">
        <w:rPr>
          <w:rFonts w:ascii="Arial" w:hAnsi="Arial" w:cs="Arial"/>
          <w:sz w:val="20"/>
        </w:rPr>
        <w:t xml:space="preserve">, </w:t>
      </w:r>
      <w:bookmarkStart w:id="9" w:name="dc_14"/>
      <w:r w:rsidR="0097223F" w:rsidRPr="00E16E87">
        <w:rPr>
          <w:rFonts w:ascii="Arial" w:hAnsi="Arial" w:cs="Arial"/>
          <w:sz w:val="20"/>
        </w:rPr>
        <w:t>khoản</w:t>
      </w:r>
      <w:r w:rsidRPr="00E16E87">
        <w:rPr>
          <w:rFonts w:ascii="Arial" w:hAnsi="Arial" w:cs="Arial"/>
          <w:sz w:val="20"/>
        </w:rPr>
        <w:t xml:space="preserve"> 2 </w:t>
      </w:r>
      <w:r w:rsidR="0097223F" w:rsidRPr="00E16E87">
        <w:rPr>
          <w:rFonts w:ascii="Arial" w:hAnsi="Arial" w:cs="Arial"/>
          <w:sz w:val="20"/>
        </w:rPr>
        <w:t>Điều</w:t>
      </w:r>
      <w:r w:rsidRPr="00E16E87">
        <w:rPr>
          <w:rFonts w:ascii="Arial" w:hAnsi="Arial" w:cs="Arial"/>
          <w:sz w:val="20"/>
        </w:rPr>
        <w:t xml:space="preserve"> 51, </w:t>
      </w:r>
      <w:r w:rsidR="0097223F" w:rsidRPr="00E16E87">
        <w:rPr>
          <w:rFonts w:ascii="Arial" w:hAnsi="Arial" w:cs="Arial"/>
          <w:sz w:val="20"/>
        </w:rPr>
        <w:t>khoản</w:t>
      </w:r>
      <w:r w:rsidRPr="00E16E87">
        <w:rPr>
          <w:rFonts w:ascii="Arial" w:hAnsi="Arial" w:cs="Arial"/>
          <w:sz w:val="20"/>
        </w:rPr>
        <w:t xml:space="preserve"> 6 </w:t>
      </w:r>
      <w:r w:rsidR="0097223F" w:rsidRPr="00E16E87">
        <w:rPr>
          <w:rFonts w:ascii="Arial" w:hAnsi="Arial" w:cs="Arial"/>
          <w:sz w:val="20"/>
        </w:rPr>
        <w:t>Điều</w:t>
      </w:r>
      <w:r w:rsidRPr="00E16E87">
        <w:rPr>
          <w:rFonts w:ascii="Arial" w:hAnsi="Arial" w:cs="Arial"/>
          <w:sz w:val="20"/>
        </w:rPr>
        <w:t xml:space="preserve"> 56, </w:t>
      </w:r>
      <w:r w:rsidR="0097223F" w:rsidRPr="00E16E87">
        <w:rPr>
          <w:rFonts w:ascii="Arial" w:hAnsi="Arial" w:cs="Arial"/>
          <w:sz w:val="20"/>
        </w:rPr>
        <w:t>khoản</w:t>
      </w:r>
      <w:r w:rsidRPr="00E16E87">
        <w:rPr>
          <w:rFonts w:ascii="Arial" w:hAnsi="Arial" w:cs="Arial"/>
          <w:sz w:val="20"/>
        </w:rPr>
        <w:t xml:space="preserve"> 3 </w:t>
      </w:r>
      <w:r w:rsidR="0097223F" w:rsidRPr="00E16E87">
        <w:rPr>
          <w:rFonts w:ascii="Arial" w:hAnsi="Arial" w:cs="Arial"/>
          <w:sz w:val="20"/>
        </w:rPr>
        <w:t>Điều</w:t>
      </w:r>
      <w:r w:rsidRPr="00E16E87">
        <w:rPr>
          <w:rFonts w:ascii="Arial" w:hAnsi="Arial" w:cs="Arial"/>
          <w:sz w:val="20"/>
        </w:rPr>
        <w:t xml:space="preserve"> 62, </w:t>
      </w:r>
      <w:r w:rsidR="0097223F" w:rsidRPr="00E16E87">
        <w:rPr>
          <w:rFonts w:ascii="Arial" w:hAnsi="Arial" w:cs="Arial"/>
          <w:sz w:val="20"/>
        </w:rPr>
        <w:t>khoản</w:t>
      </w:r>
      <w:r w:rsidRPr="00E16E87">
        <w:rPr>
          <w:rFonts w:ascii="Arial" w:hAnsi="Arial" w:cs="Arial"/>
          <w:sz w:val="20"/>
        </w:rPr>
        <w:t xml:space="preserve"> 4 </w:t>
      </w:r>
      <w:r w:rsidR="0097223F" w:rsidRPr="00E16E87">
        <w:rPr>
          <w:rFonts w:ascii="Arial" w:hAnsi="Arial" w:cs="Arial"/>
          <w:sz w:val="20"/>
        </w:rPr>
        <w:t>Điều</w:t>
      </w:r>
      <w:r w:rsidRPr="00E16E87">
        <w:rPr>
          <w:rFonts w:ascii="Arial" w:hAnsi="Arial" w:cs="Arial"/>
          <w:sz w:val="20"/>
        </w:rPr>
        <w:t xml:space="preserve"> 69, </w:t>
      </w:r>
      <w:r w:rsidR="0097223F" w:rsidRPr="00E16E87">
        <w:rPr>
          <w:rFonts w:ascii="Arial" w:hAnsi="Arial" w:cs="Arial"/>
          <w:sz w:val="20"/>
        </w:rPr>
        <w:t>khoản</w:t>
      </w:r>
      <w:r w:rsidRPr="00E16E87">
        <w:rPr>
          <w:rFonts w:ascii="Arial" w:hAnsi="Arial" w:cs="Arial"/>
          <w:sz w:val="20"/>
        </w:rPr>
        <w:t xml:space="preserve"> 1 </w:t>
      </w:r>
      <w:r w:rsidR="0097223F" w:rsidRPr="00E16E87">
        <w:rPr>
          <w:rFonts w:ascii="Arial" w:hAnsi="Arial" w:cs="Arial"/>
          <w:sz w:val="20"/>
        </w:rPr>
        <w:t>Điều</w:t>
      </w:r>
      <w:r w:rsidRPr="00E16E87">
        <w:rPr>
          <w:rFonts w:ascii="Arial" w:hAnsi="Arial" w:cs="Arial"/>
          <w:sz w:val="20"/>
        </w:rPr>
        <w:t xml:space="preserve"> 74, </w:t>
      </w:r>
      <w:r w:rsidR="0097223F" w:rsidRPr="00E16E87">
        <w:rPr>
          <w:rFonts w:ascii="Arial" w:hAnsi="Arial" w:cs="Arial"/>
          <w:sz w:val="20"/>
        </w:rPr>
        <w:t>khoản</w:t>
      </w:r>
      <w:r w:rsidRPr="00E16E87">
        <w:rPr>
          <w:rFonts w:ascii="Arial" w:hAnsi="Arial" w:cs="Arial"/>
          <w:sz w:val="20"/>
        </w:rPr>
        <w:t xml:space="preserve"> 1 </w:t>
      </w:r>
      <w:r w:rsidR="0097223F" w:rsidRPr="00E16E87">
        <w:rPr>
          <w:rFonts w:ascii="Arial" w:hAnsi="Arial" w:cs="Arial"/>
          <w:sz w:val="20"/>
        </w:rPr>
        <w:t>Điều</w:t>
      </w:r>
      <w:r w:rsidRPr="00E16E87">
        <w:rPr>
          <w:rFonts w:ascii="Arial" w:hAnsi="Arial" w:cs="Arial"/>
          <w:sz w:val="20"/>
        </w:rPr>
        <w:t xml:space="preserve"> 75, </w:t>
      </w:r>
      <w:r w:rsidR="0097223F" w:rsidRPr="00E16E87">
        <w:rPr>
          <w:rFonts w:ascii="Arial" w:hAnsi="Arial" w:cs="Arial"/>
          <w:sz w:val="20"/>
        </w:rPr>
        <w:t>điểm</w:t>
      </w:r>
      <w:r w:rsidRPr="00E16E87">
        <w:rPr>
          <w:rFonts w:ascii="Arial" w:hAnsi="Arial" w:cs="Arial"/>
          <w:sz w:val="20"/>
        </w:rPr>
        <w:t xml:space="preserve"> c </w:t>
      </w:r>
      <w:r w:rsidR="0097223F" w:rsidRPr="00E16E87">
        <w:rPr>
          <w:rFonts w:ascii="Arial" w:hAnsi="Arial" w:cs="Arial"/>
          <w:sz w:val="20"/>
        </w:rPr>
        <w:t>khoản</w:t>
      </w:r>
      <w:r w:rsidRPr="00E16E87">
        <w:rPr>
          <w:rFonts w:ascii="Arial" w:hAnsi="Arial" w:cs="Arial"/>
          <w:sz w:val="20"/>
        </w:rPr>
        <w:t xml:space="preserve"> 5 </w:t>
      </w:r>
      <w:r w:rsidR="0097223F" w:rsidRPr="00E16E87">
        <w:rPr>
          <w:rFonts w:ascii="Arial" w:hAnsi="Arial" w:cs="Arial"/>
          <w:sz w:val="20"/>
        </w:rPr>
        <w:t>Điều</w:t>
      </w:r>
      <w:r w:rsidRPr="00E16E87">
        <w:rPr>
          <w:rFonts w:ascii="Arial" w:hAnsi="Arial" w:cs="Arial"/>
          <w:sz w:val="20"/>
        </w:rPr>
        <w:t xml:space="preserve"> 75</w:t>
      </w:r>
      <w:bookmarkEnd w:id="9"/>
      <w:r w:rsidRPr="00E16E87">
        <w:rPr>
          <w:rFonts w:ascii="Arial" w:hAnsi="Arial" w:cs="Arial"/>
          <w:sz w:val="20"/>
        </w:rPr>
        <w:t xml:space="preserve">, </w:t>
      </w:r>
      <w:bookmarkStart w:id="10" w:name="dc_15"/>
      <w:r w:rsidR="0097223F" w:rsidRPr="00E16E87">
        <w:rPr>
          <w:rFonts w:ascii="Arial" w:hAnsi="Arial" w:cs="Arial"/>
          <w:sz w:val="20"/>
        </w:rPr>
        <w:t>khoản</w:t>
      </w:r>
      <w:r w:rsidRPr="00E16E87">
        <w:rPr>
          <w:rFonts w:ascii="Arial" w:hAnsi="Arial" w:cs="Arial"/>
          <w:sz w:val="20"/>
        </w:rPr>
        <w:t xml:space="preserve"> 1 </w:t>
      </w:r>
      <w:r w:rsidR="0097223F" w:rsidRPr="00E16E87">
        <w:rPr>
          <w:rFonts w:ascii="Arial" w:hAnsi="Arial" w:cs="Arial"/>
          <w:sz w:val="20"/>
        </w:rPr>
        <w:t>Điều</w:t>
      </w:r>
      <w:r w:rsidRPr="00E16E87">
        <w:rPr>
          <w:rFonts w:ascii="Arial" w:hAnsi="Arial" w:cs="Arial"/>
          <w:sz w:val="20"/>
        </w:rPr>
        <w:t xml:space="preserve"> 79, </w:t>
      </w:r>
      <w:r w:rsidR="0097223F" w:rsidRPr="00E16E87">
        <w:rPr>
          <w:rFonts w:ascii="Arial" w:hAnsi="Arial" w:cs="Arial"/>
          <w:sz w:val="20"/>
        </w:rPr>
        <w:t>khoản</w:t>
      </w:r>
      <w:r w:rsidRPr="00E16E87">
        <w:rPr>
          <w:rFonts w:ascii="Arial" w:hAnsi="Arial" w:cs="Arial"/>
          <w:sz w:val="20"/>
        </w:rPr>
        <w:t xml:space="preserve"> 3 </w:t>
      </w:r>
      <w:r w:rsidR="0097223F" w:rsidRPr="00E16E87">
        <w:rPr>
          <w:rFonts w:ascii="Arial" w:hAnsi="Arial" w:cs="Arial"/>
          <w:sz w:val="20"/>
        </w:rPr>
        <w:t>Điều</w:t>
      </w:r>
      <w:r w:rsidRPr="00E16E87">
        <w:rPr>
          <w:rFonts w:ascii="Arial" w:hAnsi="Arial" w:cs="Arial"/>
          <w:sz w:val="20"/>
        </w:rPr>
        <w:t xml:space="preserve"> 87, </w:t>
      </w:r>
      <w:r w:rsidR="0097223F" w:rsidRPr="00E16E87">
        <w:rPr>
          <w:rFonts w:ascii="Arial" w:hAnsi="Arial" w:cs="Arial"/>
          <w:sz w:val="20"/>
        </w:rPr>
        <w:t>khoản</w:t>
      </w:r>
      <w:r w:rsidRPr="00E16E87">
        <w:rPr>
          <w:rFonts w:ascii="Arial" w:hAnsi="Arial" w:cs="Arial"/>
          <w:sz w:val="20"/>
        </w:rPr>
        <w:t xml:space="preserve"> 3 </w:t>
      </w:r>
      <w:r w:rsidR="0097223F" w:rsidRPr="00E16E87">
        <w:rPr>
          <w:rFonts w:ascii="Arial" w:hAnsi="Arial" w:cs="Arial"/>
          <w:sz w:val="20"/>
        </w:rPr>
        <w:t>Điều</w:t>
      </w:r>
      <w:r w:rsidRPr="00E16E87">
        <w:rPr>
          <w:rFonts w:ascii="Arial" w:hAnsi="Arial" w:cs="Arial"/>
          <w:sz w:val="20"/>
        </w:rPr>
        <w:t xml:space="preserve"> 93, </w:t>
      </w:r>
      <w:r w:rsidR="0097223F" w:rsidRPr="00E16E87">
        <w:rPr>
          <w:rFonts w:ascii="Arial" w:hAnsi="Arial" w:cs="Arial"/>
          <w:sz w:val="20"/>
        </w:rPr>
        <w:t>khoản</w:t>
      </w:r>
      <w:r w:rsidRPr="00E16E87">
        <w:rPr>
          <w:rFonts w:ascii="Arial" w:hAnsi="Arial" w:cs="Arial"/>
          <w:sz w:val="20"/>
        </w:rPr>
        <w:t xml:space="preserve"> 2 </w:t>
      </w:r>
      <w:r w:rsidR="0097223F" w:rsidRPr="00E16E87">
        <w:rPr>
          <w:rFonts w:ascii="Arial" w:hAnsi="Arial" w:cs="Arial"/>
          <w:sz w:val="20"/>
        </w:rPr>
        <w:t>Điều</w:t>
      </w:r>
      <w:r w:rsidRPr="00E16E87">
        <w:rPr>
          <w:rFonts w:ascii="Arial" w:hAnsi="Arial" w:cs="Arial"/>
          <w:sz w:val="20"/>
        </w:rPr>
        <w:t xml:space="preserve"> 96, </w:t>
      </w:r>
      <w:r w:rsidR="0097223F" w:rsidRPr="00E16E87">
        <w:rPr>
          <w:rFonts w:ascii="Arial" w:hAnsi="Arial" w:cs="Arial"/>
          <w:sz w:val="20"/>
        </w:rPr>
        <w:t>khoản</w:t>
      </w:r>
      <w:r w:rsidRPr="00E16E87">
        <w:rPr>
          <w:rFonts w:ascii="Arial" w:hAnsi="Arial" w:cs="Arial"/>
          <w:sz w:val="20"/>
        </w:rPr>
        <w:t xml:space="preserve"> 5 </w:t>
      </w:r>
      <w:r w:rsidR="0097223F" w:rsidRPr="00E16E87">
        <w:rPr>
          <w:rFonts w:ascii="Arial" w:hAnsi="Arial" w:cs="Arial"/>
          <w:sz w:val="20"/>
        </w:rPr>
        <w:t>Điều</w:t>
      </w:r>
      <w:r w:rsidRPr="00E16E87">
        <w:rPr>
          <w:rFonts w:ascii="Arial" w:hAnsi="Arial" w:cs="Arial"/>
          <w:sz w:val="20"/>
        </w:rPr>
        <w:t xml:space="preserve"> 97, </w:t>
      </w:r>
      <w:r w:rsidR="0097223F" w:rsidRPr="00E16E87">
        <w:rPr>
          <w:rFonts w:ascii="Arial" w:hAnsi="Arial" w:cs="Arial"/>
          <w:sz w:val="20"/>
        </w:rPr>
        <w:t>khoản</w:t>
      </w:r>
      <w:r w:rsidRPr="00E16E87">
        <w:rPr>
          <w:rFonts w:ascii="Arial" w:hAnsi="Arial" w:cs="Arial"/>
          <w:sz w:val="20"/>
        </w:rPr>
        <w:t xml:space="preserve"> 3 </w:t>
      </w:r>
      <w:r w:rsidR="0097223F" w:rsidRPr="00E16E87">
        <w:rPr>
          <w:rFonts w:ascii="Arial" w:hAnsi="Arial" w:cs="Arial"/>
          <w:sz w:val="20"/>
        </w:rPr>
        <w:t>Điều</w:t>
      </w:r>
      <w:r w:rsidRPr="00E16E87">
        <w:rPr>
          <w:rFonts w:ascii="Arial" w:hAnsi="Arial" w:cs="Arial"/>
          <w:sz w:val="20"/>
        </w:rPr>
        <w:t xml:space="preserve"> 100, </w:t>
      </w:r>
      <w:r w:rsidR="0097223F" w:rsidRPr="00E16E87">
        <w:rPr>
          <w:rFonts w:ascii="Arial" w:hAnsi="Arial" w:cs="Arial"/>
          <w:sz w:val="20"/>
        </w:rPr>
        <w:t>khoản</w:t>
      </w:r>
      <w:r w:rsidRPr="00E16E87">
        <w:rPr>
          <w:rFonts w:ascii="Arial" w:hAnsi="Arial" w:cs="Arial"/>
          <w:sz w:val="20"/>
        </w:rPr>
        <w:t xml:space="preserve"> 7 </w:t>
      </w:r>
      <w:r w:rsidR="0097223F" w:rsidRPr="00E16E87">
        <w:rPr>
          <w:rFonts w:ascii="Arial" w:hAnsi="Arial" w:cs="Arial"/>
          <w:sz w:val="20"/>
        </w:rPr>
        <w:t>Điều</w:t>
      </w:r>
      <w:r w:rsidRPr="00E16E87">
        <w:rPr>
          <w:rFonts w:ascii="Arial" w:hAnsi="Arial" w:cs="Arial"/>
          <w:sz w:val="20"/>
        </w:rPr>
        <w:t xml:space="preserve"> 135 Luật Chứng khoán</w:t>
      </w:r>
      <w:bookmarkEnd w:id="10"/>
      <w:r w:rsidRPr="00E16E87">
        <w:rPr>
          <w:rFonts w:ascii="Arial" w:hAnsi="Arial" w:cs="Arial"/>
          <w:sz w:val="20"/>
        </w:rPr>
        <w:t>.</w:t>
      </w:r>
    </w:p>
    <w:p w:rsidR="00D50F2F" w:rsidRPr="00E16E87" w:rsidRDefault="00D50F2F" w:rsidP="001E76F5">
      <w:pPr>
        <w:spacing w:before="120"/>
        <w:rPr>
          <w:rFonts w:ascii="Arial" w:hAnsi="Arial" w:cs="Arial"/>
          <w:sz w:val="20"/>
        </w:rPr>
      </w:pPr>
      <w:r w:rsidRPr="00E16E87">
        <w:rPr>
          <w:rFonts w:ascii="Arial" w:hAnsi="Arial" w:cs="Arial"/>
          <w:sz w:val="20"/>
        </w:rPr>
        <w:t>2.</w:t>
      </w:r>
      <w:r w:rsidR="001E76F5" w:rsidRPr="00E16E87">
        <w:rPr>
          <w:rFonts w:ascii="Arial" w:hAnsi="Arial" w:cs="Arial"/>
          <w:sz w:val="20"/>
        </w:rPr>
        <w:t xml:space="preserve"> </w:t>
      </w:r>
      <w:r w:rsidRPr="00E16E87">
        <w:rPr>
          <w:rFonts w:ascii="Arial" w:hAnsi="Arial" w:cs="Arial"/>
          <w:sz w:val="20"/>
        </w:rPr>
        <w:t xml:space="preserve">Nghị định này không </w:t>
      </w:r>
      <w:r w:rsidR="0097223F" w:rsidRPr="00E16E87">
        <w:rPr>
          <w:rFonts w:ascii="Arial" w:hAnsi="Arial" w:cs="Arial"/>
          <w:sz w:val="20"/>
        </w:rPr>
        <w:t>điều</w:t>
      </w:r>
      <w:r w:rsidRPr="00E16E87">
        <w:rPr>
          <w:rFonts w:ascii="Arial" w:hAnsi="Arial" w:cs="Arial"/>
          <w:sz w:val="20"/>
        </w:rPr>
        <w:t xml:space="preserve"> chỉnh các nội dung sau:</w:t>
      </w:r>
    </w:p>
    <w:p w:rsidR="00D50F2F" w:rsidRPr="00E16E87" w:rsidRDefault="00D50F2F" w:rsidP="001E76F5">
      <w:pPr>
        <w:spacing w:before="120"/>
        <w:rPr>
          <w:rFonts w:ascii="Arial" w:hAnsi="Arial" w:cs="Arial"/>
          <w:sz w:val="20"/>
        </w:rPr>
      </w:pPr>
      <w:r w:rsidRPr="00E16E87">
        <w:rPr>
          <w:rFonts w:ascii="Arial" w:hAnsi="Arial" w:cs="Arial"/>
          <w:sz w:val="20"/>
        </w:rPr>
        <w:t>a)</w:t>
      </w:r>
      <w:r w:rsidR="001E76F5" w:rsidRPr="00E16E87">
        <w:rPr>
          <w:rFonts w:ascii="Arial" w:hAnsi="Arial" w:cs="Arial"/>
          <w:sz w:val="20"/>
        </w:rPr>
        <w:t xml:space="preserve"> </w:t>
      </w:r>
      <w:r w:rsidRPr="00E16E87">
        <w:rPr>
          <w:rFonts w:ascii="Arial" w:hAnsi="Arial" w:cs="Arial"/>
          <w:sz w:val="20"/>
        </w:rPr>
        <w:t>Chứng khoán phái sinh và các hoạt động trên thị trường chứng khoán phái sinh, trừ các nội dung về ngân hàng thanh toán, trích lập quỹ phòng ngừa rủi ro nghiệp vụ của Tổng công ty lưu ký và bù trừ chứng khoán Việt Nam, hành nghề chứng khoán, việc tham gia của nhà đầu tư nước ngoài trên thị trường chứng khoán Việt Nam và các biện pháp bảo đảm an ninh, an toàn thị trường chứng khoán;</w:t>
      </w:r>
    </w:p>
    <w:p w:rsidR="00D50F2F" w:rsidRPr="00E16E87" w:rsidRDefault="00D50F2F" w:rsidP="001E76F5">
      <w:pPr>
        <w:spacing w:before="120"/>
        <w:rPr>
          <w:rFonts w:ascii="Arial" w:hAnsi="Arial" w:cs="Arial"/>
          <w:sz w:val="20"/>
        </w:rPr>
      </w:pPr>
      <w:r w:rsidRPr="00E16E87">
        <w:rPr>
          <w:rFonts w:ascii="Arial" w:hAnsi="Arial" w:cs="Arial"/>
          <w:sz w:val="20"/>
        </w:rPr>
        <w:t>b)</w:t>
      </w:r>
      <w:r w:rsidR="001E76F5" w:rsidRPr="00E16E87">
        <w:rPr>
          <w:rFonts w:ascii="Arial" w:hAnsi="Arial" w:cs="Arial"/>
          <w:sz w:val="20"/>
        </w:rPr>
        <w:t xml:space="preserve"> </w:t>
      </w:r>
      <w:r w:rsidRPr="00E16E87">
        <w:rPr>
          <w:rFonts w:ascii="Arial" w:hAnsi="Arial" w:cs="Arial"/>
          <w:sz w:val="20"/>
        </w:rPr>
        <w:t xml:space="preserve">Hoạt động chào bán cổ </w:t>
      </w:r>
      <w:r w:rsidR="002E4321" w:rsidRPr="00E16E87">
        <w:rPr>
          <w:rFonts w:ascii="Arial" w:hAnsi="Arial" w:cs="Arial"/>
          <w:sz w:val="20"/>
        </w:rPr>
        <w:t>phiếu</w:t>
      </w:r>
      <w:r w:rsidRPr="00E16E87">
        <w:rPr>
          <w:rFonts w:ascii="Arial" w:hAnsi="Arial" w:cs="Arial"/>
          <w:sz w:val="20"/>
        </w:rPr>
        <w:t xml:space="preserve"> ra công chúng để chuyển doanh nghiệp do Nhà nước n</w:t>
      </w:r>
      <w:r w:rsidR="003C1AB9" w:rsidRPr="00E16E87">
        <w:rPr>
          <w:rFonts w:ascii="Arial" w:hAnsi="Arial" w:cs="Arial"/>
          <w:sz w:val="20"/>
        </w:rPr>
        <w:t>ắ</w:t>
      </w:r>
      <w:r w:rsidRPr="00E16E87">
        <w:rPr>
          <w:rFonts w:ascii="Arial" w:hAnsi="Arial" w:cs="Arial"/>
          <w:sz w:val="20"/>
        </w:rPr>
        <w:t xml:space="preserve">m giữ 100% </w:t>
      </w:r>
      <w:r w:rsidR="007D3E4F" w:rsidRPr="00E16E87">
        <w:rPr>
          <w:rFonts w:ascii="Arial" w:hAnsi="Arial" w:cs="Arial"/>
          <w:sz w:val="20"/>
        </w:rPr>
        <w:t>vốn</w:t>
      </w:r>
      <w:r w:rsidRPr="00E16E87">
        <w:rPr>
          <w:rFonts w:ascii="Arial" w:hAnsi="Arial" w:cs="Arial"/>
          <w:sz w:val="20"/>
        </w:rPr>
        <w:t xml:space="preserve"> </w:t>
      </w:r>
      <w:r w:rsidR="0097223F" w:rsidRPr="00E16E87">
        <w:rPr>
          <w:rFonts w:ascii="Arial" w:hAnsi="Arial" w:cs="Arial"/>
          <w:sz w:val="20"/>
        </w:rPr>
        <w:t>điều</w:t>
      </w:r>
      <w:r w:rsidRPr="00E16E87">
        <w:rPr>
          <w:rFonts w:ascii="Arial" w:hAnsi="Arial" w:cs="Arial"/>
          <w:sz w:val="20"/>
        </w:rPr>
        <w:t xml:space="preserve"> lệ, công ty trách nhiệm hữu hạn một thành viên của doanh nghiệp do Nhà nước nắm giữ 100% vốn </w:t>
      </w:r>
      <w:r w:rsidR="0097223F" w:rsidRPr="00E16E87">
        <w:rPr>
          <w:rFonts w:ascii="Arial" w:hAnsi="Arial" w:cs="Arial"/>
          <w:sz w:val="20"/>
        </w:rPr>
        <w:t>điều</w:t>
      </w:r>
      <w:r w:rsidRPr="00E16E87">
        <w:rPr>
          <w:rFonts w:ascii="Arial" w:hAnsi="Arial" w:cs="Arial"/>
          <w:sz w:val="20"/>
        </w:rPr>
        <w:t xml:space="preserve"> lệ, đơn vị sự nghiệp công lập thành công ty cổ phần và hoạt động chuyển nhượng vốn nhà nước, vốn của doanh nghiệp do Nhà nước nắm giữ 100% vốn </w:t>
      </w:r>
      <w:r w:rsidR="0097223F" w:rsidRPr="00E16E87">
        <w:rPr>
          <w:rFonts w:ascii="Arial" w:hAnsi="Arial" w:cs="Arial"/>
          <w:sz w:val="20"/>
        </w:rPr>
        <w:t>điều</w:t>
      </w:r>
      <w:r w:rsidRPr="00E16E87">
        <w:rPr>
          <w:rFonts w:ascii="Arial" w:hAnsi="Arial" w:cs="Arial"/>
          <w:sz w:val="20"/>
        </w:rPr>
        <w:t xml:space="preserve"> lệ đầu tư tại doanh nghiệp khác;</w:t>
      </w:r>
    </w:p>
    <w:p w:rsidR="00D50F2F" w:rsidRPr="00E16E87" w:rsidRDefault="00D50F2F" w:rsidP="001E76F5">
      <w:pPr>
        <w:spacing w:before="120"/>
        <w:rPr>
          <w:rFonts w:ascii="Arial" w:hAnsi="Arial" w:cs="Arial"/>
          <w:sz w:val="20"/>
        </w:rPr>
      </w:pPr>
      <w:r w:rsidRPr="00E16E87">
        <w:rPr>
          <w:rFonts w:ascii="Arial" w:hAnsi="Arial" w:cs="Arial"/>
          <w:sz w:val="20"/>
        </w:rPr>
        <w:t>c)</w:t>
      </w:r>
      <w:r w:rsidR="001E76F5" w:rsidRPr="00E16E87">
        <w:rPr>
          <w:rFonts w:ascii="Arial" w:hAnsi="Arial" w:cs="Arial"/>
          <w:sz w:val="20"/>
        </w:rPr>
        <w:t xml:space="preserve"> </w:t>
      </w:r>
      <w:r w:rsidRPr="00E16E87">
        <w:rPr>
          <w:rFonts w:ascii="Arial" w:hAnsi="Arial" w:cs="Arial"/>
          <w:sz w:val="20"/>
        </w:rPr>
        <w:t xml:space="preserve">Hoạt động chào bán trái </w:t>
      </w:r>
      <w:r w:rsidR="002E4321" w:rsidRPr="00E16E87">
        <w:rPr>
          <w:rFonts w:ascii="Arial" w:hAnsi="Arial" w:cs="Arial"/>
          <w:sz w:val="20"/>
        </w:rPr>
        <w:t>phiếu</w:t>
      </w:r>
      <w:r w:rsidRPr="00E16E87">
        <w:rPr>
          <w:rFonts w:ascii="Arial" w:hAnsi="Arial" w:cs="Arial"/>
          <w:sz w:val="20"/>
        </w:rPr>
        <w:t xml:space="preserve"> riêng lẻ tại thị trường trong nước, chào bán trái </w:t>
      </w:r>
      <w:r w:rsidR="002E4321" w:rsidRPr="00E16E87">
        <w:rPr>
          <w:rFonts w:ascii="Arial" w:hAnsi="Arial" w:cs="Arial"/>
          <w:sz w:val="20"/>
        </w:rPr>
        <w:t>phiếu</w:t>
      </w:r>
      <w:r w:rsidRPr="00E16E87">
        <w:rPr>
          <w:rFonts w:ascii="Arial" w:hAnsi="Arial" w:cs="Arial"/>
          <w:sz w:val="20"/>
        </w:rPr>
        <w:t xml:space="preserve"> tại n</w:t>
      </w:r>
      <w:r w:rsidR="007C7A05" w:rsidRPr="00E16E87">
        <w:rPr>
          <w:rFonts w:ascii="Arial" w:hAnsi="Arial" w:cs="Arial"/>
          <w:sz w:val="20"/>
        </w:rPr>
        <w:t>ư</w:t>
      </w:r>
      <w:r w:rsidRPr="00E16E87">
        <w:rPr>
          <w:rFonts w:ascii="Arial" w:hAnsi="Arial" w:cs="Arial"/>
          <w:sz w:val="20"/>
        </w:rPr>
        <w:t>ớc ngoài.</w:t>
      </w:r>
    </w:p>
    <w:p w:rsidR="00D50F2F" w:rsidRPr="00E16E87" w:rsidRDefault="0097223F" w:rsidP="001E76F5">
      <w:pPr>
        <w:spacing w:before="120"/>
        <w:rPr>
          <w:rFonts w:ascii="Arial" w:hAnsi="Arial" w:cs="Arial"/>
          <w:b/>
          <w:sz w:val="20"/>
        </w:rPr>
      </w:pPr>
      <w:bookmarkStart w:id="11" w:name="dieu_2"/>
      <w:r w:rsidRPr="00E16E87">
        <w:rPr>
          <w:rFonts w:ascii="Arial" w:hAnsi="Arial" w:cs="Arial"/>
          <w:b/>
          <w:sz w:val="20"/>
        </w:rPr>
        <w:t>Điều</w:t>
      </w:r>
      <w:r w:rsidR="00D50F2F" w:rsidRPr="00E16E87">
        <w:rPr>
          <w:rFonts w:ascii="Arial" w:hAnsi="Arial" w:cs="Arial"/>
          <w:b/>
          <w:sz w:val="20"/>
        </w:rPr>
        <w:t xml:space="preserve"> 2. Đối tượng áp dụng</w:t>
      </w:r>
      <w:bookmarkEnd w:id="11"/>
    </w:p>
    <w:p w:rsidR="00D50F2F" w:rsidRPr="00E16E87" w:rsidRDefault="00D50F2F" w:rsidP="001E76F5">
      <w:pPr>
        <w:spacing w:before="120"/>
        <w:rPr>
          <w:rFonts w:ascii="Arial" w:hAnsi="Arial" w:cs="Arial"/>
          <w:sz w:val="20"/>
        </w:rPr>
      </w:pPr>
      <w:r w:rsidRPr="00E16E87">
        <w:rPr>
          <w:rFonts w:ascii="Arial" w:hAnsi="Arial" w:cs="Arial"/>
          <w:sz w:val="20"/>
        </w:rPr>
        <w:t>1.</w:t>
      </w:r>
      <w:r w:rsidR="001E76F5" w:rsidRPr="00E16E87">
        <w:rPr>
          <w:rFonts w:ascii="Arial" w:hAnsi="Arial" w:cs="Arial"/>
          <w:sz w:val="20"/>
        </w:rPr>
        <w:t xml:space="preserve"> </w:t>
      </w:r>
      <w:r w:rsidRPr="00E16E87">
        <w:rPr>
          <w:rFonts w:ascii="Arial" w:hAnsi="Arial" w:cs="Arial"/>
          <w:sz w:val="20"/>
        </w:rPr>
        <w:t>Tổ chức, cá nhân Việt Nam và tổ chức, cá nhân nước ngoài tham gia đầu tư chứng khoán và hoạt động trên thị trường chứng khoán Việt Nam.</w:t>
      </w:r>
    </w:p>
    <w:p w:rsidR="00D50F2F" w:rsidRPr="00E16E87" w:rsidRDefault="00D50F2F" w:rsidP="001E76F5">
      <w:pPr>
        <w:spacing w:before="120"/>
        <w:rPr>
          <w:rFonts w:ascii="Arial" w:hAnsi="Arial" w:cs="Arial"/>
          <w:sz w:val="20"/>
        </w:rPr>
      </w:pPr>
      <w:r w:rsidRPr="00E16E87">
        <w:rPr>
          <w:rFonts w:ascii="Arial" w:hAnsi="Arial" w:cs="Arial"/>
          <w:sz w:val="20"/>
        </w:rPr>
        <w:t>2.</w:t>
      </w:r>
      <w:r w:rsidR="001E76F5" w:rsidRPr="00E16E87">
        <w:rPr>
          <w:rFonts w:ascii="Arial" w:hAnsi="Arial" w:cs="Arial"/>
          <w:sz w:val="20"/>
        </w:rPr>
        <w:t xml:space="preserve"> </w:t>
      </w:r>
      <w:r w:rsidRPr="00E16E87">
        <w:rPr>
          <w:rFonts w:ascii="Arial" w:hAnsi="Arial" w:cs="Arial"/>
          <w:sz w:val="20"/>
        </w:rPr>
        <w:t>Cơ quan quản lý nhà nước về chứng khoán và thị trường chứng khoán.</w:t>
      </w:r>
    </w:p>
    <w:p w:rsidR="00D50F2F" w:rsidRPr="00E16E87" w:rsidRDefault="00D50F2F" w:rsidP="001E76F5">
      <w:pPr>
        <w:spacing w:before="120"/>
        <w:rPr>
          <w:rFonts w:ascii="Arial" w:hAnsi="Arial" w:cs="Arial"/>
          <w:sz w:val="20"/>
        </w:rPr>
      </w:pPr>
      <w:r w:rsidRPr="00E16E87">
        <w:rPr>
          <w:rFonts w:ascii="Arial" w:hAnsi="Arial" w:cs="Arial"/>
          <w:sz w:val="20"/>
        </w:rPr>
        <w:t>3.</w:t>
      </w:r>
      <w:r w:rsidR="001E76F5" w:rsidRPr="00E16E87">
        <w:rPr>
          <w:rFonts w:ascii="Arial" w:hAnsi="Arial" w:cs="Arial"/>
          <w:sz w:val="20"/>
        </w:rPr>
        <w:t xml:space="preserve"> </w:t>
      </w:r>
      <w:r w:rsidRPr="00E16E87">
        <w:rPr>
          <w:rFonts w:ascii="Arial" w:hAnsi="Arial" w:cs="Arial"/>
          <w:sz w:val="20"/>
        </w:rPr>
        <w:t>Cơ quan, tổ chức, cá nhân khác có liên quan đến hoạt động về chứng khoán và thị trường chứng khoán.</w:t>
      </w:r>
    </w:p>
    <w:p w:rsidR="00D50F2F" w:rsidRPr="00E16E87" w:rsidRDefault="0097223F" w:rsidP="001E76F5">
      <w:pPr>
        <w:spacing w:before="120"/>
        <w:rPr>
          <w:rFonts w:ascii="Arial" w:hAnsi="Arial" w:cs="Arial"/>
          <w:b/>
          <w:sz w:val="20"/>
        </w:rPr>
      </w:pPr>
      <w:bookmarkStart w:id="12" w:name="dieu_3"/>
      <w:r w:rsidRPr="00E16E87">
        <w:rPr>
          <w:rFonts w:ascii="Arial" w:hAnsi="Arial" w:cs="Arial"/>
          <w:b/>
          <w:sz w:val="20"/>
        </w:rPr>
        <w:t>Điều</w:t>
      </w:r>
      <w:r w:rsidR="00D50F2F" w:rsidRPr="00E16E87">
        <w:rPr>
          <w:rFonts w:ascii="Arial" w:hAnsi="Arial" w:cs="Arial"/>
          <w:b/>
          <w:sz w:val="20"/>
        </w:rPr>
        <w:t xml:space="preserve"> 3. Giải thích từ ngữ</w:t>
      </w:r>
      <w:bookmarkEnd w:id="12"/>
    </w:p>
    <w:p w:rsidR="00D50F2F" w:rsidRPr="00E16E87" w:rsidRDefault="00D50F2F" w:rsidP="001E76F5">
      <w:pPr>
        <w:spacing w:before="120"/>
        <w:rPr>
          <w:rFonts w:ascii="Arial" w:hAnsi="Arial" w:cs="Arial"/>
          <w:sz w:val="20"/>
        </w:rPr>
      </w:pPr>
      <w:r w:rsidRPr="00E16E87">
        <w:rPr>
          <w:rFonts w:ascii="Arial" w:hAnsi="Arial" w:cs="Arial"/>
          <w:sz w:val="20"/>
        </w:rPr>
        <w:t>Trong Nghị định này, các từ ngữ dưới đây được hiểu như sau:</w:t>
      </w:r>
    </w:p>
    <w:p w:rsidR="00D50F2F" w:rsidRPr="00E16E87" w:rsidRDefault="00D50F2F" w:rsidP="001E76F5">
      <w:pPr>
        <w:spacing w:before="120"/>
        <w:rPr>
          <w:rFonts w:ascii="Arial" w:hAnsi="Arial" w:cs="Arial"/>
          <w:sz w:val="20"/>
        </w:rPr>
      </w:pPr>
      <w:r w:rsidRPr="00E16E87">
        <w:rPr>
          <w:rFonts w:ascii="Arial" w:hAnsi="Arial" w:cs="Arial"/>
          <w:sz w:val="20"/>
        </w:rPr>
        <w:t>1.</w:t>
      </w:r>
      <w:r w:rsidR="001E76F5" w:rsidRPr="00E16E87">
        <w:rPr>
          <w:rFonts w:ascii="Arial" w:hAnsi="Arial" w:cs="Arial"/>
          <w:sz w:val="20"/>
        </w:rPr>
        <w:t xml:space="preserve"> </w:t>
      </w:r>
      <w:r w:rsidRPr="00E16E87">
        <w:rPr>
          <w:rFonts w:ascii="Arial" w:hAnsi="Arial" w:cs="Arial"/>
          <w:sz w:val="20"/>
        </w:rPr>
        <w:t xml:space="preserve">Cổ </w:t>
      </w:r>
      <w:r w:rsidR="002E4321" w:rsidRPr="00E16E87">
        <w:rPr>
          <w:rFonts w:ascii="Arial" w:hAnsi="Arial" w:cs="Arial"/>
          <w:sz w:val="20"/>
        </w:rPr>
        <w:t>phiếu</w:t>
      </w:r>
      <w:r w:rsidRPr="00E16E87">
        <w:rPr>
          <w:rFonts w:ascii="Arial" w:hAnsi="Arial" w:cs="Arial"/>
          <w:sz w:val="20"/>
        </w:rPr>
        <w:t xml:space="preserve"> đã phát hành là cổ </w:t>
      </w:r>
      <w:r w:rsidR="002E4321" w:rsidRPr="00E16E87">
        <w:rPr>
          <w:rFonts w:ascii="Arial" w:hAnsi="Arial" w:cs="Arial"/>
          <w:sz w:val="20"/>
        </w:rPr>
        <w:t>phiếu</w:t>
      </w:r>
      <w:r w:rsidRPr="00E16E87">
        <w:rPr>
          <w:rFonts w:ascii="Arial" w:hAnsi="Arial" w:cs="Arial"/>
          <w:sz w:val="20"/>
        </w:rPr>
        <w:t xml:space="preserve"> đã được nhà đầu tư thanh toán đầy đủ và thông tin về người sở hữu được ghi nhận </w:t>
      </w:r>
      <w:r w:rsidR="0088428A" w:rsidRPr="00E16E87">
        <w:rPr>
          <w:rFonts w:ascii="Arial" w:hAnsi="Arial" w:cs="Arial"/>
          <w:sz w:val="20"/>
        </w:rPr>
        <w:t>tr</w:t>
      </w:r>
      <w:r w:rsidRPr="00E16E87">
        <w:rPr>
          <w:rFonts w:ascii="Arial" w:hAnsi="Arial" w:cs="Arial"/>
          <w:sz w:val="20"/>
        </w:rPr>
        <w:t>ong s</w:t>
      </w:r>
      <w:r w:rsidR="00CE7B2D" w:rsidRPr="00E16E87">
        <w:rPr>
          <w:rFonts w:ascii="Arial" w:hAnsi="Arial" w:cs="Arial"/>
          <w:sz w:val="20"/>
        </w:rPr>
        <w:t>ổ</w:t>
      </w:r>
      <w:r w:rsidRPr="00E16E87">
        <w:rPr>
          <w:rFonts w:ascii="Arial" w:hAnsi="Arial" w:cs="Arial"/>
          <w:sz w:val="20"/>
        </w:rPr>
        <w:t xml:space="preserve"> đăng ký cổ đông.</w:t>
      </w:r>
    </w:p>
    <w:p w:rsidR="00D50F2F" w:rsidRPr="00E16E87" w:rsidRDefault="00D50F2F" w:rsidP="001E76F5">
      <w:pPr>
        <w:spacing w:before="120"/>
        <w:rPr>
          <w:rFonts w:ascii="Arial" w:hAnsi="Arial" w:cs="Arial"/>
          <w:sz w:val="20"/>
        </w:rPr>
      </w:pPr>
      <w:r w:rsidRPr="00E16E87">
        <w:rPr>
          <w:rFonts w:ascii="Arial" w:hAnsi="Arial" w:cs="Arial"/>
          <w:sz w:val="20"/>
        </w:rPr>
        <w:t>2.</w:t>
      </w:r>
      <w:r w:rsidR="001E76F5" w:rsidRPr="00E16E87">
        <w:rPr>
          <w:rFonts w:ascii="Arial" w:hAnsi="Arial" w:cs="Arial"/>
          <w:sz w:val="20"/>
        </w:rPr>
        <w:t xml:space="preserve"> </w:t>
      </w:r>
      <w:r w:rsidRPr="00E16E87">
        <w:rPr>
          <w:rFonts w:ascii="Arial" w:hAnsi="Arial" w:cs="Arial"/>
          <w:sz w:val="20"/>
        </w:rPr>
        <w:t xml:space="preserve">Cổ </w:t>
      </w:r>
      <w:r w:rsidR="002E4321" w:rsidRPr="00E16E87">
        <w:rPr>
          <w:rFonts w:ascii="Arial" w:hAnsi="Arial" w:cs="Arial"/>
          <w:sz w:val="20"/>
        </w:rPr>
        <w:t>phiếu</w:t>
      </w:r>
      <w:r w:rsidRPr="00E16E87">
        <w:rPr>
          <w:rFonts w:ascii="Arial" w:hAnsi="Arial" w:cs="Arial"/>
          <w:sz w:val="20"/>
        </w:rPr>
        <w:t xml:space="preserve"> đang lưu hành là số cổ </w:t>
      </w:r>
      <w:r w:rsidR="002E4321" w:rsidRPr="00E16E87">
        <w:rPr>
          <w:rFonts w:ascii="Arial" w:hAnsi="Arial" w:cs="Arial"/>
          <w:sz w:val="20"/>
        </w:rPr>
        <w:t>phiếu</w:t>
      </w:r>
      <w:r w:rsidRPr="00E16E87">
        <w:rPr>
          <w:rFonts w:ascii="Arial" w:hAnsi="Arial" w:cs="Arial"/>
          <w:sz w:val="20"/>
        </w:rPr>
        <w:t xml:space="preserve"> đã phát hành trừ đi số cổ </w:t>
      </w:r>
      <w:r w:rsidR="002E4321" w:rsidRPr="00E16E87">
        <w:rPr>
          <w:rFonts w:ascii="Arial" w:hAnsi="Arial" w:cs="Arial"/>
          <w:sz w:val="20"/>
        </w:rPr>
        <w:t>phiếu</w:t>
      </w:r>
      <w:r w:rsidRPr="00E16E87">
        <w:rPr>
          <w:rFonts w:ascii="Arial" w:hAnsi="Arial" w:cs="Arial"/>
          <w:sz w:val="20"/>
        </w:rPr>
        <w:t xml:space="preserve"> công ty mua lại làm cổ </w:t>
      </w:r>
      <w:r w:rsidR="002E4321" w:rsidRPr="00E16E87">
        <w:rPr>
          <w:rFonts w:ascii="Arial" w:hAnsi="Arial" w:cs="Arial"/>
          <w:sz w:val="20"/>
        </w:rPr>
        <w:t>phiếu</w:t>
      </w:r>
      <w:r w:rsidRPr="00E16E87">
        <w:rPr>
          <w:rFonts w:ascii="Arial" w:hAnsi="Arial" w:cs="Arial"/>
          <w:sz w:val="20"/>
        </w:rPr>
        <w:t xml:space="preserve"> quỹ.</w:t>
      </w:r>
    </w:p>
    <w:p w:rsidR="00D50F2F" w:rsidRPr="00E16E87" w:rsidRDefault="00D50F2F" w:rsidP="001E76F5">
      <w:pPr>
        <w:spacing w:before="120"/>
        <w:rPr>
          <w:rFonts w:ascii="Arial" w:hAnsi="Arial" w:cs="Arial"/>
          <w:sz w:val="20"/>
        </w:rPr>
      </w:pPr>
      <w:r w:rsidRPr="00E16E87">
        <w:rPr>
          <w:rFonts w:ascii="Arial" w:hAnsi="Arial" w:cs="Arial"/>
          <w:sz w:val="20"/>
        </w:rPr>
        <w:t>3.</w:t>
      </w:r>
      <w:r w:rsidR="001E76F5" w:rsidRPr="00E16E87">
        <w:rPr>
          <w:rFonts w:ascii="Arial" w:hAnsi="Arial" w:cs="Arial"/>
          <w:sz w:val="20"/>
        </w:rPr>
        <w:t xml:space="preserve"> </w:t>
      </w:r>
      <w:r w:rsidRPr="00E16E87">
        <w:rPr>
          <w:rFonts w:ascii="Arial" w:hAnsi="Arial" w:cs="Arial"/>
          <w:sz w:val="20"/>
        </w:rPr>
        <w:t xml:space="preserve">Cổ </w:t>
      </w:r>
      <w:r w:rsidR="002E4321" w:rsidRPr="00E16E87">
        <w:rPr>
          <w:rFonts w:ascii="Arial" w:hAnsi="Arial" w:cs="Arial"/>
          <w:sz w:val="20"/>
        </w:rPr>
        <w:t>phiếu</w:t>
      </w:r>
      <w:r w:rsidRPr="00E16E87">
        <w:rPr>
          <w:rFonts w:ascii="Arial" w:hAnsi="Arial" w:cs="Arial"/>
          <w:sz w:val="20"/>
        </w:rPr>
        <w:t xml:space="preserve"> quỹ là cổ </w:t>
      </w:r>
      <w:r w:rsidR="002E4321" w:rsidRPr="00E16E87">
        <w:rPr>
          <w:rFonts w:ascii="Arial" w:hAnsi="Arial" w:cs="Arial"/>
          <w:sz w:val="20"/>
        </w:rPr>
        <w:t>phiếu</w:t>
      </w:r>
      <w:r w:rsidRPr="00E16E87">
        <w:rPr>
          <w:rFonts w:ascii="Arial" w:hAnsi="Arial" w:cs="Arial"/>
          <w:sz w:val="20"/>
        </w:rPr>
        <w:t xml:space="preserve"> đã phát hành bởi công ty cổ phần và được mua lại bởi chính công ty đó.</w:t>
      </w:r>
    </w:p>
    <w:p w:rsidR="00D50F2F" w:rsidRPr="00E16E87" w:rsidRDefault="00D50F2F" w:rsidP="001E76F5">
      <w:pPr>
        <w:spacing w:before="120"/>
        <w:rPr>
          <w:rFonts w:ascii="Arial" w:hAnsi="Arial" w:cs="Arial"/>
          <w:sz w:val="20"/>
        </w:rPr>
      </w:pPr>
      <w:r w:rsidRPr="00E16E87">
        <w:rPr>
          <w:rFonts w:ascii="Arial" w:hAnsi="Arial" w:cs="Arial"/>
          <w:sz w:val="20"/>
        </w:rPr>
        <w:t>4.</w:t>
      </w:r>
      <w:r w:rsidR="001E76F5" w:rsidRPr="00E16E87">
        <w:rPr>
          <w:rFonts w:ascii="Arial" w:hAnsi="Arial" w:cs="Arial"/>
          <w:sz w:val="20"/>
        </w:rPr>
        <w:t xml:space="preserve"> </w:t>
      </w:r>
      <w:r w:rsidRPr="00E16E87">
        <w:rPr>
          <w:rFonts w:ascii="Arial" w:hAnsi="Arial" w:cs="Arial"/>
          <w:sz w:val="20"/>
        </w:rPr>
        <w:t>Ph</w:t>
      </w:r>
      <w:r w:rsidR="00FD1F18" w:rsidRPr="00E16E87">
        <w:rPr>
          <w:rFonts w:ascii="Arial" w:hAnsi="Arial" w:cs="Arial"/>
          <w:sz w:val="20"/>
        </w:rPr>
        <w:t>ầ</w:t>
      </w:r>
      <w:r w:rsidRPr="00E16E87">
        <w:rPr>
          <w:rFonts w:ascii="Arial" w:hAnsi="Arial" w:cs="Arial"/>
          <w:sz w:val="20"/>
        </w:rPr>
        <w:t>n lẻ cổ phần là phần vốn ít hơn 01 cổ phần.</w:t>
      </w:r>
    </w:p>
    <w:p w:rsidR="00D50F2F" w:rsidRPr="00E16E87" w:rsidRDefault="00D50F2F" w:rsidP="001E76F5">
      <w:pPr>
        <w:spacing w:before="120"/>
        <w:rPr>
          <w:rFonts w:ascii="Arial" w:hAnsi="Arial" w:cs="Arial"/>
          <w:sz w:val="20"/>
        </w:rPr>
      </w:pPr>
      <w:r w:rsidRPr="00E16E87">
        <w:rPr>
          <w:rFonts w:ascii="Arial" w:hAnsi="Arial" w:cs="Arial"/>
          <w:sz w:val="20"/>
        </w:rPr>
        <w:t>5.</w:t>
      </w:r>
      <w:r w:rsidR="001E76F5" w:rsidRPr="00E16E87">
        <w:rPr>
          <w:rFonts w:ascii="Arial" w:hAnsi="Arial" w:cs="Arial"/>
          <w:sz w:val="20"/>
        </w:rPr>
        <w:t xml:space="preserve"> </w:t>
      </w:r>
      <w:r w:rsidRPr="00E16E87">
        <w:rPr>
          <w:rFonts w:ascii="Arial" w:hAnsi="Arial" w:cs="Arial"/>
          <w:sz w:val="20"/>
        </w:rPr>
        <w:t xml:space="preserve">Cổ </w:t>
      </w:r>
      <w:r w:rsidR="002E4321" w:rsidRPr="00E16E87">
        <w:rPr>
          <w:rFonts w:ascii="Arial" w:hAnsi="Arial" w:cs="Arial"/>
          <w:sz w:val="20"/>
        </w:rPr>
        <w:t>phiếu</w:t>
      </w:r>
      <w:r w:rsidRPr="00E16E87">
        <w:rPr>
          <w:rFonts w:ascii="Arial" w:hAnsi="Arial" w:cs="Arial"/>
          <w:sz w:val="20"/>
        </w:rPr>
        <w:t xml:space="preserve"> lẻ là cổ </w:t>
      </w:r>
      <w:r w:rsidR="002E4321" w:rsidRPr="00E16E87">
        <w:rPr>
          <w:rFonts w:ascii="Arial" w:hAnsi="Arial" w:cs="Arial"/>
          <w:sz w:val="20"/>
        </w:rPr>
        <w:t>phiếu</w:t>
      </w:r>
      <w:r w:rsidRPr="00E16E87">
        <w:rPr>
          <w:rFonts w:ascii="Arial" w:hAnsi="Arial" w:cs="Arial"/>
          <w:sz w:val="20"/>
        </w:rPr>
        <w:t xml:space="preserve"> đại diện cho phần vốn cổ phần hình thành do gộp các phần lẻ cổ phần.</w:t>
      </w:r>
    </w:p>
    <w:p w:rsidR="00D50F2F" w:rsidRPr="00E16E87" w:rsidRDefault="00D50F2F" w:rsidP="001E76F5">
      <w:pPr>
        <w:spacing w:before="120"/>
        <w:rPr>
          <w:rFonts w:ascii="Arial" w:hAnsi="Arial" w:cs="Arial"/>
          <w:sz w:val="20"/>
        </w:rPr>
      </w:pPr>
      <w:r w:rsidRPr="00E16E87">
        <w:rPr>
          <w:rFonts w:ascii="Arial" w:hAnsi="Arial" w:cs="Arial"/>
          <w:sz w:val="20"/>
        </w:rPr>
        <w:t>6.</w:t>
      </w:r>
      <w:r w:rsidR="001E76F5" w:rsidRPr="00E16E87">
        <w:rPr>
          <w:rFonts w:ascii="Arial" w:hAnsi="Arial" w:cs="Arial"/>
          <w:sz w:val="20"/>
        </w:rPr>
        <w:t xml:space="preserve"> </w:t>
      </w:r>
      <w:r w:rsidRPr="00E16E87">
        <w:rPr>
          <w:rFonts w:ascii="Arial" w:hAnsi="Arial" w:cs="Arial"/>
          <w:sz w:val="20"/>
        </w:rPr>
        <w:t xml:space="preserve">Trái </w:t>
      </w:r>
      <w:r w:rsidR="002E4321" w:rsidRPr="00E16E87">
        <w:rPr>
          <w:rFonts w:ascii="Arial" w:hAnsi="Arial" w:cs="Arial"/>
          <w:sz w:val="20"/>
        </w:rPr>
        <w:t>phiếu</w:t>
      </w:r>
      <w:r w:rsidRPr="00E16E87">
        <w:rPr>
          <w:rFonts w:ascii="Arial" w:hAnsi="Arial" w:cs="Arial"/>
          <w:sz w:val="20"/>
        </w:rPr>
        <w:t xml:space="preserve"> là loại chứng khoán có kỳ hạn từ 01 năm trở lên do doanh nghiệp phát hành, xác nhận quy</w:t>
      </w:r>
      <w:r w:rsidR="009C2628" w:rsidRPr="00E16E87">
        <w:rPr>
          <w:rFonts w:ascii="Arial" w:hAnsi="Arial" w:cs="Arial"/>
          <w:sz w:val="20"/>
        </w:rPr>
        <w:t>ề</w:t>
      </w:r>
      <w:r w:rsidRPr="00E16E87">
        <w:rPr>
          <w:rFonts w:ascii="Arial" w:hAnsi="Arial" w:cs="Arial"/>
          <w:sz w:val="20"/>
        </w:rPr>
        <w:t>n và lợi ích hợp pháp của người sở hữu đ</w:t>
      </w:r>
      <w:r w:rsidR="00EF5B8D" w:rsidRPr="00E16E87">
        <w:rPr>
          <w:rFonts w:ascii="Arial" w:hAnsi="Arial" w:cs="Arial"/>
          <w:sz w:val="20"/>
        </w:rPr>
        <w:t>ố</w:t>
      </w:r>
      <w:r w:rsidRPr="00E16E87">
        <w:rPr>
          <w:rFonts w:ascii="Arial" w:hAnsi="Arial" w:cs="Arial"/>
          <w:sz w:val="20"/>
        </w:rPr>
        <w:t>i với một phần nợ của tổ chức phát hành.</w:t>
      </w:r>
    </w:p>
    <w:p w:rsidR="00D50F2F" w:rsidRPr="00E16E87" w:rsidRDefault="00D50F2F" w:rsidP="001E76F5">
      <w:pPr>
        <w:spacing w:before="120"/>
        <w:rPr>
          <w:rFonts w:ascii="Arial" w:hAnsi="Arial" w:cs="Arial"/>
          <w:sz w:val="20"/>
        </w:rPr>
      </w:pPr>
      <w:r w:rsidRPr="00E16E87">
        <w:rPr>
          <w:rFonts w:ascii="Arial" w:hAnsi="Arial" w:cs="Arial"/>
          <w:sz w:val="20"/>
        </w:rPr>
        <w:lastRenderedPageBreak/>
        <w:t>7.</w:t>
      </w:r>
      <w:r w:rsidR="001E76F5" w:rsidRPr="00E16E87">
        <w:rPr>
          <w:rFonts w:ascii="Arial" w:hAnsi="Arial" w:cs="Arial"/>
          <w:sz w:val="20"/>
        </w:rPr>
        <w:t xml:space="preserve"> </w:t>
      </w:r>
      <w:r w:rsidRPr="00E16E87">
        <w:rPr>
          <w:rFonts w:ascii="Arial" w:hAnsi="Arial" w:cs="Arial"/>
          <w:sz w:val="20"/>
        </w:rPr>
        <w:t xml:space="preserve">Trái </w:t>
      </w:r>
      <w:r w:rsidR="002E4321" w:rsidRPr="00E16E87">
        <w:rPr>
          <w:rFonts w:ascii="Arial" w:hAnsi="Arial" w:cs="Arial"/>
          <w:sz w:val="20"/>
        </w:rPr>
        <w:t>phiếu</w:t>
      </w:r>
      <w:r w:rsidRPr="00E16E87">
        <w:rPr>
          <w:rFonts w:ascii="Arial" w:hAnsi="Arial" w:cs="Arial"/>
          <w:sz w:val="20"/>
        </w:rPr>
        <w:t xml:space="preserve"> chuyển đổi là loại trái </w:t>
      </w:r>
      <w:r w:rsidR="002E4321" w:rsidRPr="00E16E87">
        <w:rPr>
          <w:rFonts w:ascii="Arial" w:hAnsi="Arial" w:cs="Arial"/>
          <w:sz w:val="20"/>
        </w:rPr>
        <w:t>phiếu</w:t>
      </w:r>
      <w:r w:rsidRPr="00E16E87">
        <w:rPr>
          <w:rFonts w:ascii="Arial" w:hAnsi="Arial" w:cs="Arial"/>
          <w:sz w:val="20"/>
        </w:rPr>
        <w:t xml:space="preserve"> do công ty cổ phần phát hành, có thể chuyển đổi thành cổ </w:t>
      </w:r>
      <w:r w:rsidR="002E4321" w:rsidRPr="00E16E87">
        <w:rPr>
          <w:rFonts w:ascii="Arial" w:hAnsi="Arial" w:cs="Arial"/>
          <w:sz w:val="20"/>
        </w:rPr>
        <w:t>phiếu</w:t>
      </w:r>
      <w:r w:rsidRPr="00E16E87">
        <w:rPr>
          <w:rFonts w:ascii="Arial" w:hAnsi="Arial" w:cs="Arial"/>
          <w:sz w:val="20"/>
        </w:rPr>
        <w:t xml:space="preserve"> phổ thông của chính tổ chức phát hành theo </w:t>
      </w:r>
      <w:r w:rsidR="0097223F" w:rsidRPr="00E16E87">
        <w:rPr>
          <w:rFonts w:ascii="Arial" w:hAnsi="Arial" w:cs="Arial"/>
          <w:sz w:val="20"/>
        </w:rPr>
        <w:t>điều</w:t>
      </w:r>
      <w:r w:rsidRPr="00E16E87">
        <w:rPr>
          <w:rFonts w:ascii="Arial" w:hAnsi="Arial" w:cs="Arial"/>
          <w:sz w:val="20"/>
        </w:rPr>
        <w:t xml:space="preserve"> kiện, </w:t>
      </w:r>
      <w:r w:rsidR="0097223F" w:rsidRPr="00E16E87">
        <w:rPr>
          <w:rFonts w:ascii="Arial" w:hAnsi="Arial" w:cs="Arial"/>
          <w:sz w:val="20"/>
        </w:rPr>
        <w:t>điều</w:t>
      </w:r>
      <w:r w:rsidRPr="00E16E87">
        <w:rPr>
          <w:rFonts w:ascii="Arial" w:hAnsi="Arial" w:cs="Arial"/>
          <w:sz w:val="20"/>
        </w:rPr>
        <w:t xml:space="preserve"> </w:t>
      </w:r>
      <w:r w:rsidR="0097223F" w:rsidRPr="00E16E87">
        <w:rPr>
          <w:rFonts w:ascii="Arial" w:hAnsi="Arial" w:cs="Arial"/>
          <w:sz w:val="20"/>
        </w:rPr>
        <w:t>khoản</w:t>
      </w:r>
      <w:r w:rsidRPr="00E16E87">
        <w:rPr>
          <w:rFonts w:ascii="Arial" w:hAnsi="Arial" w:cs="Arial"/>
          <w:sz w:val="20"/>
        </w:rPr>
        <w:t xml:space="preserve"> đã được xác định tại phương án phát hành trái </w:t>
      </w:r>
      <w:r w:rsidR="002E4321" w:rsidRPr="00E16E87">
        <w:rPr>
          <w:rFonts w:ascii="Arial" w:hAnsi="Arial" w:cs="Arial"/>
          <w:sz w:val="20"/>
        </w:rPr>
        <w:t>phiếu</w:t>
      </w:r>
      <w:r w:rsidRPr="00E16E87">
        <w:rPr>
          <w:rFonts w:ascii="Arial" w:hAnsi="Arial" w:cs="Arial"/>
          <w:sz w:val="20"/>
        </w:rPr>
        <w:t>.</w:t>
      </w:r>
    </w:p>
    <w:p w:rsidR="00D50F2F" w:rsidRPr="00E16E87" w:rsidRDefault="00D50F2F" w:rsidP="001E76F5">
      <w:pPr>
        <w:spacing w:before="120"/>
        <w:rPr>
          <w:rFonts w:ascii="Arial" w:hAnsi="Arial" w:cs="Arial"/>
          <w:sz w:val="20"/>
        </w:rPr>
      </w:pPr>
      <w:r w:rsidRPr="00E16E87">
        <w:rPr>
          <w:rFonts w:ascii="Arial" w:hAnsi="Arial" w:cs="Arial"/>
          <w:sz w:val="20"/>
        </w:rPr>
        <w:t>8.</w:t>
      </w:r>
      <w:r w:rsidR="001E76F5" w:rsidRPr="00E16E87">
        <w:rPr>
          <w:rFonts w:ascii="Arial" w:hAnsi="Arial" w:cs="Arial"/>
          <w:sz w:val="20"/>
        </w:rPr>
        <w:t xml:space="preserve"> </w:t>
      </w:r>
      <w:r w:rsidRPr="00E16E87">
        <w:rPr>
          <w:rFonts w:ascii="Arial" w:hAnsi="Arial" w:cs="Arial"/>
          <w:sz w:val="20"/>
        </w:rPr>
        <w:t xml:space="preserve">Trái </w:t>
      </w:r>
      <w:r w:rsidR="002E4321" w:rsidRPr="00E16E87">
        <w:rPr>
          <w:rFonts w:ascii="Arial" w:hAnsi="Arial" w:cs="Arial"/>
          <w:sz w:val="20"/>
        </w:rPr>
        <w:t>phiếu</w:t>
      </w:r>
      <w:r w:rsidRPr="00E16E87">
        <w:rPr>
          <w:rFonts w:ascii="Arial" w:hAnsi="Arial" w:cs="Arial"/>
          <w:sz w:val="20"/>
        </w:rPr>
        <w:t xml:space="preserve"> có bảo đảm là loại trái </w:t>
      </w:r>
      <w:r w:rsidR="002E4321" w:rsidRPr="00E16E87">
        <w:rPr>
          <w:rFonts w:ascii="Arial" w:hAnsi="Arial" w:cs="Arial"/>
          <w:sz w:val="20"/>
        </w:rPr>
        <w:t>phiếu</w:t>
      </w:r>
      <w:r w:rsidRPr="00E16E87">
        <w:rPr>
          <w:rFonts w:ascii="Arial" w:hAnsi="Arial" w:cs="Arial"/>
          <w:sz w:val="20"/>
        </w:rPr>
        <w:t xml:space="preserve"> được bảo đảm thanh toán toàn bộ hoặc một phần lãi, gốc khi đến hạn bằng tài sản của </w:t>
      </w:r>
      <w:r w:rsidR="008D7E79" w:rsidRPr="00E16E87">
        <w:rPr>
          <w:rFonts w:ascii="Arial" w:hAnsi="Arial" w:cs="Arial"/>
          <w:sz w:val="20"/>
        </w:rPr>
        <w:t>tổ chức</w:t>
      </w:r>
      <w:r w:rsidRPr="00E16E87">
        <w:rPr>
          <w:rFonts w:ascii="Arial" w:hAnsi="Arial" w:cs="Arial"/>
          <w:sz w:val="20"/>
        </w:rPr>
        <w:t xml:space="preserve"> phát hành hoặc tài sản của bên thứ ba theo quy định của pháp luật v</w:t>
      </w:r>
      <w:r w:rsidR="00F66339" w:rsidRPr="00E16E87">
        <w:rPr>
          <w:rFonts w:ascii="Arial" w:hAnsi="Arial" w:cs="Arial"/>
          <w:sz w:val="20"/>
        </w:rPr>
        <w:t>ề</w:t>
      </w:r>
      <w:r w:rsidRPr="00E16E87">
        <w:rPr>
          <w:rFonts w:ascii="Arial" w:hAnsi="Arial" w:cs="Arial"/>
          <w:sz w:val="20"/>
        </w:rPr>
        <w:t xml:space="preserve"> giao dịch bảo đ</w:t>
      </w:r>
      <w:r w:rsidR="00CB7A09" w:rsidRPr="00E16E87">
        <w:rPr>
          <w:rFonts w:ascii="Arial" w:hAnsi="Arial" w:cs="Arial"/>
          <w:sz w:val="20"/>
        </w:rPr>
        <w:t>ả</w:t>
      </w:r>
      <w:r w:rsidRPr="00E16E87">
        <w:rPr>
          <w:rFonts w:ascii="Arial" w:hAnsi="Arial" w:cs="Arial"/>
          <w:sz w:val="20"/>
        </w:rPr>
        <w:t>m; hoặc được bảo lãnh thanh toán theo quy định của pháp luật.</w:t>
      </w:r>
    </w:p>
    <w:p w:rsidR="00D50F2F" w:rsidRPr="00E16E87" w:rsidRDefault="00D50F2F" w:rsidP="001E76F5">
      <w:pPr>
        <w:spacing w:before="120"/>
        <w:rPr>
          <w:rFonts w:ascii="Arial" w:hAnsi="Arial" w:cs="Arial"/>
          <w:sz w:val="20"/>
        </w:rPr>
      </w:pPr>
      <w:r w:rsidRPr="00E16E87">
        <w:rPr>
          <w:rFonts w:ascii="Arial" w:hAnsi="Arial" w:cs="Arial"/>
          <w:sz w:val="20"/>
        </w:rPr>
        <w:t xml:space="preserve">9. Trái </w:t>
      </w:r>
      <w:r w:rsidR="002E4321" w:rsidRPr="00E16E87">
        <w:rPr>
          <w:rFonts w:ascii="Arial" w:hAnsi="Arial" w:cs="Arial"/>
          <w:sz w:val="20"/>
        </w:rPr>
        <w:t>phiếu</w:t>
      </w:r>
      <w:r w:rsidRPr="00E16E87">
        <w:rPr>
          <w:rFonts w:ascii="Arial" w:hAnsi="Arial" w:cs="Arial"/>
          <w:sz w:val="20"/>
        </w:rPr>
        <w:t xml:space="preserve"> kèm chứng quyền là loại trái </w:t>
      </w:r>
      <w:r w:rsidR="002E4321" w:rsidRPr="00E16E87">
        <w:rPr>
          <w:rFonts w:ascii="Arial" w:hAnsi="Arial" w:cs="Arial"/>
          <w:sz w:val="20"/>
        </w:rPr>
        <w:t>phiếu</w:t>
      </w:r>
      <w:r w:rsidRPr="00E16E87">
        <w:rPr>
          <w:rFonts w:ascii="Arial" w:hAnsi="Arial" w:cs="Arial"/>
          <w:sz w:val="20"/>
        </w:rPr>
        <w:t xml:space="preserve"> được công ty cổ phần</w:t>
      </w:r>
      <w:r w:rsidR="00E763BE" w:rsidRPr="00E16E87">
        <w:rPr>
          <w:rFonts w:ascii="Arial" w:hAnsi="Arial" w:cs="Arial"/>
          <w:sz w:val="20"/>
        </w:rPr>
        <w:t xml:space="preserve"> </w:t>
      </w:r>
      <w:r w:rsidRPr="00E16E87">
        <w:rPr>
          <w:rFonts w:ascii="Arial" w:hAnsi="Arial" w:cs="Arial"/>
          <w:sz w:val="20"/>
        </w:rPr>
        <w:t>phát hành kèm theo chứng quyền, cho phép người sở hữu chứng quy</w:t>
      </w:r>
      <w:r w:rsidR="00BF5F5C" w:rsidRPr="00E16E87">
        <w:rPr>
          <w:rFonts w:ascii="Arial" w:hAnsi="Arial" w:cs="Arial"/>
          <w:sz w:val="20"/>
        </w:rPr>
        <w:t>ề</w:t>
      </w:r>
      <w:r w:rsidRPr="00E16E87">
        <w:rPr>
          <w:rFonts w:ascii="Arial" w:hAnsi="Arial" w:cs="Arial"/>
          <w:sz w:val="20"/>
        </w:rPr>
        <w:t xml:space="preserve">n được quyền mua một số cổ </w:t>
      </w:r>
      <w:r w:rsidR="002E4321" w:rsidRPr="00E16E87">
        <w:rPr>
          <w:rFonts w:ascii="Arial" w:hAnsi="Arial" w:cs="Arial"/>
          <w:sz w:val="20"/>
        </w:rPr>
        <w:t>phiếu</w:t>
      </w:r>
      <w:r w:rsidRPr="00E16E87">
        <w:rPr>
          <w:rFonts w:ascii="Arial" w:hAnsi="Arial" w:cs="Arial"/>
          <w:sz w:val="20"/>
        </w:rPr>
        <w:t xml:space="preserve"> phổ thông của tổ chức phát hành theo </w:t>
      </w:r>
      <w:r w:rsidR="0097223F" w:rsidRPr="00E16E87">
        <w:rPr>
          <w:rFonts w:ascii="Arial" w:hAnsi="Arial" w:cs="Arial"/>
          <w:sz w:val="20"/>
        </w:rPr>
        <w:t>điều</w:t>
      </w:r>
      <w:r w:rsidRPr="00E16E87">
        <w:rPr>
          <w:rFonts w:ascii="Arial" w:hAnsi="Arial" w:cs="Arial"/>
          <w:sz w:val="20"/>
        </w:rPr>
        <w:t xml:space="preserve"> kiện, </w:t>
      </w:r>
      <w:r w:rsidR="0097223F" w:rsidRPr="00E16E87">
        <w:rPr>
          <w:rFonts w:ascii="Arial" w:hAnsi="Arial" w:cs="Arial"/>
          <w:sz w:val="20"/>
        </w:rPr>
        <w:t>điều</w:t>
      </w:r>
      <w:r w:rsidRPr="00E16E87">
        <w:rPr>
          <w:rFonts w:ascii="Arial" w:hAnsi="Arial" w:cs="Arial"/>
          <w:sz w:val="20"/>
        </w:rPr>
        <w:t xml:space="preserve"> </w:t>
      </w:r>
      <w:r w:rsidR="0097223F" w:rsidRPr="00E16E87">
        <w:rPr>
          <w:rFonts w:ascii="Arial" w:hAnsi="Arial" w:cs="Arial"/>
          <w:sz w:val="20"/>
        </w:rPr>
        <w:t>khoản</w:t>
      </w:r>
      <w:r w:rsidRPr="00E16E87">
        <w:rPr>
          <w:rFonts w:ascii="Arial" w:hAnsi="Arial" w:cs="Arial"/>
          <w:sz w:val="20"/>
        </w:rPr>
        <w:t xml:space="preserve"> đã được xác định tại phương án phát hành </w:t>
      </w:r>
      <w:r w:rsidR="00891CDC" w:rsidRPr="00E16E87">
        <w:rPr>
          <w:rFonts w:ascii="Arial" w:hAnsi="Arial" w:cs="Arial"/>
          <w:sz w:val="20"/>
        </w:rPr>
        <w:t>tr</w:t>
      </w:r>
      <w:r w:rsidRPr="00E16E87">
        <w:rPr>
          <w:rFonts w:ascii="Arial" w:hAnsi="Arial" w:cs="Arial"/>
          <w:sz w:val="20"/>
        </w:rPr>
        <w:t xml:space="preserve">ái </w:t>
      </w:r>
      <w:r w:rsidR="002E4321" w:rsidRPr="00E16E87">
        <w:rPr>
          <w:rFonts w:ascii="Arial" w:hAnsi="Arial" w:cs="Arial"/>
          <w:sz w:val="20"/>
        </w:rPr>
        <w:t>phiếu</w:t>
      </w:r>
      <w:r w:rsidRPr="00E16E87">
        <w:rPr>
          <w:rFonts w:ascii="Arial" w:hAnsi="Arial" w:cs="Arial"/>
          <w:sz w:val="20"/>
        </w:rPr>
        <w:t>.</w:t>
      </w:r>
    </w:p>
    <w:p w:rsidR="00D50F2F" w:rsidRPr="00E16E87" w:rsidRDefault="00D50F2F" w:rsidP="001E76F5">
      <w:pPr>
        <w:spacing w:before="120"/>
        <w:rPr>
          <w:rFonts w:ascii="Arial" w:hAnsi="Arial" w:cs="Arial"/>
          <w:sz w:val="20"/>
        </w:rPr>
      </w:pPr>
      <w:r w:rsidRPr="00E16E87">
        <w:rPr>
          <w:rFonts w:ascii="Arial" w:hAnsi="Arial" w:cs="Arial"/>
          <w:sz w:val="20"/>
        </w:rPr>
        <w:t>10.</w:t>
      </w:r>
      <w:r w:rsidR="001E76F5" w:rsidRPr="00E16E87">
        <w:rPr>
          <w:rFonts w:ascii="Arial" w:hAnsi="Arial" w:cs="Arial"/>
          <w:sz w:val="20"/>
        </w:rPr>
        <w:t xml:space="preserve"> </w:t>
      </w:r>
      <w:r w:rsidRPr="00E16E87">
        <w:rPr>
          <w:rFonts w:ascii="Arial" w:hAnsi="Arial" w:cs="Arial"/>
          <w:sz w:val="20"/>
        </w:rPr>
        <w:t xml:space="preserve">Phát hành cổ </w:t>
      </w:r>
      <w:r w:rsidR="002E4321" w:rsidRPr="00E16E87">
        <w:rPr>
          <w:rFonts w:ascii="Arial" w:hAnsi="Arial" w:cs="Arial"/>
          <w:sz w:val="20"/>
        </w:rPr>
        <w:t>phiếu</w:t>
      </w:r>
      <w:r w:rsidRPr="00E16E87">
        <w:rPr>
          <w:rFonts w:ascii="Arial" w:hAnsi="Arial" w:cs="Arial"/>
          <w:sz w:val="20"/>
        </w:rPr>
        <w:t xml:space="preserve"> để hoán đổi là việc phát hành thêm cổ </w:t>
      </w:r>
      <w:r w:rsidR="002E4321" w:rsidRPr="00E16E87">
        <w:rPr>
          <w:rFonts w:ascii="Arial" w:hAnsi="Arial" w:cs="Arial"/>
          <w:sz w:val="20"/>
        </w:rPr>
        <w:t>phiếu</w:t>
      </w:r>
      <w:r w:rsidRPr="00E16E87">
        <w:rPr>
          <w:rFonts w:ascii="Arial" w:hAnsi="Arial" w:cs="Arial"/>
          <w:sz w:val="20"/>
        </w:rPr>
        <w:t xml:space="preserve"> để đổi lấy cổ phần, phần vốn góp tại doanh nghiệp khác, </w:t>
      </w:r>
      <w:r w:rsidR="00CE075A" w:rsidRPr="00E16E87">
        <w:rPr>
          <w:rFonts w:ascii="Arial" w:hAnsi="Arial" w:cs="Arial"/>
          <w:sz w:val="20"/>
        </w:rPr>
        <w:t>đ</w:t>
      </w:r>
      <w:r w:rsidRPr="00E16E87">
        <w:rPr>
          <w:rFonts w:ascii="Arial" w:hAnsi="Arial" w:cs="Arial"/>
          <w:sz w:val="20"/>
        </w:rPr>
        <w:t xml:space="preserve">ể hoán đổi </w:t>
      </w:r>
      <w:r w:rsidR="0097223F" w:rsidRPr="00E16E87">
        <w:rPr>
          <w:rFonts w:ascii="Arial" w:hAnsi="Arial" w:cs="Arial"/>
          <w:sz w:val="20"/>
        </w:rPr>
        <w:t>khoản</w:t>
      </w:r>
      <w:r w:rsidRPr="00E16E87">
        <w:rPr>
          <w:rFonts w:ascii="Arial" w:hAnsi="Arial" w:cs="Arial"/>
          <w:sz w:val="20"/>
        </w:rPr>
        <w:t xml:space="preserve"> nợ của tổ chức phát hành đối với chủ nợ.</w:t>
      </w:r>
    </w:p>
    <w:p w:rsidR="00D50F2F" w:rsidRPr="00E16E87" w:rsidRDefault="00D50F2F" w:rsidP="001E76F5">
      <w:pPr>
        <w:spacing w:before="120"/>
        <w:rPr>
          <w:rFonts w:ascii="Arial" w:hAnsi="Arial" w:cs="Arial"/>
          <w:sz w:val="20"/>
        </w:rPr>
      </w:pPr>
      <w:r w:rsidRPr="00E16E87">
        <w:rPr>
          <w:rFonts w:ascii="Arial" w:hAnsi="Arial" w:cs="Arial"/>
          <w:sz w:val="20"/>
        </w:rPr>
        <w:t>11.</w:t>
      </w:r>
      <w:r w:rsidR="001E76F5" w:rsidRPr="00E16E87">
        <w:rPr>
          <w:rFonts w:ascii="Arial" w:hAnsi="Arial" w:cs="Arial"/>
          <w:sz w:val="20"/>
        </w:rPr>
        <w:t xml:space="preserve"> </w:t>
      </w:r>
      <w:r w:rsidRPr="00E16E87">
        <w:rPr>
          <w:rFonts w:ascii="Arial" w:hAnsi="Arial" w:cs="Arial"/>
          <w:sz w:val="20"/>
        </w:rPr>
        <w:t>Ngày kết thúc đợt chào bán là ngày kết thúc việc thu tiền mua chứng khoán được chào bán từ các nhà đầu tư.</w:t>
      </w:r>
    </w:p>
    <w:p w:rsidR="00D50F2F" w:rsidRPr="00E16E87" w:rsidRDefault="00D50F2F" w:rsidP="001E76F5">
      <w:pPr>
        <w:spacing w:before="120"/>
        <w:rPr>
          <w:rFonts w:ascii="Arial" w:hAnsi="Arial" w:cs="Arial"/>
          <w:sz w:val="20"/>
        </w:rPr>
      </w:pPr>
      <w:r w:rsidRPr="00E16E87">
        <w:rPr>
          <w:rFonts w:ascii="Arial" w:hAnsi="Arial" w:cs="Arial"/>
          <w:sz w:val="20"/>
        </w:rPr>
        <w:t>12.</w:t>
      </w:r>
      <w:r w:rsidR="001E76F5" w:rsidRPr="00E16E87">
        <w:rPr>
          <w:rFonts w:ascii="Arial" w:hAnsi="Arial" w:cs="Arial"/>
          <w:sz w:val="20"/>
        </w:rPr>
        <w:t xml:space="preserve"> </w:t>
      </w:r>
      <w:r w:rsidRPr="00E16E87">
        <w:rPr>
          <w:rFonts w:ascii="Arial" w:hAnsi="Arial" w:cs="Arial"/>
          <w:sz w:val="20"/>
        </w:rPr>
        <w:t>Ngày kết thúc đợt phát hành:</w:t>
      </w:r>
    </w:p>
    <w:p w:rsidR="00D50F2F" w:rsidRPr="00E16E87" w:rsidRDefault="00D50F2F" w:rsidP="001E76F5">
      <w:pPr>
        <w:spacing w:before="120"/>
        <w:rPr>
          <w:rFonts w:ascii="Arial" w:hAnsi="Arial" w:cs="Arial"/>
          <w:sz w:val="20"/>
        </w:rPr>
      </w:pPr>
      <w:r w:rsidRPr="00E16E87">
        <w:rPr>
          <w:rFonts w:ascii="Arial" w:hAnsi="Arial" w:cs="Arial"/>
          <w:sz w:val="20"/>
        </w:rPr>
        <w:t>a)</w:t>
      </w:r>
      <w:r w:rsidR="001E76F5" w:rsidRPr="00E16E87">
        <w:rPr>
          <w:rFonts w:ascii="Arial" w:hAnsi="Arial" w:cs="Arial"/>
          <w:sz w:val="20"/>
        </w:rPr>
        <w:t xml:space="preserve"> </w:t>
      </w:r>
      <w:r w:rsidRPr="00E16E87">
        <w:rPr>
          <w:rFonts w:ascii="Arial" w:hAnsi="Arial" w:cs="Arial"/>
          <w:sz w:val="20"/>
        </w:rPr>
        <w:t xml:space="preserve">Ngày kết thúc đợt phát hành cổ </w:t>
      </w:r>
      <w:r w:rsidR="002E4321" w:rsidRPr="00E16E87">
        <w:rPr>
          <w:rFonts w:ascii="Arial" w:hAnsi="Arial" w:cs="Arial"/>
          <w:sz w:val="20"/>
        </w:rPr>
        <w:t>phiếu</w:t>
      </w:r>
      <w:r w:rsidRPr="00E16E87">
        <w:rPr>
          <w:rFonts w:ascii="Arial" w:hAnsi="Arial" w:cs="Arial"/>
          <w:sz w:val="20"/>
        </w:rPr>
        <w:t xml:space="preserve"> để hoán đổi cổ phần theo hợp đồng hợp nhất, </w:t>
      </w:r>
      <w:r w:rsidR="00BB4FB5" w:rsidRPr="00E16E87">
        <w:rPr>
          <w:rFonts w:ascii="Arial" w:hAnsi="Arial" w:cs="Arial"/>
          <w:sz w:val="20"/>
        </w:rPr>
        <w:t>hợp</w:t>
      </w:r>
      <w:r w:rsidRPr="00E16E87">
        <w:rPr>
          <w:rFonts w:ascii="Arial" w:hAnsi="Arial" w:cs="Arial"/>
          <w:sz w:val="20"/>
        </w:rPr>
        <w:t xml:space="preserve"> đồng sáp nhập là ngày chốt danh sách cổ đông, thành viên để h</w:t>
      </w:r>
      <w:r w:rsidR="002B626F" w:rsidRPr="00E16E87">
        <w:rPr>
          <w:rFonts w:ascii="Arial" w:hAnsi="Arial" w:cs="Arial"/>
          <w:sz w:val="20"/>
        </w:rPr>
        <w:t>oán</w:t>
      </w:r>
      <w:r w:rsidRPr="00E16E87">
        <w:rPr>
          <w:rFonts w:ascii="Arial" w:hAnsi="Arial" w:cs="Arial"/>
          <w:sz w:val="20"/>
        </w:rPr>
        <w:t xml:space="preserve"> đổi;</w:t>
      </w:r>
    </w:p>
    <w:p w:rsidR="00D50F2F" w:rsidRPr="00E16E87" w:rsidRDefault="00D50F2F" w:rsidP="001E76F5">
      <w:pPr>
        <w:spacing w:before="120"/>
        <w:rPr>
          <w:rFonts w:ascii="Arial" w:hAnsi="Arial" w:cs="Arial"/>
          <w:sz w:val="20"/>
        </w:rPr>
      </w:pPr>
      <w:r w:rsidRPr="00E16E87">
        <w:rPr>
          <w:rFonts w:ascii="Arial" w:hAnsi="Arial" w:cs="Arial"/>
          <w:sz w:val="20"/>
        </w:rPr>
        <w:t>b)</w:t>
      </w:r>
      <w:r w:rsidR="001E76F5" w:rsidRPr="00E16E87">
        <w:rPr>
          <w:rFonts w:ascii="Arial" w:hAnsi="Arial" w:cs="Arial"/>
          <w:sz w:val="20"/>
        </w:rPr>
        <w:t xml:space="preserve"> </w:t>
      </w:r>
      <w:r w:rsidRPr="00E16E87">
        <w:rPr>
          <w:rFonts w:ascii="Arial" w:hAnsi="Arial" w:cs="Arial"/>
          <w:sz w:val="20"/>
        </w:rPr>
        <w:t xml:space="preserve">Ngày kết thúc đợt phát hành cổ </w:t>
      </w:r>
      <w:r w:rsidR="002E4321" w:rsidRPr="00E16E87">
        <w:rPr>
          <w:rFonts w:ascii="Arial" w:hAnsi="Arial" w:cs="Arial"/>
          <w:sz w:val="20"/>
        </w:rPr>
        <w:t>phiếu</w:t>
      </w:r>
      <w:r w:rsidRPr="00E16E87">
        <w:rPr>
          <w:rFonts w:ascii="Arial" w:hAnsi="Arial" w:cs="Arial"/>
          <w:sz w:val="20"/>
        </w:rPr>
        <w:t xml:space="preserve"> để hoán đổi là ngày được tổ chức phát hành xác định để hoán đổi cổ </w:t>
      </w:r>
      <w:r w:rsidR="002E4321" w:rsidRPr="00E16E87">
        <w:rPr>
          <w:rFonts w:ascii="Arial" w:hAnsi="Arial" w:cs="Arial"/>
          <w:sz w:val="20"/>
        </w:rPr>
        <w:t>phiếu</w:t>
      </w:r>
      <w:r w:rsidRPr="00E16E87">
        <w:rPr>
          <w:rFonts w:ascii="Arial" w:hAnsi="Arial" w:cs="Arial"/>
          <w:sz w:val="20"/>
        </w:rPr>
        <w:t xml:space="preserve"> của tổ chức phát hành với cổ phần, phần vốn góp của tổ chức, cá nhân khác;</w:t>
      </w:r>
    </w:p>
    <w:p w:rsidR="00D50F2F" w:rsidRPr="00E16E87" w:rsidRDefault="00D50F2F" w:rsidP="001E76F5">
      <w:pPr>
        <w:spacing w:before="120"/>
        <w:rPr>
          <w:rFonts w:ascii="Arial" w:hAnsi="Arial" w:cs="Arial"/>
          <w:sz w:val="20"/>
        </w:rPr>
      </w:pPr>
      <w:r w:rsidRPr="00E16E87">
        <w:rPr>
          <w:rFonts w:ascii="Arial" w:hAnsi="Arial" w:cs="Arial"/>
          <w:sz w:val="20"/>
        </w:rPr>
        <w:t>c)</w:t>
      </w:r>
      <w:r w:rsidR="001E76F5" w:rsidRPr="00E16E87">
        <w:rPr>
          <w:rFonts w:ascii="Arial" w:hAnsi="Arial" w:cs="Arial"/>
          <w:sz w:val="20"/>
        </w:rPr>
        <w:t xml:space="preserve"> </w:t>
      </w:r>
      <w:r w:rsidRPr="00E16E87">
        <w:rPr>
          <w:rFonts w:ascii="Arial" w:hAnsi="Arial" w:cs="Arial"/>
          <w:sz w:val="20"/>
        </w:rPr>
        <w:t xml:space="preserve">Ngày kết thúc đợt phát hành cổ </w:t>
      </w:r>
      <w:r w:rsidR="002E4321" w:rsidRPr="00E16E87">
        <w:rPr>
          <w:rFonts w:ascii="Arial" w:hAnsi="Arial" w:cs="Arial"/>
          <w:sz w:val="20"/>
        </w:rPr>
        <w:t>phiếu</w:t>
      </w:r>
      <w:r w:rsidRPr="00E16E87">
        <w:rPr>
          <w:rFonts w:ascii="Arial" w:hAnsi="Arial" w:cs="Arial"/>
          <w:sz w:val="20"/>
        </w:rPr>
        <w:t xml:space="preserve"> để hoán đổi nợ là ngày được tổ chức phát hành xác định để hoán đổi cổ </w:t>
      </w:r>
      <w:r w:rsidR="002E4321" w:rsidRPr="00E16E87">
        <w:rPr>
          <w:rFonts w:ascii="Arial" w:hAnsi="Arial" w:cs="Arial"/>
          <w:sz w:val="20"/>
        </w:rPr>
        <w:t>phiếu</w:t>
      </w:r>
      <w:r w:rsidRPr="00E16E87">
        <w:rPr>
          <w:rFonts w:ascii="Arial" w:hAnsi="Arial" w:cs="Arial"/>
          <w:sz w:val="20"/>
        </w:rPr>
        <w:t xml:space="preserve"> của tổ chức phát hành với </w:t>
      </w:r>
      <w:r w:rsidR="0097223F" w:rsidRPr="00E16E87">
        <w:rPr>
          <w:rFonts w:ascii="Arial" w:hAnsi="Arial" w:cs="Arial"/>
          <w:sz w:val="20"/>
        </w:rPr>
        <w:t>khoản</w:t>
      </w:r>
      <w:r w:rsidRPr="00E16E87">
        <w:rPr>
          <w:rFonts w:ascii="Arial" w:hAnsi="Arial" w:cs="Arial"/>
          <w:sz w:val="20"/>
        </w:rPr>
        <w:t xml:space="preserve"> nợ của tổ chức phát hành với chủ nợ;</w:t>
      </w:r>
    </w:p>
    <w:p w:rsidR="00D50F2F" w:rsidRPr="00E16E87" w:rsidRDefault="00D50F2F" w:rsidP="001E76F5">
      <w:pPr>
        <w:spacing w:before="120"/>
        <w:rPr>
          <w:rFonts w:ascii="Arial" w:hAnsi="Arial" w:cs="Arial"/>
          <w:sz w:val="20"/>
        </w:rPr>
      </w:pPr>
      <w:r w:rsidRPr="00E16E87">
        <w:rPr>
          <w:rFonts w:ascii="Arial" w:hAnsi="Arial" w:cs="Arial"/>
          <w:sz w:val="20"/>
        </w:rPr>
        <w:t>d)</w:t>
      </w:r>
      <w:r w:rsidR="001E76F5" w:rsidRPr="00E16E87">
        <w:rPr>
          <w:rFonts w:ascii="Arial" w:hAnsi="Arial" w:cs="Arial"/>
          <w:sz w:val="20"/>
        </w:rPr>
        <w:t xml:space="preserve"> </w:t>
      </w:r>
      <w:r w:rsidRPr="00E16E87">
        <w:rPr>
          <w:rFonts w:ascii="Arial" w:hAnsi="Arial" w:cs="Arial"/>
          <w:sz w:val="20"/>
        </w:rPr>
        <w:t xml:space="preserve">Ngày kết thúc đợt phát hành cổ </w:t>
      </w:r>
      <w:r w:rsidR="002E4321" w:rsidRPr="00E16E87">
        <w:rPr>
          <w:rFonts w:ascii="Arial" w:hAnsi="Arial" w:cs="Arial"/>
          <w:sz w:val="20"/>
        </w:rPr>
        <w:t>phiếu</w:t>
      </w:r>
      <w:r w:rsidRPr="00E16E87">
        <w:rPr>
          <w:rFonts w:ascii="Arial" w:hAnsi="Arial" w:cs="Arial"/>
          <w:sz w:val="20"/>
        </w:rPr>
        <w:t xml:space="preserve"> để trả cổ tức, phát hành cổ </w:t>
      </w:r>
      <w:r w:rsidR="002E4321" w:rsidRPr="00E16E87">
        <w:rPr>
          <w:rFonts w:ascii="Arial" w:hAnsi="Arial" w:cs="Arial"/>
          <w:sz w:val="20"/>
        </w:rPr>
        <w:t>phiếu</w:t>
      </w:r>
      <w:r w:rsidRPr="00E16E87">
        <w:rPr>
          <w:rFonts w:ascii="Arial" w:hAnsi="Arial" w:cs="Arial"/>
          <w:sz w:val="20"/>
        </w:rPr>
        <w:t xml:space="preserve"> để tăng vốn cổ phần từ nguồn vốn chủ sở hữu là ngày đăng ký cuối cùng để phân bổ quyền;</w:t>
      </w:r>
    </w:p>
    <w:p w:rsidR="00D50F2F" w:rsidRPr="00E16E87" w:rsidRDefault="00D50F2F" w:rsidP="001E76F5">
      <w:pPr>
        <w:spacing w:before="120"/>
        <w:rPr>
          <w:rFonts w:ascii="Arial" w:hAnsi="Arial" w:cs="Arial"/>
          <w:sz w:val="20"/>
        </w:rPr>
      </w:pPr>
      <w:r w:rsidRPr="00E16E87">
        <w:rPr>
          <w:rFonts w:ascii="Arial" w:hAnsi="Arial" w:cs="Arial"/>
          <w:sz w:val="20"/>
        </w:rPr>
        <w:t xml:space="preserve">đ) Ngày kết thúc đợt phát hành cổ </w:t>
      </w:r>
      <w:r w:rsidR="002E4321" w:rsidRPr="00E16E87">
        <w:rPr>
          <w:rFonts w:ascii="Arial" w:hAnsi="Arial" w:cs="Arial"/>
          <w:sz w:val="20"/>
        </w:rPr>
        <w:t>phiếu</w:t>
      </w:r>
      <w:r w:rsidRPr="00E16E87">
        <w:rPr>
          <w:rFonts w:ascii="Arial" w:hAnsi="Arial" w:cs="Arial"/>
          <w:sz w:val="20"/>
        </w:rPr>
        <w:t xml:space="preserve"> theo </w:t>
      </w:r>
      <w:r w:rsidR="0097223F" w:rsidRPr="00E16E87">
        <w:rPr>
          <w:rFonts w:ascii="Arial" w:hAnsi="Arial" w:cs="Arial"/>
          <w:sz w:val="20"/>
        </w:rPr>
        <w:t>chương</w:t>
      </w:r>
      <w:r w:rsidRPr="00E16E87">
        <w:rPr>
          <w:rFonts w:ascii="Arial" w:hAnsi="Arial" w:cs="Arial"/>
          <w:sz w:val="20"/>
        </w:rPr>
        <w:t xml:space="preserve"> trình lựa chọn cho người lao động là ngày kết thúc việc thu tiền mua cổ </w:t>
      </w:r>
      <w:r w:rsidR="002E4321" w:rsidRPr="00E16E87">
        <w:rPr>
          <w:rFonts w:ascii="Arial" w:hAnsi="Arial" w:cs="Arial"/>
          <w:sz w:val="20"/>
        </w:rPr>
        <w:t>phiếu</w:t>
      </w:r>
      <w:r w:rsidRPr="00E16E87">
        <w:rPr>
          <w:rFonts w:ascii="Arial" w:hAnsi="Arial" w:cs="Arial"/>
          <w:sz w:val="20"/>
        </w:rPr>
        <w:t xml:space="preserve"> của người lao động, ngày được tổ chức phát hành xác định để phát hành cổ </w:t>
      </w:r>
      <w:r w:rsidR="002E4321" w:rsidRPr="00E16E87">
        <w:rPr>
          <w:rFonts w:ascii="Arial" w:hAnsi="Arial" w:cs="Arial"/>
          <w:sz w:val="20"/>
        </w:rPr>
        <w:t>phiếu</w:t>
      </w:r>
      <w:r w:rsidRPr="00E16E87">
        <w:rPr>
          <w:rFonts w:ascii="Arial" w:hAnsi="Arial" w:cs="Arial"/>
          <w:sz w:val="20"/>
        </w:rPr>
        <w:t xml:space="preserve"> thưởng cho người lao động;</w:t>
      </w:r>
    </w:p>
    <w:p w:rsidR="00D50F2F" w:rsidRPr="00E16E87" w:rsidRDefault="00D50F2F" w:rsidP="001E76F5">
      <w:pPr>
        <w:spacing w:before="120"/>
        <w:rPr>
          <w:rFonts w:ascii="Arial" w:hAnsi="Arial" w:cs="Arial"/>
          <w:sz w:val="20"/>
        </w:rPr>
      </w:pPr>
      <w:r w:rsidRPr="00E16E87">
        <w:rPr>
          <w:rFonts w:ascii="Arial" w:hAnsi="Arial" w:cs="Arial"/>
          <w:sz w:val="20"/>
        </w:rPr>
        <w:t>e)</w:t>
      </w:r>
      <w:r w:rsidR="001E76F5" w:rsidRPr="00E16E87">
        <w:rPr>
          <w:rFonts w:ascii="Arial" w:hAnsi="Arial" w:cs="Arial"/>
          <w:sz w:val="20"/>
        </w:rPr>
        <w:t xml:space="preserve"> </w:t>
      </w:r>
      <w:r w:rsidRPr="00E16E87">
        <w:rPr>
          <w:rFonts w:ascii="Arial" w:hAnsi="Arial" w:cs="Arial"/>
          <w:sz w:val="20"/>
        </w:rPr>
        <w:t xml:space="preserve">Ngày kết thúc đợt phát hành cổ </w:t>
      </w:r>
      <w:r w:rsidR="002E4321" w:rsidRPr="00E16E87">
        <w:rPr>
          <w:rFonts w:ascii="Arial" w:hAnsi="Arial" w:cs="Arial"/>
          <w:sz w:val="20"/>
        </w:rPr>
        <w:t>phiếu</w:t>
      </w:r>
      <w:r w:rsidRPr="00E16E87">
        <w:rPr>
          <w:rFonts w:ascii="Arial" w:hAnsi="Arial" w:cs="Arial"/>
          <w:sz w:val="20"/>
        </w:rPr>
        <w:t xml:space="preserve"> để thực hiện quyền của chứng </w:t>
      </w:r>
      <w:r w:rsidR="008879C4" w:rsidRPr="00E16E87">
        <w:rPr>
          <w:rFonts w:ascii="Arial" w:hAnsi="Arial" w:cs="Arial"/>
          <w:sz w:val="20"/>
        </w:rPr>
        <w:t>quyền</w:t>
      </w:r>
      <w:r w:rsidRPr="00E16E87">
        <w:rPr>
          <w:rFonts w:ascii="Arial" w:hAnsi="Arial" w:cs="Arial"/>
          <w:sz w:val="20"/>
        </w:rPr>
        <w:t xml:space="preserve"> là ngày k</w:t>
      </w:r>
      <w:r w:rsidR="003F1C91" w:rsidRPr="00E16E87">
        <w:rPr>
          <w:rFonts w:ascii="Arial" w:hAnsi="Arial" w:cs="Arial"/>
          <w:sz w:val="20"/>
        </w:rPr>
        <w:t>ế</w:t>
      </w:r>
      <w:r w:rsidRPr="00E16E87">
        <w:rPr>
          <w:rFonts w:ascii="Arial" w:hAnsi="Arial" w:cs="Arial"/>
          <w:sz w:val="20"/>
        </w:rPr>
        <w:t>t thúc việc thu tiền mua c</w:t>
      </w:r>
      <w:r w:rsidR="0070126C" w:rsidRPr="00E16E87">
        <w:rPr>
          <w:rFonts w:ascii="Arial" w:hAnsi="Arial" w:cs="Arial"/>
          <w:sz w:val="20"/>
        </w:rPr>
        <w:t>ổ</w:t>
      </w:r>
      <w:r w:rsidRPr="00E16E87">
        <w:rPr>
          <w:rFonts w:ascii="Arial" w:hAnsi="Arial" w:cs="Arial"/>
          <w:sz w:val="20"/>
        </w:rPr>
        <w:t xml:space="preserve"> </w:t>
      </w:r>
      <w:r w:rsidR="002E4321" w:rsidRPr="00E16E87">
        <w:rPr>
          <w:rFonts w:ascii="Arial" w:hAnsi="Arial" w:cs="Arial"/>
          <w:sz w:val="20"/>
        </w:rPr>
        <w:t>phiếu</w:t>
      </w:r>
      <w:r w:rsidRPr="00E16E87">
        <w:rPr>
          <w:rFonts w:ascii="Arial" w:hAnsi="Arial" w:cs="Arial"/>
          <w:sz w:val="20"/>
        </w:rPr>
        <w:t xml:space="preserve"> từ các nhà đ</w:t>
      </w:r>
      <w:r w:rsidR="0070126C" w:rsidRPr="00E16E87">
        <w:rPr>
          <w:rFonts w:ascii="Arial" w:hAnsi="Arial" w:cs="Arial"/>
          <w:sz w:val="20"/>
        </w:rPr>
        <w:t>ầ</w:t>
      </w:r>
      <w:r w:rsidRPr="00E16E87">
        <w:rPr>
          <w:rFonts w:ascii="Arial" w:hAnsi="Arial" w:cs="Arial"/>
          <w:sz w:val="20"/>
        </w:rPr>
        <w:t>u tư thực hiện quyền;</w:t>
      </w:r>
    </w:p>
    <w:p w:rsidR="00D50F2F" w:rsidRPr="00E16E87" w:rsidRDefault="00D50F2F" w:rsidP="001E76F5">
      <w:pPr>
        <w:spacing w:before="120"/>
        <w:rPr>
          <w:rFonts w:ascii="Arial" w:hAnsi="Arial" w:cs="Arial"/>
          <w:sz w:val="20"/>
        </w:rPr>
      </w:pPr>
      <w:r w:rsidRPr="00E16E87">
        <w:rPr>
          <w:rFonts w:ascii="Arial" w:hAnsi="Arial" w:cs="Arial"/>
          <w:sz w:val="20"/>
        </w:rPr>
        <w:t xml:space="preserve">g) Ngày kết thúc đợt phát hành chứng chỉ lưu ký trên cơ sở số cổ </w:t>
      </w:r>
      <w:r w:rsidR="002E4321" w:rsidRPr="00E16E87">
        <w:rPr>
          <w:rFonts w:ascii="Arial" w:hAnsi="Arial" w:cs="Arial"/>
          <w:sz w:val="20"/>
        </w:rPr>
        <w:t>phiếu</w:t>
      </w:r>
      <w:r w:rsidRPr="00E16E87">
        <w:rPr>
          <w:rFonts w:ascii="Arial" w:hAnsi="Arial" w:cs="Arial"/>
          <w:sz w:val="20"/>
        </w:rPr>
        <w:t xml:space="preserve"> mới phát hành là ngày kết thúc việc thu tiền mua chứng chỉ lưu ký từ các nhà đầu tư.</w:t>
      </w:r>
    </w:p>
    <w:p w:rsidR="00D50F2F" w:rsidRPr="00E16E87" w:rsidRDefault="00D50F2F" w:rsidP="001E76F5">
      <w:pPr>
        <w:spacing w:before="120"/>
        <w:rPr>
          <w:rFonts w:ascii="Arial" w:hAnsi="Arial" w:cs="Arial"/>
          <w:sz w:val="20"/>
        </w:rPr>
      </w:pPr>
      <w:r w:rsidRPr="00E16E87">
        <w:rPr>
          <w:rFonts w:ascii="Arial" w:hAnsi="Arial" w:cs="Arial"/>
          <w:sz w:val="20"/>
        </w:rPr>
        <w:t>13.</w:t>
      </w:r>
      <w:r w:rsidR="001E76F5" w:rsidRPr="00E16E87">
        <w:rPr>
          <w:rFonts w:ascii="Arial" w:hAnsi="Arial" w:cs="Arial"/>
          <w:sz w:val="20"/>
        </w:rPr>
        <w:t xml:space="preserve"> </w:t>
      </w:r>
      <w:r w:rsidRPr="00E16E87">
        <w:rPr>
          <w:rFonts w:ascii="Arial" w:hAnsi="Arial" w:cs="Arial"/>
          <w:sz w:val="20"/>
        </w:rPr>
        <w:t xml:space="preserve">Đại diện người sở hữu trái </w:t>
      </w:r>
      <w:r w:rsidR="002E4321" w:rsidRPr="00E16E87">
        <w:rPr>
          <w:rFonts w:ascii="Arial" w:hAnsi="Arial" w:cs="Arial"/>
          <w:sz w:val="20"/>
        </w:rPr>
        <w:t>phiếu</w:t>
      </w:r>
      <w:r w:rsidRPr="00E16E87">
        <w:rPr>
          <w:rFonts w:ascii="Arial" w:hAnsi="Arial" w:cs="Arial"/>
          <w:sz w:val="20"/>
        </w:rPr>
        <w:t xml:space="preserve"> là thành viên lưu ký của Tổng công ty lưu ký và bù trừ chứng khoán Việt Nam, công ty quản lý quỹ đầu tư chứng khoán được chỉ định hoặc lựa chọn đại diện cho quyền lợi của người sở hữu trái </w:t>
      </w:r>
      <w:r w:rsidR="002E4321" w:rsidRPr="00E16E87">
        <w:rPr>
          <w:rFonts w:ascii="Arial" w:hAnsi="Arial" w:cs="Arial"/>
          <w:sz w:val="20"/>
        </w:rPr>
        <w:t>phiếu</w:t>
      </w:r>
      <w:r w:rsidRPr="00E16E87">
        <w:rPr>
          <w:rFonts w:ascii="Arial" w:hAnsi="Arial" w:cs="Arial"/>
          <w:sz w:val="20"/>
        </w:rPr>
        <w:t>.</w:t>
      </w:r>
    </w:p>
    <w:p w:rsidR="00D50F2F" w:rsidRPr="00E16E87" w:rsidRDefault="00D50F2F" w:rsidP="001E76F5">
      <w:pPr>
        <w:spacing w:before="120"/>
        <w:rPr>
          <w:rFonts w:ascii="Arial" w:hAnsi="Arial" w:cs="Arial"/>
          <w:sz w:val="20"/>
        </w:rPr>
      </w:pPr>
      <w:r w:rsidRPr="00E16E87">
        <w:rPr>
          <w:rFonts w:ascii="Arial" w:hAnsi="Arial" w:cs="Arial"/>
          <w:sz w:val="20"/>
        </w:rPr>
        <w:t>14.</w:t>
      </w:r>
      <w:r w:rsidR="001E76F5" w:rsidRPr="00E16E87">
        <w:rPr>
          <w:rFonts w:ascii="Arial" w:hAnsi="Arial" w:cs="Arial"/>
          <w:sz w:val="20"/>
        </w:rPr>
        <w:t xml:space="preserve"> </w:t>
      </w:r>
      <w:r w:rsidRPr="00E16E87">
        <w:rPr>
          <w:rFonts w:ascii="Arial" w:hAnsi="Arial" w:cs="Arial"/>
          <w:sz w:val="20"/>
        </w:rPr>
        <w:t xml:space="preserve">Cơ cấu lại doanh nghiệp là hoạt động </w:t>
      </w:r>
      <w:r w:rsidR="00BB4FB5" w:rsidRPr="00E16E87">
        <w:rPr>
          <w:rFonts w:ascii="Arial" w:hAnsi="Arial" w:cs="Arial"/>
          <w:sz w:val="20"/>
        </w:rPr>
        <w:t>hợp</w:t>
      </w:r>
      <w:r w:rsidRPr="00E16E87">
        <w:rPr>
          <w:rFonts w:ascii="Arial" w:hAnsi="Arial" w:cs="Arial"/>
          <w:sz w:val="20"/>
        </w:rPr>
        <w:t xml:space="preserve"> nhất, sáp nhập công ty; giao dịch mua lại doanh nghiệp, bán tài sản mà các hoạt động, giao dịch này</w:t>
      </w:r>
      <w:r w:rsidR="004B0C5F" w:rsidRPr="00E16E87">
        <w:rPr>
          <w:rFonts w:ascii="Arial" w:hAnsi="Arial" w:cs="Arial"/>
          <w:sz w:val="20"/>
        </w:rPr>
        <w:t xml:space="preserve"> </w:t>
      </w:r>
      <w:r w:rsidRPr="00E16E87">
        <w:rPr>
          <w:rFonts w:ascii="Arial" w:hAnsi="Arial" w:cs="Arial"/>
          <w:sz w:val="20"/>
        </w:rPr>
        <w:t>làm thay đổi hoặc có giá trị đạt tỷ lệ từ 35% tổng giá trị tài sản trở lên, được xác định như sau:</w:t>
      </w:r>
    </w:p>
    <w:p w:rsidR="00D50F2F" w:rsidRPr="00E16E87" w:rsidRDefault="00D50F2F" w:rsidP="001E76F5">
      <w:pPr>
        <w:spacing w:before="120"/>
        <w:rPr>
          <w:rFonts w:ascii="Arial" w:hAnsi="Arial" w:cs="Arial"/>
          <w:sz w:val="20"/>
        </w:rPr>
      </w:pPr>
      <w:r w:rsidRPr="00E16E87">
        <w:rPr>
          <w:rFonts w:ascii="Arial" w:hAnsi="Arial" w:cs="Arial"/>
          <w:sz w:val="20"/>
        </w:rPr>
        <w:t>a)</w:t>
      </w:r>
      <w:r w:rsidR="001E76F5" w:rsidRPr="00E16E87">
        <w:rPr>
          <w:rFonts w:ascii="Arial" w:hAnsi="Arial" w:cs="Arial"/>
          <w:sz w:val="20"/>
        </w:rPr>
        <w:t xml:space="preserve"> </w:t>
      </w:r>
      <w:r w:rsidRPr="00E16E87">
        <w:rPr>
          <w:rFonts w:ascii="Arial" w:hAnsi="Arial" w:cs="Arial"/>
          <w:sz w:val="20"/>
        </w:rPr>
        <w:t xml:space="preserve">Đối với trường </w:t>
      </w:r>
      <w:r w:rsidR="00BB4FB5" w:rsidRPr="00E16E87">
        <w:rPr>
          <w:rFonts w:ascii="Arial" w:hAnsi="Arial" w:cs="Arial"/>
          <w:sz w:val="20"/>
        </w:rPr>
        <w:t>hợp</w:t>
      </w:r>
      <w:r w:rsidRPr="00E16E87">
        <w:rPr>
          <w:rFonts w:ascii="Arial" w:hAnsi="Arial" w:cs="Arial"/>
          <w:sz w:val="20"/>
        </w:rPr>
        <w:t xml:space="preserve"> </w:t>
      </w:r>
      <w:r w:rsidR="00BB4FB5" w:rsidRPr="00E16E87">
        <w:rPr>
          <w:rFonts w:ascii="Arial" w:hAnsi="Arial" w:cs="Arial"/>
          <w:sz w:val="20"/>
        </w:rPr>
        <w:t>hợp</w:t>
      </w:r>
      <w:r w:rsidRPr="00E16E87">
        <w:rPr>
          <w:rFonts w:ascii="Arial" w:hAnsi="Arial" w:cs="Arial"/>
          <w:sz w:val="20"/>
        </w:rPr>
        <w:t xml:space="preserve"> nhất, tỷ lệ này được tính bằng tổng giá trị tài sản của các công ty bị </w:t>
      </w:r>
      <w:r w:rsidR="00BB4FB5" w:rsidRPr="00E16E87">
        <w:rPr>
          <w:rFonts w:ascii="Arial" w:hAnsi="Arial" w:cs="Arial"/>
          <w:sz w:val="20"/>
        </w:rPr>
        <w:t>hợp</w:t>
      </w:r>
      <w:r w:rsidRPr="00E16E87">
        <w:rPr>
          <w:rFonts w:ascii="Arial" w:hAnsi="Arial" w:cs="Arial"/>
          <w:sz w:val="20"/>
        </w:rPr>
        <w:t xml:space="preserve"> nhất còn lại so với tổng giá trị tài sản của công ty bị </w:t>
      </w:r>
      <w:r w:rsidR="00BB4FB5" w:rsidRPr="00E16E87">
        <w:rPr>
          <w:rFonts w:ascii="Arial" w:hAnsi="Arial" w:cs="Arial"/>
          <w:sz w:val="20"/>
        </w:rPr>
        <w:t>hợp</w:t>
      </w:r>
      <w:r w:rsidRPr="00E16E87">
        <w:rPr>
          <w:rFonts w:ascii="Arial" w:hAnsi="Arial" w:cs="Arial"/>
          <w:sz w:val="20"/>
        </w:rPr>
        <w:t xml:space="preserve"> nhất có tổng giá trị tài sản lớn nhất căn cứ trên báo cáo tài chính năm gần nhất;</w:t>
      </w:r>
    </w:p>
    <w:p w:rsidR="00D50F2F" w:rsidRPr="00E16E87" w:rsidRDefault="00D50F2F" w:rsidP="001E76F5">
      <w:pPr>
        <w:spacing w:before="120"/>
        <w:rPr>
          <w:rFonts w:ascii="Arial" w:hAnsi="Arial" w:cs="Arial"/>
          <w:sz w:val="20"/>
        </w:rPr>
      </w:pPr>
      <w:r w:rsidRPr="00E16E87">
        <w:rPr>
          <w:rFonts w:ascii="Arial" w:hAnsi="Arial" w:cs="Arial"/>
          <w:sz w:val="20"/>
        </w:rPr>
        <w:t>b)</w:t>
      </w:r>
      <w:r w:rsidR="001E76F5" w:rsidRPr="00E16E87">
        <w:rPr>
          <w:rFonts w:ascii="Arial" w:hAnsi="Arial" w:cs="Arial"/>
          <w:sz w:val="20"/>
        </w:rPr>
        <w:t xml:space="preserve"> </w:t>
      </w:r>
      <w:r w:rsidRPr="00E16E87">
        <w:rPr>
          <w:rFonts w:ascii="Arial" w:hAnsi="Arial" w:cs="Arial"/>
          <w:sz w:val="20"/>
        </w:rPr>
        <w:t xml:space="preserve">Đối với trường </w:t>
      </w:r>
      <w:r w:rsidR="00BB4FB5" w:rsidRPr="00E16E87">
        <w:rPr>
          <w:rFonts w:ascii="Arial" w:hAnsi="Arial" w:cs="Arial"/>
          <w:sz w:val="20"/>
        </w:rPr>
        <w:t>hợp</w:t>
      </w:r>
      <w:r w:rsidRPr="00E16E87">
        <w:rPr>
          <w:rFonts w:ascii="Arial" w:hAnsi="Arial" w:cs="Arial"/>
          <w:sz w:val="20"/>
        </w:rPr>
        <w:t xml:space="preserve"> sáp nhập, tỷ lệ này được tính bằng tổng giá trị tài sản của các công ty bị sáp nhập so với tổng giá </w:t>
      </w:r>
      <w:r w:rsidR="00F27B27" w:rsidRPr="00E16E87">
        <w:rPr>
          <w:rFonts w:ascii="Arial" w:hAnsi="Arial" w:cs="Arial"/>
          <w:sz w:val="20"/>
        </w:rPr>
        <w:t>tr</w:t>
      </w:r>
      <w:r w:rsidRPr="00E16E87">
        <w:rPr>
          <w:rFonts w:ascii="Arial" w:hAnsi="Arial" w:cs="Arial"/>
          <w:sz w:val="20"/>
        </w:rPr>
        <w:t>ị tài sản của công ty nhận sáp nhập căn cứ trên báo cáo tài chính năm gần nhất;</w:t>
      </w:r>
    </w:p>
    <w:p w:rsidR="00D50F2F" w:rsidRPr="00E16E87" w:rsidRDefault="00D50F2F" w:rsidP="001E76F5">
      <w:pPr>
        <w:spacing w:before="120"/>
        <w:rPr>
          <w:rFonts w:ascii="Arial" w:hAnsi="Arial" w:cs="Arial"/>
          <w:sz w:val="20"/>
        </w:rPr>
      </w:pPr>
      <w:r w:rsidRPr="00E16E87">
        <w:rPr>
          <w:rFonts w:ascii="Arial" w:hAnsi="Arial" w:cs="Arial"/>
          <w:sz w:val="20"/>
        </w:rPr>
        <w:t>c</w:t>
      </w:r>
      <w:r w:rsidR="00E763BE" w:rsidRPr="00E16E87">
        <w:rPr>
          <w:rFonts w:ascii="Arial" w:hAnsi="Arial" w:cs="Arial"/>
          <w:sz w:val="20"/>
        </w:rPr>
        <w:t>)</w:t>
      </w:r>
      <w:r w:rsidRPr="00E16E87">
        <w:rPr>
          <w:rFonts w:ascii="Arial" w:hAnsi="Arial" w:cs="Arial"/>
          <w:sz w:val="20"/>
        </w:rPr>
        <w:t xml:space="preserve"> Đối với trường </w:t>
      </w:r>
      <w:r w:rsidR="00BB4FB5" w:rsidRPr="00E16E87">
        <w:rPr>
          <w:rFonts w:ascii="Arial" w:hAnsi="Arial" w:cs="Arial"/>
          <w:sz w:val="20"/>
        </w:rPr>
        <w:t>hợp</w:t>
      </w:r>
      <w:r w:rsidRPr="00E16E87">
        <w:rPr>
          <w:rFonts w:ascii="Arial" w:hAnsi="Arial" w:cs="Arial"/>
          <w:sz w:val="20"/>
        </w:rPr>
        <w:t xml:space="preserve"> mua lại doanh nghiệp, bán tài sản, tỷ lệ này được tính bằng giá trị giao dịch so với tổng giá trị tài sản của doanh nghiệp căn cứ trên báo cáo tài chính năm gần nhất.</w:t>
      </w:r>
    </w:p>
    <w:p w:rsidR="00D50F2F" w:rsidRPr="00E16E87" w:rsidRDefault="00D50F2F" w:rsidP="001E76F5">
      <w:pPr>
        <w:spacing w:before="120"/>
        <w:rPr>
          <w:rFonts w:ascii="Arial" w:hAnsi="Arial" w:cs="Arial"/>
          <w:sz w:val="20"/>
        </w:rPr>
      </w:pPr>
      <w:r w:rsidRPr="00E16E87">
        <w:rPr>
          <w:rFonts w:ascii="Arial" w:hAnsi="Arial" w:cs="Arial"/>
          <w:sz w:val="20"/>
        </w:rPr>
        <w:t>15.</w:t>
      </w:r>
      <w:r w:rsidR="001E76F5" w:rsidRPr="00E16E87">
        <w:rPr>
          <w:rFonts w:ascii="Arial" w:hAnsi="Arial" w:cs="Arial"/>
          <w:sz w:val="20"/>
        </w:rPr>
        <w:t xml:space="preserve"> </w:t>
      </w:r>
      <w:r w:rsidR="00BB4FB5" w:rsidRPr="00E16E87">
        <w:rPr>
          <w:rFonts w:ascii="Arial" w:hAnsi="Arial" w:cs="Arial"/>
          <w:sz w:val="20"/>
        </w:rPr>
        <w:t>Hợp</w:t>
      </w:r>
      <w:r w:rsidRPr="00E16E87">
        <w:rPr>
          <w:rFonts w:ascii="Arial" w:hAnsi="Arial" w:cs="Arial"/>
          <w:sz w:val="20"/>
        </w:rPr>
        <w:t xml:space="preserve"> nhất, sáp nhập, chia, tách công ty được quy định tại Luật Doanh nghiệp.</w:t>
      </w:r>
    </w:p>
    <w:p w:rsidR="00D50F2F" w:rsidRPr="00E16E87" w:rsidRDefault="00D50F2F" w:rsidP="001E76F5">
      <w:pPr>
        <w:spacing w:before="120"/>
        <w:rPr>
          <w:rFonts w:ascii="Arial" w:hAnsi="Arial" w:cs="Arial"/>
          <w:sz w:val="20"/>
        </w:rPr>
      </w:pPr>
      <w:r w:rsidRPr="00E16E87">
        <w:rPr>
          <w:rFonts w:ascii="Arial" w:hAnsi="Arial" w:cs="Arial"/>
          <w:sz w:val="20"/>
        </w:rPr>
        <w:t>16.</w:t>
      </w:r>
      <w:r w:rsidR="001E76F5" w:rsidRPr="00E16E87">
        <w:rPr>
          <w:rFonts w:ascii="Arial" w:hAnsi="Arial" w:cs="Arial"/>
          <w:sz w:val="20"/>
        </w:rPr>
        <w:t xml:space="preserve"> </w:t>
      </w:r>
      <w:r w:rsidRPr="00E16E87">
        <w:rPr>
          <w:rFonts w:ascii="Arial" w:hAnsi="Arial" w:cs="Arial"/>
          <w:sz w:val="20"/>
        </w:rPr>
        <w:t>Mua lại doanh nghiệp được quy định tại Luật Cạnh tranh.</w:t>
      </w:r>
    </w:p>
    <w:p w:rsidR="00D50F2F" w:rsidRPr="00E16E87" w:rsidRDefault="00D50F2F" w:rsidP="001E76F5">
      <w:pPr>
        <w:spacing w:before="120"/>
        <w:rPr>
          <w:rFonts w:ascii="Arial" w:hAnsi="Arial" w:cs="Arial"/>
          <w:sz w:val="20"/>
        </w:rPr>
      </w:pPr>
      <w:r w:rsidRPr="00E16E87">
        <w:rPr>
          <w:rFonts w:ascii="Arial" w:hAnsi="Arial" w:cs="Arial"/>
          <w:sz w:val="20"/>
        </w:rPr>
        <w:t>17.</w:t>
      </w:r>
      <w:r w:rsidR="001E76F5" w:rsidRPr="00E16E87">
        <w:rPr>
          <w:rFonts w:ascii="Arial" w:hAnsi="Arial" w:cs="Arial"/>
          <w:sz w:val="20"/>
        </w:rPr>
        <w:t xml:space="preserve"> </w:t>
      </w:r>
      <w:r w:rsidRPr="00E16E87">
        <w:rPr>
          <w:rFonts w:ascii="Arial" w:hAnsi="Arial" w:cs="Arial"/>
          <w:sz w:val="20"/>
        </w:rPr>
        <w:t xml:space="preserve">Năm hợp nhất, sáp nhập, chia, tách công ty, năm cơ cấu lại doanh nghiệp là năm hoàn thành việc </w:t>
      </w:r>
      <w:r w:rsidR="00BB4FB5" w:rsidRPr="00E16E87">
        <w:rPr>
          <w:rFonts w:ascii="Arial" w:hAnsi="Arial" w:cs="Arial"/>
          <w:sz w:val="20"/>
        </w:rPr>
        <w:t>hợp</w:t>
      </w:r>
      <w:r w:rsidRPr="00E16E87">
        <w:rPr>
          <w:rFonts w:ascii="Arial" w:hAnsi="Arial" w:cs="Arial"/>
          <w:sz w:val="20"/>
        </w:rPr>
        <w:t xml:space="preserve"> nh</w:t>
      </w:r>
      <w:r w:rsidR="009B3A4D" w:rsidRPr="00E16E87">
        <w:rPr>
          <w:rFonts w:ascii="Arial" w:hAnsi="Arial" w:cs="Arial"/>
          <w:sz w:val="20"/>
        </w:rPr>
        <w:t>ấ</w:t>
      </w:r>
      <w:r w:rsidRPr="00E16E87">
        <w:rPr>
          <w:rFonts w:ascii="Arial" w:hAnsi="Arial" w:cs="Arial"/>
          <w:sz w:val="20"/>
        </w:rPr>
        <w:t>t, sáp nhập, chia, tách công ty hoặc hoàn tất hoạt động cơ cấu lại doanh nghiệp.</w:t>
      </w:r>
    </w:p>
    <w:p w:rsidR="00D50F2F" w:rsidRPr="00E16E87" w:rsidRDefault="00D50F2F" w:rsidP="001E76F5">
      <w:pPr>
        <w:spacing w:before="120"/>
        <w:rPr>
          <w:rFonts w:ascii="Arial" w:hAnsi="Arial" w:cs="Arial"/>
          <w:sz w:val="20"/>
        </w:rPr>
      </w:pPr>
      <w:r w:rsidRPr="00E16E87">
        <w:rPr>
          <w:rFonts w:ascii="Arial" w:hAnsi="Arial" w:cs="Arial"/>
          <w:sz w:val="20"/>
        </w:rPr>
        <w:t>18.</w:t>
      </w:r>
      <w:r w:rsidR="001E76F5" w:rsidRPr="00E16E87">
        <w:rPr>
          <w:rFonts w:ascii="Arial" w:hAnsi="Arial" w:cs="Arial"/>
          <w:sz w:val="20"/>
        </w:rPr>
        <w:t xml:space="preserve"> </w:t>
      </w:r>
      <w:r w:rsidRPr="00E16E87">
        <w:rPr>
          <w:rFonts w:ascii="Arial" w:hAnsi="Arial" w:cs="Arial"/>
          <w:sz w:val="20"/>
        </w:rPr>
        <w:t xml:space="preserve">Báo cáo tổng hợp thông tin tài chính theo quy ước là báo cáo được lập để minh họa ảnh hưởng của sự kiện hoặc giao dịch trọng yếu đến thông tin tài chính chưa </w:t>
      </w:r>
      <w:r w:rsidR="0097223F" w:rsidRPr="00E16E87">
        <w:rPr>
          <w:rFonts w:ascii="Arial" w:hAnsi="Arial" w:cs="Arial"/>
          <w:sz w:val="20"/>
        </w:rPr>
        <w:t>điều</w:t>
      </w:r>
      <w:r w:rsidRPr="00E16E87">
        <w:rPr>
          <w:rFonts w:ascii="Arial" w:hAnsi="Arial" w:cs="Arial"/>
          <w:sz w:val="20"/>
        </w:rPr>
        <w:t xml:space="preserve"> chỉnh của đơn vị với giả định sự kiện đã xảy ra hoặc giao dịch đã được thực hiện tại một ngày trước đó được chọn cho </w:t>
      </w:r>
      <w:r w:rsidR="0097223F" w:rsidRPr="00E16E87">
        <w:rPr>
          <w:rFonts w:ascii="Arial" w:hAnsi="Arial" w:cs="Arial"/>
          <w:sz w:val="20"/>
        </w:rPr>
        <w:t>mục</w:t>
      </w:r>
      <w:r w:rsidRPr="00E16E87">
        <w:rPr>
          <w:rFonts w:ascii="Arial" w:hAnsi="Arial" w:cs="Arial"/>
          <w:sz w:val="20"/>
        </w:rPr>
        <w:t xml:space="preserve"> đích minh họa theo hướng dẫn của Bộ Tài chính.</w:t>
      </w:r>
    </w:p>
    <w:p w:rsidR="00D50F2F" w:rsidRPr="00E16E87" w:rsidRDefault="00D50F2F" w:rsidP="001E76F5">
      <w:pPr>
        <w:spacing w:before="120"/>
        <w:rPr>
          <w:rFonts w:ascii="Arial" w:hAnsi="Arial" w:cs="Arial"/>
          <w:sz w:val="20"/>
        </w:rPr>
      </w:pPr>
      <w:r w:rsidRPr="00E16E87">
        <w:rPr>
          <w:rFonts w:ascii="Arial" w:hAnsi="Arial" w:cs="Arial"/>
          <w:sz w:val="20"/>
        </w:rPr>
        <w:t>19.</w:t>
      </w:r>
      <w:r w:rsidR="001E76F5" w:rsidRPr="00E16E87">
        <w:rPr>
          <w:rFonts w:ascii="Arial" w:hAnsi="Arial" w:cs="Arial"/>
          <w:sz w:val="20"/>
        </w:rPr>
        <w:t xml:space="preserve"> </w:t>
      </w:r>
      <w:r w:rsidRPr="00E16E87">
        <w:rPr>
          <w:rFonts w:ascii="Arial" w:hAnsi="Arial" w:cs="Arial"/>
          <w:sz w:val="20"/>
        </w:rPr>
        <w:t xml:space="preserve">Tổ chức bảo lãnh phát hành là tổ chức thực hiện bảo lãnh phát hành chứng khoán cho đợt phát hành chứng khoán của tổ chức phát hành theo quy định tại </w:t>
      </w:r>
      <w:bookmarkStart w:id="13" w:name="dc_2"/>
      <w:r w:rsidR="0097223F" w:rsidRPr="00E16E87">
        <w:rPr>
          <w:rFonts w:ascii="Arial" w:hAnsi="Arial" w:cs="Arial"/>
          <w:sz w:val="20"/>
        </w:rPr>
        <w:t>khoản</w:t>
      </w:r>
      <w:r w:rsidRPr="00E16E87">
        <w:rPr>
          <w:rFonts w:ascii="Arial" w:hAnsi="Arial" w:cs="Arial"/>
          <w:sz w:val="20"/>
        </w:rPr>
        <w:t xml:space="preserve"> 31 </w:t>
      </w:r>
      <w:r w:rsidR="0097223F" w:rsidRPr="00E16E87">
        <w:rPr>
          <w:rFonts w:ascii="Arial" w:hAnsi="Arial" w:cs="Arial"/>
          <w:sz w:val="20"/>
        </w:rPr>
        <w:t>Điều</w:t>
      </w:r>
      <w:r w:rsidRPr="00E16E87">
        <w:rPr>
          <w:rFonts w:ascii="Arial" w:hAnsi="Arial" w:cs="Arial"/>
          <w:sz w:val="20"/>
        </w:rPr>
        <w:t xml:space="preserve"> 4 Luật Chứng khoán</w:t>
      </w:r>
      <w:bookmarkEnd w:id="13"/>
      <w:r w:rsidRPr="00E16E87">
        <w:rPr>
          <w:rFonts w:ascii="Arial" w:hAnsi="Arial" w:cs="Arial"/>
          <w:sz w:val="20"/>
        </w:rPr>
        <w:t>.</w:t>
      </w:r>
    </w:p>
    <w:p w:rsidR="00D50F2F" w:rsidRPr="00E16E87" w:rsidRDefault="00D50F2F" w:rsidP="001E76F5">
      <w:pPr>
        <w:spacing w:before="120"/>
        <w:rPr>
          <w:rFonts w:ascii="Arial" w:hAnsi="Arial" w:cs="Arial"/>
          <w:sz w:val="20"/>
        </w:rPr>
      </w:pPr>
      <w:r w:rsidRPr="00E16E87">
        <w:rPr>
          <w:rFonts w:ascii="Arial" w:hAnsi="Arial" w:cs="Arial"/>
          <w:sz w:val="20"/>
        </w:rPr>
        <w:t>20.</w:t>
      </w:r>
      <w:r w:rsidR="001E76F5" w:rsidRPr="00E16E87">
        <w:rPr>
          <w:rFonts w:ascii="Arial" w:hAnsi="Arial" w:cs="Arial"/>
          <w:sz w:val="20"/>
        </w:rPr>
        <w:t xml:space="preserve"> </w:t>
      </w:r>
      <w:r w:rsidRPr="00E16E87">
        <w:rPr>
          <w:rFonts w:ascii="Arial" w:hAnsi="Arial" w:cs="Arial"/>
          <w:sz w:val="20"/>
        </w:rPr>
        <w:t>Tổ hợp bảo lãnh phát hành là nhóm các tổ chức bảo lãnh phát hành cùng nhau cam k</w:t>
      </w:r>
      <w:r w:rsidR="00585221" w:rsidRPr="00E16E87">
        <w:rPr>
          <w:rFonts w:ascii="Arial" w:hAnsi="Arial" w:cs="Arial"/>
          <w:sz w:val="20"/>
        </w:rPr>
        <w:t>ế</w:t>
      </w:r>
      <w:r w:rsidRPr="00E16E87">
        <w:rPr>
          <w:rFonts w:ascii="Arial" w:hAnsi="Arial" w:cs="Arial"/>
          <w:sz w:val="20"/>
        </w:rPr>
        <w:t xml:space="preserve">t bảo lãnh phát hành cho đợt phát hành của </w:t>
      </w:r>
      <w:r w:rsidR="008D7E79" w:rsidRPr="00E16E87">
        <w:rPr>
          <w:rFonts w:ascii="Arial" w:hAnsi="Arial" w:cs="Arial"/>
          <w:sz w:val="20"/>
        </w:rPr>
        <w:t>tổ chức</w:t>
      </w:r>
      <w:r w:rsidRPr="00E16E87">
        <w:rPr>
          <w:rFonts w:ascii="Arial" w:hAnsi="Arial" w:cs="Arial"/>
          <w:sz w:val="20"/>
        </w:rPr>
        <w:t xml:space="preserve"> phát hành theo hợp đồng đồng bảo lãnh phát hành, trong đó xác định tổ chức bảo lãnh phát hành chính chịu </w:t>
      </w:r>
      <w:r w:rsidR="00A00E14" w:rsidRPr="00E16E87">
        <w:rPr>
          <w:rFonts w:ascii="Arial" w:hAnsi="Arial" w:cs="Arial"/>
          <w:sz w:val="20"/>
        </w:rPr>
        <w:t>tr</w:t>
      </w:r>
      <w:r w:rsidRPr="00E16E87">
        <w:rPr>
          <w:rFonts w:ascii="Arial" w:hAnsi="Arial" w:cs="Arial"/>
          <w:sz w:val="20"/>
        </w:rPr>
        <w:t xml:space="preserve">ách nhiệm chung cho hoạt động bảo lãnh phát </w:t>
      </w:r>
      <w:r w:rsidRPr="00E16E87">
        <w:rPr>
          <w:rFonts w:ascii="Arial" w:hAnsi="Arial" w:cs="Arial"/>
          <w:sz w:val="20"/>
        </w:rPr>
        <w:lastRenderedPageBreak/>
        <w:t>hành và quyền, trách nhiệm của từng tổ chức bảo lãnh phát hành.</w:t>
      </w:r>
    </w:p>
    <w:p w:rsidR="00D50F2F" w:rsidRPr="00E16E87" w:rsidRDefault="00D50F2F" w:rsidP="001E76F5">
      <w:pPr>
        <w:spacing w:before="120"/>
        <w:rPr>
          <w:rFonts w:ascii="Arial" w:hAnsi="Arial" w:cs="Arial"/>
          <w:sz w:val="20"/>
        </w:rPr>
      </w:pPr>
      <w:r w:rsidRPr="00E16E87">
        <w:rPr>
          <w:rFonts w:ascii="Arial" w:hAnsi="Arial" w:cs="Arial"/>
          <w:sz w:val="20"/>
        </w:rPr>
        <w:t>21.</w:t>
      </w:r>
      <w:r w:rsidR="001E76F5" w:rsidRPr="00E16E87">
        <w:rPr>
          <w:rFonts w:ascii="Arial" w:hAnsi="Arial" w:cs="Arial"/>
          <w:sz w:val="20"/>
        </w:rPr>
        <w:t xml:space="preserve"> </w:t>
      </w:r>
      <w:r w:rsidRPr="00E16E87">
        <w:rPr>
          <w:rFonts w:ascii="Arial" w:hAnsi="Arial" w:cs="Arial"/>
          <w:sz w:val="20"/>
        </w:rPr>
        <w:t xml:space="preserve">Chủ nợ là bên cho vay hoặc bên được quyền yêu cầu một tổ chức, cá nhân thực hiện nghĩa vụ thanh toán </w:t>
      </w:r>
      <w:r w:rsidR="0097223F" w:rsidRPr="00E16E87">
        <w:rPr>
          <w:rFonts w:ascii="Arial" w:hAnsi="Arial" w:cs="Arial"/>
          <w:sz w:val="20"/>
        </w:rPr>
        <w:t>khoản</w:t>
      </w:r>
      <w:r w:rsidRPr="00E16E87">
        <w:rPr>
          <w:rFonts w:ascii="Arial" w:hAnsi="Arial" w:cs="Arial"/>
          <w:sz w:val="20"/>
        </w:rPr>
        <w:t xml:space="preserve"> nợ phải trả.</w:t>
      </w:r>
    </w:p>
    <w:p w:rsidR="00D50F2F" w:rsidRPr="00E16E87" w:rsidRDefault="00D50F2F" w:rsidP="001E76F5">
      <w:pPr>
        <w:spacing w:before="120"/>
        <w:rPr>
          <w:rFonts w:ascii="Arial" w:hAnsi="Arial" w:cs="Arial"/>
          <w:sz w:val="20"/>
        </w:rPr>
      </w:pPr>
      <w:r w:rsidRPr="00E16E87">
        <w:rPr>
          <w:rFonts w:ascii="Arial" w:hAnsi="Arial" w:cs="Arial"/>
          <w:sz w:val="20"/>
        </w:rPr>
        <w:t>22.</w:t>
      </w:r>
      <w:r w:rsidR="001E76F5" w:rsidRPr="00E16E87">
        <w:rPr>
          <w:rFonts w:ascii="Arial" w:hAnsi="Arial" w:cs="Arial"/>
          <w:sz w:val="20"/>
        </w:rPr>
        <w:t xml:space="preserve"> </w:t>
      </w:r>
      <w:r w:rsidRPr="00E16E87">
        <w:rPr>
          <w:rFonts w:ascii="Arial" w:hAnsi="Arial" w:cs="Arial"/>
          <w:sz w:val="20"/>
        </w:rPr>
        <w:t xml:space="preserve">Dự án là tập </w:t>
      </w:r>
      <w:r w:rsidR="00BB4FB5" w:rsidRPr="00E16E87">
        <w:rPr>
          <w:rFonts w:ascii="Arial" w:hAnsi="Arial" w:cs="Arial"/>
          <w:sz w:val="20"/>
        </w:rPr>
        <w:t>hợp</w:t>
      </w:r>
      <w:r w:rsidRPr="00E16E87">
        <w:rPr>
          <w:rFonts w:ascii="Arial" w:hAnsi="Arial" w:cs="Arial"/>
          <w:sz w:val="20"/>
        </w:rPr>
        <w:t xml:space="preserve"> đề xuất bỏ vốn trung hạn hoặc dài hạn để tiến hành các hoạt động đầu tư kinh doanh trên địa bàn cụ thể và trong </w:t>
      </w:r>
      <w:r w:rsidR="0097223F" w:rsidRPr="00E16E87">
        <w:rPr>
          <w:rFonts w:ascii="Arial" w:hAnsi="Arial" w:cs="Arial"/>
          <w:sz w:val="20"/>
        </w:rPr>
        <w:t>khoản</w:t>
      </w:r>
      <w:r w:rsidRPr="00E16E87">
        <w:rPr>
          <w:rFonts w:ascii="Arial" w:hAnsi="Arial" w:cs="Arial"/>
          <w:sz w:val="20"/>
        </w:rPr>
        <w:t>g thời gian xác định.</w:t>
      </w:r>
    </w:p>
    <w:p w:rsidR="00D50F2F" w:rsidRPr="00E16E87" w:rsidRDefault="00D50F2F" w:rsidP="001E76F5">
      <w:pPr>
        <w:spacing w:before="120"/>
        <w:rPr>
          <w:rFonts w:ascii="Arial" w:hAnsi="Arial" w:cs="Arial"/>
          <w:sz w:val="20"/>
        </w:rPr>
      </w:pPr>
      <w:r w:rsidRPr="00E16E87">
        <w:rPr>
          <w:rFonts w:ascii="Arial" w:hAnsi="Arial" w:cs="Arial"/>
          <w:sz w:val="20"/>
        </w:rPr>
        <w:t>23. Hỗ trợ phát hành chứng chỉ lưu ký tại nước ngoài là việc tổ chức phát</w:t>
      </w:r>
      <w:r w:rsidR="00626A44" w:rsidRPr="00E16E87">
        <w:rPr>
          <w:rFonts w:ascii="Arial" w:hAnsi="Arial" w:cs="Arial"/>
          <w:sz w:val="20"/>
        </w:rPr>
        <w:t xml:space="preserve"> </w:t>
      </w:r>
      <w:r w:rsidRPr="00E16E87">
        <w:rPr>
          <w:rFonts w:ascii="Arial" w:hAnsi="Arial" w:cs="Arial"/>
          <w:sz w:val="20"/>
        </w:rPr>
        <w:t xml:space="preserve">hành cổ </w:t>
      </w:r>
      <w:r w:rsidR="002E4321" w:rsidRPr="00E16E87">
        <w:rPr>
          <w:rFonts w:ascii="Arial" w:hAnsi="Arial" w:cs="Arial"/>
          <w:sz w:val="20"/>
        </w:rPr>
        <w:t>phiếu</w:t>
      </w:r>
      <w:r w:rsidRPr="00E16E87">
        <w:rPr>
          <w:rFonts w:ascii="Arial" w:hAnsi="Arial" w:cs="Arial"/>
          <w:sz w:val="20"/>
        </w:rPr>
        <w:t xml:space="preserve"> làm cơ sở chào bán chứng chỉ lưu ký tại nước ngoài cam kết hỗ trợ tổ chức phát hành chứng chỉ lưu ký tại nước ngoài </w:t>
      </w:r>
      <w:r w:rsidR="00580104" w:rsidRPr="00E16E87">
        <w:rPr>
          <w:rFonts w:ascii="Arial" w:hAnsi="Arial" w:cs="Arial"/>
          <w:sz w:val="20"/>
        </w:rPr>
        <w:t>tr</w:t>
      </w:r>
      <w:r w:rsidRPr="00E16E87">
        <w:rPr>
          <w:rFonts w:ascii="Arial" w:hAnsi="Arial" w:cs="Arial"/>
          <w:sz w:val="20"/>
        </w:rPr>
        <w:t xml:space="preserve">ên cơ sở cổ </w:t>
      </w:r>
      <w:r w:rsidR="002E4321" w:rsidRPr="00E16E87">
        <w:rPr>
          <w:rFonts w:ascii="Arial" w:hAnsi="Arial" w:cs="Arial"/>
          <w:sz w:val="20"/>
        </w:rPr>
        <w:t>phiếu</w:t>
      </w:r>
      <w:r w:rsidRPr="00E16E87">
        <w:rPr>
          <w:rFonts w:ascii="Arial" w:hAnsi="Arial" w:cs="Arial"/>
          <w:sz w:val="20"/>
        </w:rPr>
        <w:t xml:space="preserve"> mới phát hành hoặc đang lưu hành và cung cấp thông tin theo hợp đồng hỗ trợ phát hành chứng chỉ lưu ký tại nước ngoài.</w:t>
      </w:r>
    </w:p>
    <w:p w:rsidR="00D50F2F" w:rsidRPr="00E16E87" w:rsidRDefault="00D50F2F" w:rsidP="001E76F5">
      <w:pPr>
        <w:spacing w:before="120"/>
        <w:rPr>
          <w:rFonts w:ascii="Arial" w:hAnsi="Arial" w:cs="Arial"/>
          <w:sz w:val="20"/>
        </w:rPr>
      </w:pPr>
      <w:r w:rsidRPr="00E16E87">
        <w:rPr>
          <w:rFonts w:ascii="Arial" w:hAnsi="Arial" w:cs="Arial"/>
          <w:sz w:val="20"/>
        </w:rPr>
        <w:t>24.</w:t>
      </w:r>
      <w:r w:rsidR="001E76F5" w:rsidRPr="00E16E87">
        <w:rPr>
          <w:rFonts w:ascii="Arial" w:hAnsi="Arial" w:cs="Arial"/>
          <w:sz w:val="20"/>
        </w:rPr>
        <w:t xml:space="preserve"> </w:t>
      </w:r>
      <w:r w:rsidRPr="00E16E87">
        <w:rPr>
          <w:rFonts w:ascii="Arial" w:hAnsi="Arial" w:cs="Arial"/>
          <w:sz w:val="20"/>
        </w:rPr>
        <w:t xml:space="preserve">Tổ chức phát hành chứng chỉ lưu ký tại nước ngoài là tổ chức tài chính, ngân hàng nước ngoài thực hiện việc phát hành chứng chỉ lưu ký tại nước ngoài </w:t>
      </w:r>
      <w:r w:rsidR="00DD1817" w:rsidRPr="00E16E87">
        <w:rPr>
          <w:rFonts w:ascii="Arial" w:hAnsi="Arial" w:cs="Arial"/>
          <w:sz w:val="20"/>
        </w:rPr>
        <w:t>tr</w:t>
      </w:r>
      <w:r w:rsidRPr="00E16E87">
        <w:rPr>
          <w:rFonts w:ascii="Arial" w:hAnsi="Arial" w:cs="Arial"/>
          <w:sz w:val="20"/>
        </w:rPr>
        <w:t xml:space="preserve">ên cơ sở cổ </w:t>
      </w:r>
      <w:r w:rsidR="002E4321" w:rsidRPr="00E16E87">
        <w:rPr>
          <w:rFonts w:ascii="Arial" w:hAnsi="Arial" w:cs="Arial"/>
          <w:sz w:val="20"/>
        </w:rPr>
        <w:t>phiếu</w:t>
      </w:r>
      <w:r w:rsidRPr="00E16E87">
        <w:rPr>
          <w:rFonts w:ascii="Arial" w:hAnsi="Arial" w:cs="Arial"/>
          <w:sz w:val="20"/>
        </w:rPr>
        <w:t xml:space="preserve"> được niêm yết trên thị trường chứng khoán Việt Nam theo hợp đồng hỗ trợ phát hành chứng chỉ lưu ký tại nước ngoài.</w:t>
      </w:r>
    </w:p>
    <w:p w:rsidR="00D50F2F" w:rsidRPr="00E16E87" w:rsidRDefault="00D50F2F" w:rsidP="001E76F5">
      <w:pPr>
        <w:spacing w:before="120"/>
        <w:rPr>
          <w:rFonts w:ascii="Arial" w:hAnsi="Arial" w:cs="Arial"/>
          <w:sz w:val="20"/>
        </w:rPr>
      </w:pPr>
      <w:r w:rsidRPr="00E16E87">
        <w:rPr>
          <w:rFonts w:ascii="Arial" w:hAnsi="Arial" w:cs="Arial"/>
          <w:sz w:val="20"/>
        </w:rPr>
        <w:t>25.</w:t>
      </w:r>
      <w:r w:rsidR="001E76F5" w:rsidRPr="00E16E87">
        <w:rPr>
          <w:rFonts w:ascii="Arial" w:hAnsi="Arial" w:cs="Arial"/>
          <w:sz w:val="20"/>
        </w:rPr>
        <w:t xml:space="preserve"> </w:t>
      </w:r>
      <w:r w:rsidRPr="00E16E87">
        <w:rPr>
          <w:rFonts w:ascii="Arial" w:hAnsi="Arial" w:cs="Arial"/>
          <w:sz w:val="20"/>
        </w:rPr>
        <w:t>Chào mua công khai là việc tổ chức, cá nh</w:t>
      </w:r>
      <w:r w:rsidR="00407BCC" w:rsidRPr="00E16E87">
        <w:rPr>
          <w:rFonts w:ascii="Arial" w:hAnsi="Arial" w:cs="Arial"/>
          <w:sz w:val="20"/>
        </w:rPr>
        <w:t>â</w:t>
      </w:r>
      <w:r w:rsidRPr="00E16E87">
        <w:rPr>
          <w:rFonts w:ascii="Arial" w:hAnsi="Arial" w:cs="Arial"/>
          <w:sz w:val="20"/>
        </w:rPr>
        <w:t xml:space="preserve">n công khai thực hiện việc mua một phần hoặc toàn bộ số cổ </w:t>
      </w:r>
      <w:r w:rsidR="002E4321" w:rsidRPr="00E16E87">
        <w:rPr>
          <w:rFonts w:ascii="Arial" w:hAnsi="Arial" w:cs="Arial"/>
          <w:sz w:val="20"/>
        </w:rPr>
        <w:t>phiếu</w:t>
      </w:r>
      <w:r w:rsidRPr="00E16E87">
        <w:rPr>
          <w:rFonts w:ascii="Arial" w:hAnsi="Arial" w:cs="Arial"/>
          <w:sz w:val="20"/>
        </w:rPr>
        <w:t xml:space="preserve"> có quyền </w:t>
      </w:r>
      <w:r w:rsidR="002E4321" w:rsidRPr="00E16E87">
        <w:rPr>
          <w:rFonts w:ascii="Arial" w:hAnsi="Arial" w:cs="Arial"/>
          <w:sz w:val="20"/>
        </w:rPr>
        <w:t>biểu</w:t>
      </w:r>
      <w:r w:rsidRPr="00E16E87">
        <w:rPr>
          <w:rFonts w:ascii="Arial" w:hAnsi="Arial" w:cs="Arial"/>
          <w:sz w:val="20"/>
        </w:rPr>
        <w:t xml:space="preserve"> quyết của một công ty đại chúng, chứng chỉ quỹ đóng của một quỹ đóng theo các quy định của pháp luật nhằm đảm bảo công bằng cho các cổ đông, nhà đầu tư của công ty </w:t>
      </w:r>
      <w:r w:rsidR="0097223F" w:rsidRPr="00E16E87">
        <w:rPr>
          <w:rFonts w:ascii="Arial" w:hAnsi="Arial" w:cs="Arial"/>
          <w:sz w:val="20"/>
        </w:rPr>
        <w:t>mục</w:t>
      </w:r>
      <w:r w:rsidRPr="00E16E87">
        <w:rPr>
          <w:rFonts w:ascii="Arial" w:hAnsi="Arial" w:cs="Arial"/>
          <w:sz w:val="20"/>
        </w:rPr>
        <w:t xml:space="preserve"> tiêu, quỹ đ</w:t>
      </w:r>
      <w:r w:rsidR="00CB01EE" w:rsidRPr="00E16E87">
        <w:rPr>
          <w:rFonts w:ascii="Arial" w:hAnsi="Arial" w:cs="Arial"/>
          <w:sz w:val="20"/>
        </w:rPr>
        <w:t>ầ</w:t>
      </w:r>
      <w:r w:rsidRPr="00E16E87">
        <w:rPr>
          <w:rFonts w:ascii="Arial" w:hAnsi="Arial" w:cs="Arial"/>
          <w:sz w:val="20"/>
        </w:rPr>
        <w:t xml:space="preserve">u tư </w:t>
      </w:r>
      <w:r w:rsidR="0097223F" w:rsidRPr="00E16E87">
        <w:rPr>
          <w:rFonts w:ascii="Arial" w:hAnsi="Arial" w:cs="Arial"/>
          <w:sz w:val="20"/>
        </w:rPr>
        <w:t>mục</w:t>
      </w:r>
      <w:r w:rsidRPr="00E16E87">
        <w:rPr>
          <w:rFonts w:ascii="Arial" w:hAnsi="Arial" w:cs="Arial"/>
          <w:sz w:val="20"/>
        </w:rPr>
        <w:t xml:space="preserve"> tiêu.</w:t>
      </w:r>
    </w:p>
    <w:p w:rsidR="00D50F2F" w:rsidRPr="00E16E87" w:rsidRDefault="00D50F2F" w:rsidP="001E76F5">
      <w:pPr>
        <w:spacing w:before="120"/>
        <w:rPr>
          <w:rFonts w:ascii="Arial" w:hAnsi="Arial" w:cs="Arial"/>
          <w:sz w:val="20"/>
        </w:rPr>
      </w:pPr>
      <w:r w:rsidRPr="00E16E87">
        <w:rPr>
          <w:rFonts w:ascii="Arial" w:hAnsi="Arial" w:cs="Arial"/>
          <w:sz w:val="20"/>
        </w:rPr>
        <w:t>26.</w:t>
      </w:r>
      <w:r w:rsidR="001E76F5" w:rsidRPr="00E16E87">
        <w:rPr>
          <w:rFonts w:ascii="Arial" w:hAnsi="Arial" w:cs="Arial"/>
          <w:sz w:val="20"/>
        </w:rPr>
        <w:t xml:space="preserve"> </w:t>
      </w:r>
      <w:r w:rsidRPr="00E16E87">
        <w:rPr>
          <w:rFonts w:ascii="Arial" w:hAnsi="Arial" w:cs="Arial"/>
          <w:sz w:val="20"/>
        </w:rPr>
        <w:t xml:space="preserve">Công ty </w:t>
      </w:r>
      <w:r w:rsidR="0097223F" w:rsidRPr="00E16E87">
        <w:rPr>
          <w:rFonts w:ascii="Arial" w:hAnsi="Arial" w:cs="Arial"/>
          <w:sz w:val="20"/>
        </w:rPr>
        <w:t>mục</w:t>
      </w:r>
      <w:r w:rsidRPr="00E16E87">
        <w:rPr>
          <w:rFonts w:ascii="Arial" w:hAnsi="Arial" w:cs="Arial"/>
          <w:sz w:val="20"/>
        </w:rPr>
        <w:t xml:space="preserve"> tiêu là công ty đại chúng có cổ </w:t>
      </w:r>
      <w:r w:rsidR="002E4321" w:rsidRPr="00E16E87">
        <w:rPr>
          <w:rFonts w:ascii="Arial" w:hAnsi="Arial" w:cs="Arial"/>
          <w:sz w:val="20"/>
        </w:rPr>
        <w:t>phiếu</w:t>
      </w:r>
      <w:r w:rsidRPr="00E16E87">
        <w:rPr>
          <w:rFonts w:ascii="Arial" w:hAnsi="Arial" w:cs="Arial"/>
          <w:sz w:val="20"/>
        </w:rPr>
        <w:t xml:space="preserve"> là đối tượng của hành vi chào mua công khai.</w:t>
      </w:r>
    </w:p>
    <w:p w:rsidR="00D50F2F" w:rsidRPr="00E16E87" w:rsidRDefault="00D50F2F" w:rsidP="001E76F5">
      <w:pPr>
        <w:spacing w:before="120"/>
        <w:rPr>
          <w:rFonts w:ascii="Arial" w:hAnsi="Arial" w:cs="Arial"/>
          <w:sz w:val="20"/>
        </w:rPr>
      </w:pPr>
      <w:r w:rsidRPr="00E16E87">
        <w:rPr>
          <w:rFonts w:ascii="Arial" w:hAnsi="Arial" w:cs="Arial"/>
          <w:sz w:val="20"/>
        </w:rPr>
        <w:t>27.</w:t>
      </w:r>
      <w:r w:rsidR="001E76F5" w:rsidRPr="00E16E87">
        <w:rPr>
          <w:rFonts w:ascii="Arial" w:hAnsi="Arial" w:cs="Arial"/>
          <w:sz w:val="20"/>
        </w:rPr>
        <w:t xml:space="preserve"> </w:t>
      </w:r>
      <w:r w:rsidRPr="00E16E87">
        <w:rPr>
          <w:rFonts w:ascii="Arial" w:hAnsi="Arial" w:cs="Arial"/>
          <w:sz w:val="20"/>
        </w:rPr>
        <w:t xml:space="preserve">Quỹ đầu tư </w:t>
      </w:r>
      <w:r w:rsidR="0097223F" w:rsidRPr="00E16E87">
        <w:rPr>
          <w:rFonts w:ascii="Arial" w:hAnsi="Arial" w:cs="Arial"/>
          <w:sz w:val="20"/>
        </w:rPr>
        <w:t>mục</w:t>
      </w:r>
      <w:r w:rsidRPr="00E16E87">
        <w:rPr>
          <w:rFonts w:ascii="Arial" w:hAnsi="Arial" w:cs="Arial"/>
          <w:sz w:val="20"/>
        </w:rPr>
        <w:t xml:space="preserve"> tiêu là quỹ đóng có chứng chỉ quỹ đóng là đối tượng của hành v</w:t>
      </w:r>
      <w:r w:rsidR="00263473" w:rsidRPr="00E16E87">
        <w:rPr>
          <w:rFonts w:ascii="Arial" w:hAnsi="Arial" w:cs="Arial"/>
          <w:sz w:val="20"/>
        </w:rPr>
        <w:t>i</w:t>
      </w:r>
      <w:r w:rsidRPr="00E16E87">
        <w:rPr>
          <w:rFonts w:ascii="Arial" w:hAnsi="Arial" w:cs="Arial"/>
          <w:sz w:val="20"/>
        </w:rPr>
        <w:t xml:space="preserve"> chào mua công khai.</w:t>
      </w:r>
    </w:p>
    <w:p w:rsidR="00D50F2F" w:rsidRPr="00E16E87" w:rsidRDefault="00D50F2F" w:rsidP="001E76F5">
      <w:pPr>
        <w:spacing w:before="120"/>
        <w:rPr>
          <w:rFonts w:ascii="Arial" w:hAnsi="Arial" w:cs="Arial"/>
          <w:sz w:val="20"/>
        </w:rPr>
      </w:pPr>
      <w:r w:rsidRPr="00E16E87">
        <w:rPr>
          <w:rFonts w:ascii="Arial" w:hAnsi="Arial" w:cs="Arial"/>
          <w:sz w:val="20"/>
        </w:rPr>
        <w:t>28.</w:t>
      </w:r>
      <w:r w:rsidR="001E76F5" w:rsidRPr="00E16E87">
        <w:rPr>
          <w:rFonts w:ascii="Arial" w:hAnsi="Arial" w:cs="Arial"/>
          <w:sz w:val="20"/>
        </w:rPr>
        <w:t xml:space="preserve"> </w:t>
      </w:r>
      <w:r w:rsidRPr="00E16E87">
        <w:rPr>
          <w:rFonts w:ascii="Arial" w:hAnsi="Arial" w:cs="Arial"/>
          <w:sz w:val="20"/>
        </w:rPr>
        <w:t xml:space="preserve">Đại lý chào mua công khai là công ty chứng khoán có nghiệp vụ môi giới chứng khoán được tổ chức, cá nhân thực hiện chào mua công khai chỉ định làm đại diện thực hiện các thủ tục chào mua công khai trên Cơ sở </w:t>
      </w:r>
      <w:r w:rsidR="00BB4FB5" w:rsidRPr="00E16E87">
        <w:rPr>
          <w:rFonts w:ascii="Arial" w:hAnsi="Arial" w:cs="Arial"/>
          <w:sz w:val="20"/>
        </w:rPr>
        <w:t>hợp</w:t>
      </w:r>
      <w:r w:rsidRPr="00E16E87">
        <w:rPr>
          <w:rFonts w:ascii="Arial" w:hAnsi="Arial" w:cs="Arial"/>
          <w:sz w:val="20"/>
        </w:rPr>
        <w:t xml:space="preserve"> đồng giữa tổ chức, cá nhân đó và công ty chứng khoán được chỉ định.</w:t>
      </w:r>
    </w:p>
    <w:p w:rsidR="00D50F2F" w:rsidRPr="00E16E87" w:rsidRDefault="00D50F2F" w:rsidP="001E76F5">
      <w:pPr>
        <w:spacing w:before="120"/>
        <w:rPr>
          <w:rFonts w:ascii="Arial" w:hAnsi="Arial" w:cs="Arial"/>
          <w:sz w:val="20"/>
        </w:rPr>
      </w:pPr>
      <w:r w:rsidRPr="00E16E87">
        <w:rPr>
          <w:rFonts w:ascii="Arial" w:hAnsi="Arial" w:cs="Arial"/>
          <w:sz w:val="20"/>
        </w:rPr>
        <w:t>29.</w:t>
      </w:r>
      <w:r w:rsidR="001E76F5" w:rsidRPr="00E16E87">
        <w:rPr>
          <w:rFonts w:ascii="Arial" w:hAnsi="Arial" w:cs="Arial"/>
          <w:sz w:val="20"/>
        </w:rPr>
        <w:t xml:space="preserve"> </w:t>
      </w:r>
      <w:r w:rsidRPr="00E16E87">
        <w:rPr>
          <w:rFonts w:ascii="Arial" w:hAnsi="Arial" w:cs="Arial"/>
          <w:sz w:val="20"/>
        </w:rPr>
        <w:t>Ngày kết thúc đợt chào mua côn</w:t>
      </w:r>
      <w:r w:rsidR="008B57FC" w:rsidRPr="00E16E87">
        <w:rPr>
          <w:rFonts w:ascii="Arial" w:hAnsi="Arial" w:cs="Arial"/>
          <w:sz w:val="20"/>
        </w:rPr>
        <w:t>g</w:t>
      </w:r>
      <w:r w:rsidRPr="00E16E87">
        <w:rPr>
          <w:rFonts w:ascii="Arial" w:hAnsi="Arial" w:cs="Arial"/>
          <w:sz w:val="20"/>
        </w:rPr>
        <w:t xml:space="preserve"> khai là ngà</w:t>
      </w:r>
      <w:r w:rsidR="00997D12" w:rsidRPr="00E16E87">
        <w:rPr>
          <w:rFonts w:ascii="Arial" w:hAnsi="Arial" w:cs="Arial"/>
          <w:sz w:val="20"/>
        </w:rPr>
        <w:t>y</w:t>
      </w:r>
      <w:r w:rsidRPr="00E16E87">
        <w:rPr>
          <w:rFonts w:ascii="Arial" w:hAnsi="Arial" w:cs="Arial"/>
          <w:sz w:val="20"/>
        </w:rPr>
        <w:t xml:space="preserve"> kết thúc việc nhận đăng ký bán, đăng ký hoán đổi của nhà đầu tư được tổ chức, cá nhân thực hiện chào mua công khai xác định tại thông báo chào mua công khai.</w:t>
      </w:r>
    </w:p>
    <w:p w:rsidR="00D50F2F" w:rsidRPr="00E16E87" w:rsidRDefault="00D50F2F" w:rsidP="001E76F5">
      <w:pPr>
        <w:spacing w:before="120"/>
        <w:rPr>
          <w:rFonts w:ascii="Arial" w:hAnsi="Arial" w:cs="Arial"/>
          <w:sz w:val="20"/>
        </w:rPr>
      </w:pPr>
      <w:r w:rsidRPr="00E16E87">
        <w:rPr>
          <w:rFonts w:ascii="Arial" w:hAnsi="Arial" w:cs="Arial"/>
          <w:sz w:val="20"/>
        </w:rPr>
        <w:t>30.</w:t>
      </w:r>
      <w:r w:rsidR="001E76F5" w:rsidRPr="00E16E87">
        <w:rPr>
          <w:rFonts w:ascii="Arial" w:hAnsi="Arial" w:cs="Arial"/>
          <w:sz w:val="20"/>
        </w:rPr>
        <w:t xml:space="preserve"> </w:t>
      </w:r>
      <w:r w:rsidRPr="00E16E87">
        <w:rPr>
          <w:rFonts w:ascii="Arial" w:hAnsi="Arial" w:cs="Arial"/>
          <w:sz w:val="20"/>
        </w:rPr>
        <w:t xml:space="preserve">Ngày kết thúc việc mua lại cổ </w:t>
      </w:r>
      <w:r w:rsidR="002E4321" w:rsidRPr="00E16E87">
        <w:rPr>
          <w:rFonts w:ascii="Arial" w:hAnsi="Arial" w:cs="Arial"/>
          <w:sz w:val="20"/>
        </w:rPr>
        <w:t>phiếu</w:t>
      </w:r>
      <w:r w:rsidRPr="00E16E87">
        <w:rPr>
          <w:rFonts w:ascii="Arial" w:hAnsi="Arial" w:cs="Arial"/>
          <w:sz w:val="20"/>
        </w:rPr>
        <w:t xml:space="preserve"> là ngày kết thúc giao dịch mua lại cổ </w:t>
      </w:r>
      <w:r w:rsidR="002E4321" w:rsidRPr="00E16E87">
        <w:rPr>
          <w:rFonts w:ascii="Arial" w:hAnsi="Arial" w:cs="Arial"/>
          <w:sz w:val="20"/>
        </w:rPr>
        <w:t>phiếu</w:t>
      </w:r>
      <w:r w:rsidRPr="00E16E87">
        <w:rPr>
          <w:rFonts w:ascii="Arial" w:hAnsi="Arial" w:cs="Arial"/>
          <w:sz w:val="20"/>
        </w:rPr>
        <w:t xml:space="preserve"> được tổ chức phát hành xác định tại thông báo mua lại cổ </w:t>
      </w:r>
      <w:r w:rsidR="002E4321" w:rsidRPr="00E16E87">
        <w:rPr>
          <w:rFonts w:ascii="Arial" w:hAnsi="Arial" w:cs="Arial"/>
          <w:sz w:val="20"/>
        </w:rPr>
        <w:t>phiếu</w:t>
      </w:r>
      <w:r w:rsidRPr="00E16E87">
        <w:rPr>
          <w:rFonts w:ascii="Arial" w:hAnsi="Arial" w:cs="Arial"/>
          <w:sz w:val="20"/>
        </w:rPr>
        <w:t>.</w:t>
      </w:r>
    </w:p>
    <w:p w:rsidR="00D50F2F" w:rsidRPr="00E16E87" w:rsidRDefault="00D50F2F" w:rsidP="001E76F5">
      <w:pPr>
        <w:spacing w:before="120"/>
        <w:rPr>
          <w:rFonts w:ascii="Arial" w:hAnsi="Arial" w:cs="Arial"/>
          <w:sz w:val="20"/>
        </w:rPr>
      </w:pPr>
      <w:r w:rsidRPr="00E16E87">
        <w:rPr>
          <w:rFonts w:ascii="Arial" w:hAnsi="Arial" w:cs="Arial"/>
          <w:sz w:val="20"/>
        </w:rPr>
        <w:t>31.</w:t>
      </w:r>
      <w:r w:rsidR="001E76F5" w:rsidRPr="00E16E87">
        <w:rPr>
          <w:rFonts w:ascii="Arial" w:hAnsi="Arial" w:cs="Arial"/>
          <w:sz w:val="20"/>
        </w:rPr>
        <w:t xml:space="preserve"> </w:t>
      </w:r>
      <w:r w:rsidRPr="00E16E87">
        <w:rPr>
          <w:rFonts w:ascii="Arial" w:hAnsi="Arial" w:cs="Arial"/>
          <w:sz w:val="20"/>
        </w:rPr>
        <w:t>Nước sở tại là quốc gia hoặc vùng lãnh thổ nơi tổ chức phát hành của Việt Nam đăng ký chào bán, niêm yết và giao dịch chứng khoán.</w:t>
      </w:r>
    </w:p>
    <w:p w:rsidR="00D50F2F" w:rsidRPr="00E16E87" w:rsidRDefault="00D50F2F" w:rsidP="001E76F5">
      <w:pPr>
        <w:spacing w:before="120"/>
        <w:rPr>
          <w:rFonts w:ascii="Arial" w:hAnsi="Arial" w:cs="Arial"/>
          <w:sz w:val="20"/>
        </w:rPr>
      </w:pPr>
      <w:r w:rsidRPr="00E16E87">
        <w:rPr>
          <w:rFonts w:ascii="Arial" w:hAnsi="Arial" w:cs="Arial"/>
          <w:sz w:val="20"/>
        </w:rPr>
        <w:t>32.</w:t>
      </w:r>
      <w:r w:rsidR="001E76F5" w:rsidRPr="00E16E87">
        <w:rPr>
          <w:rFonts w:ascii="Arial" w:hAnsi="Arial" w:cs="Arial"/>
          <w:sz w:val="20"/>
        </w:rPr>
        <w:t xml:space="preserve"> </w:t>
      </w:r>
      <w:r w:rsidRPr="00E16E87">
        <w:rPr>
          <w:rFonts w:ascii="Arial" w:hAnsi="Arial" w:cs="Arial"/>
          <w:sz w:val="20"/>
        </w:rPr>
        <w:t>Nhà đầu tư nước ngoài bao gồm cá nhân, tổ chức theo quy định tại Luật Đầu tư.</w:t>
      </w:r>
    </w:p>
    <w:p w:rsidR="00D50F2F" w:rsidRPr="00E16E87" w:rsidRDefault="00D50F2F" w:rsidP="001E76F5">
      <w:pPr>
        <w:spacing w:before="120"/>
        <w:rPr>
          <w:rFonts w:ascii="Arial" w:hAnsi="Arial" w:cs="Arial"/>
          <w:sz w:val="20"/>
        </w:rPr>
      </w:pPr>
      <w:r w:rsidRPr="00E16E87">
        <w:rPr>
          <w:rFonts w:ascii="Arial" w:hAnsi="Arial" w:cs="Arial"/>
          <w:sz w:val="20"/>
        </w:rPr>
        <w:t>33.</w:t>
      </w:r>
      <w:r w:rsidR="001E76F5" w:rsidRPr="00E16E87">
        <w:rPr>
          <w:rFonts w:ascii="Arial" w:hAnsi="Arial" w:cs="Arial"/>
          <w:sz w:val="20"/>
        </w:rPr>
        <w:t xml:space="preserve"> </w:t>
      </w:r>
      <w:r w:rsidRPr="00E16E87">
        <w:rPr>
          <w:rFonts w:ascii="Arial" w:hAnsi="Arial" w:cs="Arial"/>
          <w:sz w:val="20"/>
        </w:rPr>
        <w:t>Sở giao dịch chứng khoán bao gồm Sở giao dịch chứng khoán Việt Nam và công ty con.</w:t>
      </w:r>
    </w:p>
    <w:p w:rsidR="00D50F2F" w:rsidRPr="00E16E87" w:rsidRDefault="00D50F2F" w:rsidP="001E76F5">
      <w:pPr>
        <w:spacing w:before="120"/>
        <w:rPr>
          <w:rFonts w:ascii="Arial" w:hAnsi="Arial" w:cs="Arial"/>
          <w:sz w:val="20"/>
        </w:rPr>
      </w:pPr>
      <w:r w:rsidRPr="00E16E87">
        <w:rPr>
          <w:rFonts w:ascii="Arial" w:hAnsi="Arial" w:cs="Arial"/>
          <w:sz w:val="20"/>
        </w:rPr>
        <w:t>34.</w:t>
      </w:r>
      <w:r w:rsidR="001E76F5" w:rsidRPr="00E16E87">
        <w:rPr>
          <w:rFonts w:ascii="Arial" w:hAnsi="Arial" w:cs="Arial"/>
          <w:sz w:val="20"/>
        </w:rPr>
        <w:t xml:space="preserve"> </w:t>
      </w:r>
      <w:r w:rsidRPr="00E16E87">
        <w:rPr>
          <w:rFonts w:ascii="Arial" w:hAnsi="Arial" w:cs="Arial"/>
          <w:sz w:val="20"/>
        </w:rPr>
        <w:t>Năm đăng ký niêm yết là năm tổ chức đăng ký niêm yết nộp hồ sơ đăng ký niêm yết đầy đủ và hợp lệ.</w:t>
      </w:r>
    </w:p>
    <w:p w:rsidR="00D50F2F" w:rsidRPr="00E16E87" w:rsidRDefault="00D50F2F" w:rsidP="001E76F5">
      <w:pPr>
        <w:spacing w:before="120"/>
        <w:rPr>
          <w:rFonts w:ascii="Arial" w:hAnsi="Arial" w:cs="Arial"/>
          <w:sz w:val="20"/>
        </w:rPr>
      </w:pPr>
      <w:r w:rsidRPr="00E16E87">
        <w:rPr>
          <w:rFonts w:ascii="Arial" w:hAnsi="Arial" w:cs="Arial"/>
          <w:sz w:val="20"/>
        </w:rPr>
        <w:t>35.</w:t>
      </w:r>
      <w:r w:rsidR="001E76F5" w:rsidRPr="00E16E87">
        <w:rPr>
          <w:rFonts w:ascii="Arial" w:hAnsi="Arial" w:cs="Arial"/>
          <w:sz w:val="20"/>
        </w:rPr>
        <w:t xml:space="preserve"> </w:t>
      </w:r>
      <w:r w:rsidRPr="00E16E87">
        <w:rPr>
          <w:rFonts w:ascii="Arial" w:hAnsi="Arial" w:cs="Arial"/>
          <w:sz w:val="20"/>
        </w:rPr>
        <w:t xml:space="preserve">Hệ thống giao dịch </w:t>
      </w:r>
      <w:r w:rsidR="00F74F1F" w:rsidRPr="00E16E87">
        <w:rPr>
          <w:rFonts w:ascii="Arial" w:hAnsi="Arial" w:cs="Arial"/>
          <w:sz w:val="20"/>
        </w:rPr>
        <w:t>U</w:t>
      </w:r>
      <w:r w:rsidRPr="00E16E87">
        <w:rPr>
          <w:rFonts w:ascii="Arial" w:hAnsi="Arial" w:cs="Arial"/>
          <w:sz w:val="20"/>
        </w:rPr>
        <w:t>pcom là hệ thống giao dịch cho chứng khoán chưa niêm yết do Sở giao dịch chứng khoán tổ chức, vận hành.</w:t>
      </w:r>
    </w:p>
    <w:p w:rsidR="00D50F2F" w:rsidRPr="00E16E87" w:rsidRDefault="00D50F2F" w:rsidP="001E76F5">
      <w:pPr>
        <w:spacing w:before="120"/>
        <w:rPr>
          <w:rFonts w:ascii="Arial" w:hAnsi="Arial" w:cs="Arial"/>
          <w:sz w:val="20"/>
        </w:rPr>
      </w:pPr>
      <w:r w:rsidRPr="00E16E87">
        <w:rPr>
          <w:rFonts w:ascii="Arial" w:hAnsi="Arial" w:cs="Arial"/>
          <w:sz w:val="20"/>
        </w:rPr>
        <w:t>36.</w:t>
      </w:r>
      <w:r w:rsidR="001E76F5" w:rsidRPr="00E16E87">
        <w:rPr>
          <w:rFonts w:ascii="Arial" w:hAnsi="Arial" w:cs="Arial"/>
          <w:sz w:val="20"/>
        </w:rPr>
        <w:t xml:space="preserve"> </w:t>
      </w:r>
      <w:r w:rsidRPr="00E16E87">
        <w:rPr>
          <w:rFonts w:ascii="Arial" w:hAnsi="Arial" w:cs="Arial"/>
          <w:sz w:val="20"/>
        </w:rPr>
        <w:t xml:space="preserve">Giao dịch, niêm yết công cụ nợ bao gồm giao dịch, niêm yết công cụ nợ của Chính phủ (trái </w:t>
      </w:r>
      <w:r w:rsidR="002E4321" w:rsidRPr="00E16E87">
        <w:rPr>
          <w:rFonts w:ascii="Arial" w:hAnsi="Arial" w:cs="Arial"/>
          <w:sz w:val="20"/>
        </w:rPr>
        <w:t>phiếu</w:t>
      </w:r>
      <w:r w:rsidRPr="00E16E87">
        <w:rPr>
          <w:rFonts w:ascii="Arial" w:hAnsi="Arial" w:cs="Arial"/>
          <w:sz w:val="20"/>
        </w:rPr>
        <w:t xml:space="preserve"> Chính phủ, tín </w:t>
      </w:r>
      <w:r w:rsidR="002E4321" w:rsidRPr="00E16E87">
        <w:rPr>
          <w:rFonts w:ascii="Arial" w:hAnsi="Arial" w:cs="Arial"/>
          <w:sz w:val="20"/>
        </w:rPr>
        <w:t>phiếu</w:t>
      </w:r>
      <w:r w:rsidRPr="00E16E87">
        <w:rPr>
          <w:rFonts w:ascii="Arial" w:hAnsi="Arial" w:cs="Arial"/>
          <w:sz w:val="20"/>
        </w:rPr>
        <w:t xml:space="preserve"> Kho bạc, công trái xây dựng Tổ quốc), trái </w:t>
      </w:r>
      <w:r w:rsidR="002E4321" w:rsidRPr="00E16E87">
        <w:rPr>
          <w:rFonts w:ascii="Arial" w:hAnsi="Arial" w:cs="Arial"/>
          <w:sz w:val="20"/>
        </w:rPr>
        <w:t>phiếu</w:t>
      </w:r>
      <w:r w:rsidRPr="00E16E87">
        <w:rPr>
          <w:rFonts w:ascii="Arial" w:hAnsi="Arial" w:cs="Arial"/>
          <w:sz w:val="20"/>
        </w:rPr>
        <w:t xml:space="preserve"> được Chính phủ bảo lãnh và trái </w:t>
      </w:r>
      <w:r w:rsidR="002E4321" w:rsidRPr="00E16E87">
        <w:rPr>
          <w:rFonts w:ascii="Arial" w:hAnsi="Arial" w:cs="Arial"/>
          <w:sz w:val="20"/>
        </w:rPr>
        <w:t>phiếu</w:t>
      </w:r>
      <w:r w:rsidRPr="00E16E87">
        <w:rPr>
          <w:rFonts w:ascii="Arial" w:hAnsi="Arial" w:cs="Arial"/>
          <w:sz w:val="20"/>
        </w:rPr>
        <w:t xml:space="preserve"> chính quyền địa phư</w:t>
      </w:r>
      <w:r w:rsidR="00892E18" w:rsidRPr="00E16E87">
        <w:rPr>
          <w:rFonts w:ascii="Arial" w:hAnsi="Arial" w:cs="Arial"/>
          <w:sz w:val="20"/>
        </w:rPr>
        <w:t>ơ</w:t>
      </w:r>
      <w:r w:rsidRPr="00E16E87">
        <w:rPr>
          <w:rFonts w:ascii="Arial" w:hAnsi="Arial" w:cs="Arial"/>
          <w:sz w:val="20"/>
        </w:rPr>
        <w:t>ng.</w:t>
      </w:r>
    </w:p>
    <w:p w:rsidR="00D50F2F" w:rsidRPr="00E16E87" w:rsidRDefault="00D50F2F" w:rsidP="001E76F5">
      <w:pPr>
        <w:spacing w:before="120"/>
        <w:rPr>
          <w:rFonts w:ascii="Arial" w:hAnsi="Arial" w:cs="Arial"/>
          <w:sz w:val="20"/>
        </w:rPr>
      </w:pPr>
      <w:r w:rsidRPr="00E16E87">
        <w:rPr>
          <w:rFonts w:ascii="Arial" w:hAnsi="Arial" w:cs="Arial"/>
          <w:sz w:val="20"/>
        </w:rPr>
        <w:t>37.</w:t>
      </w:r>
      <w:r w:rsidR="001E76F5" w:rsidRPr="00E16E87">
        <w:rPr>
          <w:rFonts w:ascii="Arial" w:hAnsi="Arial" w:cs="Arial"/>
          <w:sz w:val="20"/>
        </w:rPr>
        <w:t xml:space="preserve"> </w:t>
      </w:r>
      <w:r w:rsidRPr="00E16E87">
        <w:rPr>
          <w:rFonts w:ascii="Arial" w:hAnsi="Arial" w:cs="Arial"/>
          <w:sz w:val="20"/>
        </w:rPr>
        <w:t>Doanh nghiệp cổ phần hóa là doanh nghiệp được chuyển thành công ty cổ phần theo pháp luật về chuyển doanh nghiệp nhà nước và c</w:t>
      </w:r>
      <w:r w:rsidR="00A55BE6" w:rsidRPr="00E16E87">
        <w:rPr>
          <w:rFonts w:ascii="Arial" w:hAnsi="Arial" w:cs="Arial"/>
          <w:sz w:val="20"/>
        </w:rPr>
        <w:t>ô</w:t>
      </w:r>
      <w:r w:rsidRPr="00E16E87">
        <w:rPr>
          <w:rFonts w:ascii="Arial" w:hAnsi="Arial" w:cs="Arial"/>
          <w:sz w:val="20"/>
        </w:rPr>
        <w:t xml:space="preserve">ng ty trách nhiệm hữu hạn một thành viên của doanh nghiệp do Nhà nước nắm giữ 100% vốn </w:t>
      </w:r>
      <w:r w:rsidR="0097223F" w:rsidRPr="00E16E87">
        <w:rPr>
          <w:rFonts w:ascii="Arial" w:hAnsi="Arial" w:cs="Arial"/>
          <w:sz w:val="20"/>
        </w:rPr>
        <w:t>điều</w:t>
      </w:r>
      <w:r w:rsidRPr="00E16E87">
        <w:rPr>
          <w:rFonts w:ascii="Arial" w:hAnsi="Arial" w:cs="Arial"/>
          <w:sz w:val="20"/>
        </w:rPr>
        <w:t xml:space="preserve"> lệ thành công ty cổ phần.</w:t>
      </w:r>
    </w:p>
    <w:p w:rsidR="00D50F2F" w:rsidRPr="00E16E87" w:rsidRDefault="00D50F2F" w:rsidP="001E76F5">
      <w:pPr>
        <w:spacing w:before="120"/>
        <w:rPr>
          <w:rFonts w:ascii="Arial" w:hAnsi="Arial" w:cs="Arial"/>
          <w:sz w:val="20"/>
        </w:rPr>
      </w:pPr>
      <w:r w:rsidRPr="00E16E87">
        <w:rPr>
          <w:rFonts w:ascii="Arial" w:hAnsi="Arial" w:cs="Arial"/>
          <w:sz w:val="20"/>
        </w:rPr>
        <w:t>38.</w:t>
      </w:r>
      <w:r w:rsidR="001E76F5" w:rsidRPr="00E16E87">
        <w:rPr>
          <w:rFonts w:ascii="Arial" w:hAnsi="Arial" w:cs="Arial"/>
          <w:sz w:val="20"/>
        </w:rPr>
        <w:t xml:space="preserve"> </w:t>
      </w:r>
      <w:r w:rsidRPr="00E16E87">
        <w:rPr>
          <w:rFonts w:ascii="Arial" w:hAnsi="Arial" w:cs="Arial"/>
          <w:sz w:val="20"/>
        </w:rPr>
        <w:t xml:space="preserve">Tỷ lệ sở hữu nước ngoài là tổng tỷ lệ sở hữu cổ phần, phần vốn góp tính trên </w:t>
      </w:r>
      <w:r w:rsidR="007D3E4F" w:rsidRPr="00E16E87">
        <w:rPr>
          <w:rFonts w:ascii="Arial" w:hAnsi="Arial" w:cs="Arial"/>
          <w:sz w:val="20"/>
        </w:rPr>
        <w:t>vốn</w:t>
      </w:r>
      <w:r w:rsidRPr="00E16E87">
        <w:rPr>
          <w:rFonts w:ascii="Arial" w:hAnsi="Arial" w:cs="Arial"/>
          <w:sz w:val="20"/>
        </w:rPr>
        <w:t xml:space="preserve"> </w:t>
      </w:r>
      <w:r w:rsidR="0097223F" w:rsidRPr="00E16E87">
        <w:rPr>
          <w:rFonts w:ascii="Arial" w:hAnsi="Arial" w:cs="Arial"/>
          <w:sz w:val="20"/>
        </w:rPr>
        <w:t>điều</w:t>
      </w:r>
      <w:r w:rsidRPr="00E16E87">
        <w:rPr>
          <w:rFonts w:ascii="Arial" w:hAnsi="Arial" w:cs="Arial"/>
          <w:sz w:val="20"/>
        </w:rPr>
        <w:t xml:space="preserve"> lệ của tất cả nhà </w:t>
      </w:r>
      <w:r w:rsidR="007B4F90" w:rsidRPr="00E16E87">
        <w:rPr>
          <w:rFonts w:ascii="Arial" w:hAnsi="Arial" w:cs="Arial"/>
          <w:sz w:val="20"/>
        </w:rPr>
        <w:t>đầu tư</w:t>
      </w:r>
      <w:r w:rsidRPr="00E16E87">
        <w:rPr>
          <w:rFonts w:ascii="Arial" w:hAnsi="Arial" w:cs="Arial"/>
          <w:sz w:val="20"/>
        </w:rPr>
        <w:t xml:space="preserve"> nước ngoài và </w:t>
      </w:r>
      <w:r w:rsidR="008D7E79" w:rsidRPr="00E16E87">
        <w:rPr>
          <w:rFonts w:ascii="Arial" w:hAnsi="Arial" w:cs="Arial"/>
          <w:sz w:val="20"/>
        </w:rPr>
        <w:t>tổ chức</w:t>
      </w:r>
      <w:r w:rsidRPr="00E16E87">
        <w:rPr>
          <w:rFonts w:ascii="Arial" w:hAnsi="Arial" w:cs="Arial"/>
          <w:sz w:val="20"/>
        </w:rPr>
        <w:t xml:space="preserve"> kinh tế có nhà đầu tư nước ngoài nắm giữ trên 50% vốn </w:t>
      </w:r>
      <w:r w:rsidR="0097223F" w:rsidRPr="00E16E87">
        <w:rPr>
          <w:rFonts w:ascii="Arial" w:hAnsi="Arial" w:cs="Arial"/>
          <w:sz w:val="20"/>
        </w:rPr>
        <w:t>điều</w:t>
      </w:r>
      <w:r w:rsidRPr="00E16E87">
        <w:rPr>
          <w:rFonts w:ascii="Arial" w:hAnsi="Arial" w:cs="Arial"/>
          <w:sz w:val="20"/>
        </w:rPr>
        <w:t xml:space="preserve"> lệ </w:t>
      </w:r>
      <w:r w:rsidR="00CD6160" w:rsidRPr="00E16E87">
        <w:rPr>
          <w:rFonts w:ascii="Arial" w:hAnsi="Arial" w:cs="Arial"/>
          <w:sz w:val="20"/>
        </w:rPr>
        <w:t>tr</w:t>
      </w:r>
      <w:r w:rsidRPr="00E16E87">
        <w:rPr>
          <w:rFonts w:ascii="Arial" w:hAnsi="Arial" w:cs="Arial"/>
          <w:sz w:val="20"/>
        </w:rPr>
        <w:t>ong một công ty đại chúng, công ty chứng khoán, công ty quản lý quỹ đầu tư chứng khoán hoặc quỹ đầu tư chứng khoán, công ty đầu tư chứng khoán.</w:t>
      </w:r>
    </w:p>
    <w:p w:rsidR="00D50F2F" w:rsidRPr="00E16E87" w:rsidRDefault="00D50F2F" w:rsidP="001E76F5">
      <w:pPr>
        <w:spacing w:before="120"/>
        <w:rPr>
          <w:rFonts w:ascii="Arial" w:hAnsi="Arial" w:cs="Arial"/>
          <w:sz w:val="20"/>
        </w:rPr>
      </w:pPr>
      <w:r w:rsidRPr="00E16E87">
        <w:rPr>
          <w:rFonts w:ascii="Arial" w:hAnsi="Arial" w:cs="Arial"/>
          <w:sz w:val="20"/>
        </w:rPr>
        <w:t>39.</w:t>
      </w:r>
      <w:r w:rsidR="001E76F5" w:rsidRPr="00E16E87">
        <w:rPr>
          <w:rFonts w:ascii="Arial" w:hAnsi="Arial" w:cs="Arial"/>
          <w:sz w:val="20"/>
        </w:rPr>
        <w:t xml:space="preserve"> </w:t>
      </w:r>
      <w:r w:rsidRPr="00E16E87">
        <w:rPr>
          <w:rFonts w:ascii="Arial" w:hAnsi="Arial" w:cs="Arial"/>
          <w:sz w:val="20"/>
        </w:rPr>
        <w:t>Bù trừ giao dịch chứng khoán là các hoạt động bao gồm ký quỹ, đối chiếu, xác nhận kết quả giao dịch, xử lý lỗi, thế vị giao dịch, bù trừ, xác định nghĩa vụ thanh toán và quản lý rủi ro liên quan đến giao dịch ch</w:t>
      </w:r>
      <w:r w:rsidR="000A641C" w:rsidRPr="00E16E87">
        <w:rPr>
          <w:rFonts w:ascii="Arial" w:hAnsi="Arial" w:cs="Arial"/>
          <w:sz w:val="20"/>
        </w:rPr>
        <w:t>ứ</w:t>
      </w:r>
      <w:r w:rsidRPr="00E16E87">
        <w:rPr>
          <w:rFonts w:ascii="Arial" w:hAnsi="Arial" w:cs="Arial"/>
          <w:sz w:val="20"/>
        </w:rPr>
        <w:t>ng khoán.</w:t>
      </w:r>
    </w:p>
    <w:p w:rsidR="00D50F2F" w:rsidRPr="00E16E87" w:rsidRDefault="00D50F2F" w:rsidP="001E76F5">
      <w:pPr>
        <w:spacing w:before="120"/>
        <w:rPr>
          <w:rFonts w:ascii="Arial" w:hAnsi="Arial" w:cs="Arial"/>
          <w:sz w:val="20"/>
        </w:rPr>
      </w:pPr>
      <w:r w:rsidRPr="00E16E87">
        <w:rPr>
          <w:rFonts w:ascii="Arial" w:hAnsi="Arial" w:cs="Arial"/>
          <w:sz w:val="20"/>
        </w:rPr>
        <w:t>40.</w:t>
      </w:r>
      <w:r w:rsidR="001E76F5" w:rsidRPr="00E16E87">
        <w:rPr>
          <w:rFonts w:ascii="Arial" w:hAnsi="Arial" w:cs="Arial"/>
          <w:sz w:val="20"/>
        </w:rPr>
        <w:t xml:space="preserve"> </w:t>
      </w:r>
      <w:r w:rsidRPr="00E16E87">
        <w:rPr>
          <w:rFonts w:ascii="Arial" w:hAnsi="Arial" w:cs="Arial"/>
          <w:sz w:val="20"/>
        </w:rPr>
        <w:t>Thanh toán giao dịch chứng khoán là việc chuyển giao tiền và chuyển giao chứng khoán vào ngày thanh toán theo nguyên tắc chuyển giao chứng khoán đồng thời với thanh toán tiền.</w:t>
      </w:r>
    </w:p>
    <w:p w:rsidR="00D50F2F" w:rsidRPr="00E16E87" w:rsidRDefault="00D50F2F" w:rsidP="001E76F5">
      <w:pPr>
        <w:spacing w:before="120"/>
        <w:rPr>
          <w:rFonts w:ascii="Arial" w:hAnsi="Arial" w:cs="Arial"/>
          <w:sz w:val="20"/>
        </w:rPr>
      </w:pPr>
      <w:r w:rsidRPr="00E16E87">
        <w:rPr>
          <w:rFonts w:ascii="Arial" w:hAnsi="Arial" w:cs="Arial"/>
          <w:sz w:val="20"/>
        </w:rPr>
        <w:t>41.</w:t>
      </w:r>
      <w:r w:rsidR="001E76F5" w:rsidRPr="00E16E87">
        <w:rPr>
          <w:rFonts w:ascii="Arial" w:hAnsi="Arial" w:cs="Arial"/>
          <w:sz w:val="20"/>
        </w:rPr>
        <w:t xml:space="preserve"> </w:t>
      </w:r>
      <w:r w:rsidRPr="00E16E87">
        <w:rPr>
          <w:rFonts w:ascii="Arial" w:hAnsi="Arial" w:cs="Arial"/>
          <w:sz w:val="20"/>
        </w:rPr>
        <w:t>Cơ chế đối tác bù trừ trung tâm là cơ chế bù tr</w:t>
      </w:r>
      <w:r w:rsidR="00BE3673" w:rsidRPr="00E16E87">
        <w:rPr>
          <w:rFonts w:ascii="Arial" w:hAnsi="Arial" w:cs="Arial"/>
          <w:sz w:val="20"/>
        </w:rPr>
        <w:t>ừ</w:t>
      </w:r>
      <w:r w:rsidRPr="00E16E87">
        <w:rPr>
          <w:rFonts w:ascii="Arial" w:hAnsi="Arial" w:cs="Arial"/>
          <w:sz w:val="20"/>
        </w:rPr>
        <w:t>, thanh toán giao dịch chứng khoán do Tổng công ty lưu ký và bù trừ chứng khoán Việt Nam thực hiện, trong đó Tổng công ty l</w:t>
      </w:r>
      <w:r w:rsidR="00F554A0" w:rsidRPr="00E16E87">
        <w:rPr>
          <w:rFonts w:ascii="Arial" w:hAnsi="Arial" w:cs="Arial"/>
          <w:sz w:val="20"/>
        </w:rPr>
        <w:t>ư</w:t>
      </w:r>
      <w:r w:rsidRPr="00E16E87">
        <w:rPr>
          <w:rFonts w:ascii="Arial" w:hAnsi="Arial" w:cs="Arial"/>
          <w:sz w:val="20"/>
        </w:rPr>
        <w:t>u ký và bù trừ chứng khoán Việt Nam thông qua h</w:t>
      </w:r>
      <w:r w:rsidR="00F1597C" w:rsidRPr="00E16E87">
        <w:rPr>
          <w:rFonts w:ascii="Arial" w:hAnsi="Arial" w:cs="Arial"/>
          <w:sz w:val="20"/>
        </w:rPr>
        <w:t>oạt</w:t>
      </w:r>
      <w:r w:rsidRPr="00E16E87">
        <w:rPr>
          <w:rFonts w:ascii="Arial" w:hAnsi="Arial" w:cs="Arial"/>
          <w:sz w:val="20"/>
        </w:rPr>
        <w:t xml:space="preserve"> động thế vị trở thành một đối tác của giao dịch chứng khoán, thành viên bù trừ là đ</w:t>
      </w:r>
      <w:r w:rsidR="001954D4" w:rsidRPr="00E16E87">
        <w:rPr>
          <w:rFonts w:ascii="Arial" w:hAnsi="Arial" w:cs="Arial"/>
          <w:sz w:val="20"/>
        </w:rPr>
        <w:t>ố</w:t>
      </w:r>
      <w:r w:rsidRPr="00E16E87">
        <w:rPr>
          <w:rFonts w:ascii="Arial" w:hAnsi="Arial" w:cs="Arial"/>
          <w:sz w:val="20"/>
        </w:rPr>
        <w:t>i tác còn lại của giao dịch.</w:t>
      </w:r>
    </w:p>
    <w:p w:rsidR="00D50F2F" w:rsidRPr="00E16E87" w:rsidRDefault="00D50F2F" w:rsidP="001E76F5">
      <w:pPr>
        <w:spacing w:before="120"/>
        <w:rPr>
          <w:rFonts w:ascii="Arial" w:hAnsi="Arial" w:cs="Arial"/>
          <w:sz w:val="20"/>
        </w:rPr>
      </w:pPr>
      <w:r w:rsidRPr="00E16E87">
        <w:rPr>
          <w:rFonts w:ascii="Arial" w:hAnsi="Arial" w:cs="Arial"/>
          <w:sz w:val="20"/>
        </w:rPr>
        <w:t>42.</w:t>
      </w:r>
      <w:r w:rsidR="001E76F5" w:rsidRPr="00E16E87">
        <w:rPr>
          <w:rFonts w:ascii="Arial" w:hAnsi="Arial" w:cs="Arial"/>
          <w:sz w:val="20"/>
        </w:rPr>
        <w:t xml:space="preserve"> </w:t>
      </w:r>
      <w:r w:rsidRPr="00E16E87">
        <w:rPr>
          <w:rFonts w:ascii="Arial" w:hAnsi="Arial" w:cs="Arial"/>
          <w:sz w:val="20"/>
        </w:rPr>
        <w:t>Thành viên bù trừ trực tiếp là thành viên bù trừ được thực hiện bù trừ, thanh toán giao dịch chứng khoán của chính thành viên đó và khách hàng của mình.</w:t>
      </w:r>
    </w:p>
    <w:p w:rsidR="00D50F2F" w:rsidRPr="00E16E87" w:rsidRDefault="00D50F2F" w:rsidP="001E76F5">
      <w:pPr>
        <w:spacing w:before="120"/>
        <w:rPr>
          <w:rFonts w:ascii="Arial" w:hAnsi="Arial" w:cs="Arial"/>
          <w:sz w:val="20"/>
        </w:rPr>
      </w:pPr>
      <w:r w:rsidRPr="00E16E87">
        <w:rPr>
          <w:rFonts w:ascii="Arial" w:hAnsi="Arial" w:cs="Arial"/>
          <w:sz w:val="20"/>
        </w:rPr>
        <w:lastRenderedPageBreak/>
        <w:t>43.</w:t>
      </w:r>
      <w:r w:rsidR="001E76F5" w:rsidRPr="00E16E87">
        <w:rPr>
          <w:rFonts w:ascii="Arial" w:hAnsi="Arial" w:cs="Arial"/>
          <w:sz w:val="20"/>
        </w:rPr>
        <w:t xml:space="preserve"> </w:t>
      </w:r>
      <w:r w:rsidRPr="00E16E87">
        <w:rPr>
          <w:rFonts w:ascii="Arial" w:hAnsi="Arial" w:cs="Arial"/>
          <w:sz w:val="20"/>
        </w:rPr>
        <w:t>Thành viên bù trừ chung là thành viên bù trừ được thực hiện bù trừ, thanh toán giao dịch chứng khoán của chính thành viên đó, khách hàng của mình và cung cấp dịch vụ bù trừ, thanh toán giao dịch chứng khoán cho thành viên giao dịch không bù trừ và khách hàng của thành viên giao dịch không bù trừ.</w:t>
      </w:r>
    </w:p>
    <w:p w:rsidR="00D50F2F" w:rsidRPr="00E16E87" w:rsidRDefault="00D50F2F" w:rsidP="001E76F5">
      <w:pPr>
        <w:spacing w:before="120"/>
        <w:rPr>
          <w:rFonts w:ascii="Arial" w:hAnsi="Arial" w:cs="Arial"/>
          <w:sz w:val="20"/>
        </w:rPr>
      </w:pPr>
      <w:r w:rsidRPr="00E16E87">
        <w:rPr>
          <w:rFonts w:ascii="Arial" w:hAnsi="Arial" w:cs="Arial"/>
          <w:sz w:val="20"/>
        </w:rPr>
        <w:t>44.</w:t>
      </w:r>
      <w:r w:rsidR="001E76F5" w:rsidRPr="00E16E87">
        <w:rPr>
          <w:rFonts w:ascii="Arial" w:hAnsi="Arial" w:cs="Arial"/>
          <w:sz w:val="20"/>
        </w:rPr>
        <w:t xml:space="preserve"> </w:t>
      </w:r>
      <w:r w:rsidRPr="00E16E87">
        <w:rPr>
          <w:rFonts w:ascii="Arial" w:hAnsi="Arial" w:cs="Arial"/>
          <w:sz w:val="20"/>
        </w:rPr>
        <w:t>Thành viên giao dịch không bù trừ là thành viên giao dịch không làm thành viên bù trừ.</w:t>
      </w:r>
    </w:p>
    <w:p w:rsidR="00D50F2F" w:rsidRPr="00E16E87" w:rsidRDefault="00D50F2F" w:rsidP="001E76F5">
      <w:pPr>
        <w:spacing w:before="120"/>
        <w:rPr>
          <w:rFonts w:ascii="Arial" w:hAnsi="Arial" w:cs="Arial"/>
          <w:sz w:val="20"/>
        </w:rPr>
      </w:pPr>
      <w:r w:rsidRPr="00E16E87">
        <w:rPr>
          <w:rFonts w:ascii="Arial" w:hAnsi="Arial" w:cs="Arial"/>
          <w:sz w:val="20"/>
        </w:rPr>
        <w:t>45. Thế vị là việc thay thế một bên trong giao dịch chứng khoán bằng</w:t>
      </w:r>
      <w:r w:rsidR="00626A44" w:rsidRPr="00E16E87">
        <w:rPr>
          <w:rFonts w:ascii="Arial" w:hAnsi="Arial" w:cs="Arial"/>
          <w:sz w:val="20"/>
        </w:rPr>
        <w:t xml:space="preserve"> </w:t>
      </w:r>
      <w:r w:rsidRPr="00E16E87">
        <w:rPr>
          <w:rFonts w:ascii="Arial" w:hAnsi="Arial" w:cs="Arial"/>
          <w:sz w:val="20"/>
        </w:rPr>
        <w:t>một bên khác, trong đó bên thay thế kế thừa tất cả các quyền lợi và nghĩa vụ có liên quan đến giao dịch chứng khoán của bên bị thay thế.</w:t>
      </w:r>
    </w:p>
    <w:p w:rsidR="00D50F2F" w:rsidRPr="00E16E87" w:rsidRDefault="00D50F2F" w:rsidP="001E76F5">
      <w:pPr>
        <w:spacing w:before="120"/>
        <w:rPr>
          <w:rFonts w:ascii="Arial" w:hAnsi="Arial" w:cs="Arial"/>
          <w:sz w:val="20"/>
        </w:rPr>
      </w:pPr>
      <w:r w:rsidRPr="00E16E87">
        <w:rPr>
          <w:rFonts w:ascii="Arial" w:hAnsi="Arial" w:cs="Arial"/>
          <w:sz w:val="20"/>
        </w:rPr>
        <w:t>46.</w:t>
      </w:r>
      <w:r w:rsidR="001E76F5" w:rsidRPr="00E16E87">
        <w:rPr>
          <w:rFonts w:ascii="Arial" w:hAnsi="Arial" w:cs="Arial"/>
          <w:sz w:val="20"/>
        </w:rPr>
        <w:t xml:space="preserve"> </w:t>
      </w:r>
      <w:r w:rsidRPr="00E16E87">
        <w:rPr>
          <w:rFonts w:ascii="Arial" w:hAnsi="Arial" w:cs="Arial"/>
          <w:sz w:val="20"/>
        </w:rPr>
        <w:t>Giao dịch chứng khoán chưa hoàn tất thanh toán là giao dịch mua, bán chứng khoán đã được xác lập nhưng chưa thực hiện thanh toán.</w:t>
      </w:r>
    </w:p>
    <w:p w:rsidR="00D50F2F" w:rsidRPr="00E16E87" w:rsidRDefault="00D50F2F" w:rsidP="001E76F5">
      <w:pPr>
        <w:spacing w:before="120"/>
        <w:rPr>
          <w:rFonts w:ascii="Arial" w:hAnsi="Arial" w:cs="Arial"/>
          <w:sz w:val="20"/>
        </w:rPr>
      </w:pPr>
      <w:r w:rsidRPr="00E16E87">
        <w:rPr>
          <w:rFonts w:ascii="Arial" w:hAnsi="Arial" w:cs="Arial"/>
          <w:sz w:val="20"/>
        </w:rPr>
        <w:t>47.</w:t>
      </w:r>
      <w:r w:rsidR="001E76F5" w:rsidRPr="00E16E87">
        <w:rPr>
          <w:rFonts w:ascii="Arial" w:hAnsi="Arial" w:cs="Arial"/>
          <w:sz w:val="20"/>
        </w:rPr>
        <w:t xml:space="preserve"> </w:t>
      </w:r>
      <w:r w:rsidRPr="00E16E87">
        <w:rPr>
          <w:rFonts w:ascii="Arial" w:hAnsi="Arial" w:cs="Arial"/>
          <w:sz w:val="20"/>
        </w:rPr>
        <w:t xml:space="preserve">Tổ chức mở tài </w:t>
      </w:r>
      <w:r w:rsidR="0097223F" w:rsidRPr="00E16E87">
        <w:rPr>
          <w:rFonts w:ascii="Arial" w:hAnsi="Arial" w:cs="Arial"/>
          <w:sz w:val="20"/>
        </w:rPr>
        <w:t>khoản</w:t>
      </w:r>
      <w:r w:rsidRPr="00E16E87">
        <w:rPr>
          <w:rFonts w:ascii="Arial" w:hAnsi="Arial" w:cs="Arial"/>
          <w:sz w:val="20"/>
        </w:rPr>
        <w:t xml:space="preserve"> trực tiếp là tổ chức mở tài </w:t>
      </w:r>
      <w:r w:rsidR="0097223F" w:rsidRPr="00E16E87">
        <w:rPr>
          <w:rFonts w:ascii="Arial" w:hAnsi="Arial" w:cs="Arial"/>
          <w:sz w:val="20"/>
        </w:rPr>
        <w:t>khoản</w:t>
      </w:r>
      <w:r w:rsidRPr="00E16E87">
        <w:rPr>
          <w:rFonts w:ascii="Arial" w:hAnsi="Arial" w:cs="Arial"/>
          <w:sz w:val="20"/>
        </w:rPr>
        <w:t xml:space="preserve"> lưu ký chứng khoán trực tiếp tại Tổng công ty lưu ký và bù trừ chứng khoán Việt Nam và sử dụng các dịch vụ do Tổng công ty lưu ký và bù trừ chứng khoán Việt Nam cung cấp trên cơ sở hợp đồng cung cấp dịch vụ, văn bản thỏa thuận giữa t</w:t>
      </w:r>
      <w:r w:rsidR="008C5B1E" w:rsidRPr="00E16E87">
        <w:rPr>
          <w:rFonts w:ascii="Arial" w:hAnsi="Arial" w:cs="Arial"/>
          <w:sz w:val="20"/>
        </w:rPr>
        <w:t>ổ</w:t>
      </w:r>
      <w:r w:rsidRPr="00E16E87">
        <w:rPr>
          <w:rFonts w:ascii="Arial" w:hAnsi="Arial" w:cs="Arial"/>
          <w:sz w:val="20"/>
        </w:rPr>
        <w:t xml:space="preserve"> chức mở tài </w:t>
      </w:r>
      <w:r w:rsidR="0097223F" w:rsidRPr="00E16E87">
        <w:rPr>
          <w:rFonts w:ascii="Arial" w:hAnsi="Arial" w:cs="Arial"/>
          <w:sz w:val="20"/>
        </w:rPr>
        <w:t>khoản</w:t>
      </w:r>
      <w:r w:rsidRPr="00E16E87">
        <w:rPr>
          <w:rFonts w:ascii="Arial" w:hAnsi="Arial" w:cs="Arial"/>
          <w:sz w:val="20"/>
        </w:rPr>
        <w:t xml:space="preserve"> trực tiếp và Tổng công ty lưu ký và bù trừ chứng khoán Việt Nam.</w:t>
      </w:r>
    </w:p>
    <w:p w:rsidR="00D50F2F" w:rsidRPr="00E16E87" w:rsidRDefault="00D50F2F" w:rsidP="001E76F5">
      <w:pPr>
        <w:spacing w:before="120"/>
        <w:rPr>
          <w:rFonts w:ascii="Arial" w:hAnsi="Arial" w:cs="Arial"/>
          <w:sz w:val="20"/>
        </w:rPr>
      </w:pPr>
      <w:r w:rsidRPr="00E16E87">
        <w:rPr>
          <w:rFonts w:ascii="Arial" w:hAnsi="Arial" w:cs="Arial"/>
          <w:sz w:val="20"/>
        </w:rPr>
        <w:t>48.</w:t>
      </w:r>
      <w:r w:rsidR="001E76F5" w:rsidRPr="00E16E87">
        <w:rPr>
          <w:rFonts w:ascii="Arial" w:hAnsi="Arial" w:cs="Arial"/>
          <w:sz w:val="20"/>
        </w:rPr>
        <w:t xml:space="preserve"> </w:t>
      </w:r>
      <w:r w:rsidRPr="00E16E87">
        <w:rPr>
          <w:rFonts w:ascii="Arial" w:hAnsi="Arial" w:cs="Arial"/>
          <w:sz w:val="20"/>
        </w:rPr>
        <w:t xml:space="preserve">Tài </w:t>
      </w:r>
      <w:r w:rsidR="0097223F" w:rsidRPr="00E16E87">
        <w:rPr>
          <w:rFonts w:ascii="Arial" w:hAnsi="Arial" w:cs="Arial"/>
          <w:sz w:val="20"/>
        </w:rPr>
        <w:t>khoản</w:t>
      </w:r>
      <w:r w:rsidRPr="00E16E87">
        <w:rPr>
          <w:rFonts w:ascii="Arial" w:hAnsi="Arial" w:cs="Arial"/>
          <w:sz w:val="20"/>
        </w:rPr>
        <w:t xml:space="preserve"> ký quỹ bù trừ là tài </w:t>
      </w:r>
      <w:r w:rsidR="0097223F" w:rsidRPr="00E16E87">
        <w:rPr>
          <w:rFonts w:ascii="Arial" w:hAnsi="Arial" w:cs="Arial"/>
          <w:sz w:val="20"/>
        </w:rPr>
        <w:t>khoản</w:t>
      </w:r>
      <w:r w:rsidRPr="00E16E87">
        <w:rPr>
          <w:rFonts w:ascii="Arial" w:hAnsi="Arial" w:cs="Arial"/>
          <w:sz w:val="20"/>
        </w:rPr>
        <w:t xml:space="preserve"> được mở cho nhà đầu tư, thành viên bù trừ để quản lý tài sản ký quỹ bù trừ và thanh toán giao dịch chứng khoán.</w:t>
      </w:r>
    </w:p>
    <w:p w:rsidR="00D50F2F" w:rsidRPr="00E16E87" w:rsidRDefault="00D50F2F" w:rsidP="001E76F5">
      <w:pPr>
        <w:spacing w:before="120"/>
        <w:rPr>
          <w:rFonts w:ascii="Arial" w:hAnsi="Arial" w:cs="Arial"/>
          <w:sz w:val="20"/>
        </w:rPr>
      </w:pPr>
      <w:r w:rsidRPr="00E16E87">
        <w:rPr>
          <w:rFonts w:ascii="Arial" w:hAnsi="Arial" w:cs="Arial"/>
          <w:sz w:val="20"/>
        </w:rPr>
        <w:t>49.</w:t>
      </w:r>
      <w:r w:rsidR="001E76F5" w:rsidRPr="00E16E87">
        <w:rPr>
          <w:rFonts w:ascii="Arial" w:hAnsi="Arial" w:cs="Arial"/>
          <w:sz w:val="20"/>
        </w:rPr>
        <w:t xml:space="preserve"> </w:t>
      </w:r>
      <w:r w:rsidRPr="00E16E87">
        <w:rPr>
          <w:rFonts w:ascii="Arial" w:hAnsi="Arial" w:cs="Arial"/>
          <w:sz w:val="20"/>
        </w:rPr>
        <w:t>Tài sản ký quỹ bù trừ là tiền, chứng khoán hoặc tài sản khác theo quy định của Tổng công ty lưu ký và bù trừ chứng khoán Việt Nam được sử dụng để đảm bảo nghĩa vụ thanh toán giao dịch chứng khoán.</w:t>
      </w:r>
    </w:p>
    <w:p w:rsidR="00D50F2F" w:rsidRPr="00E16E87" w:rsidRDefault="00D50F2F" w:rsidP="001E76F5">
      <w:pPr>
        <w:spacing w:before="120"/>
        <w:rPr>
          <w:rFonts w:ascii="Arial" w:hAnsi="Arial" w:cs="Arial"/>
          <w:sz w:val="20"/>
        </w:rPr>
      </w:pPr>
      <w:r w:rsidRPr="00E16E87">
        <w:rPr>
          <w:rFonts w:ascii="Arial" w:hAnsi="Arial" w:cs="Arial"/>
          <w:sz w:val="20"/>
        </w:rPr>
        <w:t>50.</w:t>
      </w:r>
      <w:r w:rsidR="001E76F5" w:rsidRPr="00E16E87">
        <w:rPr>
          <w:rFonts w:ascii="Arial" w:hAnsi="Arial" w:cs="Arial"/>
          <w:sz w:val="20"/>
        </w:rPr>
        <w:t xml:space="preserve"> </w:t>
      </w:r>
      <w:r w:rsidRPr="00E16E87">
        <w:rPr>
          <w:rFonts w:ascii="Arial" w:hAnsi="Arial" w:cs="Arial"/>
          <w:sz w:val="20"/>
        </w:rPr>
        <w:t>Giá trị tài sản ròng của quỹ là tổng giá trị các tài sản của quỹ trừ đi tổng giá trị nợ phải trả của quỹ.</w:t>
      </w:r>
    </w:p>
    <w:p w:rsidR="00D50F2F" w:rsidRPr="00E16E87" w:rsidRDefault="00D50F2F" w:rsidP="001E76F5">
      <w:pPr>
        <w:spacing w:before="120"/>
        <w:rPr>
          <w:rFonts w:ascii="Arial" w:hAnsi="Arial" w:cs="Arial"/>
          <w:sz w:val="20"/>
        </w:rPr>
      </w:pPr>
      <w:r w:rsidRPr="00E16E87">
        <w:rPr>
          <w:rFonts w:ascii="Arial" w:hAnsi="Arial" w:cs="Arial"/>
          <w:sz w:val="20"/>
        </w:rPr>
        <w:t>51.</w:t>
      </w:r>
      <w:r w:rsidR="001E76F5" w:rsidRPr="00E16E87">
        <w:rPr>
          <w:rFonts w:ascii="Arial" w:hAnsi="Arial" w:cs="Arial"/>
          <w:sz w:val="20"/>
        </w:rPr>
        <w:t xml:space="preserve"> </w:t>
      </w:r>
      <w:r w:rsidRPr="00E16E87">
        <w:rPr>
          <w:rFonts w:ascii="Arial" w:hAnsi="Arial" w:cs="Arial"/>
          <w:sz w:val="20"/>
        </w:rPr>
        <w:t xml:space="preserve">Công ty đầu tư chứng khoán riêng lẻ là công ty đầu tư chứng khoán có tối đa 99 cổ đông, </w:t>
      </w:r>
      <w:r w:rsidR="00E37D83" w:rsidRPr="00E16E87">
        <w:rPr>
          <w:rFonts w:ascii="Arial" w:hAnsi="Arial" w:cs="Arial"/>
          <w:sz w:val="20"/>
        </w:rPr>
        <w:t>tr</w:t>
      </w:r>
      <w:r w:rsidRPr="00E16E87">
        <w:rPr>
          <w:rFonts w:ascii="Arial" w:hAnsi="Arial" w:cs="Arial"/>
          <w:sz w:val="20"/>
        </w:rPr>
        <w:t>ong đó giá trị vốn góp đầu tư của mỗi cổ đông tổ chức tối thiểu là 03 tỷ đồng và của mỗi cá nhân tối thiểu là 01 tỷ đồng.</w:t>
      </w:r>
    </w:p>
    <w:p w:rsidR="00D50F2F" w:rsidRPr="00E16E87" w:rsidRDefault="00D50F2F" w:rsidP="001E76F5">
      <w:pPr>
        <w:spacing w:before="120"/>
        <w:rPr>
          <w:rFonts w:ascii="Arial" w:hAnsi="Arial" w:cs="Arial"/>
          <w:sz w:val="20"/>
        </w:rPr>
      </w:pPr>
      <w:r w:rsidRPr="00E16E87">
        <w:rPr>
          <w:rFonts w:ascii="Arial" w:hAnsi="Arial" w:cs="Arial"/>
          <w:sz w:val="20"/>
        </w:rPr>
        <w:t>52.</w:t>
      </w:r>
      <w:r w:rsidR="001E76F5" w:rsidRPr="00E16E87">
        <w:rPr>
          <w:rFonts w:ascii="Arial" w:hAnsi="Arial" w:cs="Arial"/>
          <w:sz w:val="20"/>
        </w:rPr>
        <w:t xml:space="preserve"> </w:t>
      </w:r>
      <w:r w:rsidRPr="00E16E87">
        <w:rPr>
          <w:rFonts w:ascii="Arial" w:hAnsi="Arial" w:cs="Arial"/>
          <w:sz w:val="20"/>
        </w:rPr>
        <w:t xml:space="preserve">Công ty đầu tư chứng khoán đại chúng là công ty đầu tư chứng khoán đã thực hiện việc chào bán thành công cổ </w:t>
      </w:r>
      <w:r w:rsidR="002E4321" w:rsidRPr="00E16E87">
        <w:rPr>
          <w:rFonts w:ascii="Arial" w:hAnsi="Arial" w:cs="Arial"/>
          <w:sz w:val="20"/>
        </w:rPr>
        <w:t>phiếu</w:t>
      </w:r>
      <w:r w:rsidRPr="00E16E87">
        <w:rPr>
          <w:rFonts w:ascii="Arial" w:hAnsi="Arial" w:cs="Arial"/>
          <w:sz w:val="20"/>
        </w:rPr>
        <w:t xml:space="preserve"> lần đầu ra công chúng.</w:t>
      </w:r>
    </w:p>
    <w:p w:rsidR="00D50F2F" w:rsidRPr="00E16E87" w:rsidRDefault="00D50F2F" w:rsidP="001E76F5">
      <w:pPr>
        <w:spacing w:before="120"/>
        <w:rPr>
          <w:rFonts w:ascii="Arial" w:hAnsi="Arial" w:cs="Arial"/>
          <w:sz w:val="20"/>
        </w:rPr>
      </w:pPr>
      <w:r w:rsidRPr="00E16E87">
        <w:rPr>
          <w:rFonts w:ascii="Arial" w:hAnsi="Arial" w:cs="Arial"/>
          <w:sz w:val="20"/>
        </w:rPr>
        <w:t>53.</w:t>
      </w:r>
      <w:r w:rsidR="001E76F5" w:rsidRPr="00E16E87">
        <w:rPr>
          <w:rFonts w:ascii="Arial" w:hAnsi="Arial" w:cs="Arial"/>
          <w:sz w:val="20"/>
        </w:rPr>
        <w:t xml:space="preserve"> </w:t>
      </w:r>
      <w:r w:rsidRPr="00E16E87">
        <w:rPr>
          <w:rFonts w:ascii="Arial" w:hAnsi="Arial" w:cs="Arial"/>
          <w:sz w:val="20"/>
        </w:rPr>
        <w:t>Sản phẩm tài chính là loại chứng khoán có tài sản bảo đảm do công ty chứng khoán phát hành được dựa trên chứng khoán cơ sở theo hướng dẫn của Bộ Tài chính.</w:t>
      </w:r>
    </w:p>
    <w:p w:rsidR="00D50F2F" w:rsidRPr="00E16E87" w:rsidRDefault="00D50F2F" w:rsidP="001E76F5">
      <w:pPr>
        <w:spacing w:before="120"/>
        <w:rPr>
          <w:rFonts w:ascii="Arial" w:hAnsi="Arial" w:cs="Arial"/>
          <w:sz w:val="20"/>
        </w:rPr>
      </w:pPr>
      <w:r w:rsidRPr="00E16E87">
        <w:rPr>
          <w:rFonts w:ascii="Arial" w:hAnsi="Arial" w:cs="Arial"/>
          <w:sz w:val="20"/>
        </w:rPr>
        <w:t>54.</w:t>
      </w:r>
      <w:r w:rsidR="001E76F5" w:rsidRPr="00E16E87">
        <w:rPr>
          <w:rFonts w:ascii="Arial" w:hAnsi="Arial" w:cs="Arial"/>
          <w:sz w:val="20"/>
        </w:rPr>
        <w:t xml:space="preserve"> </w:t>
      </w:r>
      <w:r w:rsidRPr="00E16E87">
        <w:rPr>
          <w:rFonts w:ascii="Arial" w:hAnsi="Arial" w:cs="Arial"/>
          <w:sz w:val="20"/>
        </w:rPr>
        <w:t xml:space="preserve">Tổ chức kinh doanh chứng khoán nước ngoài là tổ chức được thành lập hợp pháp ở nước ngoài để thực hiện một hoặc một số nghiệp vụ kinh doanh chứng khoán bao gồm môi giới chứng khoán, tự doanh chứng khoán, bảo lãnh phát hành chứng khoán, tư vấn đầu tư chứng khoán, quản lý quỹ đầu tư chứng khoán và quản lý danh </w:t>
      </w:r>
      <w:r w:rsidR="0097223F" w:rsidRPr="00E16E87">
        <w:rPr>
          <w:rFonts w:ascii="Arial" w:hAnsi="Arial" w:cs="Arial"/>
          <w:sz w:val="20"/>
        </w:rPr>
        <w:t>mục</w:t>
      </w:r>
      <w:r w:rsidRPr="00E16E87">
        <w:rPr>
          <w:rFonts w:ascii="Arial" w:hAnsi="Arial" w:cs="Arial"/>
          <w:sz w:val="20"/>
        </w:rPr>
        <w:t xml:space="preserve"> đầu tư chứng khoán.</w:t>
      </w:r>
    </w:p>
    <w:p w:rsidR="00D50F2F" w:rsidRPr="00E16E87" w:rsidRDefault="00D50F2F" w:rsidP="001E76F5">
      <w:pPr>
        <w:spacing w:before="120"/>
        <w:rPr>
          <w:rFonts w:ascii="Arial" w:hAnsi="Arial" w:cs="Arial"/>
          <w:sz w:val="20"/>
        </w:rPr>
      </w:pPr>
      <w:r w:rsidRPr="00E16E87">
        <w:rPr>
          <w:rFonts w:ascii="Arial" w:hAnsi="Arial" w:cs="Arial"/>
          <w:sz w:val="20"/>
        </w:rPr>
        <w:t>55.</w:t>
      </w:r>
      <w:r w:rsidR="001E76F5" w:rsidRPr="00E16E87">
        <w:rPr>
          <w:rFonts w:ascii="Arial" w:hAnsi="Arial" w:cs="Arial"/>
          <w:sz w:val="20"/>
        </w:rPr>
        <w:t xml:space="preserve"> </w:t>
      </w:r>
      <w:r w:rsidRPr="00E16E87">
        <w:rPr>
          <w:rFonts w:ascii="Arial" w:hAnsi="Arial" w:cs="Arial"/>
          <w:sz w:val="20"/>
        </w:rPr>
        <w:t xml:space="preserve">Người </w:t>
      </w:r>
      <w:r w:rsidR="0097223F" w:rsidRPr="00E16E87">
        <w:rPr>
          <w:rFonts w:ascii="Arial" w:hAnsi="Arial" w:cs="Arial"/>
          <w:sz w:val="20"/>
        </w:rPr>
        <w:t>điều</w:t>
      </w:r>
      <w:r w:rsidRPr="00E16E87">
        <w:rPr>
          <w:rFonts w:ascii="Arial" w:hAnsi="Arial" w:cs="Arial"/>
          <w:sz w:val="20"/>
        </w:rPr>
        <w:t xml:space="preserve"> hành doanh nghiệp là Tổng giám đốc (Giám đốc), Phó Tổng giám đốc (Phó Giám đốc), Kế toán trưởng và người </w:t>
      </w:r>
      <w:r w:rsidR="0097223F" w:rsidRPr="00E16E87">
        <w:rPr>
          <w:rFonts w:ascii="Arial" w:hAnsi="Arial" w:cs="Arial"/>
          <w:sz w:val="20"/>
        </w:rPr>
        <w:t>điều</w:t>
      </w:r>
      <w:r w:rsidRPr="00E16E87">
        <w:rPr>
          <w:rFonts w:ascii="Arial" w:hAnsi="Arial" w:cs="Arial"/>
          <w:sz w:val="20"/>
        </w:rPr>
        <w:t xml:space="preserve"> hành khác theo quy định của </w:t>
      </w:r>
      <w:r w:rsidR="0097223F" w:rsidRPr="00E16E87">
        <w:rPr>
          <w:rFonts w:ascii="Arial" w:hAnsi="Arial" w:cs="Arial"/>
          <w:sz w:val="20"/>
        </w:rPr>
        <w:t>Điều</w:t>
      </w:r>
      <w:r w:rsidRPr="00E16E87">
        <w:rPr>
          <w:rFonts w:ascii="Arial" w:hAnsi="Arial" w:cs="Arial"/>
          <w:sz w:val="20"/>
        </w:rPr>
        <w:t xml:space="preserve"> lệ công ty.</w:t>
      </w:r>
    </w:p>
    <w:p w:rsidR="00D50F2F" w:rsidRPr="00E16E87" w:rsidRDefault="00D50F2F" w:rsidP="001E76F5">
      <w:pPr>
        <w:spacing w:before="120"/>
        <w:rPr>
          <w:rFonts w:ascii="Arial" w:hAnsi="Arial" w:cs="Arial"/>
          <w:sz w:val="20"/>
        </w:rPr>
      </w:pPr>
      <w:r w:rsidRPr="00E16E87">
        <w:rPr>
          <w:rFonts w:ascii="Arial" w:hAnsi="Arial" w:cs="Arial"/>
          <w:sz w:val="20"/>
        </w:rPr>
        <w:t>56.</w:t>
      </w:r>
      <w:r w:rsidR="001E76F5" w:rsidRPr="00E16E87">
        <w:rPr>
          <w:rFonts w:ascii="Arial" w:hAnsi="Arial" w:cs="Arial"/>
          <w:sz w:val="20"/>
        </w:rPr>
        <w:t xml:space="preserve"> </w:t>
      </w:r>
      <w:r w:rsidRPr="00E16E87">
        <w:rPr>
          <w:rFonts w:ascii="Arial" w:hAnsi="Arial" w:cs="Arial"/>
          <w:sz w:val="20"/>
        </w:rPr>
        <w:t xml:space="preserve">Thành viên Hội đồng quản trị không </w:t>
      </w:r>
      <w:r w:rsidR="0097223F" w:rsidRPr="00E16E87">
        <w:rPr>
          <w:rFonts w:ascii="Arial" w:hAnsi="Arial" w:cs="Arial"/>
          <w:sz w:val="20"/>
        </w:rPr>
        <w:t>điều</w:t>
      </w:r>
      <w:r w:rsidRPr="00E16E87">
        <w:rPr>
          <w:rFonts w:ascii="Arial" w:hAnsi="Arial" w:cs="Arial"/>
          <w:sz w:val="20"/>
        </w:rPr>
        <w:t xml:space="preserve"> hành (sau đây gọi là thành viên không </w:t>
      </w:r>
      <w:r w:rsidR="0097223F" w:rsidRPr="00E16E87">
        <w:rPr>
          <w:rFonts w:ascii="Arial" w:hAnsi="Arial" w:cs="Arial"/>
          <w:sz w:val="20"/>
        </w:rPr>
        <w:t>điều</w:t>
      </w:r>
      <w:r w:rsidRPr="00E16E87">
        <w:rPr>
          <w:rFonts w:ascii="Arial" w:hAnsi="Arial" w:cs="Arial"/>
          <w:sz w:val="20"/>
        </w:rPr>
        <w:t xml:space="preserve"> hành) là thành viên Hội đồng quản trị không phải là Tổng giám đốc (Giám đốc), Phó Tổng giám đốc (Phó Giám đốc), Kế toán trưởng và những người </w:t>
      </w:r>
      <w:r w:rsidR="0097223F" w:rsidRPr="00E16E87">
        <w:rPr>
          <w:rFonts w:ascii="Arial" w:hAnsi="Arial" w:cs="Arial"/>
          <w:sz w:val="20"/>
        </w:rPr>
        <w:t>điều</w:t>
      </w:r>
      <w:r w:rsidRPr="00E16E87">
        <w:rPr>
          <w:rFonts w:ascii="Arial" w:hAnsi="Arial" w:cs="Arial"/>
          <w:sz w:val="20"/>
        </w:rPr>
        <w:t xml:space="preserve"> hành khác theo quy định củ</w:t>
      </w:r>
      <w:r w:rsidR="000E6503" w:rsidRPr="00E16E87">
        <w:rPr>
          <w:rFonts w:ascii="Arial" w:hAnsi="Arial" w:cs="Arial"/>
          <w:sz w:val="20"/>
        </w:rPr>
        <w:t>a</w:t>
      </w:r>
      <w:r w:rsidRPr="00E16E87">
        <w:rPr>
          <w:rFonts w:ascii="Arial" w:hAnsi="Arial" w:cs="Arial"/>
          <w:sz w:val="20"/>
        </w:rPr>
        <w:t xml:space="preserve"> </w:t>
      </w:r>
      <w:r w:rsidR="0097223F" w:rsidRPr="00E16E87">
        <w:rPr>
          <w:rFonts w:ascii="Arial" w:hAnsi="Arial" w:cs="Arial"/>
          <w:sz w:val="20"/>
        </w:rPr>
        <w:t>Điều</w:t>
      </w:r>
      <w:r w:rsidRPr="00E16E87">
        <w:rPr>
          <w:rFonts w:ascii="Arial" w:hAnsi="Arial" w:cs="Arial"/>
          <w:sz w:val="20"/>
        </w:rPr>
        <w:t xml:space="preserve"> lệ công ty.</w:t>
      </w:r>
    </w:p>
    <w:p w:rsidR="00D50F2F" w:rsidRPr="00E16E87" w:rsidRDefault="0097223F" w:rsidP="001E76F5">
      <w:pPr>
        <w:spacing w:before="120"/>
        <w:rPr>
          <w:rFonts w:ascii="Arial" w:hAnsi="Arial" w:cs="Arial"/>
          <w:b/>
          <w:sz w:val="20"/>
        </w:rPr>
      </w:pPr>
      <w:bookmarkStart w:id="14" w:name="dieu_4"/>
      <w:r w:rsidRPr="00E16E87">
        <w:rPr>
          <w:rFonts w:ascii="Arial" w:hAnsi="Arial" w:cs="Arial"/>
          <w:b/>
          <w:sz w:val="20"/>
        </w:rPr>
        <w:t>Điều</w:t>
      </w:r>
      <w:r w:rsidR="00D50F2F" w:rsidRPr="00E16E87">
        <w:rPr>
          <w:rFonts w:ascii="Arial" w:hAnsi="Arial" w:cs="Arial"/>
          <w:b/>
          <w:sz w:val="20"/>
        </w:rPr>
        <w:t xml:space="preserve"> 4. Xác định tư cách nhà đầu tư chứng khoán chuyên nghiệp</w:t>
      </w:r>
      <w:bookmarkEnd w:id="14"/>
    </w:p>
    <w:p w:rsidR="00D50F2F" w:rsidRPr="00E16E87" w:rsidRDefault="00D50F2F" w:rsidP="001E76F5">
      <w:pPr>
        <w:spacing w:before="120"/>
        <w:rPr>
          <w:rFonts w:ascii="Arial" w:hAnsi="Arial" w:cs="Arial"/>
          <w:sz w:val="20"/>
        </w:rPr>
      </w:pPr>
      <w:r w:rsidRPr="00E16E87">
        <w:rPr>
          <w:rFonts w:ascii="Arial" w:hAnsi="Arial" w:cs="Arial"/>
          <w:sz w:val="20"/>
        </w:rPr>
        <w:t>1.</w:t>
      </w:r>
      <w:r w:rsidR="001E76F5" w:rsidRPr="00E16E87">
        <w:rPr>
          <w:rFonts w:ascii="Arial" w:hAnsi="Arial" w:cs="Arial"/>
          <w:sz w:val="20"/>
        </w:rPr>
        <w:t xml:space="preserve"> </w:t>
      </w:r>
      <w:r w:rsidRPr="00E16E87">
        <w:rPr>
          <w:rFonts w:ascii="Arial" w:hAnsi="Arial" w:cs="Arial"/>
          <w:sz w:val="20"/>
        </w:rPr>
        <w:t xml:space="preserve">Tổ chức phát hành, công ty quản lý quỹ đầu tư chứng khoán có trách nhiệm xác định tư cách nhà đầu tư chứng khoán chuyên nghiệp tham gia mua chứng khoán khi thực hiện chào bán chứng khoán riêng lẻ, đăng ký lập quỹ thành viên hoặc ủy </w:t>
      </w:r>
      <w:r w:rsidR="008879C4" w:rsidRPr="00E16E87">
        <w:rPr>
          <w:rFonts w:ascii="Arial" w:hAnsi="Arial" w:cs="Arial"/>
          <w:sz w:val="20"/>
        </w:rPr>
        <w:t>quyền</w:t>
      </w:r>
      <w:r w:rsidRPr="00E16E87">
        <w:rPr>
          <w:rFonts w:ascii="Arial" w:hAnsi="Arial" w:cs="Arial"/>
          <w:sz w:val="20"/>
        </w:rPr>
        <w:t xml:space="preserve"> cho công ty chứng khoán thực hiện việc xác định. Trường </w:t>
      </w:r>
      <w:r w:rsidR="00BB4FB5" w:rsidRPr="00E16E87">
        <w:rPr>
          <w:rFonts w:ascii="Arial" w:hAnsi="Arial" w:cs="Arial"/>
          <w:sz w:val="20"/>
        </w:rPr>
        <w:t>hợp</w:t>
      </w:r>
      <w:r w:rsidRPr="00E16E87">
        <w:rPr>
          <w:rFonts w:ascii="Arial" w:hAnsi="Arial" w:cs="Arial"/>
          <w:sz w:val="20"/>
        </w:rPr>
        <w:t xml:space="preserve"> ủy quyền, tổ chức phát hành, công ty quản lý quỹ đầu tư chứng khoán phải ký </w:t>
      </w:r>
      <w:r w:rsidR="00BB4FB5" w:rsidRPr="00E16E87">
        <w:rPr>
          <w:rFonts w:ascii="Arial" w:hAnsi="Arial" w:cs="Arial"/>
          <w:sz w:val="20"/>
        </w:rPr>
        <w:t>hợp</w:t>
      </w:r>
      <w:r w:rsidRPr="00E16E87">
        <w:rPr>
          <w:rFonts w:ascii="Arial" w:hAnsi="Arial" w:cs="Arial"/>
          <w:sz w:val="20"/>
        </w:rPr>
        <w:t xml:space="preserve"> đồng với công ty chứng khoán về việc xác định và lưu trữ tài liệu xác định tư cách nhà đầu tư chứng khoán chuyên nghiệp, trong đó quy định rõ </w:t>
      </w:r>
      <w:r w:rsidR="008879C4" w:rsidRPr="00E16E87">
        <w:rPr>
          <w:rFonts w:ascii="Arial" w:hAnsi="Arial" w:cs="Arial"/>
          <w:sz w:val="20"/>
        </w:rPr>
        <w:t>quyền</w:t>
      </w:r>
      <w:r w:rsidRPr="00E16E87">
        <w:rPr>
          <w:rFonts w:ascii="Arial" w:hAnsi="Arial" w:cs="Arial"/>
          <w:sz w:val="20"/>
        </w:rPr>
        <w:t>, trách nhiệm của các bên liên quan.</w:t>
      </w:r>
    </w:p>
    <w:p w:rsidR="00D50F2F" w:rsidRPr="00E16E87" w:rsidRDefault="00D50F2F" w:rsidP="001E76F5">
      <w:pPr>
        <w:spacing w:before="120"/>
        <w:rPr>
          <w:rFonts w:ascii="Arial" w:hAnsi="Arial" w:cs="Arial"/>
          <w:sz w:val="20"/>
        </w:rPr>
      </w:pPr>
      <w:r w:rsidRPr="00E16E87">
        <w:rPr>
          <w:rFonts w:ascii="Arial" w:hAnsi="Arial" w:cs="Arial"/>
          <w:sz w:val="20"/>
        </w:rPr>
        <w:t>2.</w:t>
      </w:r>
      <w:r w:rsidR="001E76F5" w:rsidRPr="00E16E87">
        <w:rPr>
          <w:rFonts w:ascii="Arial" w:hAnsi="Arial" w:cs="Arial"/>
          <w:sz w:val="20"/>
        </w:rPr>
        <w:t xml:space="preserve"> </w:t>
      </w:r>
      <w:r w:rsidRPr="00E16E87">
        <w:rPr>
          <w:rFonts w:ascii="Arial" w:hAnsi="Arial" w:cs="Arial"/>
          <w:sz w:val="20"/>
        </w:rPr>
        <w:t>Đối với chứng khoán phát hành riêng lẻ được giao dịch tập trung trên hệ thống giao dịch của Sở giao dịch chứng khoán, công ty ch</w:t>
      </w:r>
      <w:r w:rsidR="002F4C68" w:rsidRPr="00E16E87">
        <w:rPr>
          <w:rFonts w:ascii="Arial" w:hAnsi="Arial" w:cs="Arial"/>
          <w:sz w:val="20"/>
        </w:rPr>
        <w:t>ứ</w:t>
      </w:r>
      <w:r w:rsidRPr="00E16E87">
        <w:rPr>
          <w:rFonts w:ascii="Arial" w:hAnsi="Arial" w:cs="Arial"/>
          <w:sz w:val="20"/>
        </w:rPr>
        <w:t>ng khoán nơi nhà đầu tư thực hiện giao dịch mua chứng khoán có trách nhiệm xác định tư cách nhà đầu tư chứng khoán chuyên nghiệp trước khi thực hiện giao dịch. Đ</w:t>
      </w:r>
      <w:r w:rsidR="006F0035" w:rsidRPr="00E16E87">
        <w:rPr>
          <w:rFonts w:ascii="Arial" w:hAnsi="Arial" w:cs="Arial"/>
          <w:sz w:val="20"/>
        </w:rPr>
        <w:t>ố</w:t>
      </w:r>
      <w:r w:rsidRPr="00E16E87">
        <w:rPr>
          <w:rFonts w:ascii="Arial" w:hAnsi="Arial" w:cs="Arial"/>
          <w:sz w:val="20"/>
        </w:rPr>
        <w:t xml:space="preserve">i với chứng khoán phát hành riêng lẻ chưa được giao dịch tập trung, </w:t>
      </w:r>
      <w:r w:rsidR="008D7E79" w:rsidRPr="00E16E87">
        <w:rPr>
          <w:rFonts w:ascii="Arial" w:hAnsi="Arial" w:cs="Arial"/>
          <w:sz w:val="20"/>
        </w:rPr>
        <w:t>tổ chức</w:t>
      </w:r>
      <w:r w:rsidRPr="00E16E87">
        <w:rPr>
          <w:rFonts w:ascii="Arial" w:hAnsi="Arial" w:cs="Arial"/>
          <w:sz w:val="20"/>
        </w:rPr>
        <w:t xml:space="preserve"> đăng ký, lưu ký có trách nhiệm xác định tư cách nhà đầu tư chứng khoán chuyên nghiệp trước khi thực hiện chuyển quyền sở hữu.</w:t>
      </w:r>
    </w:p>
    <w:p w:rsidR="00D50F2F" w:rsidRPr="00E16E87" w:rsidRDefault="00D50F2F" w:rsidP="001E76F5">
      <w:pPr>
        <w:spacing w:before="120"/>
        <w:rPr>
          <w:rFonts w:ascii="Arial" w:hAnsi="Arial" w:cs="Arial"/>
          <w:sz w:val="20"/>
        </w:rPr>
      </w:pPr>
      <w:r w:rsidRPr="00E16E87">
        <w:rPr>
          <w:rFonts w:ascii="Arial" w:hAnsi="Arial" w:cs="Arial"/>
          <w:sz w:val="20"/>
        </w:rPr>
        <w:t>3.</w:t>
      </w:r>
      <w:r w:rsidR="001E76F5" w:rsidRPr="00E16E87">
        <w:rPr>
          <w:rFonts w:ascii="Arial" w:hAnsi="Arial" w:cs="Arial"/>
          <w:sz w:val="20"/>
        </w:rPr>
        <w:t xml:space="preserve"> </w:t>
      </w:r>
      <w:r w:rsidRPr="00E16E87">
        <w:rPr>
          <w:rFonts w:ascii="Arial" w:hAnsi="Arial" w:cs="Arial"/>
          <w:sz w:val="20"/>
        </w:rPr>
        <w:t xml:space="preserve">Trong thời hạn 01 năm kể từ thời </w:t>
      </w:r>
      <w:r w:rsidR="0097223F" w:rsidRPr="00E16E87">
        <w:rPr>
          <w:rFonts w:ascii="Arial" w:hAnsi="Arial" w:cs="Arial"/>
          <w:sz w:val="20"/>
        </w:rPr>
        <w:t>điểm</w:t>
      </w:r>
      <w:r w:rsidRPr="00E16E87">
        <w:rPr>
          <w:rFonts w:ascii="Arial" w:hAnsi="Arial" w:cs="Arial"/>
          <w:sz w:val="20"/>
        </w:rPr>
        <w:t xml:space="preserve"> được công ty chứng khoán xác định là nhà đầu tư chứng khoán chuyên nghiệp, nhà đầu tư không phải thực hiện xác định lại tư cách nhà đầu tư chứng khoán chuyên nghiệp khi tham gia mua chứng khoán chào bán riêng lẻ, chứng chỉ quỹ thành viên.</w:t>
      </w:r>
    </w:p>
    <w:p w:rsidR="00D50F2F" w:rsidRPr="00E16E87" w:rsidRDefault="00D50F2F" w:rsidP="001E76F5">
      <w:pPr>
        <w:spacing w:before="120"/>
        <w:rPr>
          <w:rFonts w:ascii="Arial" w:hAnsi="Arial" w:cs="Arial"/>
          <w:sz w:val="20"/>
        </w:rPr>
      </w:pPr>
      <w:r w:rsidRPr="00E16E87">
        <w:rPr>
          <w:rFonts w:ascii="Arial" w:hAnsi="Arial" w:cs="Arial"/>
          <w:sz w:val="20"/>
        </w:rPr>
        <w:t>4.</w:t>
      </w:r>
      <w:r w:rsidR="001E76F5" w:rsidRPr="00E16E87">
        <w:rPr>
          <w:rFonts w:ascii="Arial" w:hAnsi="Arial" w:cs="Arial"/>
          <w:sz w:val="20"/>
        </w:rPr>
        <w:t xml:space="preserve"> </w:t>
      </w:r>
      <w:r w:rsidRPr="00E16E87">
        <w:rPr>
          <w:rFonts w:ascii="Arial" w:hAnsi="Arial" w:cs="Arial"/>
          <w:sz w:val="20"/>
        </w:rPr>
        <w:t>Nhà đầu tư đã mua chứng khoán chào bán riêng lẻ, chứng chỉ quỹ thành viên không phải xác định lại tư cách nhà đầu tư chứng khoán chuyên nghiệp khi thực hiện bán các chứng khoán đã mua.</w:t>
      </w:r>
    </w:p>
    <w:p w:rsidR="00D50F2F" w:rsidRPr="00E16E87" w:rsidRDefault="00D50F2F" w:rsidP="001E76F5">
      <w:pPr>
        <w:spacing w:before="120"/>
        <w:rPr>
          <w:rFonts w:ascii="Arial" w:hAnsi="Arial" w:cs="Arial"/>
          <w:sz w:val="20"/>
        </w:rPr>
      </w:pPr>
      <w:r w:rsidRPr="00E16E87">
        <w:rPr>
          <w:rFonts w:ascii="Arial" w:hAnsi="Arial" w:cs="Arial"/>
          <w:sz w:val="20"/>
        </w:rPr>
        <w:t>5.</w:t>
      </w:r>
      <w:r w:rsidR="001E76F5" w:rsidRPr="00E16E87">
        <w:rPr>
          <w:rFonts w:ascii="Arial" w:hAnsi="Arial" w:cs="Arial"/>
          <w:sz w:val="20"/>
        </w:rPr>
        <w:t xml:space="preserve"> </w:t>
      </w:r>
      <w:r w:rsidRPr="00E16E87">
        <w:rPr>
          <w:rFonts w:ascii="Arial" w:hAnsi="Arial" w:cs="Arial"/>
          <w:sz w:val="20"/>
        </w:rPr>
        <w:t>Tài liệu xác định tư cách nhà đầu tư chứng khoán chuyên nghiệp phải được lưu trữ theo quy định của pháp luật.</w:t>
      </w:r>
    </w:p>
    <w:p w:rsidR="00D50F2F" w:rsidRPr="00E16E87" w:rsidRDefault="0097223F" w:rsidP="001E76F5">
      <w:pPr>
        <w:spacing w:before="120"/>
        <w:rPr>
          <w:rFonts w:ascii="Arial" w:hAnsi="Arial" w:cs="Arial"/>
          <w:b/>
          <w:sz w:val="20"/>
        </w:rPr>
      </w:pPr>
      <w:bookmarkStart w:id="15" w:name="dieu_5"/>
      <w:r w:rsidRPr="00E16E87">
        <w:rPr>
          <w:rFonts w:ascii="Arial" w:hAnsi="Arial" w:cs="Arial"/>
          <w:b/>
          <w:sz w:val="20"/>
        </w:rPr>
        <w:t>Điều</w:t>
      </w:r>
      <w:r w:rsidR="00D50F2F" w:rsidRPr="00E16E87">
        <w:rPr>
          <w:rFonts w:ascii="Arial" w:hAnsi="Arial" w:cs="Arial"/>
          <w:b/>
          <w:sz w:val="20"/>
        </w:rPr>
        <w:t xml:space="preserve"> 5. Tài liệu xác định nhà đầu tư chứng khoán chuyên nghiệp</w:t>
      </w:r>
      <w:bookmarkEnd w:id="15"/>
    </w:p>
    <w:p w:rsidR="00D50F2F" w:rsidRPr="00E16E87" w:rsidRDefault="00D50F2F" w:rsidP="001E76F5">
      <w:pPr>
        <w:spacing w:before="120"/>
        <w:rPr>
          <w:rFonts w:ascii="Arial" w:hAnsi="Arial" w:cs="Arial"/>
          <w:sz w:val="20"/>
        </w:rPr>
      </w:pPr>
      <w:r w:rsidRPr="00E16E87">
        <w:rPr>
          <w:rFonts w:ascii="Arial" w:hAnsi="Arial" w:cs="Arial"/>
          <w:sz w:val="20"/>
        </w:rPr>
        <w:lastRenderedPageBreak/>
        <w:t>1.</w:t>
      </w:r>
      <w:r w:rsidR="001E76F5" w:rsidRPr="00E16E87">
        <w:rPr>
          <w:rFonts w:ascii="Arial" w:hAnsi="Arial" w:cs="Arial"/>
          <w:sz w:val="20"/>
        </w:rPr>
        <w:t xml:space="preserve"> </w:t>
      </w:r>
      <w:r w:rsidRPr="00E16E87">
        <w:rPr>
          <w:rFonts w:ascii="Arial" w:hAnsi="Arial" w:cs="Arial"/>
          <w:sz w:val="20"/>
        </w:rPr>
        <w:t xml:space="preserve">Đối với các tổ chức quy định tại </w:t>
      </w:r>
      <w:bookmarkStart w:id="16" w:name="dc_3"/>
      <w:r w:rsidR="0097223F" w:rsidRPr="00E16E87">
        <w:rPr>
          <w:rFonts w:ascii="Arial" w:hAnsi="Arial" w:cs="Arial"/>
          <w:sz w:val="20"/>
        </w:rPr>
        <w:t>điểm</w:t>
      </w:r>
      <w:r w:rsidRPr="00E16E87">
        <w:rPr>
          <w:rFonts w:ascii="Arial" w:hAnsi="Arial" w:cs="Arial"/>
          <w:sz w:val="20"/>
        </w:rPr>
        <w:t xml:space="preserve"> a </w:t>
      </w:r>
      <w:r w:rsidR="0097223F" w:rsidRPr="00E16E87">
        <w:rPr>
          <w:rFonts w:ascii="Arial" w:hAnsi="Arial" w:cs="Arial"/>
          <w:sz w:val="20"/>
        </w:rPr>
        <w:t>khoản</w:t>
      </w:r>
      <w:r w:rsidRPr="00E16E87">
        <w:rPr>
          <w:rFonts w:ascii="Arial" w:hAnsi="Arial" w:cs="Arial"/>
          <w:sz w:val="20"/>
        </w:rPr>
        <w:t xml:space="preserve"> 1 </w:t>
      </w:r>
      <w:r w:rsidR="0097223F" w:rsidRPr="00E16E87">
        <w:rPr>
          <w:rFonts w:ascii="Arial" w:hAnsi="Arial" w:cs="Arial"/>
          <w:sz w:val="20"/>
        </w:rPr>
        <w:t>Điều</w:t>
      </w:r>
      <w:r w:rsidRPr="00E16E87">
        <w:rPr>
          <w:rFonts w:ascii="Arial" w:hAnsi="Arial" w:cs="Arial"/>
          <w:sz w:val="20"/>
        </w:rPr>
        <w:t xml:space="preserve"> 11 Luật Chứng khoán</w:t>
      </w:r>
      <w:bookmarkEnd w:id="16"/>
      <w:r w:rsidRPr="00E16E87">
        <w:rPr>
          <w:rFonts w:ascii="Arial" w:hAnsi="Arial" w:cs="Arial"/>
          <w:sz w:val="20"/>
        </w:rPr>
        <w:t xml:space="preserve">: </w:t>
      </w:r>
      <w:r w:rsidR="002E4321" w:rsidRPr="00E16E87">
        <w:rPr>
          <w:rFonts w:ascii="Arial" w:hAnsi="Arial" w:cs="Arial"/>
          <w:sz w:val="20"/>
        </w:rPr>
        <w:t>Giấy</w:t>
      </w:r>
      <w:r w:rsidRPr="00E16E87">
        <w:rPr>
          <w:rFonts w:ascii="Arial" w:hAnsi="Arial" w:cs="Arial"/>
          <w:sz w:val="20"/>
        </w:rPr>
        <w:t xml:space="preserve"> chứng nhận đăng ký d</w:t>
      </w:r>
      <w:r w:rsidR="0032682D" w:rsidRPr="00E16E87">
        <w:rPr>
          <w:rFonts w:ascii="Arial" w:hAnsi="Arial" w:cs="Arial"/>
          <w:sz w:val="20"/>
        </w:rPr>
        <w:t>o</w:t>
      </w:r>
      <w:r w:rsidRPr="00E16E87">
        <w:rPr>
          <w:rFonts w:ascii="Arial" w:hAnsi="Arial" w:cs="Arial"/>
          <w:sz w:val="20"/>
        </w:rPr>
        <w:t xml:space="preserve">anh nghiệp hoặc </w:t>
      </w:r>
      <w:r w:rsidR="002E4321" w:rsidRPr="00E16E87">
        <w:rPr>
          <w:rFonts w:ascii="Arial" w:hAnsi="Arial" w:cs="Arial"/>
          <w:sz w:val="20"/>
        </w:rPr>
        <w:t>Giấy</w:t>
      </w:r>
      <w:r w:rsidRPr="00E16E87">
        <w:rPr>
          <w:rFonts w:ascii="Arial" w:hAnsi="Arial" w:cs="Arial"/>
          <w:sz w:val="20"/>
        </w:rPr>
        <w:t xml:space="preserve"> phép thành lập và hoạt động hoặc </w:t>
      </w:r>
      <w:r w:rsidR="002E4321" w:rsidRPr="00E16E87">
        <w:rPr>
          <w:rFonts w:ascii="Arial" w:hAnsi="Arial" w:cs="Arial"/>
          <w:sz w:val="20"/>
        </w:rPr>
        <w:t>giấy</w:t>
      </w:r>
      <w:r w:rsidRPr="00E16E87">
        <w:rPr>
          <w:rFonts w:ascii="Arial" w:hAnsi="Arial" w:cs="Arial"/>
          <w:sz w:val="20"/>
        </w:rPr>
        <w:t xml:space="preserve"> tờ tương đương khác.</w:t>
      </w:r>
    </w:p>
    <w:p w:rsidR="00D50F2F" w:rsidRPr="00E16E87" w:rsidRDefault="00D50F2F" w:rsidP="001E76F5">
      <w:pPr>
        <w:spacing w:before="120"/>
        <w:rPr>
          <w:rFonts w:ascii="Arial" w:hAnsi="Arial" w:cs="Arial"/>
          <w:sz w:val="20"/>
        </w:rPr>
      </w:pPr>
      <w:r w:rsidRPr="00E16E87">
        <w:rPr>
          <w:rFonts w:ascii="Arial" w:hAnsi="Arial" w:cs="Arial"/>
          <w:sz w:val="20"/>
        </w:rPr>
        <w:t>2.</w:t>
      </w:r>
      <w:r w:rsidR="001E76F5" w:rsidRPr="00E16E87">
        <w:rPr>
          <w:rFonts w:ascii="Arial" w:hAnsi="Arial" w:cs="Arial"/>
          <w:sz w:val="20"/>
        </w:rPr>
        <w:t xml:space="preserve"> </w:t>
      </w:r>
      <w:r w:rsidRPr="00E16E87">
        <w:rPr>
          <w:rFonts w:ascii="Arial" w:hAnsi="Arial" w:cs="Arial"/>
          <w:sz w:val="20"/>
        </w:rPr>
        <w:t xml:space="preserve">Đối với các tổ chức quy định tại </w:t>
      </w:r>
      <w:bookmarkStart w:id="17" w:name="dc_4"/>
      <w:r w:rsidR="0097223F" w:rsidRPr="00E16E87">
        <w:rPr>
          <w:rFonts w:ascii="Arial" w:hAnsi="Arial" w:cs="Arial"/>
          <w:sz w:val="20"/>
        </w:rPr>
        <w:t>điểm</w:t>
      </w:r>
      <w:r w:rsidRPr="00E16E87">
        <w:rPr>
          <w:rFonts w:ascii="Arial" w:hAnsi="Arial" w:cs="Arial"/>
          <w:sz w:val="20"/>
        </w:rPr>
        <w:t xml:space="preserve"> b </w:t>
      </w:r>
      <w:r w:rsidR="0097223F" w:rsidRPr="00E16E87">
        <w:rPr>
          <w:rFonts w:ascii="Arial" w:hAnsi="Arial" w:cs="Arial"/>
          <w:sz w:val="20"/>
        </w:rPr>
        <w:t>khoản</w:t>
      </w:r>
      <w:r w:rsidRPr="00E16E87">
        <w:rPr>
          <w:rFonts w:ascii="Arial" w:hAnsi="Arial" w:cs="Arial"/>
          <w:sz w:val="20"/>
        </w:rPr>
        <w:t xml:space="preserve"> 1 </w:t>
      </w:r>
      <w:r w:rsidR="0097223F" w:rsidRPr="00E16E87">
        <w:rPr>
          <w:rFonts w:ascii="Arial" w:hAnsi="Arial" w:cs="Arial"/>
          <w:sz w:val="20"/>
        </w:rPr>
        <w:t>Điều</w:t>
      </w:r>
      <w:r w:rsidRPr="00E16E87">
        <w:rPr>
          <w:rFonts w:ascii="Arial" w:hAnsi="Arial" w:cs="Arial"/>
          <w:sz w:val="20"/>
        </w:rPr>
        <w:t xml:space="preserve"> 11 Luật Chứng khoán</w:t>
      </w:r>
      <w:bookmarkEnd w:id="17"/>
      <w:r w:rsidRPr="00E16E87">
        <w:rPr>
          <w:rFonts w:ascii="Arial" w:hAnsi="Arial" w:cs="Arial"/>
          <w:sz w:val="20"/>
        </w:rPr>
        <w:t>:</w:t>
      </w:r>
    </w:p>
    <w:p w:rsidR="00D50F2F" w:rsidRPr="00E16E87" w:rsidRDefault="00D50F2F" w:rsidP="001E76F5">
      <w:pPr>
        <w:spacing w:before="120"/>
        <w:rPr>
          <w:rFonts w:ascii="Arial" w:hAnsi="Arial" w:cs="Arial"/>
          <w:sz w:val="20"/>
        </w:rPr>
      </w:pPr>
      <w:r w:rsidRPr="00E16E87">
        <w:rPr>
          <w:rFonts w:ascii="Arial" w:hAnsi="Arial" w:cs="Arial"/>
          <w:sz w:val="20"/>
        </w:rPr>
        <w:t>a)</w:t>
      </w:r>
      <w:r w:rsidR="001E76F5" w:rsidRPr="00E16E87">
        <w:rPr>
          <w:rFonts w:ascii="Arial" w:hAnsi="Arial" w:cs="Arial"/>
          <w:sz w:val="20"/>
        </w:rPr>
        <w:t xml:space="preserve"> </w:t>
      </w:r>
      <w:r w:rsidRPr="00E16E87">
        <w:rPr>
          <w:rFonts w:ascii="Arial" w:hAnsi="Arial" w:cs="Arial"/>
          <w:sz w:val="20"/>
        </w:rPr>
        <w:t xml:space="preserve">Đối với tổ chức niêm yết, tổ chức đăng ký giao dịch: </w:t>
      </w:r>
      <w:r w:rsidR="00F2450A" w:rsidRPr="00E16E87">
        <w:rPr>
          <w:rFonts w:ascii="Arial" w:hAnsi="Arial" w:cs="Arial"/>
          <w:sz w:val="20"/>
        </w:rPr>
        <w:t>q</w:t>
      </w:r>
      <w:r w:rsidRPr="00E16E87">
        <w:rPr>
          <w:rFonts w:ascii="Arial" w:hAnsi="Arial" w:cs="Arial"/>
          <w:sz w:val="20"/>
        </w:rPr>
        <w:t>uyết định chấp thuận niêm yết, đăng ký giao dịch đối với tổ chức niêm yết, tổ chức đăng ký giao dịch;</w:t>
      </w:r>
    </w:p>
    <w:p w:rsidR="00D50F2F" w:rsidRPr="00E16E87" w:rsidRDefault="00D50F2F" w:rsidP="001E76F5">
      <w:pPr>
        <w:spacing w:before="120"/>
        <w:rPr>
          <w:rFonts w:ascii="Arial" w:hAnsi="Arial" w:cs="Arial"/>
          <w:sz w:val="20"/>
        </w:rPr>
      </w:pPr>
      <w:r w:rsidRPr="00E16E87">
        <w:rPr>
          <w:rFonts w:ascii="Arial" w:hAnsi="Arial" w:cs="Arial"/>
          <w:sz w:val="20"/>
        </w:rPr>
        <w:t>b)</w:t>
      </w:r>
      <w:r w:rsidR="001E76F5" w:rsidRPr="00E16E87">
        <w:rPr>
          <w:rFonts w:ascii="Arial" w:hAnsi="Arial" w:cs="Arial"/>
          <w:sz w:val="20"/>
        </w:rPr>
        <w:t xml:space="preserve"> </w:t>
      </w:r>
      <w:r w:rsidRPr="00E16E87">
        <w:rPr>
          <w:rFonts w:ascii="Arial" w:hAnsi="Arial" w:cs="Arial"/>
          <w:sz w:val="20"/>
        </w:rPr>
        <w:t xml:space="preserve">Đối với các tổ chức khác không phải tổ chức niêm yết, tổ chức đăng ký giao dịch: </w:t>
      </w:r>
      <w:r w:rsidR="002E4321" w:rsidRPr="00E16E87">
        <w:rPr>
          <w:rFonts w:ascii="Arial" w:hAnsi="Arial" w:cs="Arial"/>
          <w:sz w:val="20"/>
        </w:rPr>
        <w:t>Giấy</w:t>
      </w:r>
      <w:r w:rsidRPr="00E16E87">
        <w:rPr>
          <w:rFonts w:ascii="Arial" w:hAnsi="Arial" w:cs="Arial"/>
          <w:sz w:val="20"/>
        </w:rPr>
        <w:t xml:space="preserve"> chứng nhận đăng ký doanh nghiệp hoặc </w:t>
      </w:r>
      <w:r w:rsidR="002E4321" w:rsidRPr="00E16E87">
        <w:rPr>
          <w:rFonts w:ascii="Arial" w:hAnsi="Arial" w:cs="Arial"/>
          <w:sz w:val="20"/>
        </w:rPr>
        <w:t>giấy</w:t>
      </w:r>
      <w:r w:rsidRPr="00E16E87">
        <w:rPr>
          <w:rFonts w:ascii="Arial" w:hAnsi="Arial" w:cs="Arial"/>
          <w:sz w:val="20"/>
        </w:rPr>
        <w:t xml:space="preserve"> tờ tương đương khác; báo cáo tài chính năm được ki</w:t>
      </w:r>
      <w:r w:rsidR="00157F1A" w:rsidRPr="00E16E87">
        <w:rPr>
          <w:rFonts w:ascii="Arial" w:hAnsi="Arial" w:cs="Arial"/>
          <w:sz w:val="20"/>
        </w:rPr>
        <w:t>ể</w:t>
      </w:r>
      <w:r w:rsidRPr="00E16E87">
        <w:rPr>
          <w:rFonts w:ascii="Arial" w:hAnsi="Arial" w:cs="Arial"/>
          <w:sz w:val="20"/>
        </w:rPr>
        <w:t>m toán hoặc báo cáo tài chính bán niên được soát xét.</w:t>
      </w:r>
    </w:p>
    <w:p w:rsidR="00D50F2F" w:rsidRPr="00E16E87" w:rsidRDefault="00D50F2F" w:rsidP="001E76F5">
      <w:pPr>
        <w:spacing w:before="120"/>
        <w:rPr>
          <w:rFonts w:ascii="Arial" w:hAnsi="Arial" w:cs="Arial"/>
          <w:sz w:val="20"/>
        </w:rPr>
      </w:pPr>
      <w:r w:rsidRPr="00E16E87">
        <w:rPr>
          <w:rFonts w:ascii="Arial" w:hAnsi="Arial" w:cs="Arial"/>
          <w:sz w:val="20"/>
        </w:rPr>
        <w:t xml:space="preserve">3. Đối với cá nhân quy định tại </w:t>
      </w:r>
      <w:bookmarkStart w:id="18" w:name="dc_5"/>
      <w:r w:rsidR="0097223F" w:rsidRPr="00E16E87">
        <w:rPr>
          <w:rFonts w:ascii="Arial" w:hAnsi="Arial" w:cs="Arial"/>
          <w:sz w:val="20"/>
        </w:rPr>
        <w:t>điểm</w:t>
      </w:r>
      <w:r w:rsidRPr="00E16E87">
        <w:rPr>
          <w:rFonts w:ascii="Arial" w:hAnsi="Arial" w:cs="Arial"/>
          <w:sz w:val="20"/>
        </w:rPr>
        <w:t xml:space="preserve"> c </w:t>
      </w:r>
      <w:r w:rsidR="0097223F" w:rsidRPr="00E16E87">
        <w:rPr>
          <w:rFonts w:ascii="Arial" w:hAnsi="Arial" w:cs="Arial"/>
          <w:sz w:val="20"/>
        </w:rPr>
        <w:t>khoản</w:t>
      </w:r>
      <w:r w:rsidRPr="00E16E87">
        <w:rPr>
          <w:rFonts w:ascii="Arial" w:hAnsi="Arial" w:cs="Arial"/>
          <w:sz w:val="20"/>
        </w:rPr>
        <w:t xml:space="preserve"> 1 </w:t>
      </w:r>
      <w:r w:rsidR="0097223F" w:rsidRPr="00E16E87">
        <w:rPr>
          <w:rFonts w:ascii="Arial" w:hAnsi="Arial" w:cs="Arial"/>
          <w:sz w:val="20"/>
        </w:rPr>
        <w:t>Điều</w:t>
      </w:r>
      <w:r w:rsidRPr="00E16E87">
        <w:rPr>
          <w:rFonts w:ascii="Arial" w:hAnsi="Arial" w:cs="Arial"/>
          <w:sz w:val="20"/>
        </w:rPr>
        <w:t xml:space="preserve"> 11 Luật Chứng</w:t>
      </w:r>
      <w:r w:rsidR="00626A44" w:rsidRPr="00E16E87">
        <w:rPr>
          <w:rFonts w:ascii="Arial" w:hAnsi="Arial" w:cs="Arial"/>
          <w:sz w:val="20"/>
        </w:rPr>
        <w:t xml:space="preserve"> </w:t>
      </w:r>
      <w:r w:rsidRPr="00E16E87">
        <w:rPr>
          <w:rFonts w:ascii="Arial" w:hAnsi="Arial" w:cs="Arial"/>
          <w:sz w:val="20"/>
        </w:rPr>
        <w:t>khoán</w:t>
      </w:r>
      <w:bookmarkEnd w:id="18"/>
      <w:r w:rsidRPr="00E16E87">
        <w:rPr>
          <w:rFonts w:ascii="Arial" w:hAnsi="Arial" w:cs="Arial"/>
          <w:sz w:val="20"/>
        </w:rPr>
        <w:t>, bao gồm các tài liệu sau:</w:t>
      </w:r>
    </w:p>
    <w:p w:rsidR="00D50F2F" w:rsidRPr="00E16E87" w:rsidRDefault="00D50F2F" w:rsidP="001E76F5">
      <w:pPr>
        <w:spacing w:before="120"/>
        <w:rPr>
          <w:rFonts w:ascii="Arial" w:hAnsi="Arial" w:cs="Arial"/>
          <w:sz w:val="20"/>
        </w:rPr>
      </w:pPr>
      <w:r w:rsidRPr="00E16E87">
        <w:rPr>
          <w:rFonts w:ascii="Arial" w:hAnsi="Arial" w:cs="Arial"/>
          <w:sz w:val="20"/>
        </w:rPr>
        <w:t>a)</w:t>
      </w:r>
      <w:r w:rsidR="001E76F5" w:rsidRPr="00E16E87">
        <w:rPr>
          <w:rFonts w:ascii="Arial" w:hAnsi="Arial" w:cs="Arial"/>
          <w:sz w:val="20"/>
        </w:rPr>
        <w:t xml:space="preserve"> </w:t>
      </w:r>
      <w:r w:rsidRPr="00E16E87">
        <w:rPr>
          <w:rFonts w:ascii="Arial" w:hAnsi="Arial" w:cs="Arial"/>
          <w:sz w:val="20"/>
        </w:rPr>
        <w:t>Chứng minh nhân dân hoặc căn cước công dân hoặc hộ chiếu còn giá trị sử dụng;</w:t>
      </w:r>
    </w:p>
    <w:p w:rsidR="00D50F2F" w:rsidRPr="00E16E87" w:rsidRDefault="00D50F2F" w:rsidP="001E76F5">
      <w:pPr>
        <w:spacing w:before="120"/>
        <w:rPr>
          <w:rFonts w:ascii="Arial" w:hAnsi="Arial" w:cs="Arial"/>
          <w:sz w:val="20"/>
        </w:rPr>
      </w:pPr>
      <w:r w:rsidRPr="00E16E87">
        <w:rPr>
          <w:rFonts w:ascii="Arial" w:hAnsi="Arial" w:cs="Arial"/>
          <w:sz w:val="20"/>
        </w:rPr>
        <w:t>b)</w:t>
      </w:r>
      <w:r w:rsidR="001E76F5" w:rsidRPr="00E16E87">
        <w:rPr>
          <w:rFonts w:ascii="Arial" w:hAnsi="Arial" w:cs="Arial"/>
          <w:sz w:val="20"/>
        </w:rPr>
        <w:t xml:space="preserve"> </w:t>
      </w:r>
      <w:r w:rsidRPr="00E16E87">
        <w:rPr>
          <w:rFonts w:ascii="Arial" w:hAnsi="Arial" w:cs="Arial"/>
          <w:sz w:val="20"/>
        </w:rPr>
        <w:t>Chứng chỉ hành nghề chứng khoán còn hiệu lực.</w:t>
      </w:r>
    </w:p>
    <w:p w:rsidR="00D50F2F" w:rsidRPr="00E16E87" w:rsidRDefault="00D50F2F" w:rsidP="001E76F5">
      <w:pPr>
        <w:spacing w:before="120"/>
        <w:rPr>
          <w:rFonts w:ascii="Arial" w:hAnsi="Arial" w:cs="Arial"/>
          <w:sz w:val="20"/>
        </w:rPr>
      </w:pPr>
      <w:r w:rsidRPr="00E16E87">
        <w:rPr>
          <w:rFonts w:ascii="Arial" w:hAnsi="Arial" w:cs="Arial"/>
          <w:sz w:val="20"/>
        </w:rPr>
        <w:t>4.</w:t>
      </w:r>
      <w:r w:rsidR="001E76F5" w:rsidRPr="00E16E87">
        <w:rPr>
          <w:rFonts w:ascii="Arial" w:hAnsi="Arial" w:cs="Arial"/>
          <w:sz w:val="20"/>
        </w:rPr>
        <w:t xml:space="preserve"> </w:t>
      </w:r>
      <w:r w:rsidRPr="00E16E87">
        <w:rPr>
          <w:rFonts w:ascii="Arial" w:hAnsi="Arial" w:cs="Arial"/>
          <w:sz w:val="20"/>
        </w:rPr>
        <w:t xml:space="preserve">Đối với cá nhân quy định tại </w:t>
      </w:r>
      <w:bookmarkStart w:id="19" w:name="dc_6"/>
      <w:r w:rsidR="0097223F" w:rsidRPr="00E16E87">
        <w:rPr>
          <w:rFonts w:ascii="Arial" w:hAnsi="Arial" w:cs="Arial"/>
          <w:sz w:val="20"/>
        </w:rPr>
        <w:t>điểm</w:t>
      </w:r>
      <w:r w:rsidRPr="00E16E87">
        <w:rPr>
          <w:rFonts w:ascii="Arial" w:hAnsi="Arial" w:cs="Arial"/>
          <w:sz w:val="20"/>
        </w:rPr>
        <w:t xml:space="preserve"> d </w:t>
      </w:r>
      <w:r w:rsidR="0097223F" w:rsidRPr="00E16E87">
        <w:rPr>
          <w:rFonts w:ascii="Arial" w:hAnsi="Arial" w:cs="Arial"/>
          <w:sz w:val="20"/>
        </w:rPr>
        <w:t>khoản</w:t>
      </w:r>
      <w:r w:rsidRPr="00E16E87">
        <w:rPr>
          <w:rFonts w:ascii="Arial" w:hAnsi="Arial" w:cs="Arial"/>
          <w:sz w:val="20"/>
        </w:rPr>
        <w:t xml:space="preserve"> 1 </w:t>
      </w:r>
      <w:r w:rsidR="0097223F" w:rsidRPr="00E16E87">
        <w:rPr>
          <w:rFonts w:ascii="Arial" w:hAnsi="Arial" w:cs="Arial"/>
          <w:sz w:val="20"/>
        </w:rPr>
        <w:t>Điều</w:t>
      </w:r>
      <w:r w:rsidRPr="00E16E87">
        <w:rPr>
          <w:rFonts w:ascii="Arial" w:hAnsi="Arial" w:cs="Arial"/>
          <w:sz w:val="20"/>
        </w:rPr>
        <w:t xml:space="preserve"> 11 Luật Chứng khoán</w:t>
      </w:r>
      <w:bookmarkEnd w:id="19"/>
      <w:r w:rsidRPr="00E16E87">
        <w:rPr>
          <w:rFonts w:ascii="Arial" w:hAnsi="Arial" w:cs="Arial"/>
          <w:sz w:val="20"/>
        </w:rPr>
        <w:t>, bao gồm các tài liệu:</w:t>
      </w:r>
    </w:p>
    <w:p w:rsidR="00D50F2F" w:rsidRPr="00E16E87" w:rsidRDefault="00D50F2F" w:rsidP="001E76F5">
      <w:pPr>
        <w:spacing w:before="120"/>
        <w:rPr>
          <w:rFonts w:ascii="Arial" w:hAnsi="Arial" w:cs="Arial"/>
          <w:sz w:val="20"/>
        </w:rPr>
      </w:pPr>
      <w:r w:rsidRPr="00E16E87">
        <w:rPr>
          <w:rFonts w:ascii="Arial" w:hAnsi="Arial" w:cs="Arial"/>
          <w:sz w:val="20"/>
        </w:rPr>
        <w:t>a)</w:t>
      </w:r>
      <w:r w:rsidR="001E76F5" w:rsidRPr="00E16E87">
        <w:rPr>
          <w:rFonts w:ascii="Arial" w:hAnsi="Arial" w:cs="Arial"/>
          <w:sz w:val="20"/>
        </w:rPr>
        <w:t xml:space="preserve"> </w:t>
      </w:r>
      <w:r w:rsidRPr="00E16E87">
        <w:rPr>
          <w:rFonts w:ascii="Arial" w:hAnsi="Arial" w:cs="Arial"/>
          <w:sz w:val="20"/>
        </w:rPr>
        <w:t>Chứng minh nhân dân hoặc căn cước công dân hoặc hộ chiếu còn giá trị sử dụng;</w:t>
      </w:r>
    </w:p>
    <w:p w:rsidR="00D50F2F" w:rsidRPr="00E16E87" w:rsidRDefault="00D50F2F" w:rsidP="001E76F5">
      <w:pPr>
        <w:spacing w:before="120"/>
        <w:rPr>
          <w:rFonts w:ascii="Arial" w:hAnsi="Arial" w:cs="Arial"/>
          <w:sz w:val="20"/>
        </w:rPr>
      </w:pPr>
      <w:r w:rsidRPr="00E16E87">
        <w:rPr>
          <w:rFonts w:ascii="Arial" w:hAnsi="Arial" w:cs="Arial"/>
          <w:sz w:val="20"/>
        </w:rPr>
        <w:t>b)</w:t>
      </w:r>
      <w:r w:rsidR="001E76F5" w:rsidRPr="00E16E87">
        <w:rPr>
          <w:rFonts w:ascii="Arial" w:hAnsi="Arial" w:cs="Arial"/>
          <w:sz w:val="20"/>
        </w:rPr>
        <w:t xml:space="preserve"> </w:t>
      </w:r>
      <w:r w:rsidRPr="00E16E87">
        <w:rPr>
          <w:rFonts w:ascii="Arial" w:hAnsi="Arial" w:cs="Arial"/>
          <w:sz w:val="20"/>
        </w:rPr>
        <w:t xml:space="preserve">Xác nhận của các công ty chứng khoán nơi nhà đầu tư mở tài </w:t>
      </w:r>
      <w:r w:rsidR="0097223F" w:rsidRPr="00E16E87">
        <w:rPr>
          <w:rFonts w:ascii="Arial" w:hAnsi="Arial" w:cs="Arial"/>
          <w:sz w:val="20"/>
        </w:rPr>
        <w:t>khoản</w:t>
      </w:r>
      <w:r w:rsidRPr="00E16E87">
        <w:rPr>
          <w:rFonts w:ascii="Arial" w:hAnsi="Arial" w:cs="Arial"/>
          <w:sz w:val="20"/>
        </w:rPr>
        <w:t xml:space="preserve"> giao dịch chứng khoán về giá trị thị trường của các danh </w:t>
      </w:r>
      <w:r w:rsidR="0097223F" w:rsidRPr="00E16E87">
        <w:rPr>
          <w:rFonts w:ascii="Arial" w:hAnsi="Arial" w:cs="Arial"/>
          <w:sz w:val="20"/>
        </w:rPr>
        <w:t>mục</w:t>
      </w:r>
      <w:r w:rsidRPr="00E16E87">
        <w:rPr>
          <w:rFonts w:ascii="Arial" w:hAnsi="Arial" w:cs="Arial"/>
          <w:sz w:val="20"/>
        </w:rPr>
        <w:t xml:space="preserve"> chứng khoán niêm y</w:t>
      </w:r>
      <w:r w:rsidR="00FA629C" w:rsidRPr="00E16E87">
        <w:rPr>
          <w:rFonts w:ascii="Arial" w:hAnsi="Arial" w:cs="Arial"/>
          <w:sz w:val="20"/>
        </w:rPr>
        <w:t>ế</w:t>
      </w:r>
      <w:r w:rsidRPr="00E16E87">
        <w:rPr>
          <w:rFonts w:ascii="Arial" w:hAnsi="Arial" w:cs="Arial"/>
          <w:sz w:val="20"/>
        </w:rPr>
        <w:t xml:space="preserve">t, chứng khoán đăng ký giao dịch tại thời </w:t>
      </w:r>
      <w:r w:rsidR="0097223F" w:rsidRPr="00E16E87">
        <w:rPr>
          <w:rFonts w:ascii="Arial" w:hAnsi="Arial" w:cs="Arial"/>
          <w:sz w:val="20"/>
        </w:rPr>
        <w:t>điểm</w:t>
      </w:r>
      <w:r w:rsidRPr="00E16E87">
        <w:rPr>
          <w:rFonts w:ascii="Arial" w:hAnsi="Arial" w:cs="Arial"/>
          <w:sz w:val="20"/>
        </w:rPr>
        <w:t xml:space="preserve"> xác định tư cách nhà </w:t>
      </w:r>
      <w:r w:rsidR="007B4F90" w:rsidRPr="00E16E87">
        <w:rPr>
          <w:rFonts w:ascii="Arial" w:hAnsi="Arial" w:cs="Arial"/>
          <w:sz w:val="20"/>
        </w:rPr>
        <w:t>đầu tư</w:t>
      </w:r>
      <w:r w:rsidRPr="00E16E87">
        <w:rPr>
          <w:rFonts w:ascii="Arial" w:hAnsi="Arial" w:cs="Arial"/>
          <w:sz w:val="20"/>
        </w:rPr>
        <w:t xml:space="preserve"> chứng khoán chuyên nghiệp.</w:t>
      </w:r>
    </w:p>
    <w:p w:rsidR="00D50F2F" w:rsidRPr="00E16E87" w:rsidRDefault="00D50F2F" w:rsidP="001E76F5">
      <w:pPr>
        <w:spacing w:before="120"/>
        <w:rPr>
          <w:rFonts w:ascii="Arial" w:hAnsi="Arial" w:cs="Arial"/>
          <w:sz w:val="20"/>
        </w:rPr>
      </w:pPr>
      <w:r w:rsidRPr="00E16E87">
        <w:rPr>
          <w:rFonts w:ascii="Arial" w:hAnsi="Arial" w:cs="Arial"/>
          <w:sz w:val="20"/>
        </w:rPr>
        <w:t>5.</w:t>
      </w:r>
      <w:r w:rsidR="001E76F5" w:rsidRPr="00E16E87">
        <w:rPr>
          <w:rFonts w:ascii="Arial" w:hAnsi="Arial" w:cs="Arial"/>
          <w:sz w:val="20"/>
        </w:rPr>
        <w:t xml:space="preserve"> </w:t>
      </w:r>
      <w:r w:rsidRPr="00E16E87">
        <w:rPr>
          <w:rFonts w:ascii="Arial" w:hAnsi="Arial" w:cs="Arial"/>
          <w:sz w:val="20"/>
        </w:rPr>
        <w:t xml:space="preserve">Đối với cá nhân quy định tại </w:t>
      </w:r>
      <w:bookmarkStart w:id="20" w:name="dc_7"/>
      <w:r w:rsidR="0097223F" w:rsidRPr="00E16E87">
        <w:rPr>
          <w:rFonts w:ascii="Arial" w:hAnsi="Arial" w:cs="Arial"/>
          <w:sz w:val="20"/>
        </w:rPr>
        <w:t>điểm</w:t>
      </w:r>
      <w:r w:rsidRPr="00E16E87">
        <w:rPr>
          <w:rFonts w:ascii="Arial" w:hAnsi="Arial" w:cs="Arial"/>
          <w:sz w:val="20"/>
        </w:rPr>
        <w:t xml:space="preserve"> đ </w:t>
      </w:r>
      <w:r w:rsidR="0097223F" w:rsidRPr="00E16E87">
        <w:rPr>
          <w:rFonts w:ascii="Arial" w:hAnsi="Arial" w:cs="Arial"/>
          <w:sz w:val="20"/>
        </w:rPr>
        <w:t>khoản</w:t>
      </w:r>
      <w:r w:rsidRPr="00E16E87">
        <w:rPr>
          <w:rFonts w:ascii="Arial" w:hAnsi="Arial" w:cs="Arial"/>
          <w:sz w:val="20"/>
        </w:rPr>
        <w:t xml:space="preserve"> 1 </w:t>
      </w:r>
      <w:r w:rsidR="0097223F" w:rsidRPr="00E16E87">
        <w:rPr>
          <w:rFonts w:ascii="Arial" w:hAnsi="Arial" w:cs="Arial"/>
          <w:sz w:val="20"/>
        </w:rPr>
        <w:t>Điều</w:t>
      </w:r>
      <w:r w:rsidRPr="00E16E87">
        <w:rPr>
          <w:rFonts w:ascii="Arial" w:hAnsi="Arial" w:cs="Arial"/>
          <w:sz w:val="20"/>
        </w:rPr>
        <w:t xml:space="preserve"> 11 Luật Chứng khoán</w:t>
      </w:r>
      <w:bookmarkEnd w:id="20"/>
      <w:r w:rsidRPr="00E16E87">
        <w:rPr>
          <w:rFonts w:ascii="Arial" w:hAnsi="Arial" w:cs="Arial"/>
          <w:sz w:val="20"/>
        </w:rPr>
        <w:t>, bao gồm các tài liệu:</w:t>
      </w:r>
    </w:p>
    <w:p w:rsidR="00D50F2F" w:rsidRPr="00E16E87" w:rsidRDefault="00D50F2F" w:rsidP="001E76F5">
      <w:pPr>
        <w:spacing w:before="120"/>
        <w:rPr>
          <w:rFonts w:ascii="Arial" w:hAnsi="Arial" w:cs="Arial"/>
          <w:sz w:val="20"/>
        </w:rPr>
      </w:pPr>
      <w:r w:rsidRPr="00E16E87">
        <w:rPr>
          <w:rFonts w:ascii="Arial" w:hAnsi="Arial" w:cs="Arial"/>
          <w:sz w:val="20"/>
        </w:rPr>
        <w:t>a)</w:t>
      </w:r>
      <w:r w:rsidR="001E76F5" w:rsidRPr="00E16E87">
        <w:rPr>
          <w:rFonts w:ascii="Arial" w:hAnsi="Arial" w:cs="Arial"/>
          <w:sz w:val="20"/>
        </w:rPr>
        <w:t xml:space="preserve"> </w:t>
      </w:r>
      <w:r w:rsidRPr="00E16E87">
        <w:rPr>
          <w:rFonts w:ascii="Arial" w:hAnsi="Arial" w:cs="Arial"/>
          <w:sz w:val="20"/>
        </w:rPr>
        <w:t>Chứng minh nhân dân hoặc căn cước công dân hoặc hộ chiếu còn giá trị sử dụng;</w:t>
      </w:r>
    </w:p>
    <w:p w:rsidR="00D50F2F" w:rsidRPr="00E16E87" w:rsidRDefault="00D50F2F" w:rsidP="001E76F5">
      <w:pPr>
        <w:spacing w:before="120"/>
        <w:rPr>
          <w:rFonts w:ascii="Arial" w:hAnsi="Arial" w:cs="Arial"/>
          <w:sz w:val="20"/>
        </w:rPr>
      </w:pPr>
      <w:r w:rsidRPr="00E16E87">
        <w:rPr>
          <w:rFonts w:ascii="Arial" w:hAnsi="Arial" w:cs="Arial"/>
          <w:sz w:val="20"/>
        </w:rPr>
        <w:t>b)</w:t>
      </w:r>
      <w:r w:rsidR="001E76F5" w:rsidRPr="00E16E87">
        <w:rPr>
          <w:rFonts w:ascii="Arial" w:hAnsi="Arial" w:cs="Arial"/>
          <w:sz w:val="20"/>
        </w:rPr>
        <w:t xml:space="preserve"> </w:t>
      </w:r>
      <w:r w:rsidRPr="00E16E87">
        <w:rPr>
          <w:rFonts w:ascii="Arial" w:hAnsi="Arial" w:cs="Arial"/>
          <w:sz w:val="20"/>
        </w:rPr>
        <w:t xml:space="preserve">Hồ sơ khai thuế đã nộp cho cơ quan thuế hoặc chứng từ khấu trừ thuế của tổ chức, cá nhân chi trả trong năm gần nhất trước thời </w:t>
      </w:r>
      <w:r w:rsidR="0097223F" w:rsidRPr="00E16E87">
        <w:rPr>
          <w:rFonts w:ascii="Arial" w:hAnsi="Arial" w:cs="Arial"/>
          <w:sz w:val="20"/>
        </w:rPr>
        <w:t>điểm</w:t>
      </w:r>
      <w:r w:rsidRPr="00E16E87">
        <w:rPr>
          <w:rFonts w:ascii="Arial" w:hAnsi="Arial" w:cs="Arial"/>
          <w:sz w:val="20"/>
        </w:rPr>
        <w:t xml:space="preserve"> xác định tư cách là nhà đầu tư chứng khoán chuyên nghiệp.</w:t>
      </w:r>
    </w:p>
    <w:p w:rsidR="00D50F2F" w:rsidRPr="00E16E87" w:rsidRDefault="0097223F" w:rsidP="001E76F5">
      <w:pPr>
        <w:spacing w:before="120"/>
        <w:rPr>
          <w:rFonts w:ascii="Arial" w:hAnsi="Arial" w:cs="Arial"/>
          <w:b/>
          <w:sz w:val="20"/>
        </w:rPr>
      </w:pPr>
      <w:bookmarkStart w:id="21" w:name="dieu_6"/>
      <w:r w:rsidRPr="00E16E87">
        <w:rPr>
          <w:rFonts w:ascii="Arial" w:hAnsi="Arial" w:cs="Arial"/>
          <w:b/>
          <w:sz w:val="20"/>
        </w:rPr>
        <w:t>Điều</w:t>
      </w:r>
      <w:r w:rsidR="00D50F2F" w:rsidRPr="00E16E87">
        <w:rPr>
          <w:rFonts w:ascii="Arial" w:hAnsi="Arial" w:cs="Arial"/>
          <w:b/>
          <w:sz w:val="20"/>
        </w:rPr>
        <w:t xml:space="preserve"> 6. Quy định chung về việc nộp, bổ sung hồ sơ, tài liệu báo cáo</w:t>
      </w:r>
      <w:bookmarkEnd w:id="21"/>
    </w:p>
    <w:p w:rsidR="00D50F2F" w:rsidRPr="00E16E87" w:rsidRDefault="00D50F2F" w:rsidP="001E76F5">
      <w:pPr>
        <w:spacing w:before="120"/>
        <w:rPr>
          <w:rFonts w:ascii="Arial" w:hAnsi="Arial" w:cs="Arial"/>
          <w:sz w:val="20"/>
        </w:rPr>
      </w:pPr>
      <w:r w:rsidRPr="00E16E87">
        <w:rPr>
          <w:rFonts w:ascii="Arial" w:hAnsi="Arial" w:cs="Arial"/>
          <w:sz w:val="20"/>
        </w:rPr>
        <w:t>1.</w:t>
      </w:r>
      <w:r w:rsidR="001E76F5" w:rsidRPr="00E16E87">
        <w:rPr>
          <w:rFonts w:ascii="Arial" w:hAnsi="Arial" w:cs="Arial"/>
          <w:sz w:val="20"/>
        </w:rPr>
        <w:t xml:space="preserve"> </w:t>
      </w:r>
      <w:r w:rsidRPr="00E16E87">
        <w:rPr>
          <w:rFonts w:ascii="Arial" w:hAnsi="Arial" w:cs="Arial"/>
          <w:sz w:val="20"/>
        </w:rPr>
        <w:t>Tổ chức, cá nhân tham gia vào quá trình lập hồ sơ, tài liệu báo cáo chịu trách nhiệm trước pháp luật về tính chính xác, trung thực và đầy đủ của hồ sơ, tài liệu báo cáo.</w:t>
      </w:r>
    </w:p>
    <w:p w:rsidR="00D50F2F" w:rsidRPr="00E16E87" w:rsidRDefault="00D50F2F" w:rsidP="001E76F5">
      <w:pPr>
        <w:spacing w:before="120"/>
        <w:rPr>
          <w:rFonts w:ascii="Arial" w:hAnsi="Arial" w:cs="Arial"/>
          <w:sz w:val="20"/>
        </w:rPr>
      </w:pPr>
      <w:r w:rsidRPr="00E16E87">
        <w:rPr>
          <w:rFonts w:ascii="Arial" w:hAnsi="Arial" w:cs="Arial"/>
          <w:sz w:val="20"/>
        </w:rPr>
        <w:t>2.</w:t>
      </w:r>
      <w:r w:rsidR="001E76F5" w:rsidRPr="00E16E87">
        <w:rPr>
          <w:rFonts w:ascii="Arial" w:hAnsi="Arial" w:cs="Arial"/>
          <w:sz w:val="20"/>
        </w:rPr>
        <w:t xml:space="preserve"> </w:t>
      </w:r>
      <w:r w:rsidRPr="00E16E87">
        <w:rPr>
          <w:rFonts w:ascii="Arial" w:hAnsi="Arial" w:cs="Arial"/>
          <w:sz w:val="20"/>
        </w:rPr>
        <w:t>Hồ sơ, tài liệu quy định tại Nghị định này được nộp và trả trực tiếp, gửi qua đường bưu điện hoặc qua hệ thống dịch vụ công trực tuyến theo hướng dẫn của Bộ Tài chính.</w:t>
      </w:r>
    </w:p>
    <w:p w:rsidR="00D50F2F" w:rsidRPr="00E16E87" w:rsidRDefault="00D50F2F" w:rsidP="001E76F5">
      <w:pPr>
        <w:spacing w:before="120"/>
        <w:rPr>
          <w:rFonts w:ascii="Arial" w:hAnsi="Arial" w:cs="Arial"/>
          <w:sz w:val="20"/>
        </w:rPr>
      </w:pPr>
      <w:r w:rsidRPr="00E16E87">
        <w:rPr>
          <w:rFonts w:ascii="Arial" w:hAnsi="Arial" w:cs="Arial"/>
          <w:sz w:val="20"/>
        </w:rPr>
        <w:t>3.</w:t>
      </w:r>
      <w:r w:rsidR="001E76F5" w:rsidRPr="00E16E87">
        <w:rPr>
          <w:rFonts w:ascii="Arial" w:hAnsi="Arial" w:cs="Arial"/>
          <w:sz w:val="20"/>
        </w:rPr>
        <w:t xml:space="preserve"> </w:t>
      </w:r>
      <w:r w:rsidRPr="00E16E87">
        <w:rPr>
          <w:rFonts w:ascii="Arial" w:hAnsi="Arial" w:cs="Arial"/>
          <w:sz w:val="20"/>
        </w:rPr>
        <w:t xml:space="preserve">Hồ sơ, tài liệu báo cáo phải được lập bằng văn bản thành 01 bộ gốc bằng tiếng Việt. Trường hợp tài liệu </w:t>
      </w:r>
      <w:r w:rsidR="00E704D3" w:rsidRPr="00E16E87">
        <w:rPr>
          <w:rFonts w:ascii="Arial" w:hAnsi="Arial" w:cs="Arial"/>
          <w:sz w:val="20"/>
        </w:rPr>
        <w:t>tr</w:t>
      </w:r>
      <w:r w:rsidRPr="00E16E87">
        <w:rPr>
          <w:rFonts w:ascii="Arial" w:hAnsi="Arial" w:cs="Arial"/>
          <w:sz w:val="20"/>
        </w:rPr>
        <w:t>ong hồ sơ, tài liệu báo cáo là bản sao thì phải là bản sao từ sổ gốc hoặc được chứng thực. Các thông tin trong hồ sơ, tài liệu báo cáo phải chính xác, trung thực, không gây hiểu nhầm và có đầy đủ những nội dung quan trọng ảnh hưởng đến quyết định của nhà đầu tư.</w:t>
      </w:r>
    </w:p>
    <w:p w:rsidR="00D50F2F" w:rsidRPr="00E16E87" w:rsidRDefault="00D50F2F" w:rsidP="001E76F5">
      <w:pPr>
        <w:spacing w:before="120"/>
        <w:rPr>
          <w:rFonts w:ascii="Arial" w:hAnsi="Arial" w:cs="Arial"/>
          <w:sz w:val="20"/>
        </w:rPr>
      </w:pPr>
      <w:r w:rsidRPr="00E16E87">
        <w:rPr>
          <w:rFonts w:ascii="Arial" w:hAnsi="Arial" w:cs="Arial"/>
          <w:sz w:val="20"/>
        </w:rPr>
        <w:t>4.</w:t>
      </w:r>
      <w:r w:rsidR="001E76F5" w:rsidRPr="00E16E87">
        <w:rPr>
          <w:rFonts w:ascii="Arial" w:hAnsi="Arial" w:cs="Arial"/>
          <w:sz w:val="20"/>
        </w:rPr>
        <w:t xml:space="preserve"> </w:t>
      </w:r>
      <w:r w:rsidRPr="00E16E87">
        <w:rPr>
          <w:rFonts w:ascii="Arial" w:hAnsi="Arial" w:cs="Arial"/>
          <w:sz w:val="20"/>
        </w:rPr>
        <w:t>Trừ các trường hợp cụ thể tại Nghị định này có quy định khác, tài liệu được lập b</w:t>
      </w:r>
      <w:r w:rsidR="006F3CED" w:rsidRPr="00E16E87">
        <w:rPr>
          <w:rFonts w:ascii="Arial" w:hAnsi="Arial" w:cs="Arial"/>
          <w:sz w:val="20"/>
        </w:rPr>
        <w:t>ằ</w:t>
      </w:r>
      <w:r w:rsidRPr="00E16E87">
        <w:rPr>
          <w:rFonts w:ascii="Arial" w:hAnsi="Arial" w:cs="Arial"/>
          <w:sz w:val="20"/>
        </w:rPr>
        <w:t>ng ti</w:t>
      </w:r>
      <w:r w:rsidR="006F3CED" w:rsidRPr="00E16E87">
        <w:rPr>
          <w:rFonts w:ascii="Arial" w:hAnsi="Arial" w:cs="Arial"/>
          <w:sz w:val="20"/>
        </w:rPr>
        <w:t>ế</w:t>
      </w:r>
      <w:r w:rsidRPr="00E16E87">
        <w:rPr>
          <w:rFonts w:ascii="Arial" w:hAnsi="Arial" w:cs="Arial"/>
          <w:sz w:val="20"/>
        </w:rPr>
        <w:t>ng nước ngoài phải được gửi kèm bản dịch chứng thực sang ti</w:t>
      </w:r>
      <w:r w:rsidR="004D16E6" w:rsidRPr="00E16E87">
        <w:rPr>
          <w:rFonts w:ascii="Arial" w:hAnsi="Arial" w:cs="Arial"/>
          <w:sz w:val="20"/>
        </w:rPr>
        <w:t>ế</w:t>
      </w:r>
      <w:r w:rsidRPr="00E16E87">
        <w:rPr>
          <w:rFonts w:ascii="Arial" w:hAnsi="Arial" w:cs="Arial"/>
          <w:sz w:val="20"/>
        </w:rPr>
        <w:t>ng Việt bởi cơ quan có th</w:t>
      </w:r>
      <w:r w:rsidR="006F3CED" w:rsidRPr="00E16E87">
        <w:rPr>
          <w:rFonts w:ascii="Arial" w:hAnsi="Arial" w:cs="Arial"/>
          <w:sz w:val="20"/>
        </w:rPr>
        <w:t>ẩ</w:t>
      </w:r>
      <w:r w:rsidRPr="00E16E87">
        <w:rPr>
          <w:rFonts w:ascii="Arial" w:hAnsi="Arial" w:cs="Arial"/>
          <w:sz w:val="20"/>
        </w:rPr>
        <w:t>m quyền; những tài liệu do cơ quan có th</w:t>
      </w:r>
      <w:r w:rsidR="00D255CB" w:rsidRPr="00E16E87">
        <w:rPr>
          <w:rFonts w:ascii="Arial" w:hAnsi="Arial" w:cs="Arial"/>
          <w:sz w:val="20"/>
        </w:rPr>
        <w:t>ẩ</w:t>
      </w:r>
      <w:r w:rsidRPr="00E16E87">
        <w:rPr>
          <w:rFonts w:ascii="Arial" w:hAnsi="Arial" w:cs="Arial"/>
          <w:sz w:val="20"/>
        </w:rPr>
        <w:t xml:space="preserve">m quyền nước ngoài cấp hoặc xác nhận, phải được hợp pháp hóa lãnh sự </w:t>
      </w:r>
      <w:r w:rsidR="00F36E7D" w:rsidRPr="00E16E87">
        <w:rPr>
          <w:rFonts w:ascii="Arial" w:hAnsi="Arial" w:cs="Arial"/>
          <w:sz w:val="20"/>
        </w:rPr>
        <w:t>tr</w:t>
      </w:r>
      <w:r w:rsidRPr="00E16E87">
        <w:rPr>
          <w:rFonts w:ascii="Arial" w:hAnsi="Arial" w:cs="Arial"/>
          <w:sz w:val="20"/>
        </w:rPr>
        <w:t>ong thời hạn 06 tháng tính đến ngày cơ quan tiếp nhận hồ sơ, tài liệu báo cáo nhận được tài liệu.</w:t>
      </w:r>
    </w:p>
    <w:p w:rsidR="00D50F2F" w:rsidRPr="00E16E87" w:rsidRDefault="00D50F2F" w:rsidP="001E76F5">
      <w:pPr>
        <w:spacing w:before="120"/>
        <w:rPr>
          <w:rFonts w:ascii="Arial" w:hAnsi="Arial" w:cs="Arial"/>
          <w:sz w:val="20"/>
        </w:rPr>
      </w:pPr>
      <w:r w:rsidRPr="00E16E87">
        <w:rPr>
          <w:rFonts w:ascii="Arial" w:hAnsi="Arial" w:cs="Arial"/>
          <w:sz w:val="20"/>
        </w:rPr>
        <w:t>5.</w:t>
      </w:r>
      <w:r w:rsidR="001E76F5" w:rsidRPr="00E16E87">
        <w:rPr>
          <w:rFonts w:ascii="Arial" w:hAnsi="Arial" w:cs="Arial"/>
          <w:sz w:val="20"/>
        </w:rPr>
        <w:t xml:space="preserve"> </w:t>
      </w:r>
      <w:r w:rsidRPr="00E16E87">
        <w:rPr>
          <w:rFonts w:ascii="Arial" w:hAnsi="Arial" w:cs="Arial"/>
          <w:sz w:val="20"/>
        </w:rPr>
        <w:t>Trong thời hạn 07 ngày làm việc kể từ ngày nhận được hồ sơ, tài liệ</w:t>
      </w:r>
      <w:r w:rsidR="00307EFF" w:rsidRPr="00E16E87">
        <w:rPr>
          <w:rFonts w:ascii="Arial" w:hAnsi="Arial" w:cs="Arial"/>
          <w:sz w:val="20"/>
        </w:rPr>
        <w:t xml:space="preserve">u </w:t>
      </w:r>
      <w:r w:rsidRPr="00E16E87">
        <w:rPr>
          <w:rFonts w:ascii="Arial" w:hAnsi="Arial" w:cs="Arial"/>
          <w:sz w:val="20"/>
        </w:rPr>
        <w:t>báo cáo, trường hợp hồ sơ, tài liệu báo cáo c</w:t>
      </w:r>
      <w:r w:rsidR="00A967FF" w:rsidRPr="00E16E87">
        <w:rPr>
          <w:rFonts w:ascii="Arial" w:hAnsi="Arial" w:cs="Arial"/>
          <w:sz w:val="20"/>
        </w:rPr>
        <w:t>ầ</w:t>
      </w:r>
      <w:r w:rsidRPr="00E16E87">
        <w:rPr>
          <w:rFonts w:ascii="Arial" w:hAnsi="Arial" w:cs="Arial"/>
          <w:sz w:val="20"/>
        </w:rPr>
        <w:t>n sửa đ</w:t>
      </w:r>
      <w:r w:rsidR="00A967FF" w:rsidRPr="00E16E87">
        <w:rPr>
          <w:rFonts w:ascii="Arial" w:hAnsi="Arial" w:cs="Arial"/>
          <w:sz w:val="20"/>
        </w:rPr>
        <w:t>ổ</w:t>
      </w:r>
      <w:r w:rsidRPr="00E16E87">
        <w:rPr>
          <w:rFonts w:ascii="Arial" w:hAnsi="Arial" w:cs="Arial"/>
          <w:sz w:val="20"/>
        </w:rPr>
        <w:t>i, b</w:t>
      </w:r>
      <w:r w:rsidR="00AA47CD" w:rsidRPr="00E16E87">
        <w:rPr>
          <w:rFonts w:ascii="Arial" w:hAnsi="Arial" w:cs="Arial"/>
          <w:sz w:val="20"/>
        </w:rPr>
        <w:t>ổ</w:t>
      </w:r>
      <w:r w:rsidRPr="00E16E87">
        <w:rPr>
          <w:rFonts w:ascii="Arial" w:hAnsi="Arial" w:cs="Arial"/>
          <w:sz w:val="20"/>
        </w:rPr>
        <w:t xml:space="preserve"> sung đ</w:t>
      </w:r>
      <w:r w:rsidR="00AA47CD" w:rsidRPr="00E16E87">
        <w:rPr>
          <w:rFonts w:ascii="Arial" w:hAnsi="Arial" w:cs="Arial"/>
          <w:sz w:val="20"/>
        </w:rPr>
        <w:t>ể</w:t>
      </w:r>
      <w:r w:rsidRPr="00E16E87">
        <w:rPr>
          <w:rFonts w:ascii="Arial" w:hAnsi="Arial" w:cs="Arial"/>
          <w:sz w:val="20"/>
        </w:rPr>
        <w:t xml:space="preserve"> bảo đảm tính đầy đủ và hợp lệ, cơ quan tiếp nhận hồ sơ, tài liệu báo cáo phải có văn bản gửi </w:t>
      </w:r>
      <w:r w:rsidR="008D7E79" w:rsidRPr="00E16E87">
        <w:rPr>
          <w:rFonts w:ascii="Arial" w:hAnsi="Arial" w:cs="Arial"/>
          <w:sz w:val="20"/>
        </w:rPr>
        <w:t>tổ chức</w:t>
      </w:r>
      <w:r w:rsidRPr="00E16E87">
        <w:rPr>
          <w:rFonts w:ascii="Arial" w:hAnsi="Arial" w:cs="Arial"/>
          <w:sz w:val="20"/>
        </w:rPr>
        <w:t>, cá nhân nêu rõ nội dung yêu cầu sửa đ</w:t>
      </w:r>
      <w:r w:rsidR="00DA211C" w:rsidRPr="00E16E87">
        <w:rPr>
          <w:rFonts w:ascii="Arial" w:hAnsi="Arial" w:cs="Arial"/>
          <w:sz w:val="20"/>
        </w:rPr>
        <w:t>ổ</w:t>
      </w:r>
      <w:r w:rsidRPr="00E16E87">
        <w:rPr>
          <w:rFonts w:ascii="Arial" w:hAnsi="Arial" w:cs="Arial"/>
          <w:sz w:val="20"/>
        </w:rPr>
        <w:t>i, b</w:t>
      </w:r>
      <w:r w:rsidR="008457A1" w:rsidRPr="00E16E87">
        <w:rPr>
          <w:rFonts w:ascii="Arial" w:hAnsi="Arial" w:cs="Arial"/>
          <w:sz w:val="20"/>
        </w:rPr>
        <w:t>ổ</w:t>
      </w:r>
      <w:r w:rsidRPr="00E16E87">
        <w:rPr>
          <w:rFonts w:ascii="Arial" w:hAnsi="Arial" w:cs="Arial"/>
          <w:sz w:val="20"/>
        </w:rPr>
        <w:t xml:space="preserve"> sung. Đ</w:t>
      </w:r>
      <w:r w:rsidR="00E4467B" w:rsidRPr="00E16E87">
        <w:rPr>
          <w:rFonts w:ascii="Arial" w:hAnsi="Arial" w:cs="Arial"/>
          <w:sz w:val="20"/>
        </w:rPr>
        <w:t>ố</w:t>
      </w:r>
      <w:r w:rsidRPr="00E16E87">
        <w:rPr>
          <w:rFonts w:ascii="Arial" w:hAnsi="Arial" w:cs="Arial"/>
          <w:sz w:val="20"/>
        </w:rPr>
        <w:t>i với</w:t>
      </w:r>
      <w:r w:rsidR="0040493F" w:rsidRPr="00E16E87">
        <w:rPr>
          <w:rFonts w:ascii="Arial" w:hAnsi="Arial" w:cs="Arial"/>
          <w:sz w:val="20"/>
        </w:rPr>
        <w:t xml:space="preserve"> </w:t>
      </w:r>
      <w:r w:rsidRPr="00E16E87">
        <w:rPr>
          <w:rFonts w:ascii="Arial" w:hAnsi="Arial" w:cs="Arial"/>
          <w:sz w:val="20"/>
        </w:rPr>
        <w:t>các trường h</w:t>
      </w:r>
      <w:r w:rsidR="00233AF5" w:rsidRPr="00E16E87">
        <w:rPr>
          <w:rFonts w:ascii="Arial" w:hAnsi="Arial" w:cs="Arial"/>
          <w:sz w:val="20"/>
        </w:rPr>
        <w:t>ợ</w:t>
      </w:r>
      <w:r w:rsidRPr="00E16E87">
        <w:rPr>
          <w:rFonts w:ascii="Arial" w:hAnsi="Arial" w:cs="Arial"/>
          <w:sz w:val="20"/>
        </w:rPr>
        <w:t>p có quy định thời hạn xử lý hồ sơ ngắn hơn thời hạn trên thì thời hạn cơ quan tiếp nhận hồ sơ, tài liệu báo cáo có văn bản yêu cầu sửa đổi, bổ sung hồ sơ (nếu có) được tính bằng thời hạn xử lý hồ sơ.</w:t>
      </w:r>
    </w:p>
    <w:p w:rsidR="00D50F2F" w:rsidRPr="00E16E87" w:rsidRDefault="00D50F2F" w:rsidP="001E76F5">
      <w:pPr>
        <w:spacing w:before="120"/>
        <w:rPr>
          <w:rFonts w:ascii="Arial" w:hAnsi="Arial" w:cs="Arial"/>
          <w:sz w:val="20"/>
        </w:rPr>
      </w:pPr>
      <w:r w:rsidRPr="00E16E87">
        <w:rPr>
          <w:rFonts w:ascii="Arial" w:hAnsi="Arial" w:cs="Arial"/>
          <w:sz w:val="20"/>
        </w:rPr>
        <w:t>6.</w:t>
      </w:r>
      <w:r w:rsidR="001E76F5" w:rsidRPr="00E16E87">
        <w:rPr>
          <w:rFonts w:ascii="Arial" w:hAnsi="Arial" w:cs="Arial"/>
          <w:sz w:val="20"/>
        </w:rPr>
        <w:t xml:space="preserve"> </w:t>
      </w:r>
      <w:r w:rsidRPr="00E16E87">
        <w:rPr>
          <w:rFonts w:ascii="Arial" w:hAnsi="Arial" w:cs="Arial"/>
          <w:sz w:val="20"/>
        </w:rPr>
        <w:t>Trong thời gian hồ sơ, tài liệu báo cáo đang được xem xét, tổ chức, cá nhân nộp hồ sơ, tài liệu báo cáo có nghĩa vụ sửa đổi, bổ sung hồ sơ, tài liệu báo cáo khi phát hiện thông tin không chính xác hoặc còn thi</w:t>
      </w:r>
      <w:r w:rsidR="00F1596C" w:rsidRPr="00E16E87">
        <w:rPr>
          <w:rFonts w:ascii="Arial" w:hAnsi="Arial" w:cs="Arial"/>
          <w:sz w:val="20"/>
        </w:rPr>
        <w:t>ế</w:t>
      </w:r>
      <w:r w:rsidRPr="00E16E87">
        <w:rPr>
          <w:rFonts w:ascii="Arial" w:hAnsi="Arial" w:cs="Arial"/>
          <w:sz w:val="20"/>
        </w:rPr>
        <w:t>u hoặc thay đổi nội dung quan trọng phải có trong hồ sơ, tài liệu báo cáo theo quy định pháp luật hoặc thấy cần thiết phải giải trình về vấn đề có thể gây hiểu nhầm.</w:t>
      </w:r>
    </w:p>
    <w:p w:rsidR="00D50F2F" w:rsidRPr="00E16E87" w:rsidRDefault="00D50F2F" w:rsidP="001E76F5">
      <w:pPr>
        <w:spacing w:before="120"/>
        <w:rPr>
          <w:rFonts w:ascii="Arial" w:hAnsi="Arial" w:cs="Arial"/>
          <w:sz w:val="20"/>
        </w:rPr>
      </w:pPr>
      <w:r w:rsidRPr="00E16E87">
        <w:rPr>
          <w:rFonts w:ascii="Arial" w:hAnsi="Arial" w:cs="Arial"/>
          <w:sz w:val="20"/>
        </w:rPr>
        <w:t>7.</w:t>
      </w:r>
      <w:r w:rsidR="001E76F5" w:rsidRPr="00E16E87">
        <w:rPr>
          <w:rFonts w:ascii="Arial" w:hAnsi="Arial" w:cs="Arial"/>
          <w:sz w:val="20"/>
        </w:rPr>
        <w:t xml:space="preserve"> </w:t>
      </w:r>
      <w:r w:rsidRPr="00E16E87">
        <w:rPr>
          <w:rFonts w:ascii="Arial" w:hAnsi="Arial" w:cs="Arial"/>
          <w:sz w:val="20"/>
        </w:rPr>
        <w:t>Thời hạn xem xét hồ sơ, tài liệu báo cáo được tính từ ngày cơ quan tiếp nhận hồ sơ, tài liệu b</w:t>
      </w:r>
      <w:r w:rsidR="00CC2366" w:rsidRPr="00E16E87">
        <w:rPr>
          <w:rFonts w:ascii="Arial" w:hAnsi="Arial" w:cs="Arial"/>
          <w:sz w:val="20"/>
        </w:rPr>
        <w:t>á</w:t>
      </w:r>
      <w:r w:rsidRPr="00E16E87">
        <w:rPr>
          <w:rFonts w:ascii="Arial" w:hAnsi="Arial" w:cs="Arial"/>
          <w:sz w:val="20"/>
        </w:rPr>
        <w:t>o cáo đầy đủ và hợp lệ. Văn bản sửa đổi, bổ sung phải có chữ ký của những người đã ký trong hồ sơ, tài liệu báo cáo hoặc của những người có cùng chức danh với những người đó hoặc của người đại diện theo pháp luật của công ty. Hồ sơ, tài liệu báo cáo đầy đủ và hợp lệ là hồ sơ, tài liệu báo cáo có đủ thành phần theo quy định của Nghị định này, có nội dung được kê khai đầy đủ theo quy định.</w:t>
      </w:r>
    </w:p>
    <w:p w:rsidR="00D50F2F" w:rsidRPr="00E16E87" w:rsidRDefault="00D50F2F" w:rsidP="001E76F5">
      <w:pPr>
        <w:spacing w:before="120"/>
        <w:rPr>
          <w:rFonts w:ascii="Arial" w:hAnsi="Arial" w:cs="Arial"/>
          <w:sz w:val="20"/>
        </w:rPr>
      </w:pPr>
      <w:r w:rsidRPr="00E16E87">
        <w:rPr>
          <w:rFonts w:ascii="Arial" w:hAnsi="Arial" w:cs="Arial"/>
          <w:sz w:val="20"/>
        </w:rPr>
        <w:t>8.</w:t>
      </w:r>
      <w:r w:rsidR="001E76F5" w:rsidRPr="00E16E87">
        <w:rPr>
          <w:rFonts w:ascii="Arial" w:hAnsi="Arial" w:cs="Arial"/>
          <w:sz w:val="20"/>
        </w:rPr>
        <w:t xml:space="preserve"> </w:t>
      </w:r>
      <w:r w:rsidRPr="00E16E87">
        <w:rPr>
          <w:rFonts w:ascii="Arial" w:hAnsi="Arial" w:cs="Arial"/>
          <w:sz w:val="20"/>
        </w:rPr>
        <w:t xml:space="preserve">Trong thời hạn 60 ngày kể từ ngày cơ quan tiếp nhận hồ sơ, tài liệu báo cáo có </w:t>
      </w:r>
      <w:r w:rsidR="00997D12" w:rsidRPr="00E16E87">
        <w:rPr>
          <w:rFonts w:ascii="Arial" w:hAnsi="Arial" w:cs="Arial"/>
          <w:sz w:val="20"/>
        </w:rPr>
        <w:t>y</w:t>
      </w:r>
      <w:r w:rsidRPr="00E16E87">
        <w:rPr>
          <w:rFonts w:ascii="Arial" w:hAnsi="Arial" w:cs="Arial"/>
          <w:sz w:val="20"/>
        </w:rPr>
        <w:t xml:space="preserve">êu cầu sửa đổi, bổ sung hồ sơ, tài liệu báo cáo theo quy định tại </w:t>
      </w:r>
      <w:r w:rsidR="0097223F" w:rsidRPr="00E16E87">
        <w:rPr>
          <w:rFonts w:ascii="Arial" w:hAnsi="Arial" w:cs="Arial"/>
          <w:sz w:val="20"/>
        </w:rPr>
        <w:t>khoản</w:t>
      </w:r>
      <w:r w:rsidRPr="00E16E87">
        <w:rPr>
          <w:rFonts w:ascii="Arial" w:hAnsi="Arial" w:cs="Arial"/>
          <w:sz w:val="20"/>
        </w:rPr>
        <w:t xml:space="preserve"> 5 </w:t>
      </w:r>
      <w:r w:rsidR="0097223F" w:rsidRPr="00E16E87">
        <w:rPr>
          <w:rFonts w:ascii="Arial" w:hAnsi="Arial" w:cs="Arial"/>
          <w:sz w:val="20"/>
        </w:rPr>
        <w:t>Điều</w:t>
      </w:r>
      <w:r w:rsidRPr="00E16E87">
        <w:rPr>
          <w:rFonts w:ascii="Arial" w:hAnsi="Arial" w:cs="Arial"/>
          <w:sz w:val="20"/>
        </w:rPr>
        <w:t xml:space="preserve"> này, tổ chức, cá nhân phải hoàn thiện hồ sơ, tài liệu báo cáo theo yêu cầu. Đối với trường hợp chào mua công khai thanh toán bằng tiền, chào mua công khai bằng cổ </w:t>
      </w:r>
      <w:r w:rsidR="002E4321" w:rsidRPr="00E16E87">
        <w:rPr>
          <w:rFonts w:ascii="Arial" w:hAnsi="Arial" w:cs="Arial"/>
          <w:sz w:val="20"/>
        </w:rPr>
        <w:t>phiếu</w:t>
      </w:r>
      <w:r w:rsidRPr="00E16E87">
        <w:rPr>
          <w:rFonts w:ascii="Arial" w:hAnsi="Arial" w:cs="Arial"/>
          <w:sz w:val="20"/>
        </w:rPr>
        <w:t xml:space="preserve"> phát hành, th</w:t>
      </w:r>
      <w:r w:rsidR="00782B03" w:rsidRPr="00E16E87">
        <w:rPr>
          <w:rFonts w:ascii="Arial" w:hAnsi="Arial" w:cs="Arial"/>
          <w:sz w:val="20"/>
        </w:rPr>
        <w:t>ờ</w:t>
      </w:r>
      <w:r w:rsidRPr="00E16E87">
        <w:rPr>
          <w:rFonts w:ascii="Arial" w:hAnsi="Arial" w:cs="Arial"/>
          <w:sz w:val="20"/>
        </w:rPr>
        <w:t>i hạn hoàn thiện hồ sơ là 15 ngày. Quá thời hạn trên, tổ chức, cá nhân không hoàn thiện hồ sơ, tài liệu báo cáo, cơ quan tiếp nhận hồ sơ, tài liệu báo cáo dừng việc xem xét hồ sơ, tài liệu báo cáo.</w:t>
      </w:r>
    </w:p>
    <w:p w:rsidR="00D50F2F" w:rsidRPr="00E16E87" w:rsidRDefault="0097223F" w:rsidP="001E76F5">
      <w:pPr>
        <w:spacing w:before="120"/>
        <w:rPr>
          <w:rFonts w:ascii="Arial" w:hAnsi="Arial" w:cs="Arial"/>
          <w:b/>
          <w:sz w:val="20"/>
        </w:rPr>
      </w:pPr>
      <w:bookmarkStart w:id="22" w:name="chuong_2"/>
      <w:r w:rsidRPr="00E16E87">
        <w:rPr>
          <w:rFonts w:ascii="Arial" w:hAnsi="Arial" w:cs="Arial"/>
          <w:b/>
          <w:sz w:val="20"/>
        </w:rPr>
        <w:t>Chương</w:t>
      </w:r>
      <w:r w:rsidR="00D50F2F" w:rsidRPr="00E16E87">
        <w:rPr>
          <w:rFonts w:ascii="Arial" w:hAnsi="Arial" w:cs="Arial"/>
          <w:b/>
          <w:sz w:val="20"/>
        </w:rPr>
        <w:t xml:space="preserve"> </w:t>
      </w:r>
      <w:r w:rsidR="001025ED" w:rsidRPr="00E16E87">
        <w:rPr>
          <w:rFonts w:ascii="Arial" w:hAnsi="Arial" w:cs="Arial"/>
          <w:b/>
          <w:sz w:val="20"/>
        </w:rPr>
        <w:t>II</w:t>
      </w:r>
      <w:bookmarkEnd w:id="22"/>
    </w:p>
    <w:p w:rsidR="00D50F2F" w:rsidRPr="00E16E87" w:rsidRDefault="00D30C38" w:rsidP="00D30C38">
      <w:pPr>
        <w:spacing w:before="120"/>
        <w:jc w:val="center"/>
        <w:rPr>
          <w:rFonts w:ascii="Arial" w:hAnsi="Arial" w:cs="Arial"/>
          <w:b/>
        </w:rPr>
      </w:pPr>
      <w:bookmarkStart w:id="23" w:name="chuong_2_name"/>
      <w:r w:rsidRPr="00E16E87">
        <w:rPr>
          <w:rFonts w:ascii="Arial" w:hAnsi="Arial" w:cs="Arial"/>
          <w:b/>
        </w:rPr>
        <w:t>CHÀO BÁN, PHÁT HÀNH CHỨNG KHOÁN VÀ CHÀO MUA CÔNG KHAI</w:t>
      </w:r>
      <w:bookmarkEnd w:id="23"/>
    </w:p>
    <w:p w:rsidR="00D50F2F" w:rsidRPr="00E16E87" w:rsidRDefault="0097223F" w:rsidP="001E76F5">
      <w:pPr>
        <w:spacing w:before="120"/>
        <w:rPr>
          <w:rFonts w:ascii="Arial" w:hAnsi="Arial" w:cs="Arial"/>
          <w:b/>
          <w:sz w:val="20"/>
        </w:rPr>
      </w:pPr>
      <w:bookmarkStart w:id="24" w:name="muc_1"/>
      <w:r w:rsidRPr="00E16E87">
        <w:rPr>
          <w:rFonts w:ascii="Arial" w:hAnsi="Arial" w:cs="Arial"/>
          <w:b/>
          <w:sz w:val="20"/>
        </w:rPr>
        <w:lastRenderedPageBreak/>
        <w:t>Mục</w:t>
      </w:r>
      <w:r w:rsidR="00D50F2F" w:rsidRPr="00E16E87">
        <w:rPr>
          <w:rFonts w:ascii="Arial" w:hAnsi="Arial" w:cs="Arial"/>
          <w:b/>
          <w:sz w:val="20"/>
        </w:rPr>
        <w:t xml:space="preserve"> 1</w:t>
      </w:r>
      <w:r w:rsidR="0040493F" w:rsidRPr="00E16E87">
        <w:rPr>
          <w:rFonts w:ascii="Arial" w:hAnsi="Arial" w:cs="Arial"/>
          <w:b/>
          <w:sz w:val="20"/>
        </w:rPr>
        <w:t xml:space="preserve">. </w:t>
      </w:r>
      <w:r w:rsidR="00B8680E" w:rsidRPr="00E16E87">
        <w:rPr>
          <w:rFonts w:ascii="Arial" w:hAnsi="Arial" w:cs="Arial"/>
          <w:b/>
          <w:sz w:val="20"/>
        </w:rPr>
        <w:t>QUY Đ</w:t>
      </w:r>
      <w:r w:rsidR="0055385F" w:rsidRPr="00E16E87">
        <w:rPr>
          <w:rFonts w:ascii="Arial" w:hAnsi="Arial" w:cs="Arial"/>
          <w:b/>
          <w:sz w:val="20"/>
        </w:rPr>
        <w:t>Ị</w:t>
      </w:r>
      <w:r w:rsidR="00B8680E" w:rsidRPr="00E16E87">
        <w:rPr>
          <w:rFonts w:ascii="Arial" w:hAnsi="Arial" w:cs="Arial"/>
          <w:b/>
          <w:sz w:val="20"/>
        </w:rPr>
        <w:t>NH CHUNG VỀ CHÀO BÁN, PHÁT HÀNH CHỨNG KHOÁN VÀ CHÀO MUA CÔNG KHAI</w:t>
      </w:r>
      <w:bookmarkEnd w:id="24"/>
    </w:p>
    <w:p w:rsidR="00D50F2F" w:rsidRPr="00E16E87" w:rsidRDefault="0097223F" w:rsidP="001E76F5">
      <w:pPr>
        <w:spacing w:before="120"/>
        <w:rPr>
          <w:rFonts w:ascii="Arial" w:hAnsi="Arial" w:cs="Arial"/>
          <w:b/>
          <w:sz w:val="20"/>
        </w:rPr>
      </w:pPr>
      <w:bookmarkStart w:id="25" w:name="dieu_7"/>
      <w:r w:rsidRPr="00E16E87">
        <w:rPr>
          <w:rFonts w:ascii="Arial" w:hAnsi="Arial" w:cs="Arial"/>
          <w:b/>
          <w:sz w:val="20"/>
        </w:rPr>
        <w:t>Điều</w:t>
      </w:r>
      <w:r w:rsidR="00D50F2F" w:rsidRPr="00E16E87">
        <w:rPr>
          <w:rFonts w:ascii="Arial" w:hAnsi="Arial" w:cs="Arial"/>
          <w:b/>
          <w:sz w:val="20"/>
        </w:rPr>
        <w:t xml:space="preserve"> 7. Quy định chung về chào bán, phát hành chứng khoán và chào m</w:t>
      </w:r>
      <w:r w:rsidR="00311EA6" w:rsidRPr="00E16E87">
        <w:rPr>
          <w:rFonts w:ascii="Arial" w:hAnsi="Arial" w:cs="Arial"/>
          <w:b/>
          <w:sz w:val="20"/>
        </w:rPr>
        <w:t>u</w:t>
      </w:r>
      <w:r w:rsidR="00D50F2F" w:rsidRPr="00E16E87">
        <w:rPr>
          <w:rFonts w:ascii="Arial" w:hAnsi="Arial" w:cs="Arial"/>
          <w:b/>
          <w:sz w:val="20"/>
        </w:rPr>
        <w:t>a công khai</w:t>
      </w:r>
      <w:bookmarkEnd w:id="25"/>
    </w:p>
    <w:p w:rsidR="00D50F2F" w:rsidRPr="00E16E87" w:rsidRDefault="00D50F2F" w:rsidP="001E76F5">
      <w:pPr>
        <w:spacing w:before="120"/>
        <w:rPr>
          <w:rFonts w:ascii="Arial" w:hAnsi="Arial" w:cs="Arial"/>
          <w:sz w:val="20"/>
        </w:rPr>
      </w:pPr>
      <w:r w:rsidRPr="00E16E87">
        <w:rPr>
          <w:rFonts w:ascii="Arial" w:hAnsi="Arial" w:cs="Arial"/>
          <w:sz w:val="20"/>
        </w:rPr>
        <w:t>1.</w:t>
      </w:r>
      <w:r w:rsidR="001E76F5" w:rsidRPr="00E16E87">
        <w:rPr>
          <w:rFonts w:ascii="Arial" w:hAnsi="Arial" w:cs="Arial"/>
          <w:sz w:val="20"/>
        </w:rPr>
        <w:t xml:space="preserve"> </w:t>
      </w:r>
      <w:r w:rsidRPr="00E16E87">
        <w:rPr>
          <w:rFonts w:ascii="Arial" w:hAnsi="Arial" w:cs="Arial"/>
          <w:sz w:val="20"/>
        </w:rPr>
        <w:t xml:space="preserve">Tổ chức, cá nhân đăng ký, báo cáo hoạt động chào bán, phát hành chứng khoán, chào mua công khai quy định tại </w:t>
      </w:r>
      <w:r w:rsidR="0097223F" w:rsidRPr="00E16E87">
        <w:rPr>
          <w:rFonts w:ascii="Arial" w:hAnsi="Arial" w:cs="Arial"/>
          <w:sz w:val="20"/>
        </w:rPr>
        <w:t>Chương</w:t>
      </w:r>
      <w:r w:rsidRPr="00E16E87">
        <w:rPr>
          <w:rFonts w:ascii="Arial" w:hAnsi="Arial" w:cs="Arial"/>
          <w:sz w:val="20"/>
        </w:rPr>
        <w:t xml:space="preserve"> này chỉ được thực hiện các hoạt động chào bán, phát hành chứng khoán, chào mua công khai khi đáp</w:t>
      </w:r>
      <w:r w:rsidR="0040493F" w:rsidRPr="00E16E87">
        <w:rPr>
          <w:rFonts w:ascii="Arial" w:hAnsi="Arial" w:cs="Arial"/>
          <w:sz w:val="20"/>
        </w:rPr>
        <w:t xml:space="preserve"> </w:t>
      </w:r>
      <w:r w:rsidRPr="00E16E87">
        <w:rPr>
          <w:rFonts w:ascii="Arial" w:hAnsi="Arial" w:cs="Arial"/>
          <w:sz w:val="20"/>
        </w:rPr>
        <w:t xml:space="preserve">ứng đủ </w:t>
      </w:r>
      <w:r w:rsidR="0097223F" w:rsidRPr="00E16E87">
        <w:rPr>
          <w:rFonts w:ascii="Arial" w:hAnsi="Arial" w:cs="Arial"/>
          <w:sz w:val="20"/>
        </w:rPr>
        <w:t>điều</w:t>
      </w:r>
      <w:r w:rsidRPr="00E16E87">
        <w:rPr>
          <w:rFonts w:ascii="Arial" w:hAnsi="Arial" w:cs="Arial"/>
          <w:sz w:val="20"/>
        </w:rPr>
        <w:t xml:space="preserve"> kiện theo quy định của pháp luật. Trường hợp tổ chức phát hành đăng ký chào bán chứng khoán ra công chúng trong đó bao g</w:t>
      </w:r>
      <w:r w:rsidR="00803602" w:rsidRPr="00E16E87">
        <w:rPr>
          <w:rFonts w:ascii="Arial" w:hAnsi="Arial" w:cs="Arial"/>
          <w:sz w:val="20"/>
        </w:rPr>
        <w:t>ồ</w:t>
      </w:r>
      <w:r w:rsidRPr="00E16E87">
        <w:rPr>
          <w:rFonts w:ascii="Arial" w:hAnsi="Arial" w:cs="Arial"/>
          <w:sz w:val="20"/>
        </w:rPr>
        <w:t xml:space="preserve">m hoạt động chào bán, phát hành khác thì ngoài việc đáp ứng các </w:t>
      </w:r>
      <w:r w:rsidR="0097223F" w:rsidRPr="00E16E87">
        <w:rPr>
          <w:rFonts w:ascii="Arial" w:hAnsi="Arial" w:cs="Arial"/>
          <w:sz w:val="20"/>
        </w:rPr>
        <w:t>điều</w:t>
      </w:r>
      <w:r w:rsidRPr="00E16E87">
        <w:rPr>
          <w:rFonts w:ascii="Arial" w:hAnsi="Arial" w:cs="Arial"/>
          <w:sz w:val="20"/>
        </w:rPr>
        <w:t xml:space="preserve"> kiện v</w:t>
      </w:r>
      <w:r w:rsidR="00FE43E0" w:rsidRPr="00E16E87">
        <w:rPr>
          <w:rFonts w:ascii="Arial" w:hAnsi="Arial" w:cs="Arial"/>
          <w:sz w:val="20"/>
        </w:rPr>
        <w:t>ề</w:t>
      </w:r>
      <w:r w:rsidRPr="00E16E87">
        <w:rPr>
          <w:rFonts w:ascii="Arial" w:hAnsi="Arial" w:cs="Arial"/>
          <w:sz w:val="20"/>
        </w:rPr>
        <w:t xml:space="preserve"> chào bán chứng khoán ra công chúng phải đáp ứng các </w:t>
      </w:r>
      <w:r w:rsidR="0097223F" w:rsidRPr="00E16E87">
        <w:rPr>
          <w:rFonts w:ascii="Arial" w:hAnsi="Arial" w:cs="Arial"/>
          <w:sz w:val="20"/>
        </w:rPr>
        <w:t>điều</w:t>
      </w:r>
      <w:r w:rsidRPr="00E16E87">
        <w:rPr>
          <w:rFonts w:ascii="Arial" w:hAnsi="Arial" w:cs="Arial"/>
          <w:sz w:val="20"/>
        </w:rPr>
        <w:t xml:space="preserve"> kiện v</w:t>
      </w:r>
      <w:r w:rsidR="00BE6630" w:rsidRPr="00E16E87">
        <w:rPr>
          <w:rFonts w:ascii="Arial" w:hAnsi="Arial" w:cs="Arial"/>
          <w:sz w:val="20"/>
        </w:rPr>
        <w:t>ề</w:t>
      </w:r>
      <w:r w:rsidRPr="00E16E87">
        <w:rPr>
          <w:rFonts w:ascii="Arial" w:hAnsi="Arial" w:cs="Arial"/>
          <w:sz w:val="20"/>
        </w:rPr>
        <w:t xml:space="preserve"> chào bán, phát hành khác.</w:t>
      </w:r>
    </w:p>
    <w:p w:rsidR="00D50F2F" w:rsidRPr="00E16E87" w:rsidRDefault="00D50F2F" w:rsidP="001E76F5">
      <w:pPr>
        <w:spacing w:before="120"/>
        <w:rPr>
          <w:rFonts w:ascii="Arial" w:hAnsi="Arial" w:cs="Arial"/>
          <w:sz w:val="20"/>
        </w:rPr>
      </w:pPr>
      <w:r w:rsidRPr="00E16E87">
        <w:rPr>
          <w:rFonts w:ascii="Arial" w:hAnsi="Arial" w:cs="Arial"/>
          <w:sz w:val="20"/>
        </w:rPr>
        <w:t>2.</w:t>
      </w:r>
      <w:r w:rsidR="001E76F5" w:rsidRPr="00E16E87">
        <w:rPr>
          <w:rFonts w:ascii="Arial" w:hAnsi="Arial" w:cs="Arial"/>
          <w:sz w:val="20"/>
        </w:rPr>
        <w:t xml:space="preserve"> </w:t>
      </w:r>
      <w:r w:rsidRPr="00E16E87">
        <w:rPr>
          <w:rFonts w:ascii="Arial" w:hAnsi="Arial" w:cs="Arial"/>
          <w:sz w:val="20"/>
        </w:rPr>
        <w:t xml:space="preserve">Tổ chức, cá nhân đăng ký, báo cáo hoạt động chào bán, phát hành chứng khoán, chào mua công khai quy định tại </w:t>
      </w:r>
      <w:r w:rsidR="0097223F" w:rsidRPr="00E16E87">
        <w:rPr>
          <w:rFonts w:ascii="Arial" w:hAnsi="Arial" w:cs="Arial"/>
          <w:sz w:val="20"/>
        </w:rPr>
        <w:t>Chương</w:t>
      </w:r>
      <w:r w:rsidRPr="00E16E87">
        <w:rPr>
          <w:rFonts w:ascii="Arial" w:hAnsi="Arial" w:cs="Arial"/>
          <w:sz w:val="20"/>
        </w:rPr>
        <w:t xml:space="preserve"> này chịu trách nhiệm tổ chức thực hiện việc chào bán, phát hành chứng khoán, chào mua công khai theo phương án đã đăng ký, báo cáo </w:t>
      </w:r>
      <w:r w:rsidR="00997D12" w:rsidRPr="00E16E87">
        <w:rPr>
          <w:rFonts w:ascii="Arial" w:hAnsi="Arial" w:cs="Arial"/>
          <w:sz w:val="20"/>
        </w:rPr>
        <w:t>Ủy ban</w:t>
      </w:r>
      <w:r w:rsidRPr="00E16E87">
        <w:rPr>
          <w:rFonts w:ascii="Arial" w:hAnsi="Arial" w:cs="Arial"/>
          <w:sz w:val="20"/>
        </w:rPr>
        <w:t xml:space="preserve"> Chứng khoán Nhà nước trong thời hạn theo quy định.</w:t>
      </w:r>
    </w:p>
    <w:p w:rsidR="00D50F2F" w:rsidRPr="00E16E87" w:rsidRDefault="00D50F2F" w:rsidP="001E76F5">
      <w:pPr>
        <w:spacing w:before="120"/>
        <w:rPr>
          <w:rFonts w:ascii="Arial" w:hAnsi="Arial" w:cs="Arial"/>
          <w:sz w:val="20"/>
        </w:rPr>
      </w:pPr>
      <w:r w:rsidRPr="00E16E87">
        <w:rPr>
          <w:rFonts w:ascii="Arial" w:hAnsi="Arial" w:cs="Arial"/>
          <w:sz w:val="20"/>
        </w:rPr>
        <w:t>3.</w:t>
      </w:r>
      <w:r w:rsidR="001E76F5" w:rsidRPr="00E16E87">
        <w:rPr>
          <w:rFonts w:ascii="Arial" w:hAnsi="Arial" w:cs="Arial"/>
          <w:sz w:val="20"/>
        </w:rPr>
        <w:t xml:space="preserve"> </w:t>
      </w:r>
      <w:r w:rsidRPr="00E16E87">
        <w:rPr>
          <w:rFonts w:ascii="Arial" w:hAnsi="Arial" w:cs="Arial"/>
          <w:sz w:val="20"/>
        </w:rPr>
        <w:t>Việc đăng ký chào bán chứng khoán ra công chúng phải do tổ chức phát hành thực hiện, trừ trường hợp cổ đông công ty đại chúng chào bán c</w:t>
      </w:r>
      <w:r w:rsidR="0073603B" w:rsidRPr="00E16E87">
        <w:rPr>
          <w:rFonts w:ascii="Arial" w:hAnsi="Arial" w:cs="Arial"/>
          <w:sz w:val="20"/>
        </w:rPr>
        <w:t>ổ</w:t>
      </w:r>
      <w:r w:rsidRPr="00E16E87">
        <w:rPr>
          <w:rFonts w:ascii="Arial" w:hAnsi="Arial" w:cs="Arial"/>
          <w:sz w:val="20"/>
        </w:rPr>
        <w:t xml:space="preserve"> </w:t>
      </w:r>
      <w:r w:rsidR="002E4321" w:rsidRPr="00E16E87">
        <w:rPr>
          <w:rFonts w:ascii="Arial" w:hAnsi="Arial" w:cs="Arial"/>
          <w:sz w:val="20"/>
        </w:rPr>
        <w:t>phiếu</w:t>
      </w:r>
      <w:r w:rsidRPr="00E16E87">
        <w:rPr>
          <w:rFonts w:ascii="Arial" w:hAnsi="Arial" w:cs="Arial"/>
          <w:sz w:val="20"/>
        </w:rPr>
        <w:t xml:space="preserve"> ra công chúng.</w:t>
      </w:r>
    </w:p>
    <w:p w:rsidR="00D50F2F" w:rsidRPr="00E16E87" w:rsidRDefault="00D50F2F" w:rsidP="001E76F5">
      <w:pPr>
        <w:spacing w:before="120"/>
        <w:rPr>
          <w:rFonts w:ascii="Arial" w:hAnsi="Arial" w:cs="Arial"/>
          <w:sz w:val="20"/>
        </w:rPr>
      </w:pPr>
      <w:r w:rsidRPr="00E16E87">
        <w:rPr>
          <w:rFonts w:ascii="Arial" w:hAnsi="Arial" w:cs="Arial"/>
          <w:sz w:val="20"/>
        </w:rPr>
        <w:t>4.</w:t>
      </w:r>
      <w:r w:rsidR="001E76F5" w:rsidRPr="00E16E87">
        <w:rPr>
          <w:rFonts w:ascii="Arial" w:hAnsi="Arial" w:cs="Arial"/>
          <w:sz w:val="20"/>
        </w:rPr>
        <w:t xml:space="preserve"> </w:t>
      </w:r>
      <w:r w:rsidRPr="00E16E87">
        <w:rPr>
          <w:rFonts w:ascii="Arial" w:hAnsi="Arial" w:cs="Arial"/>
          <w:sz w:val="20"/>
        </w:rPr>
        <w:t xml:space="preserve">Tổ chức phát hành, cổ đông công ty đại chúng đăng ký chào bán cổ </w:t>
      </w:r>
      <w:r w:rsidR="002E4321" w:rsidRPr="00E16E87">
        <w:rPr>
          <w:rFonts w:ascii="Arial" w:hAnsi="Arial" w:cs="Arial"/>
          <w:sz w:val="20"/>
        </w:rPr>
        <w:t>phiếu</w:t>
      </w:r>
      <w:r w:rsidRPr="00E16E87">
        <w:rPr>
          <w:rFonts w:ascii="Arial" w:hAnsi="Arial" w:cs="Arial"/>
          <w:sz w:val="20"/>
        </w:rPr>
        <w:t xml:space="preserve"> ra công chúng và người có liên quan của tổ chức phát hành, người nội bộ của tổ chức phát hành và người có liên quan của người nội bộ không được công khai đưa ra các nhận định hoặc đảm bảo với nhà đầu tư về giá chứng khoán trong tương lai dưới mọi hình thức.</w:t>
      </w:r>
    </w:p>
    <w:p w:rsidR="00D50F2F" w:rsidRPr="00E16E87" w:rsidRDefault="00D50F2F" w:rsidP="001E76F5">
      <w:pPr>
        <w:spacing w:before="120"/>
        <w:rPr>
          <w:rFonts w:ascii="Arial" w:hAnsi="Arial" w:cs="Arial"/>
          <w:sz w:val="20"/>
        </w:rPr>
      </w:pPr>
      <w:r w:rsidRPr="00E16E87">
        <w:rPr>
          <w:rFonts w:ascii="Arial" w:hAnsi="Arial" w:cs="Arial"/>
          <w:sz w:val="20"/>
        </w:rPr>
        <w:t>5.</w:t>
      </w:r>
      <w:r w:rsidR="001E76F5" w:rsidRPr="00E16E87">
        <w:rPr>
          <w:rFonts w:ascii="Arial" w:hAnsi="Arial" w:cs="Arial"/>
          <w:sz w:val="20"/>
        </w:rPr>
        <w:t xml:space="preserve"> </w:t>
      </w:r>
      <w:r w:rsidRPr="00E16E87">
        <w:rPr>
          <w:rFonts w:ascii="Arial" w:hAnsi="Arial" w:cs="Arial"/>
          <w:sz w:val="20"/>
        </w:rPr>
        <w:t xml:space="preserve">Tổ chức phát hành và các tổ chức, cá nhân có liên quan khác không được quảng cáo việc chào bán cổ </w:t>
      </w:r>
      <w:r w:rsidR="002E4321" w:rsidRPr="00E16E87">
        <w:rPr>
          <w:rFonts w:ascii="Arial" w:hAnsi="Arial" w:cs="Arial"/>
          <w:sz w:val="20"/>
        </w:rPr>
        <w:t>phiếu</w:t>
      </w:r>
      <w:r w:rsidRPr="00E16E87">
        <w:rPr>
          <w:rFonts w:ascii="Arial" w:hAnsi="Arial" w:cs="Arial"/>
          <w:sz w:val="20"/>
        </w:rPr>
        <w:t xml:space="preserve"> riêng lẻ trên các phương tiện thông tin đại chúng. Việc công bố thông tin không được chứa đựng nội dung có tính chất quảng cáo hoặc mời chào mua cổ </w:t>
      </w:r>
      <w:r w:rsidR="002E4321" w:rsidRPr="00E16E87">
        <w:rPr>
          <w:rFonts w:ascii="Arial" w:hAnsi="Arial" w:cs="Arial"/>
          <w:sz w:val="20"/>
        </w:rPr>
        <w:t>phiếu</w:t>
      </w:r>
      <w:r w:rsidRPr="00E16E87">
        <w:rPr>
          <w:rFonts w:ascii="Arial" w:hAnsi="Arial" w:cs="Arial"/>
          <w:sz w:val="20"/>
        </w:rPr>
        <w:t xml:space="preserve"> được chào bán riêng lẻ.</w:t>
      </w:r>
    </w:p>
    <w:p w:rsidR="00D50F2F" w:rsidRPr="00E16E87" w:rsidRDefault="00D50F2F" w:rsidP="001E76F5">
      <w:pPr>
        <w:spacing w:before="120"/>
        <w:rPr>
          <w:rFonts w:ascii="Arial" w:hAnsi="Arial" w:cs="Arial"/>
          <w:sz w:val="20"/>
        </w:rPr>
      </w:pPr>
      <w:r w:rsidRPr="00E16E87">
        <w:rPr>
          <w:rFonts w:ascii="Arial" w:hAnsi="Arial" w:cs="Arial"/>
          <w:sz w:val="20"/>
        </w:rPr>
        <w:t>6.</w:t>
      </w:r>
      <w:r w:rsidR="001E76F5" w:rsidRPr="00E16E87">
        <w:rPr>
          <w:rFonts w:ascii="Arial" w:hAnsi="Arial" w:cs="Arial"/>
          <w:sz w:val="20"/>
        </w:rPr>
        <w:t xml:space="preserve"> </w:t>
      </w:r>
      <w:r w:rsidRPr="00E16E87">
        <w:rPr>
          <w:rFonts w:ascii="Arial" w:hAnsi="Arial" w:cs="Arial"/>
          <w:sz w:val="20"/>
        </w:rPr>
        <w:t xml:space="preserve">Đối với các trái </w:t>
      </w:r>
      <w:r w:rsidR="002E4321" w:rsidRPr="00E16E87">
        <w:rPr>
          <w:rFonts w:ascii="Arial" w:hAnsi="Arial" w:cs="Arial"/>
          <w:sz w:val="20"/>
        </w:rPr>
        <w:t>phiếu</w:t>
      </w:r>
      <w:r w:rsidRPr="00E16E87">
        <w:rPr>
          <w:rFonts w:ascii="Arial" w:hAnsi="Arial" w:cs="Arial"/>
          <w:sz w:val="20"/>
        </w:rPr>
        <w:t xml:space="preserve"> đã được phát hành, trừ </w:t>
      </w:r>
      <w:r w:rsidR="0097223F" w:rsidRPr="00E16E87">
        <w:rPr>
          <w:rFonts w:ascii="Arial" w:hAnsi="Arial" w:cs="Arial"/>
          <w:sz w:val="20"/>
        </w:rPr>
        <w:t>điều</w:t>
      </w:r>
      <w:r w:rsidRPr="00E16E87">
        <w:rPr>
          <w:rFonts w:ascii="Arial" w:hAnsi="Arial" w:cs="Arial"/>
          <w:sz w:val="20"/>
        </w:rPr>
        <w:t xml:space="preserve"> kiện về Đại diện người sở hữu trái </w:t>
      </w:r>
      <w:r w:rsidR="002E4321" w:rsidRPr="00E16E87">
        <w:rPr>
          <w:rFonts w:ascii="Arial" w:hAnsi="Arial" w:cs="Arial"/>
          <w:sz w:val="20"/>
        </w:rPr>
        <w:t>phiếu</w:t>
      </w:r>
      <w:r w:rsidRPr="00E16E87">
        <w:rPr>
          <w:rFonts w:ascii="Arial" w:hAnsi="Arial" w:cs="Arial"/>
          <w:sz w:val="20"/>
        </w:rPr>
        <w:t xml:space="preserve"> theo quy định tại </w:t>
      </w:r>
      <w:r w:rsidR="0097223F" w:rsidRPr="00E16E87">
        <w:rPr>
          <w:rFonts w:ascii="Arial" w:hAnsi="Arial" w:cs="Arial"/>
          <w:sz w:val="20"/>
        </w:rPr>
        <w:t>khoản</w:t>
      </w:r>
      <w:r w:rsidRPr="00E16E87">
        <w:rPr>
          <w:rFonts w:ascii="Arial" w:hAnsi="Arial" w:cs="Arial"/>
          <w:sz w:val="20"/>
        </w:rPr>
        <w:t xml:space="preserve"> 4 </w:t>
      </w:r>
      <w:r w:rsidR="0097223F" w:rsidRPr="00E16E87">
        <w:rPr>
          <w:rFonts w:ascii="Arial" w:hAnsi="Arial" w:cs="Arial"/>
          <w:sz w:val="20"/>
        </w:rPr>
        <w:t>Điều</w:t>
      </w:r>
      <w:r w:rsidRPr="00E16E87">
        <w:rPr>
          <w:rFonts w:ascii="Arial" w:hAnsi="Arial" w:cs="Arial"/>
          <w:sz w:val="20"/>
        </w:rPr>
        <w:t xml:space="preserve"> 24 Nghị định này, các </w:t>
      </w:r>
      <w:r w:rsidR="0097223F" w:rsidRPr="00E16E87">
        <w:rPr>
          <w:rFonts w:ascii="Arial" w:hAnsi="Arial" w:cs="Arial"/>
          <w:sz w:val="20"/>
        </w:rPr>
        <w:t>điều</w:t>
      </w:r>
      <w:r w:rsidRPr="00E16E87">
        <w:rPr>
          <w:rFonts w:ascii="Arial" w:hAnsi="Arial" w:cs="Arial"/>
          <w:sz w:val="20"/>
        </w:rPr>
        <w:t xml:space="preserve"> kiện, </w:t>
      </w:r>
      <w:r w:rsidR="0097223F" w:rsidRPr="00E16E87">
        <w:rPr>
          <w:rFonts w:ascii="Arial" w:hAnsi="Arial" w:cs="Arial"/>
          <w:sz w:val="20"/>
        </w:rPr>
        <w:t>điều</w:t>
      </w:r>
      <w:r w:rsidRPr="00E16E87">
        <w:rPr>
          <w:rFonts w:ascii="Arial" w:hAnsi="Arial" w:cs="Arial"/>
          <w:sz w:val="20"/>
        </w:rPr>
        <w:t xml:space="preserve"> </w:t>
      </w:r>
      <w:r w:rsidR="0097223F" w:rsidRPr="00E16E87">
        <w:rPr>
          <w:rFonts w:ascii="Arial" w:hAnsi="Arial" w:cs="Arial"/>
          <w:sz w:val="20"/>
        </w:rPr>
        <w:t>khoản</w:t>
      </w:r>
      <w:r w:rsidR="00A73340" w:rsidRPr="00E16E87">
        <w:rPr>
          <w:rFonts w:ascii="Arial" w:hAnsi="Arial" w:cs="Arial"/>
          <w:sz w:val="20"/>
        </w:rPr>
        <w:t xml:space="preserve"> củ</w:t>
      </w:r>
      <w:r w:rsidRPr="00E16E87">
        <w:rPr>
          <w:rFonts w:ascii="Arial" w:hAnsi="Arial" w:cs="Arial"/>
          <w:sz w:val="20"/>
        </w:rPr>
        <w:t xml:space="preserve">a trái </w:t>
      </w:r>
      <w:r w:rsidR="002E4321" w:rsidRPr="00E16E87">
        <w:rPr>
          <w:rFonts w:ascii="Arial" w:hAnsi="Arial" w:cs="Arial"/>
          <w:sz w:val="20"/>
        </w:rPr>
        <w:t>phiếu</w:t>
      </w:r>
      <w:r w:rsidRPr="00E16E87">
        <w:rPr>
          <w:rFonts w:ascii="Arial" w:hAnsi="Arial" w:cs="Arial"/>
          <w:sz w:val="20"/>
        </w:rPr>
        <w:t xml:space="preserve"> chỉ được thay đổi khi đáp ứng các quy định sau:</w:t>
      </w:r>
    </w:p>
    <w:p w:rsidR="00D50F2F" w:rsidRPr="00E16E87" w:rsidRDefault="00D50F2F" w:rsidP="001E76F5">
      <w:pPr>
        <w:spacing w:before="120"/>
        <w:rPr>
          <w:rFonts w:ascii="Arial" w:hAnsi="Arial" w:cs="Arial"/>
          <w:sz w:val="20"/>
        </w:rPr>
      </w:pPr>
      <w:r w:rsidRPr="00E16E87">
        <w:rPr>
          <w:rFonts w:ascii="Arial" w:hAnsi="Arial" w:cs="Arial"/>
          <w:sz w:val="20"/>
        </w:rPr>
        <w:t>a)</w:t>
      </w:r>
      <w:r w:rsidR="001E76F5" w:rsidRPr="00E16E87">
        <w:rPr>
          <w:rFonts w:ascii="Arial" w:hAnsi="Arial" w:cs="Arial"/>
          <w:sz w:val="20"/>
        </w:rPr>
        <w:t xml:space="preserve"> </w:t>
      </w:r>
      <w:r w:rsidRPr="00E16E87">
        <w:rPr>
          <w:rFonts w:ascii="Arial" w:hAnsi="Arial" w:cs="Arial"/>
          <w:sz w:val="20"/>
        </w:rPr>
        <w:t>Được cấp có th</w:t>
      </w:r>
      <w:r w:rsidR="00B10008" w:rsidRPr="00E16E87">
        <w:rPr>
          <w:rFonts w:ascii="Arial" w:hAnsi="Arial" w:cs="Arial"/>
          <w:sz w:val="20"/>
        </w:rPr>
        <w:t>ẩ</w:t>
      </w:r>
      <w:r w:rsidRPr="00E16E87">
        <w:rPr>
          <w:rFonts w:ascii="Arial" w:hAnsi="Arial" w:cs="Arial"/>
          <w:sz w:val="20"/>
        </w:rPr>
        <w:t>m quyền của tổ chức phát hành thông qua;</w:t>
      </w:r>
    </w:p>
    <w:p w:rsidR="00D50F2F" w:rsidRPr="00E16E87" w:rsidRDefault="00D50F2F" w:rsidP="001E76F5">
      <w:pPr>
        <w:spacing w:before="120"/>
        <w:rPr>
          <w:rFonts w:ascii="Arial" w:hAnsi="Arial" w:cs="Arial"/>
          <w:sz w:val="20"/>
        </w:rPr>
      </w:pPr>
      <w:r w:rsidRPr="00E16E87">
        <w:rPr>
          <w:rFonts w:ascii="Arial" w:hAnsi="Arial" w:cs="Arial"/>
          <w:sz w:val="20"/>
        </w:rPr>
        <w:t>b)</w:t>
      </w:r>
      <w:r w:rsidR="001E76F5" w:rsidRPr="00E16E87">
        <w:rPr>
          <w:rFonts w:ascii="Arial" w:hAnsi="Arial" w:cs="Arial"/>
          <w:sz w:val="20"/>
        </w:rPr>
        <w:t xml:space="preserve"> </w:t>
      </w:r>
      <w:r w:rsidRPr="00E16E87">
        <w:rPr>
          <w:rFonts w:ascii="Arial" w:hAnsi="Arial" w:cs="Arial"/>
          <w:sz w:val="20"/>
        </w:rPr>
        <w:t xml:space="preserve">Được số người sở hữu </w:t>
      </w:r>
      <w:r w:rsidR="00B065FC" w:rsidRPr="00E16E87">
        <w:rPr>
          <w:rFonts w:ascii="Arial" w:hAnsi="Arial" w:cs="Arial"/>
          <w:sz w:val="20"/>
        </w:rPr>
        <w:t>tr</w:t>
      </w:r>
      <w:r w:rsidRPr="00E16E87">
        <w:rPr>
          <w:rFonts w:ascii="Arial" w:hAnsi="Arial" w:cs="Arial"/>
          <w:sz w:val="20"/>
        </w:rPr>
        <w:t xml:space="preserve">ái </w:t>
      </w:r>
      <w:r w:rsidR="002E4321" w:rsidRPr="00E16E87">
        <w:rPr>
          <w:rFonts w:ascii="Arial" w:hAnsi="Arial" w:cs="Arial"/>
          <w:sz w:val="20"/>
        </w:rPr>
        <w:t>phiếu</w:t>
      </w:r>
      <w:r w:rsidRPr="00E16E87">
        <w:rPr>
          <w:rFonts w:ascii="Arial" w:hAnsi="Arial" w:cs="Arial"/>
          <w:sz w:val="20"/>
        </w:rPr>
        <w:t xml:space="preserve"> đại diện từ 65% tổng số </w:t>
      </w:r>
      <w:r w:rsidR="008064BA" w:rsidRPr="00E16E87">
        <w:rPr>
          <w:rFonts w:ascii="Arial" w:hAnsi="Arial" w:cs="Arial"/>
          <w:sz w:val="20"/>
        </w:rPr>
        <w:t>tr</w:t>
      </w:r>
      <w:r w:rsidRPr="00E16E87">
        <w:rPr>
          <w:rFonts w:ascii="Arial" w:hAnsi="Arial" w:cs="Arial"/>
          <w:sz w:val="20"/>
        </w:rPr>
        <w:t xml:space="preserve">ái </w:t>
      </w:r>
      <w:r w:rsidR="002E4321" w:rsidRPr="00E16E87">
        <w:rPr>
          <w:rFonts w:ascii="Arial" w:hAnsi="Arial" w:cs="Arial"/>
          <w:sz w:val="20"/>
        </w:rPr>
        <w:t>phiếu</w:t>
      </w:r>
      <w:r w:rsidRPr="00E16E87">
        <w:rPr>
          <w:rFonts w:ascii="Arial" w:hAnsi="Arial" w:cs="Arial"/>
          <w:sz w:val="20"/>
        </w:rPr>
        <w:t xml:space="preserve"> cùng loại đang lưu hành trở lên chấp thuận, ngoại trừ các </w:t>
      </w:r>
      <w:r w:rsidR="0097223F" w:rsidRPr="00E16E87">
        <w:rPr>
          <w:rFonts w:ascii="Arial" w:hAnsi="Arial" w:cs="Arial"/>
          <w:sz w:val="20"/>
        </w:rPr>
        <w:t>điều</w:t>
      </w:r>
      <w:r w:rsidRPr="00E16E87">
        <w:rPr>
          <w:rFonts w:ascii="Arial" w:hAnsi="Arial" w:cs="Arial"/>
          <w:sz w:val="20"/>
        </w:rPr>
        <w:t xml:space="preserve"> </w:t>
      </w:r>
      <w:r w:rsidR="0097223F" w:rsidRPr="00E16E87">
        <w:rPr>
          <w:rFonts w:ascii="Arial" w:hAnsi="Arial" w:cs="Arial"/>
          <w:sz w:val="20"/>
        </w:rPr>
        <w:t>khoản</w:t>
      </w:r>
      <w:r w:rsidRPr="00E16E87">
        <w:rPr>
          <w:rFonts w:ascii="Arial" w:hAnsi="Arial" w:cs="Arial"/>
          <w:sz w:val="20"/>
        </w:rPr>
        <w:t xml:space="preserve"> </w:t>
      </w:r>
      <w:r w:rsidR="008064BA" w:rsidRPr="00E16E87">
        <w:rPr>
          <w:rFonts w:ascii="Arial" w:hAnsi="Arial" w:cs="Arial"/>
          <w:sz w:val="20"/>
        </w:rPr>
        <w:t>tr</w:t>
      </w:r>
      <w:r w:rsidRPr="00E16E87">
        <w:rPr>
          <w:rFonts w:ascii="Arial" w:hAnsi="Arial" w:cs="Arial"/>
          <w:sz w:val="20"/>
        </w:rPr>
        <w:t xml:space="preserve">ái </w:t>
      </w:r>
      <w:r w:rsidR="002E4321" w:rsidRPr="00E16E87">
        <w:rPr>
          <w:rFonts w:ascii="Arial" w:hAnsi="Arial" w:cs="Arial"/>
          <w:sz w:val="20"/>
        </w:rPr>
        <w:t>phiếu</w:t>
      </w:r>
      <w:r w:rsidRPr="00E16E87">
        <w:rPr>
          <w:rFonts w:ascii="Arial" w:hAnsi="Arial" w:cs="Arial"/>
          <w:sz w:val="20"/>
        </w:rPr>
        <w:t xml:space="preserve"> được phép thay đổi theo phương án phát hành đã được công bố trong Bản cáo bạch;</w:t>
      </w:r>
    </w:p>
    <w:p w:rsidR="00D50F2F" w:rsidRPr="00E16E87" w:rsidRDefault="00D50F2F" w:rsidP="001E76F5">
      <w:pPr>
        <w:spacing w:before="120"/>
        <w:rPr>
          <w:rFonts w:ascii="Arial" w:hAnsi="Arial" w:cs="Arial"/>
          <w:sz w:val="20"/>
        </w:rPr>
      </w:pPr>
      <w:r w:rsidRPr="00E16E87">
        <w:rPr>
          <w:rFonts w:ascii="Arial" w:hAnsi="Arial" w:cs="Arial"/>
          <w:sz w:val="20"/>
        </w:rPr>
        <w:t>c)</w:t>
      </w:r>
      <w:r w:rsidR="001E76F5" w:rsidRPr="00E16E87">
        <w:rPr>
          <w:rFonts w:ascii="Arial" w:hAnsi="Arial" w:cs="Arial"/>
          <w:sz w:val="20"/>
        </w:rPr>
        <w:t xml:space="preserve"> </w:t>
      </w:r>
      <w:r w:rsidRPr="00E16E87">
        <w:rPr>
          <w:rFonts w:ascii="Arial" w:hAnsi="Arial" w:cs="Arial"/>
          <w:sz w:val="20"/>
        </w:rPr>
        <w:t>Thông tin về việc thay đổi được công bố trên trang thông tin điện tử của tổ chức phát hành (nếu có), Sở giao dịch chứng khoán.</w:t>
      </w:r>
    </w:p>
    <w:p w:rsidR="00D50F2F" w:rsidRPr="00E16E87" w:rsidRDefault="00D50F2F" w:rsidP="001E76F5">
      <w:pPr>
        <w:spacing w:before="120"/>
        <w:rPr>
          <w:rFonts w:ascii="Arial" w:hAnsi="Arial" w:cs="Arial"/>
          <w:sz w:val="20"/>
        </w:rPr>
      </w:pPr>
      <w:r w:rsidRPr="00E16E87">
        <w:rPr>
          <w:rFonts w:ascii="Arial" w:hAnsi="Arial" w:cs="Arial"/>
          <w:sz w:val="20"/>
        </w:rPr>
        <w:t>7.</w:t>
      </w:r>
      <w:r w:rsidR="001E76F5" w:rsidRPr="00E16E87">
        <w:rPr>
          <w:rFonts w:ascii="Arial" w:hAnsi="Arial" w:cs="Arial"/>
          <w:sz w:val="20"/>
        </w:rPr>
        <w:t xml:space="preserve"> </w:t>
      </w:r>
      <w:r w:rsidRPr="00E16E87">
        <w:rPr>
          <w:rFonts w:ascii="Arial" w:hAnsi="Arial" w:cs="Arial"/>
          <w:sz w:val="20"/>
        </w:rPr>
        <w:t xml:space="preserve">Trường hợp công ty có ngành, nghề kinh doanh thuộc ngành, nghề kinh doanh có </w:t>
      </w:r>
      <w:r w:rsidR="0097223F" w:rsidRPr="00E16E87">
        <w:rPr>
          <w:rFonts w:ascii="Arial" w:hAnsi="Arial" w:cs="Arial"/>
          <w:sz w:val="20"/>
        </w:rPr>
        <w:t>điều</w:t>
      </w:r>
      <w:r w:rsidRPr="00E16E87">
        <w:rPr>
          <w:rFonts w:ascii="Arial" w:hAnsi="Arial" w:cs="Arial"/>
          <w:sz w:val="20"/>
        </w:rPr>
        <w:t xml:space="preserve"> kiện mà pháp luật chuyên ngành quy định phải có chấp thuận của cơ quan quản lý nhà nước có th</w:t>
      </w:r>
      <w:r w:rsidR="00A84FBD" w:rsidRPr="00E16E87">
        <w:rPr>
          <w:rFonts w:ascii="Arial" w:hAnsi="Arial" w:cs="Arial"/>
          <w:sz w:val="20"/>
        </w:rPr>
        <w:t>ẩ</w:t>
      </w:r>
      <w:r w:rsidRPr="00E16E87">
        <w:rPr>
          <w:rFonts w:ascii="Arial" w:hAnsi="Arial" w:cs="Arial"/>
          <w:sz w:val="20"/>
        </w:rPr>
        <w:t xml:space="preserve">m </w:t>
      </w:r>
      <w:r w:rsidR="008879C4" w:rsidRPr="00E16E87">
        <w:rPr>
          <w:rFonts w:ascii="Arial" w:hAnsi="Arial" w:cs="Arial"/>
          <w:sz w:val="20"/>
        </w:rPr>
        <w:t>quyền</w:t>
      </w:r>
      <w:r w:rsidRPr="00E16E87">
        <w:rPr>
          <w:rFonts w:ascii="Arial" w:hAnsi="Arial" w:cs="Arial"/>
          <w:sz w:val="20"/>
        </w:rPr>
        <w:t xml:space="preserve"> v</w:t>
      </w:r>
      <w:r w:rsidR="00686E5B" w:rsidRPr="00E16E87">
        <w:rPr>
          <w:rFonts w:ascii="Arial" w:hAnsi="Arial" w:cs="Arial"/>
          <w:sz w:val="20"/>
        </w:rPr>
        <w:t>ề</w:t>
      </w:r>
      <w:r w:rsidRPr="00E16E87">
        <w:rPr>
          <w:rFonts w:ascii="Arial" w:hAnsi="Arial" w:cs="Arial"/>
          <w:sz w:val="20"/>
        </w:rPr>
        <w:t xml:space="preserve"> việc phát hành, tăng </w:t>
      </w:r>
      <w:r w:rsidR="007D3E4F" w:rsidRPr="00E16E87">
        <w:rPr>
          <w:rFonts w:ascii="Arial" w:hAnsi="Arial" w:cs="Arial"/>
          <w:sz w:val="20"/>
        </w:rPr>
        <w:t>vốn</w:t>
      </w:r>
      <w:r w:rsidRPr="00E16E87">
        <w:rPr>
          <w:rFonts w:ascii="Arial" w:hAnsi="Arial" w:cs="Arial"/>
          <w:sz w:val="20"/>
        </w:rPr>
        <w:t xml:space="preserve"> </w:t>
      </w:r>
      <w:r w:rsidR="0097223F" w:rsidRPr="00E16E87">
        <w:rPr>
          <w:rFonts w:ascii="Arial" w:hAnsi="Arial" w:cs="Arial"/>
          <w:sz w:val="20"/>
        </w:rPr>
        <w:t>điều</w:t>
      </w:r>
      <w:r w:rsidRPr="00E16E87">
        <w:rPr>
          <w:rFonts w:ascii="Arial" w:hAnsi="Arial" w:cs="Arial"/>
          <w:sz w:val="20"/>
        </w:rPr>
        <w:t xml:space="preserve"> lệ, chuyển nhượng, hoán đổi cổ </w:t>
      </w:r>
      <w:r w:rsidR="002E4321" w:rsidRPr="00E16E87">
        <w:rPr>
          <w:rFonts w:ascii="Arial" w:hAnsi="Arial" w:cs="Arial"/>
          <w:sz w:val="20"/>
        </w:rPr>
        <w:t>phiếu</w:t>
      </w:r>
      <w:r w:rsidRPr="00E16E87">
        <w:rPr>
          <w:rFonts w:ascii="Arial" w:hAnsi="Arial" w:cs="Arial"/>
          <w:sz w:val="20"/>
        </w:rPr>
        <w:t>, khi tổ chức phát hành, cổ</w:t>
      </w:r>
      <w:r w:rsidR="00523FC6" w:rsidRPr="00E16E87">
        <w:rPr>
          <w:rFonts w:ascii="Arial" w:hAnsi="Arial" w:cs="Arial"/>
          <w:sz w:val="20"/>
        </w:rPr>
        <w:t xml:space="preserve"> </w:t>
      </w:r>
      <w:r w:rsidRPr="00E16E87">
        <w:rPr>
          <w:rFonts w:ascii="Arial" w:hAnsi="Arial" w:cs="Arial"/>
          <w:sz w:val="20"/>
        </w:rPr>
        <w:t>đông đăng ký chào bán gửi hồ sơ đăng ký, tài liệu báo cáo hoạt động chào</w:t>
      </w:r>
      <w:r w:rsidR="001E76F5" w:rsidRPr="00E16E87">
        <w:rPr>
          <w:rFonts w:ascii="Arial" w:hAnsi="Arial" w:cs="Arial"/>
          <w:sz w:val="20"/>
        </w:rPr>
        <w:t xml:space="preserve"> </w:t>
      </w:r>
      <w:r w:rsidRPr="00E16E87">
        <w:rPr>
          <w:rFonts w:ascii="Arial" w:hAnsi="Arial" w:cs="Arial"/>
          <w:sz w:val="20"/>
        </w:rPr>
        <w:t>bán, phát hành chứng kh</w:t>
      </w:r>
      <w:r w:rsidR="00EC7316" w:rsidRPr="00E16E87">
        <w:rPr>
          <w:rFonts w:ascii="Arial" w:hAnsi="Arial" w:cs="Arial"/>
          <w:sz w:val="20"/>
        </w:rPr>
        <w:t>o</w:t>
      </w:r>
      <w:r w:rsidRPr="00E16E87">
        <w:rPr>
          <w:rFonts w:ascii="Arial" w:hAnsi="Arial" w:cs="Arial"/>
          <w:sz w:val="20"/>
        </w:rPr>
        <w:t>án phải gửi kèm văn bản chấp thuận của cơ quan</w:t>
      </w:r>
      <w:r w:rsidR="001E76F5" w:rsidRPr="00E16E87">
        <w:rPr>
          <w:rFonts w:ascii="Arial" w:hAnsi="Arial" w:cs="Arial"/>
          <w:sz w:val="20"/>
        </w:rPr>
        <w:t xml:space="preserve"> </w:t>
      </w:r>
      <w:r w:rsidRPr="00E16E87">
        <w:rPr>
          <w:rFonts w:ascii="Arial" w:hAnsi="Arial" w:cs="Arial"/>
          <w:sz w:val="20"/>
        </w:rPr>
        <w:t xml:space="preserve">nhà nước có thẩm quyền cho </w:t>
      </w:r>
      <w:r w:rsidR="00997D12" w:rsidRPr="00E16E87">
        <w:rPr>
          <w:rFonts w:ascii="Arial" w:hAnsi="Arial" w:cs="Arial"/>
          <w:sz w:val="20"/>
        </w:rPr>
        <w:t>Ủy ban</w:t>
      </w:r>
      <w:r w:rsidRPr="00E16E87">
        <w:rPr>
          <w:rFonts w:ascii="Arial" w:hAnsi="Arial" w:cs="Arial"/>
          <w:sz w:val="20"/>
        </w:rPr>
        <w:t xml:space="preserve"> Chứng khoán Nhà nước.</w:t>
      </w:r>
    </w:p>
    <w:p w:rsidR="00D50F2F" w:rsidRPr="00E16E87" w:rsidRDefault="0097223F" w:rsidP="001E76F5">
      <w:pPr>
        <w:spacing w:before="120"/>
        <w:rPr>
          <w:rFonts w:ascii="Arial" w:hAnsi="Arial" w:cs="Arial"/>
          <w:b/>
          <w:sz w:val="20"/>
        </w:rPr>
      </w:pPr>
      <w:bookmarkStart w:id="26" w:name="dieu_8"/>
      <w:r w:rsidRPr="00E16E87">
        <w:rPr>
          <w:rFonts w:ascii="Arial" w:hAnsi="Arial" w:cs="Arial"/>
          <w:b/>
          <w:sz w:val="20"/>
        </w:rPr>
        <w:t>Điều</w:t>
      </w:r>
      <w:r w:rsidR="00D50F2F" w:rsidRPr="00E16E87">
        <w:rPr>
          <w:rFonts w:ascii="Arial" w:hAnsi="Arial" w:cs="Arial"/>
          <w:b/>
          <w:sz w:val="20"/>
        </w:rPr>
        <w:t xml:space="preserve"> 8. Việc mở và sử dụng tài </w:t>
      </w:r>
      <w:r w:rsidRPr="00E16E87">
        <w:rPr>
          <w:rFonts w:ascii="Arial" w:hAnsi="Arial" w:cs="Arial"/>
          <w:b/>
          <w:sz w:val="20"/>
        </w:rPr>
        <w:t>khoản</w:t>
      </w:r>
      <w:r w:rsidR="00D50F2F" w:rsidRPr="00E16E87">
        <w:rPr>
          <w:rFonts w:ascii="Arial" w:hAnsi="Arial" w:cs="Arial"/>
          <w:b/>
          <w:sz w:val="20"/>
        </w:rPr>
        <w:t xml:space="preserve"> phong tỏa</w:t>
      </w:r>
      <w:bookmarkEnd w:id="26"/>
    </w:p>
    <w:p w:rsidR="00D50F2F" w:rsidRPr="00E16E87" w:rsidRDefault="00D50F2F" w:rsidP="001E76F5">
      <w:pPr>
        <w:spacing w:before="120"/>
        <w:rPr>
          <w:rFonts w:ascii="Arial" w:hAnsi="Arial" w:cs="Arial"/>
          <w:sz w:val="20"/>
        </w:rPr>
      </w:pPr>
      <w:r w:rsidRPr="00E16E87">
        <w:rPr>
          <w:rFonts w:ascii="Arial" w:hAnsi="Arial" w:cs="Arial"/>
          <w:sz w:val="20"/>
        </w:rPr>
        <w:t>1.</w:t>
      </w:r>
      <w:r w:rsidR="001E76F5" w:rsidRPr="00E16E87">
        <w:rPr>
          <w:rFonts w:ascii="Arial" w:hAnsi="Arial" w:cs="Arial"/>
          <w:sz w:val="20"/>
        </w:rPr>
        <w:t xml:space="preserve"> </w:t>
      </w:r>
      <w:r w:rsidRPr="00E16E87">
        <w:rPr>
          <w:rFonts w:ascii="Arial" w:hAnsi="Arial" w:cs="Arial"/>
          <w:sz w:val="20"/>
        </w:rPr>
        <w:t xml:space="preserve">Cổ đông công ty đại chúng đăng ký chào bán cổ </w:t>
      </w:r>
      <w:r w:rsidR="002E4321" w:rsidRPr="00E16E87">
        <w:rPr>
          <w:rFonts w:ascii="Arial" w:hAnsi="Arial" w:cs="Arial"/>
          <w:sz w:val="20"/>
        </w:rPr>
        <w:t>phiếu</w:t>
      </w:r>
      <w:r w:rsidRPr="00E16E87">
        <w:rPr>
          <w:rFonts w:ascii="Arial" w:hAnsi="Arial" w:cs="Arial"/>
          <w:sz w:val="20"/>
        </w:rPr>
        <w:t xml:space="preserve"> ra công chúng (sau đây gọi là cổ đông đ</w:t>
      </w:r>
      <w:r w:rsidR="00A80EFB" w:rsidRPr="00E16E87">
        <w:rPr>
          <w:rFonts w:ascii="Arial" w:hAnsi="Arial" w:cs="Arial"/>
          <w:sz w:val="20"/>
        </w:rPr>
        <w:t>ă</w:t>
      </w:r>
      <w:r w:rsidRPr="00E16E87">
        <w:rPr>
          <w:rFonts w:ascii="Arial" w:hAnsi="Arial" w:cs="Arial"/>
          <w:sz w:val="20"/>
        </w:rPr>
        <w:t xml:space="preserve">ng ký chào bán), tổ chức phát hành phải mở 01 tài </w:t>
      </w:r>
      <w:r w:rsidR="0097223F" w:rsidRPr="00E16E87">
        <w:rPr>
          <w:rFonts w:ascii="Arial" w:hAnsi="Arial" w:cs="Arial"/>
          <w:sz w:val="20"/>
        </w:rPr>
        <w:t>khoản</w:t>
      </w:r>
      <w:r w:rsidRPr="00E16E87">
        <w:rPr>
          <w:rFonts w:ascii="Arial" w:hAnsi="Arial" w:cs="Arial"/>
          <w:sz w:val="20"/>
        </w:rPr>
        <w:t xml:space="preserve"> phong tỏa nhận tiền mua chứng khoán của đợt chào bán, đợt phát hành tại ngân hàng, chi nhánh ngân hàng nước ngoài, trừ trường </w:t>
      </w:r>
      <w:r w:rsidR="00BB4FB5" w:rsidRPr="00E16E87">
        <w:rPr>
          <w:rFonts w:ascii="Arial" w:hAnsi="Arial" w:cs="Arial"/>
          <w:sz w:val="20"/>
        </w:rPr>
        <w:t>hợp</w:t>
      </w:r>
      <w:r w:rsidRPr="00E16E87">
        <w:rPr>
          <w:rFonts w:ascii="Arial" w:hAnsi="Arial" w:cs="Arial"/>
          <w:sz w:val="20"/>
        </w:rPr>
        <w:t xml:space="preserve"> phát hành cổ </w:t>
      </w:r>
      <w:r w:rsidR="002E4321" w:rsidRPr="00E16E87">
        <w:rPr>
          <w:rFonts w:ascii="Arial" w:hAnsi="Arial" w:cs="Arial"/>
          <w:sz w:val="20"/>
        </w:rPr>
        <w:t>phiếu</w:t>
      </w:r>
      <w:r w:rsidRPr="00E16E87">
        <w:rPr>
          <w:rFonts w:ascii="Arial" w:hAnsi="Arial" w:cs="Arial"/>
          <w:sz w:val="20"/>
        </w:rPr>
        <w:t xml:space="preserve"> để hoán đổi, phát hành cổ </w:t>
      </w:r>
      <w:r w:rsidR="002E4321" w:rsidRPr="00E16E87">
        <w:rPr>
          <w:rFonts w:ascii="Arial" w:hAnsi="Arial" w:cs="Arial"/>
          <w:sz w:val="20"/>
        </w:rPr>
        <w:t>phiếu</w:t>
      </w:r>
      <w:r w:rsidRPr="00E16E87">
        <w:rPr>
          <w:rFonts w:ascii="Arial" w:hAnsi="Arial" w:cs="Arial"/>
          <w:sz w:val="20"/>
        </w:rPr>
        <w:t xml:space="preserve"> để trả cổ tức, phát hành cổ </w:t>
      </w:r>
      <w:r w:rsidR="002E4321" w:rsidRPr="00E16E87">
        <w:rPr>
          <w:rFonts w:ascii="Arial" w:hAnsi="Arial" w:cs="Arial"/>
          <w:sz w:val="20"/>
        </w:rPr>
        <w:t>phiếu</w:t>
      </w:r>
      <w:r w:rsidRPr="00E16E87">
        <w:rPr>
          <w:rFonts w:ascii="Arial" w:hAnsi="Arial" w:cs="Arial"/>
          <w:sz w:val="20"/>
        </w:rPr>
        <w:t xml:space="preserve"> để tăng vốn cổ phần từ nguồn vốn chủ sở hữu, phát hành cổ </w:t>
      </w:r>
      <w:r w:rsidR="002E4321" w:rsidRPr="00E16E87">
        <w:rPr>
          <w:rFonts w:ascii="Arial" w:hAnsi="Arial" w:cs="Arial"/>
          <w:sz w:val="20"/>
        </w:rPr>
        <w:t>phiếu</w:t>
      </w:r>
      <w:r w:rsidRPr="00E16E87">
        <w:rPr>
          <w:rFonts w:ascii="Arial" w:hAnsi="Arial" w:cs="Arial"/>
          <w:sz w:val="20"/>
        </w:rPr>
        <w:t xml:space="preserve"> thưởng cho người lao động, phát hành cổ </w:t>
      </w:r>
      <w:r w:rsidR="002E4321" w:rsidRPr="00E16E87">
        <w:rPr>
          <w:rFonts w:ascii="Arial" w:hAnsi="Arial" w:cs="Arial"/>
          <w:sz w:val="20"/>
        </w:rPr>
        <w:t>phiếu</w:t>
      </w:r>
      <w:r w:rsidRPr="00E16E87">
        <w:rPr>
          <w:rFonts w:ascii="Arial" w:hAnsi="Arial" w:cs="Arial"/>
          <w:sz w:val="20"/>
        </w:rPr>
        <w:t xml:space="preserve"> để chuyển đổi trái </w:t>
      </w:r>
      <w:r w:rsidR="002E4321" w:rsidRPr="00E16E87">
        <w:rPr>
          <w:rFonts w:ascii="Arial" w:hAnsi="Arial" w:cs="Arial"/>
          <w:sz w:val="20"/>
        </w:rPr>
        <w:t>phiếu</w:t>
      </w:r>
      <w:r w:rsidRPr="00E16E87">
        <w:rPr>
          <w:rFonts w:ascii="Arial" w:hAnsi="Arial" w:cs="Arial"/>
          <w:sz w:val="20"/>
        </w:rPr>
        <w:t xml:space="preserve"> và trường hợp quy định tại </w:t>
      </w:r>
      <w:r w:rsidR="0097223F" w:rsidRPr="00E16E87">
        <w:rPr>
          <w:rFonts w:ascii="Arial" w:hAnsi="Arial" w:cs="Arial"/>
          <w:sz w:val="20"/>
        </w:rPr>
        <w:t>khoản</w:t>
      </w:r>
      <w:r w:rsidRPr="00E16E87">
        <w:rPr>
          <w:rFonts w:ascii="Arial" w:hAnsi="Arial" w:cs="Arial"/>
          <w:sz w:val="20"/>
        </w:rPr>
        <w:t xml:space="preserve"> 2 </w:t>
      </w:r>
      <w:r w:rsidR="0097223F" w:rsidRPr="00E16E87">
        <w:rPr>
          <w:rFonts w:ascii="Arial" w:hAnsi="Arial" w:cs="Arial"/>
          <w:sz w:val="20"/>
        </w:rPr>
        <w:t>Điều</w:t>
      </w:r>
      <w:r w:rsidRPr="00E16E87">
        <w:rPr>
          <w:rFonts w:ascii="Arial" w:hAnsi="Arial" w:cs="Arial"/>
          <w:sz w:val="20"/>
        </w:rPr>
        <w:t xml:space="preserve"> này.</w:t>
      </w:r>
    </w:p>
    <w:p w:rsidR="00D50F2F" w:rsidRPr="00E16E87" w:rsidRDefault="00D50F2F" w:rsidP="001E76F5">
      <w:pPr>
        <w:spacing w:before="120"/>
        <w:rPr>
          <w:rFonts w:ascii="Arial" w:hAnsi="Arial" w:cs="Arial"/>
          <w:sz w:val="20"/>
        </w:rPr>
      </w:pPr>
      <w:r w:rsidRPr="00E16E87">
        <w:rPr>
          <w:rFonts w:ascii="Arial" w:hAnsi="Arial" w:cs="Arial"/>
          <w:sz w:val="20"/>
        </w:rPr>
        <w:t>2.</w:t>
      </w:r>
      <w:r w:rsidR="001E76F5" w:rsidRPr="00E16E87">
        <w:rPr>
          <w:rFonts w:ascii="Arial" w:hAnsi="Arial" w:cs="Arial"/>
          <w:sz w:val="20"/>
        </w:rPr>
        <w:t xml:space="preserve"> </w:t>
      </w:r>
      <w:r w:rsidRPr="00E16E87">
        <w:rPr>
          <w:rFonts w:ascii="Arial" w:hAnsi="Arial" w:cs="Arial"/>
          <w:sz w:val="20"/>
        </w:rPr>
        <w:t xml:space="preserve">Tổ chức phát hành đề nghị chấp thuận việc đăng ký phát hành cổ </w:t>
      </w:r>
      <w:r w:rsidR="002E4321" w:rsidRPr="00E16E87">
        <w:rPr>
          <w:rFonts w:ascii="Arial" w:hAnsi="Arial" w:cs="Arial"/>
          <w:sz w:val="20"/>
        </w:rPr>
        <w:t>phiếu</w:t>
      </w:r>
      <w:r w:rsidRPr="00E16E87">
        <w:rPr>
          <w:rFonts w:ascii="Arial" w:hAnsi="Arial" w:cs="Arial"/>
          <w:sz w:val="20"/>
        </w:rPr>
        <w:t xml:space="preserve"> ra nước ngoài, đăng ký phát hành cổ </w:t>
      </w:r>
      <w:r w:rsidR="002E4321" w:rsidRPr="00E16E87">
        <w:rPr>
          <w:rFonts w:ascii="Arial" w:hAnsi="Arial" w:cs="Arial"/>
          <w:sz w:val="20"/>
        </w:rPr>
        <w:t>phiếu</w:t>
      </w:r>
      <w:r w:rsidRPr="00E16E87">
        <w:rPr>
          <w:rFonts w:ascii="Arial" w:hAnsi="Arial" w:cs="Arial"/>
          <w:sz w:val="20"/>
        </w:rPr>
        <w:t xml:space="preserve"> mới làm cơ sở cho chào bán chứng chỉ lưu ký tại nước ngoài phải mở tài </w:t>
      </w:r>
      <w:r w:rsidR="0097223F" w:rsidRPr="00E16E87">
        <w:rPr>
          <w:rFonts w:ascii="Arial" w:hAnsi="Arial" w:cs="Arial"/>
          <w:sz w:val="20"/>
        </w:rPr>
        <w:t>khoản</w:t>
      </w:r>
      <w:r w:rsidRPr="00E16E87">
        <w:rPr>
          <w:rFonts w:ascii="Arial" w:hAnsi="Arial" w:cs="Arial"/>
          <w:sz w:val="20"/>
        </w:rPr>
        <w:t xml:space="preserve"> phong tỏa nhận tiền mua cổ </w:t>
      </w:r>
      <w:r w:rsidR="002E4321" w:rsidRPr="00E16E87">
        <w:rPr>
          <w:rFonts w:ascii="Arial" w:hAnsi="Arial" w:cs="Arial"/>
          <w:sz w:val="20"/>
        </w:rPr>
        <w:t>phiếu</w:t>
      </w:r>
      <w:r w:rsidRPr="00E16E87">
        <w:rPr>
          <w:rFonts w:ascii="Arial" w:hAnsi="Arial" w:cs="Arial"/>
          <w:sz w:val="20"/>
        </w:rPr>
        <w:t xml:space="preserve"> bằng ngoại tệ tại ngân hàng, chi nhánh ngân hàng nước ngoài được phép theo quy định của pháp luật quản lý ngoại hối.</w:t>
      </w:r>
    </w:p>
    <w:p w:rsidR="00D50F2F" w:rsidRPr="00E16E87" w:rsidRDefault="00D50F2F" w:rsidP="001E76F5">
      <w:pPr>
        <w:spacing w:before="120"/>
        <w:rPr>
          <w:rFonts w:ascii="Arial" w:hAnsi="Arial" w:cs="Arial"/>
          <w:sz w:val="20"/>
        </w:rPr>
      </w:pPr>
      <w:r w:rsidRPr="00E16E87">
        <w:rPr>
          <w:rFonts w:ascii="Arial" w:hAnsi="Arial" w:cs="Arial"/>
          <w:sz w:val="20"/>
        </w:rPr>
        <w:t>3.</w:t>
      </w:r>
      <w:r w:rsidR="001E76F5" w:rsidRPr="00E16E87">
        <w:rPr>
          <w:rFonts w:ascii="Arial" w:hAnsi="Arial" w:cs="Arial"/>
          <w:sz w:val="20"/>
        </w:rPr>
        <w:t xml:space="preserve"> </w:t>
      </w:r>
      <w:r w:rsidRPr="00E16E87">
        <w:rPr>
          <w:rFonts w:ascii="Arial" w:hAnsi="Arial" w:cs="Arial"/>
          <w:sz w:val="20"/>
        </w:rPr>
        <w:t xml:space="preserve">Ngân hàng, chi nhánh ngân hàng nước ngoài nơi tài </w:t>
      </w:r>
      <w:r w:rsidR="0097223F" w:rsidRPr="00E16E87">
        <w:rPr>
          <w:rFonts w:ascii="Arial" w:hAnsi="Arial" w:cs="Arial"/>
          <w:sz w:val="20"/>
        </w:rPr>
        <w:t>khoản</w:t>
      </w:r>
      <w:r w:rsidRPr="00E16E87">
        <w:rPr>
          <w:rFonts w:ascii="Arial" w:hAnsi="Arial" w:cs="Arial"/>
          <w:sz w:val="20"/>
        </w:rPr>
        <w:t xml:space="preserve"> phong tỏa được mở không phải là người có liên quan của tổ chức phát hành, của cổ đông đăng ký chào bán. Tài </w:t>
      </w:r>
      <w:r w:rsidR="0097223F" w:rsidRPr="00E16E87">
        <w:rPr>
          <w:rFonts w:ascii="Arial" w:hAnsi="Arial" w:cs="Arial"/>
          <w:sz w:val="20"/>
        </w:rPr>
        <w:t>khoản</w:t>
      </w:r>
      <w:r w:rsidRPr="00E16E87">
        <w:rPr>
          <w:rFonts w:ascii="Arial" w:hAnsi="Arial" w:cs="Arial"/>
          <w:sz w:val="20"/>
        </w:rPr>
        <w:t xml:space="preserve"> phong tỏa không được trùng với tài </w:t>
      </w:r>
      <w:r w:rsidR="0097223F" w:rsidRPr="00E16E87">
        <w:rPr>
          <w:rFonts w:ascii="Arial" w:hAnsi="Arial" w:cs="Arial"/>
          <w:sz w:val="20"/>
        </w:rPr>
        <w:t>khoản</w:t>
      </w:r>
      <w:r w:rsidRPr="00E16E87">
        <w:rPr>
          <w:rFonts w:ascii="Arial" w:hAnsi="Arial" w:cs="Arial"/>
          <w:sz w:val="20"/>
        </w:rPr>
        <w:t xml:space="preserve"> thanh toán của tổ chức phát hành, của cổ đông đăng ký chào bán.</w:t>
      </w:r>
    </w:p>
    <w:p w:rsidR="00D50F2F" w:rsidRPr="00E16E87" w:rsidRDefault="00D50F2F" w:rsidP="001E76F5">
      <w:pPr>
        <w:spacing w:before="120"/>
        <w:rPr>
          <w:rFonts w:ascii="Arial" w:hAnsi="Arial" w:cs="Arial"/>
          <w:sz w:val="20"/>
        </w:rPr>
      </w:pPr>
      <w:r w:rsidRPr="00E16E87">
        <w:rPr>
          <w:rFonts w:ascii="Arial" w:hAnsi="Arial" w:cs="Arial"/>
          <w:sz w:val="20"/>
        </w:rPr>
        <w:t>4.</w:t>
      </w:r>
      <w:r w:rsidR="001E76F5" w:rsidRPr="00E16E87">
        <w:rPr>
          <w:rFonts w:ascii="Arial" w:hAnsi="Arial" w:cs="Arial"/>
          <w:sz w:val="20"/>
        </w:rPr>
        <w:t xml:space="preserve"> </w:t>
      </w:r>
      <w:r w:rsidRPr="00E16E87">
        <w:rPr>
          <w:rFonts w:ascii="Arial" w:hAnsi="Arial" w:cs="Arial"/>
          <w:sz w:val="20"/>
        </w:rPr>
        <w:t xml:space="preserve">Tổ chức phát hành, cổ đông đăng ký chào bán là ngân hàng thương mại phải lựa chọn một ngân hàng khác hoặc chi nhánh ngân hàng nước ngoài để mở tài </w:t>
      </w:r>
      <w:r w:rsidR="0097223F" w:rsidRPr="00E16E87">
        <w:rPr>
          <w:rFonts w:ascii="Arial" w:hAnsi="Arial" w:cs="Arial"/>
          <w:sz w:val="20"/>
        </w:rPr>
        <w:t>khoản</w:t>
      </w:r>
      <w:r w:rsidRPr="00E16E87">
        <w:rPr>
          <w:rFonts w:ascii="Arial" w:hAnsi="Arial" w:cs="Arial"/>
          <w:sz w:val="20"/>
        </w:rPr>
        <w:t xml:space="preserve"> phong tỏa.</w:t>
      </w:r>
    </w:p>
    <w:p w:rsidR="00D50F2F" w:rsidRPr="00E16E87" w:rsidRDefault="00D50F2F" w:rsidP="001E76F5">
      <w:pPr>
        <w:spacing w:before="120"/>
        <w:rPr>
          <w:rFonts w:ascii="Arial" w:hAnsi="Arial" w:cs="Arial"/>
          <w:sz w:val="20"/>
        </w:rPr>
      </w:pPr>
      <w:r w:rsidRPr="00E16E87">
        <w:rPr>
          <w:rFonts w:ascii="Arial" w:hAnsi="Arial" w:cs="Arial"/>
          <w:sz w:val="20"/>
        </w:rPr>
        <w:t>5.</w:t>
      </w:r>
      <w:r w:rsidR="001E76F5" w:rsidRPr="00E16E87">
        <w:rPr>
          <w:rFonts w:ascii="Arial" w:hAnsi="Arial" w:cs="Arial"/>
          <w:sz w:val="20"/>
        </w:rPr>
        <w:t xml:space="preserve"> </w:t>
      </w:r>
      <w:r w:rsidRPr="00E16E87">
        <w:rPr>
          <w:rFonts w:ascii="Arial" w:hAnsi="Arial" w:cs="Arial"/>
          <w:sz w:val="20"/>
        </w:rPr>
        <w:t xml:space="preserve">Tiền mua chứng khoán được chuyển vào tài </w:t>
      </w:r>
      <w:r w:rsidR="0097223F" w:rsidRPr="00E16E87">
        <w:rPr>
          <w:rFonts w:ascii="Arial" w:hAnsi="Arial" w:cs="Arial"/>
          <w:sz w:val="20"/>
        </w:rPr>
        <w:t>khoản</w:t>
      </w:r>
      <w:r w:rsidRPr="00E16E87">
        <w:rPr>
          <w:rFonts w:ascii="Arial" w:hAnsi="Arial" w:cs="Arial"/>
          <w:sz w:val="20"/>
        </w:rPr>
        <w:t xml:space="preserve"> phong tỏa theo quy định tại </w:t>
      </w:r>
      <w:bookmarkStart w:id="27" w:name="dc_8"/>
      <w:r w:rsidR="0097223F" w:rsidRPr="00E16E87">
        <w:rPr>
          <w:rFonts w:ascii="Arial" w:hAnsi="Arial" w:cs="Arial"/>
          <w:sz w:val="20"/>
        </w:rPr>
        <w:t>khoản</w:t>
      </w:r>
      <w:r w:rsidRPr="00E16E87">
        <w:rPr>
          <w:rFonts w:ascii="Arial" w:hAnsi="Arial" w:cs="Arial"/>
          <w:sz w:val="20"/>
        </w:rPr>
        <w:t xml:space="preserve"> 3 </w:t>
      </w:r>
      <w:r w:rsidR="0097223F" w:rsidRPr="00E16E87">
        <w:rPr>
          <w:rFonts w:ascii="Arial" w:hAnsi="Arial" w:cs="Arial"/>
          <w:sz w:val="20"/>
        </w:rPr>
        <w:t>Điều</w:t>
      </w:r>
      <w:r w:rsidRPr="00E16E87">
        <w:rPr>
          <w:rFonts w:ascii="Arial" w:hAnsi="Arial" w:cs="Arial"/>
          <w:sz w:val="20"/>
        </w:rPr>
        <w:t xml:space="preserve"> 26 Luật Chứng khoán</w:t>
      </w:r>
      <w:bookmarkEnd w:id="27"/>
      <w:r w:rsidRPr="00E16E87">
        <w:rPr>
          <w:rFonts w:ascii="Arial" w:hAnsi="Arial" w:cs="Arial"/>
          <w:sz w:val="20"/>
        </w:rPr>
        <w:t xml:space="preserve">. Tổ chức phát hành, cổ đông đăng ký chào bán không được sử dụng tiền trong tài </w:t>
      </w:r>
      <w:r w:rsidR="0097223F" w:rsidRPr="00E16E87">
        <w:rPr>
          <w:rFonts w:ascii="Arial" w:hAnsi="Arial" w:cs="Arial"/>
          <w:sz w:val="20"/>
        </w:rPr>
        <w:t>khoản</w:t>
      </w:r>
      <w:r w:rsidRPr="00E16E87">
        <w:rPr>
          <w:rFonts w:ascii="Arial" w:hAnsi="Arial" w:cs="Arial"/>
          <w:sz w:val="20"/>
        </w:rPr>
        <w:t xml:space="preserve"> phong tỏa dưới bất cứ hình thức nào cho đến khi kết thúc đợt chào bán hoặc kết thúc đợt phát hành, báo cáo </w:t>
      </w:r>
      <w:r w:rsidR="00997D12" w:rsidRPr="00E16E87">
        <w:rPr>
          <w:rFonts w:ascii="Arial" w:hAnsi="Arial" w:cs="Arial"/>
          <w:sz w:val="20"/>
        </w:rPr>
        <w:t>Ủy ban</w:t>
      </w:r>
      <w:r w:rsidRPr="00E16E87">
        <w:rPr>
          <w:rFonts w:ascii="Arial" w:hAnsi="Arial" w:cs="Arial"/>
          <w:sz w:val="20"/>
        </w:rPr>
        <w:t xml:space="preserve"> Chứng khoán Nhà nước và có thông báo nhận được báo cáo kết quả đợt chào bán hoặc báo cáo kết quả đợt phát hành từ </w:t>
      </w:r>
      <w:r w:rsidR="00997D12" w:rsidRPr="00E16E87">
        <w:rPr>
          <w:rFonts w:ascii="Arial" w:hAnsi="Arial" w:cs="Arial"/>
          <w:sz w:val="20"/>
        </w:rPr>
        <w:t>Ủy ban</w:t>
      </w:r>
      <w:r w:rsidRPr="00E16E87">
        <w:rPr>
          <w:rFonts w:ascii="Arial" w:hAnsi="Arial" w:cs="Arial"/>
          <w:sz w:val="20"/>
        </w:rPr>
        <w:t xml:space="preserve"> Chứng khoán Nhà nước.</w:t>
      </w:r>
    </w:p>
    <w:p w:rsidR="00D50F2F" w:rsidRPr="00E16E87" w:rsidRDefault="0097223F" w:rsidP="001E76F5">
      <w:pPr>
        <w:spacing w:before="120"/>
        <w:rPr>
          <w:rFonts w:ascii="Arial" w:hAnsi="Arial" w:cs="Arial"/>
          <w:b/>
          <w:sz w:val="20"/>
        </w:rPr>
      </w:pPr>
      <w:bookmarkStart w:id="28" w:name="dieu_9"/>
      <w:r w:rsidRPr="00E16E87">
        <w:rPr>
          <w:rFonts w:ascii="Arial" w:hAnsi="Arial" w:cs="Arial"/>
          <w:b/>
          <w:sz w:val="20"/>
        </w:rPr>
        <w:lastRenderedPageBreak/>
        <w:t>Điều</w:t>
      </w:r>
      <w:r w:rsidR="00D50F2F" w:rsidRPr="00E16E87">
        <w:rPr>
          <w:rFonts w:ascii="Arial" w:hAnsi="Arial" w:cs="Arial"/>
          <w:b/>
          <w:sz w:val="20"/>
        </w:rPr>
        <w:t xml:space="preserve"> 9. Báo cáo và công bố thông tin về việc sử dụng vốn, số tiền thu được từ đợt chào bán, đợt phát hành</w:t>
      </w:r>
      <w:bookmarkEnd w:id="28"/>
    </w:p>
    <w:p w:rsidR="00D50F2F" w:rsidRPr="00E16E87" w:rsidRDefault="00D50F2F" w:rsidP="001E76F5">
      <w:pPr>
        <w:spacing w:before="120"/>
        <w:rPr>
          <w:rFonts w:ascii="Arial" w:hAnsi="Arial" w:cs="Arial"/>
          <w:sz w:val="20"/>
        </w:rPr>
      </w:pPr>
      <w:r w:rsidRPr="00E16E87">
        <w:rPr>
          <w:rFonts w:ascii="Arial" w:hAnsi="Arial" w:cs="Arial"/>
          <w:sz w:val="20"/>
        </w:rPr>
        <w:t>1.</w:t>
      </w:r>
      <w:r w:rsidR="001E76F5" w:rsidRPr="00E16E87">
        <w:rPr>
          <w:rFonts w:ascii="Arial" w:hAnsi="Arial" w:cs="Arial"/>
          <w:sz w:val="20"/>
        </w:rPr>
        <w:t xml:space="preserve"> </w:t>
      </w:r>
      <w:r w:rsidRPr="00E16E87">
        <w:rPr>
          <w:rFonts w:ascii="Arial" w:hAnsi="Arial" w:cs="Arial"/>
          <w:sz w:val="20"/>
        </w:rPr>
        <w:t>Đối với trư</w:t>
      </w:r>
      <w:r w:rsidR="008173E1" w:rsidRPr="00E16E87">
        <w:rPr>
          <w:rFonts w:ascii="Arial" w:hAnsi="Arial" w:cs="Arial"/>
          <w:sz w:val="20"/>
        </w:rPr>
        <w:t>ờ</w:t>
      </w:r>
      <w:r w:rsidRPr="00E16E87">
        <w:rPr>
          <w:rFonts w:ascii="Arial" w:hAnsi="Arial" w:cs="Arial"/>
          <w:sz w:val="20"/>
        </w:rPr>
        <w:t xml:space="preserve">ng </w:t>
      </w:r>
      <w:r w:rsidR="00BB4FB5" w:rsidRPr="00E16E87">
        <w:rPr>
          <w:rFonts w:ascii="Arial" w:hAnsi="Arial" w:cs="Arial"/>
          <w:sz w:val="20"/>
        </w:rPr>
        <w:t>hợp</w:t>
      </w:r>
      <w:r w:rsidRPr="00E16E87">
        <w:rPr>
          <w:rFonts w:ascii="Arial" w:hAnsi="Arial" w:cs="Arial"/>
          <w:sz w:val="20"/>
        </w:rPr>
        <w:t xml:space="preserve"> huy động phần vốn, số tiền để thực hiện dự án, tổ chức phát hành phải báo cáo và công bố thông tin về việc sử dụng vốn, số tiền thu được từ đợt chào bán, đợt phát hành để thực hiện dự án kể từ ngày kết thúc đợt chào bán, ngày kết thúc đợt phát hành cho đến khi giải ngân hết số tiền đã huy động, cụ thể như sau:</w:t>
      </w:r>
    </w:p>
    <w:p w:rsidR="00D50F2F" w:rsidRPr="00E16E87" w:rsidRDefault="00D50F2F" w:rsidP="001E76F5">
      <w:pPr>
        <w:spacing w:before="120"/>
        <w:rPr>
          <w:rFonts w:ascii="Arial" w:hAnsi="Arial" w:cs="Arial"/>
          <w:sz w:val="20"/>
        </w:rPr>
      </w:pPr>
      <w:r w:rsidRPr="00E16E87">
        <w:rPr>
          <w:rFonts w:ascii="Arial" w:hAnsi="Arial" w:cs="Arial"/>
          <w:sz w:val="20"/>
        </w:rPr>
        <w:t>a)</w:t>
      </w:r>
      <w:r w:rsidR="001E76F5" w:rsidRPr="00E16E87">
        <w:rPr>
          <w:rFonts w:ascii="Arial" w:hAnsi="Arial" w:cs="Arial"/>
          <w:sz w:val="20"/>
        </w:rPr>
        <w:t xml:space="preserve"> </w:t>
      </w:r>
      <w:r w:rsidRPr="00E16E87">
        <w:rPr>
          <w:rFonts w:ascii="Arial" w:hAnsi="Arial" w:cs="Arial"/>
          <w:sz w:val="20"/>
        </w:rPr>
        <w:t xml:space="preserve">Định kỳ 06 tháng kể từ ngày kết thúc đợt chào bán, ngày kết thúc đợt phát hành cho đến khi giải ngân hết số tiền huy động được, </w:t>
      </w:r>
      <w:r w:rsidR="008D7E79" w:rsidRPr="00E16E87">
        <w:rPr>
          <w:rFonts w:ascii="Arial" w:hAnsi="Arial" w:cs="Arial"/>
          <w:sz w:val="20"/>
        </w:rPr>
        <w:t>tổ chức</w:t>
      </w:r>
      <w:r w:rsidRPr="00E16E87">
        <w:rPr>
          <w:rFonts w:ascii="Arial" w:hAnsi="Arial" w:cs="Arial"/>
          <w:sz w:val="20"/>
        </w:rPr>
        <w:t xml:space="preserve"> phát hành phải báo cáo </w:t>
      </w:r>
      <w:r w:rsidR="00997D12" w:rsidRPr="00E16E87">
        <w:rPr>
          <w:rFonts w:ascii="Arial" w:hAnsi="Arial" w:cs="Arial"/>
          <w:sz w:val="20"/>
        </w:rPr>
        <w:t>Ủy ban</w:t>
      </w:r>
      <w:r w:rsidRPr="00E16E87">
        <w:rPr>
          <w:rFonts w:ascii="Arial" w:hAnsi="Arial" w:cs="Arial"/>
          <w:sz w:val="20"/>
        </w:rPr>
        <w:t xml:space="preserve"> Chứng khoán Nhà nước về tiến độ sử dụng </w:t>
      </w:r>
      <w:r w:rsidR="007D3E4F" w:rsidRPr="00E16E87">
        <w:rPr>
          <w:rFonts w:ascii="Arial" w:hAnsi="Arial" w:cs="Arial"/>
          <w:sz w:val="20"/>
        </w:rPr>
        <w:t>vốn</w:t>
      </w:r>
      <w:r w:rsidRPr="00E16E87">
        <w:rPr>
          <w:rFonts w:ascii="Arial" w:hAnsi="Arial" w:cs="Arial"/>
          <w:sz w:val="20"/>
        </w:rPr>
        <w:t>, s</w:t>
      </w:r>
      <w:r w:rsidR="00A566F2" w:rsidRPr="00E16E87">
        <w:rPr>
          <w:rFonts w:ascii="Arial" w:hAnsi="Arial" w:cs="Arial"/>
          <w:sz w:val="20"/>
        </w:rPr>
        <w:t>ố</w:t>
      </w:r>
      <w:r w:rsidRPr="00E16E87">
        <w:rPr>
          <w:rFonts w:ascii="Arial" w:hAnsi="Arial" w:cs="Arial"/>
          <w:sz w:val="20"/>
        </w:rPr>
        <w:t xml:space="preserve"> ti</w:t>
      </w:r>
      <w:r w:rsidR="00A566F2" w:rsidRPr="00E16E87">
        <w:rPr>
          <w:rFonts w:ascii="Arial" w:hAnsi="Arial" w:cs="Arial"/>
          <w:sz w:val="20"/>
        </w:rPr>
        <w:t>ề</w:t>
      </w:r>
      <w:r w:rsidRPr="00E16E87">
        <w:rPr>
          <w:rFonts w:ascii="Arial" w:hAnsi="Arial" w:cs="Arial"/>
          <w:sz w:val="20"/>
        </w:rPr>
        <w:t xml:space="preserve">n thu được từ đợt chào bán, đợt phát hành để thực hiện dự án theo </w:t>
      </w:r>
      <w:bookmarkStart w:id="29" w:name="bieumau_ms_01"/>
      <w:r w:rsidR="002E4321" w:rsidRPr="00E16E87">
        <w:rPr>
          <w:rFonts w:ascii="Arial" w:hAnsi="Arial" w:cs="Arial"/>
          <w:sz w:val="20"/>
        </w:rPr>
        <w:t>Mẫu</w:t>
      </w:r>
      <w:r w:rsidR="00366369" w:rsidRPr="00E16E87">
        <w:rPr>
          <w:rFonts w:ascii="Arial" w:hAnsi="Arial" w:cs="Arial"/>
          <w:sz w:val="20"/>
        </w:rPr>
        <w:t xml:space="preserve"> số 01</w:t>
      </w:r>
      <w:bookmarkEnd w:id="29"/>
      <w:r w:rsidR="00366369" w:rsidRPr="00E16E87">
        <w:rPr>
          <w:rFonts w:ascii="Arial" w:hAnsi="Arial" w:cs="Arial"/>
          <w:sz w:val="20"/>
        </w:rPr>
        <w:t xml:space="preserve"> </w:t>
      </w:r>
      <w:r w:rsidR="002E4321" w:rsidRPr="00E16E87">
        <w:rPr>
          <w:rFonts w:ascii="Arial" w:hAnsi="Arial" w:cs="Arial"/>
          <w:sz w:val="20"/>
        </w:rPr>
        <w:t>Phụ lục</w:t>
      </w:r>
      <w:r w:rsidR="00366369" w:rsidRPr="00E16E87">
        <w:rPr>
          <w:rFonts w:ascii="Arial" w:hAnsi="Arial" w:cs="Arial"/>
          <w:sz w:val="20"/>
        </w:rPr>
        <w:t xml:space="preserve"> ban hành</w:t>
      </w:r>
      <w:r w:rsidRPr="00E16E87">
        <w:rPr>
          <w:rFonts w:ascii="Arial" w:hAnsi="Arial" w:cs="Arial"/>
          <w:sz w:val="20"/>
        </w:rPr>
        <w:t xml:space="preserve"> kèm theo Nghị định nà</w:t>
      </w:r>
      <w:r w:rsidR="00997D12" w:rsidRPr="00E16E87">
        <w:rPr>
          <w:rFonts w:ascii="Arial" w:hAnsi="Arial" w:cs="Arial"/>
          <w:sz w:val="20"/>
        </w:rPr>
        <w:t>y</w:t>
      </w:r>
      <w:r w:rsidRPr="00E16E87">
        <w:rPr>
          <w:rFonts w:ascii="Arial" w:hAnsi="Arial" w:cs="Arial"/>
          <w:sz w:val="20"/>
        </w:rPr>
        <w:t xml:space="preserve"> và công bố thông tin trên trang thông tin điện tử của tổ chức phát hành (nếu có), Sở giao dịch chứng khoán trong thời hạn 05 ngày làm việc kể từ ngày kết thúc các thời hạn nêu </w:t>
      </w:r>
      <w:r w:rsidR="00186DC2" w:rsidRPr="00E16E87">
        <w:rPr>
          <w:rFonts w:ascii="Arial" w:hAnsi="Arial" w:cs="Arial"/>
          <w:sz w:val="20"/>
        </w:rPr>
        <w:t>tr</w:t>
      </w:r>
      <w:r w:rsidRPr="00E16E87">
        <w:rPr>
          <w:rFonts w:ascii="Arial" w:hAnsi="Arial" w:cs="Arial"/>
          <w:sz w:val="20"/>
        </w:rPr>
        <w:t>ên;</w:t>
      </w:r>
    </w:p>
    <w:p w:rsidR="00D50F2F" w:rsidRPr="00E16E87" w:rsidRDefault="00D50F2F" w:rsidP="001E76F5">
      <w:pPr>
        <w:spacing w:before="120"/>
        <w:rPr>
          <w:rFonts w:ascii="Arial" w:hAnsi="Arial" w:cs="Arial"/>
          <w:sz w:val="20"/>
        </w:rPr>
      </w:pPr>
      <w:r w:rsidRPr="00E16E87">
        <w:rPr>
          <w:rFonts w:ascii="Arial" w:hAnsi="Arial" w:cs="Arial"/>
          <w:sz w:val="20"/>
        </w:rPr>
        <w:t>b)</w:t>
      </w:r>
      <w:r w:rsidR="001E76F5" w:rsidRPr="00E16E87">
        <w:rPr>
          <w:rFonts w:ascii="Arial" w:hAnsi="Arial" w:cs="Arial"/>
          <w:sz w:val="20"/>
        </w:rPr>
        <w:t xml:space="preserve"> </w:t>
      </w:r>
      <w:r w:rsidRPr="00E16E87">
        <w:rPr>
          <w:rFonts w:ascii="Arial" w:hAnsi="Arial" w:cs="Arial"/>
          <w:sz w:val="20"/>
        </w:rPr>
        <w:t>Tổ chức phát hành phải công bố báo cáo sử dụng vốn, số tiền thu được từ đợt chào bán, đợt phát hành để thực hiện dự án được ki</w:t>
      </w:r>
      <w:r w:rsidR="00783B21" w:rsidRPr="00E16E87">
        <w:rPr>
          <w:rFonts w:ascii="Arial" w:hAnsi="Arial" w:cs="Arial"/>
          <w:sz w:val="20"/>
        </w:rPr>
        <w:t>ể</w:t>
      </w:r>
      <w:r w:rsidRPr="00E16E87">
        <w:rPr>
          <w:rFonts w:ascii="Arial" w:hAnsi="Arial" w:cs="Arial"/>
          <w:sz w:val="20"/>
        </w:rPr>
        <w:t xml:space="preserve">m toán bởi </w:t>
      </w:r>
      <w:r w:rsidR="008D7E79" w:rsidRPr="00E16E87">
        <w:rPr>
          <w:rFonts w:ascii="Arial" w:hAnsi="Arial" w:cs="Arial"/>
          <w:sz w:val="20"/>
        </w:rPr>
        <w:t>tổ chức</w:t>
      </w:r>
      <w:r w:rsidRPr="00E16E87">
        <w:rPr>
          <w:rFonts w:ascii="Arial" w:hAnsi="Arial" w:cs="Arial"/>
          <w:sz w:val="20"/>
        </w:rPr>
        <w:t xml:space="preserve"> kiểm toán được chấp thuận tại cuộc </w:t>
      </w:r>
      <w:r w:rsidR="00BB4FB5" w:rsidRPr="00E16E87">
        <w:rPr>
          <w:rFonts w:ascii="Arial" w:hAnsi="Arial" w:cs="Arial"/>
          <w:sz w:val="20"/>
        </w:rPr>
        <w:t>h</w:t>
      </w:r>
      <w:r w:rsidR="0034580A" w:rsidRPr="00E16E87">
        <w:rPr>
          <w:rFonts w:ascii="Arial" w:hAnsi="Arial" w:cs="Arial"/>
          <w:sz w:val="20"/>
        </w:rPr>
        <w:t>ọ</w:t>
      </w:r>
      <w:r w:rsidR="00BB4FB5" w:rsidRPr="00E16E87">
        <w:rPr>
          <w:rFonts w:ascii="Arial" w:hAnsi="Arial" w:cs="Arial"/>
          <w:sz w:val="20"/>
        </w:rPr>
        <w:t>p</w:t>
      </w:r>
      <w:r w:rsidRPr="00E16E87">
        <w:rPr>
          <w:rFonts w:ascii="Arial" w:hAnsi="Arial" w:cs="Arial"/>
          <w:sz w:val="20"/>
        </w:rPr>
        <w:t xml:space="preserve"> Đại hội đồng cổ đông thường niên, Hội đồng thành viên, báo cáo chủ sở hữu công ty hoặc thuyết minh chi </w:t>
      </w:r>
      <w:r w:rsidR="0097223F" w:rsidRPr="00E16E87">
        <w:rPr>
          <w:rFonts w:ascii="Arial" w:hAnsi="Arial" w:cs="Arial"/>
          <w:sz w:val="20"/>
        </w:rPr>
        <w:t>tiết</w:t>
      </w:r>
      <w:r w:rsidRPr="00E16E87">
        <w:rPr>
          <w:rFonts w:ascii="Arial" w:hAnsi="Arial" w:cs="Arial"/>
          <w:sz w:val="20"/>
        </w:rPr>
        <w:t xml:space="preserve"> việc sử dụng vốn, số tiền thu được từ đợt chào bán, đợt phát hành đ</w:t>
      </w:r>
      <w:r w:rsidR="00833C01" w:rsidRPr="00E16E87">
        <w:rPr>
          <w:rFonts w:ascii="Arial" w:hAnsi="Arial" w:cs="Arial"/>
          <w:sz w:val="20"/>
        </w:rPr>
        <w:t>ể</w:t>
      </w:r>
      <w:r w:rsidRPr="00E16E87">
        <w:rPr>
          <w:rFonts w:ascii="Arial" w:hAnsi="Arial" w:cs="Arial"/>
          <w:sz w:val="20"/>
        </w:rPr>
        <w:t xml:space="preserve"> thực hiện dự án trong báo cáo tà</w:t>
      </w:r>
      <w:r w:rsidR="003C11A9" w:rsidRPr="00E16E87">
        <w:rPr>
          <w:rFonts w:ascii="Arial" w:hAnsi="Arial" w:cs="Arial"/>
          <w:sz w:val="20"/>
        </w:rPr>
        <w:t>i</w:t>
      </w:r>
      <w:r w:rsidRPr="00E16E87">
        <w:rPr>
          <w:rFonts w:ascii="Arial" w:hAnsi="Arial" w:cs="Arial"/>
          <w:sz w:val="20"/>
        </w:rPr>
        <w:t xml:space="preserve"> chính năm được kiểm toán xác nhận.</w:t>
      </w:r>
    </w:p>
    <w:p w:rsidR="00D50F2F" w:rsidRPr="00E16E87" w:rsidRDefault="00D50F2F" w:rsidP="001E76F5">
      <w:pPr>
        <w:spacing w:before="120"/>
        <w:rPr>
          <w:rFonts w:ascii="Arial" w:hAnsi="Arial" w:cs="Arial"/>
          <w:sz w:val="20"/>
        </w:rPr>
      </w:pPr>
      <w:r w:rsidRPr="00E16E87">
        <w:rPr>
          <w:rFonts w:ascii="Arial" w:hAnsi="Arial" w:cs="Arial"/>
          <w:sz w:val="20"/>
        </w:rPr>
        <w:t>2.</w:t>
      </w:r>
      <w:r w:rsidR="001E76F5" w:rsidRPr="00E16E87">
        <w:rPr>
          <w:rFonts w:ascii="Arial" w:hAnsi="Arial" w:cs="Arial"/>
          <w:sz w:val="20"/>
        </w:rPr>
        <w:t xml:space="preserve"> </w:t>
      </w:r>
      <w:r w:rsidRPr="00E16E87">
        <w:rPr>
          <w:rFonts w:ascii="Arial" w:hAnsi="Arial" w:cs="Arial"/>
          <w:sz w:val="20"/>
        </w:rPr>
        <w:t>Việc thay đổi phương án sử dụng vốn, số tiền thu được từ đợt chào bán, đ</w:t>
      </w:r>
      <w:r w:rsidR="0034580A" w:rsidRPr="00E16E87">
        <w:rPr>
          <w:rFonts w:ascii="Arial" w:hAnsi="Arial" w:cs="Arial"/>
          <w:sz w:val="20"/>
        </w:rPr>
        <w:t>ợ</w:t>
      </w:r>
      <w:r w:rsidRPr="00E16E87">
        <w:rPr>
          <w:rFonts w:ascii="Arial" w:hAnsi="Arial" w:cs="Arial"/>
          <w:sz w:val="20"/>
        </w:rPr>
        <w:t>t phát hành phải được Đại hội đồng cổ đông hoặc Hội đồng quản trị hoặc Hội đồng thành viên hoặc chủ sở hữu công ty thông qua. Hội đ</w:t>
      </w:r>
      <w:r w:rsidR="0006617A" w:rsidRPr="00E16E87">
        <w:rPr>
          <w:rFonts w:ascii="Arial" w:hAnsi="Arial" w:cs="Arial"/>
          <w:sz w:val="20"/>
        </w:rPr>
        <w:t>ồ</w:t>
      </w:r>
      <w:r w:rsidRPr="00E16E87">
        <w:rPr>
          <w:rFonts w:ascii="Arial" w:hAnsi="Arial" w:cs="Arial"/>
          <w:sz w:val="20"/>
        </w:rPr>
        <w:t xml:space="preserve">ng quản trị chỉ được thay đổi phương án sử dụng vốn, số tiền thu được từ đợt chào bán, đợt phát hành với giá </w:t>
      </w:r>
      <w:r w:rsidR="00F605DA" w:rsidRPr="00E16E87">
        <w:rPr>
          <w:rFonts w:ascii="Arial" w:hAnsi="Arial" w:cs="Arial"/>
          <w:sz w:val="20"/>
        </w:rPr>
        <w:t>tr</w:t>
      </w:r>
      <w:r w:rsidRPr="00E16E87">
        <w:rPr>
          <w:rFonts w:ascii="Arial" w:hAnsi="Arial" w:cs="Arial"/>
          <w:sz w:val="20"/>
        </w:rPr>
        <w:t xml:space="preserve">ị thay đổi nhỏ hơn 50% số vốn, số tiền thu được từ đợt chào bán, đợt phát hành khi được Đại hội đồng cổ đông ủy quyền và theo quy định tại </w:t>
      </w:r>
      <w:r w:rsidR="0097223F" w:rsidRPr="00E16E87">
        <w:rPr>
          <w:rFonts w:ascii="Arial" w:hAnsi="Arial" w:cs="Arial"/>
          <w:sz w:val="20"/>
        </w:rPr>
        <w:t>điều</w:t>
      </w:r>
      <w:r w:rsidRPr="00E16E87">
        <w:rPr>
          <w:rFonts w:ascii="Arial" w:hAnsi="Arial" w:cs="Arial"/>
          <w:sz w:val="20"/>
        </w:rPr>
        <w:t xml:space="preserve"> lệ công ty, trừ trường hợp chào bán trái </w:t>
      </w:r>
      <w:r w:rsidR="002E4321" w:rsidRPr="00E16E87">
        <w:rPr>
          <w:rFonts w:ascii="Arial" w:hAnsi="Arial" w:cs="Arial"/>
          <w:sz w:val="20"/>
        </w:rPr>
        <w:t>phiếu</w:t>
      </w:r>
      <w:r w:rsidRPr="00E16E87">
        <w:rPr>
          <w:rFonts w:ascii="Arial" w:hAnsi="Arial" w:cs="Arial"/>
          <w:sz w:val="20"/>
        </w:rPr>
        <w:t xml:space="preserve"> không chuyển đổi, không kèm chứng quyền theo phương án được Hội đồng quản trị thông qua. Việc thay đổi phương án sử dụng vốn, số tiền thu được từ đợt chào bán, đợt phát hành phải được báo cáo Đại hội đồng cổ đông tại cuộc </w:t>
      </w:r>
      <w:r w:rsidR="00BB4FB5" w:rsidRPr="00E16E87">
        <w:rPr>
          <w:rFonts w:ascii="Arial" w:hAnsi="Arial" w:cs="Arial"/>
          <w:sz w:val="20"/>
        </w:rPr>
        <w:t>h</w:t>
      </w:r>
      <w:r w:rsidR="0034580A" w:rsidRPr="00E16E87">
        <w:rPr>
          <w:rFonts w:ascii="Arial" w:hAnsi="Arial" w:cs="Arial"/>
          <w:sz w:val="20"/>
        </w:rPr>
        <w:t>ọ</w:t>
      </w:r>
      <w:r w:rsidR="00BB4FB5" w:rsidRPr="00E16E87">
        <w:rPr>
          <w:rFonts w:ascii="Arial" w:hAnsi="Arial" w:cs="Arial"/>
          <w:sz w:val="20"/>
        </w:rPr>
        <w:t>p</w:t>
      </w:r>
      <w:r w:rsidRPr="00E16E87">
        <w:rPr>
          <w:rFonts w:ascii="Arial" w:hAnsi="Arial" w:cs="Arial"/>
          <w:sz w:val="20"/>
        </w:rPr>
        <w:t xml:space="preserve"> gần nhất.</w:t>
      </w:r>
    </w:p>
    <w:p w:rsidR="00D50F2F" w:rsidRPr="00E16E87" w:rsidRDefault="00D50F2F" w:rsidP="001E76F5">
      <w:pPr>
        <w:spacing w:before="120"/>
        <w:rPr>
          <w:rFonts w:ascii="Arial" w:hAnsi="Arial" w:cs="Arial"/>
          <w:sz w:val="20"/>
        </w:rPr>
      </w:pPr>
      <w:r w:rsidRPr="00E16E87">
        <w:rPr>
          <w:rFonts w:ascii="Arial" w:hAnsi="Arial" w:cs="Arial"/>
          <w:sz w:val="20"/>
        </w:rPr>
        <w:t>3.</w:t>
      </w:r>
      <w:r w:rsidR="001E76F5" w:rsidRPr="00E16E87">
        <w:rPr>
          <w:rFonts w:ascii="Arial" w:hAnsi="Arial" w:cs="Arial"/>
          <w:sz w:val="20"/>
        </w:rPr>
        <w:t xml:space="preserve"> </w:t>
      </w:r>
      <w:r w:rsidRPr="00E16E87">
        <w:rPr>
          <w:rFonts w:ascii="Arial" w:hAnsi="Arial" w:cs="Arial"/>
          <w:sz w:val="20"/>
        </w:rPr>
        <w:t xml:space="preserve">Trong thời hạn 24 giờ kể từ thời </w:t>
      </w:r>
      <w:r w:rsidR="0097223F" w:rsidRPr="00E16E87">
        <w:rPr>
          <w:rFonts w:ascii="Arial" w:hAnsi="Arial" w:cs="Arial"/>
          <w:sz w:val="20"/>
        </w:rPr>
        <w:t>điểm</w:t>
      </w:r>
      <w:r w:rsidRPr="00E16E87">
        <w:rPr>
          <w:rFonts w:ascii="Arial" w:hAnsi="Arial" w:cs="Arial"/>
          <w:sz w:val="20"/>
        </w:rPr>
        <w:t xml:space="preserve"> có quyết định của cấp có thẩm quyền quy định tại </w:t>
      </w:r>
      <w:r w:rsidR="0097223F" w:rsidRPr="00E16E87">
        <w:rPr>
          <w:rFonts w:ascii="Arial" w:hAnsi="Arial" w:cs="Arial"/>
          <w:sz w:val="20"/>
        </w:rPr>
        <w:t>khoản</w:t>
      </w:r>
      <w:r w:rsidRPr="00E16E87">
        <w:rPr>
          <w:rFonts w:ascii="Arial" w:hAnsi="Arial" w:cs="Arial"/>
          <w:sz w:val="20"/>
        </w:rPr>
        <w:t xml:space="preserve"> 2 </w:t>
      </w:r>
      <w:r w:rsidR="0097223F" w:rsidRPr="00E16E87">
        <w:rPr>
          <w:rFonts w:ascii="Arial" w:hAnsi="Arial" w:cs="Arial"/>
          <w:sz w:val="20"/>
        </w:rPr>
        <w:t>Điều</w:t>
      </w:r>
      <w:r w:rsidRPr="00E16E87">
        <w:rPr>
          <w:rFonts w:ascii="Arial" w:hAnsi="Arial" w:cs="Arial"/>
          <w:sz w:val="20"/>
        </w:rPr>
        <w:t xml:space="preserve"> này về việc thay đổi phương án sử dụng vốn, số tiền thu được từ đợt chào bán, đợt phát hành, tổ chức phát hành có trách nhiệm sau:</w:t>
      </w:r>
    </w:p>
    <w:p w:rsidR="00D50F2F" w:rsidRPr="00E16E87" w:rsidRDefault="00D50F2F" w:rsidP="001E76F5">
      <w:pPr>
        <w:spacing w:before="120"/>
        <w:rPr>
          <w:rFonts w:ascii="Arial" w:hAnsi="Arial" w:cs="Arial"/>
          <w:sz w:val="20"/>
        </w:rPr>
      </w:pPr>
      <w:r w:rsidRPr="00E16E87">
        <w:rPr>
          <w:rFonts w:ascii="Arial" w:hAnsi="Arial" w:cs="Arial"/>
          <w:sz w:val="20"/>
        </w:rPr>
        <w:t>a)</w:t>
      </w:r>
      <w:r w:rsidR="001E76F5" w:rsidRPr="00E16E87">
        <w:rPr>
          <w:rFonts w:ascii="Arial" w:hAnsi="Arial" w:cs="Arial"/>
          <w:sz w:val="20"/>
        </w:rPr>
        <w:t xml:space="preserve"> </w:t>
      </w:r>
      <w:r w:rsidRPr="00E16E87">
        <w:rPr>
          <w:rFonts w:ascii="Arial" w:hAnsi="Arial" w:cs="Arial"/>
          <w:sz w:val="20"/>
        </w:rPr>
        <w:t xml:space="preserve">Báo cáo </w:t>
      </w:r>
      <w:r w:rsidR="00997D12" w:rsidRPr="00E16E87">
        <w:rPr>
          <w:rFonts w:ascii="Arial" w:hAnsi="Arial" w:cs="Arial"/>
          <w:sz w:val="20"/>
        </w:rPr>
        <w:t>Ủy ban</w:t>
      </w:r>
      <w:r w:rsidRPr="00E16E87">
        <w:rPr>
          <w:rFonts w:ascii="Arial" w:hAnsi="Arial" w:cs="Arial"/>
          <w:sz w:val="20"/>
        </w:rPr>
        <w:t xml:space="preserve"> Chứng khoán Nhà nước về việc thay đổi phương án sử dụng vốn, số tiền thu được từ đợt chào bán, đợt phát hành theo </w:t>
      </w:r>
      <w:bookmarkStart w:id="30" w:name="bieumau_ms_02"/>
      <w:r w:rsidR="002E4321" w:rsidRPr="00E16E87">
        <w:rPr>
          <w:rFonts w:ascii="Arial" w:hAnsi="Arial" w:cs="Arial"/>
          <w:sz w:val="20"/>
        </w:rPr>
        <w:t>Mẫu</w:t>
      </w:r>
      <w:r w:rsidRPr="00E16E87">
        <w:rPr>
          <w:rFonts w:ascii="Arial" w:hAnsi="Arial" w:cs="Arial"/>
          <w:sz w:val="20"/>
        </w:rPr>
        <w:t xml:space="preserve"> số 02</w:t>
      </w:r>
      <w:bookmarkEnd w:id="30"/>
      <w:r w:rsidRPr="00E16E87">
        <w:rPr>
          <w:rFonts w:ascii="Arial" w:hAnsi="Arial" w:cs="Arial"/>
          <w:sz w:val="20"/>
        </w:rPr>
        <w:t xml:space="preserve"> </w:t>
      </w:r>
      <w:r w:rsidR="002E4321" w:rsidRPr="00E16E87">
        <w:rPr>
          <w:rFonts w:ascii="Arial" w:hAnsi="Arial" w:cs="Arial"/>
          <w:sz w:val="20"/>
        </w:rPr>
        <w:t>Phụ lục</w:t>
      </w:r>
      <w:r w:rsidRPr="00E16E87">
        <w:rPr>
          <w:rFonts w:ascii="Arial" w:hAnsi="Arial" w:cs="Arial"/>
          <w:sz w:val="20"/>
        </w:rPr>
        <w:t xml:space="preserve"> ban hành kèm theo Nghị định này;</w:t>
      </w:r>
    </w:p>
    <w:p w:rsidR="00D50F2F" w:rsidRPr="00E16E87" w:rsidRDefault="00D50F2F" w:rsidP="001E76F5">
      <w:pPr>
        <w:spacing w:before="120"/>
        <w:rPr>
          <w:rFonts w:ascii="Arial" w:hAnsi="Arial" w:cs="Arial"/>
          <w:sz w:val="20"/>
        </w:rPr>
      </w:pPr>
      <w:r w:rsidRPr="00E16E87">
        <w:rPr>
          <w:rFonts w:ascii="Arial" w:hAnsi="Arial" w:cs="Arial"/>
          <w:sz w:val="20"/>
        </w:rPr>
        <w:t>b)</w:t>
      </w:r>
      <w:r w:rsidR="001E76F5" w:rsidRPr="00E16E87">
        <w:rPr>
          <w:rFonts w:ascii="Arial" w:hAnsi="Arial" w:cs="Arial"/>
          <w:sz w:val="20"/>
        </w:rPr>
        <w:t xml:space="preserve"> </w:t>
      </w:r>
      <w:r w:rsidRPr="00E16E87">
        <w:rPr>
          <w:rFonts w:ascii="Arial" w:hAnsi="Arial" w:cs="Arial"/>
          <w:sz w:val="20"/>
        </w:rPr>
        <w:t>Công bố thông tin trên trang thông tin điện tử của tổ chức phát hành (nếu có), Sở giao dịch chứng khoán về lý do thay đổi kèm theo quyết định của cấp có thẩm quyền về việc thay đổi.</w:t>
      </w:r>
    </w:p>
    <w:p w:rsidR="00D50F2F" w:rsidRPr="00E16E87" w:rsidRDefault="00D50F2F" w:rsidP="001E76F5">
      <w:pPr>
        <w:spacing w:before="120"/>
        <w:rPr>
          <w:rFonts w:ascii="Arial" w:hAnsi="Arial" w:cs="Arial"/>
          <w:sz w:val="20"/>
        </w:rPr>
      </w:pPr>
      <w:r w:rsidRPr="00E16E87">
        <w:rPr>
          <w:rFonts w:ascii="Arial" w:hAnsi="Arial" w:cs="Arial"/>
          <w:sz w:val="20"/>
        </w:rPr>
        <w:t>4.</w:t>
      </w:r>
      <w:r w:rsidR="001E76F5" w:rsidRPr="00E16E87">
        <w:rPr>
          <w:rFonts w:ascii="Arial" w:hAnsi="Arial" w:cs="Arial"/>
          <w:sz w:val="20"/>
        </w:rPr>
        <w:t xml:space="preserve"> </w:t>
      </w:r>
      <w:r w:rsidRPr="00E16E87">
        <w:rPr>
          <w:rFonts w:ascii="Arial" w:hAnsi="Arial" w:cs="Arial"/>
          <w:sz w:val="20"/>
        </w:rPr>
        <w:t xml:space="preserve">Đối với trường hợp chào bán quy định tại </w:t>
      </w:r>
      <w:r w:rsidR="0097223F" w:rsidRPr="00E16E87">
        <w:rPr>
          <w:rFonts w:ascii="Arial" w:hAnsi="Arial" w:cs="Arial"/>
          <w:sz w:val="20"/>
        </w:rPr>
        <w:t>Điều</w:t>
      </w:r>
      <w:r w:rsidRPr="00E16E87">
        <w:rPr>
          <w:rFonts w:ascii="Arial" w:hAnsi="Arial" w:cs="Arial"/>
          <w:sz w:val="20"/>
        </w:rPr>
        <w:t xml:space="preserve"> 26, </w:t>
      </w:r>
      <w:r w:rsidR="0097223F" w:rsidRPr="00E16E87">
        <w:rPr>
          <w:rFonts w:ascii="Arial" w:hAnsi="Arial" w:cs="Arial"/>
          <w:sz w:val="20"/>
        </w:rPr>
        <w:t>Điều</w:t>
      </w:r>
      <w:r w:rsidRPr="00E16E87">
        <w:rPr>
          <w:rFonts w:ascii="Arial" w:hAnsi="Arial" w:cs="Arial"/>
          <w:sz w:val="20"/>
        </w:rPr>
        <w:t xml:space="preserve"> 36 Nghị định này, trong thời hạn 24 giờ kể từ thời </w:t>
      </w:r>
      <w:r w:rsidR="0097223F" w:rsidRPr="00E16E87">
        <w:rPr>
          <w:rFonts w:ascii="Arial" w:hAnsi="Arial" w:cs="Arial"/>
          <w:sz w:val="20"/>
        </w:rPr>
        <w:t>điểm</w:t>
      </w:r>
      <w:r w:rsidRPr="00E16E87">
        <w:rPr>
          <w:rFonts w:ascii="Arial" w:hAnsi="Arial" w:cs="Arial"/>
          <w:sz w:val="20"/>
        </w:rPr>
        <w:t xml:space="preserve"> tổ chức phát hành nước ngoài nhận được chấp thuận của cơ quan có thẩm quyền cấp </w:t>
      </w:r>
      <w:r w:rsidR="002E4321" w:rsidRPr="00E16E87">
        <w:rPr>
          <w:rFonts w:ascii="Arial" w:hAnsi="Arial" w:cs="Arial"/>
          <w:sz w:val="20"/>
        </w:rPr>
        <w:t>Giấy</w:t>
      </w:r>
      <w:r w:rsidRPr="00E16E87">
        <w:rPr>
          <w:rFonts w:ascii="Arial" w:hAnsi="Arial" w:cs="Arial"/>
          <w:sz w:val="20"/>
        </w:rPr>
        <w:t xml:space="preserve"> chứng nhận đầu tư liên quan đến việc thay đổi phương án sử dụng vốn thu được từ đợt chào bán, tổ chức phát hành có trách nhiệm công bố thông tin trên trang thông tin điện tử của tổ chức phát hành (nếu có), Sở giao dịch chứng khoán về chấp thuận trên.</w:t>
      </w:r>
    </w:p>
    <w:p w:rsidR="00D50F2F" w:rsidRPr="00E16E87" w:rsidRDefault="0097223F" w:rsidP="001E76F5">
      <w:pPr>
        <w:spacing w:before="120"/>
        <w:rPr>
          <w:rFonts w:ascii="Arial" w:hAnsi="Arial" w:cs="Arial"/>
          <w:b/>
          <w:sz w:val="20"/>
        </w:rPr>
      </w:pPr>
      <w:bookmarkStart w:id="31" w:name="muc_2"/>
      <w:r w:rsidRPr="00E16E87">
        <w:rPr>
          <w:rFonts w:ascii="Arial" w:hAnsi="Arial" w:cs="Arial"/>
          <w:b/>
          <w:sz w:val="20"/>
        </w:rPr>
        <w:t>Mục</w:t>
      </w:r>
      <w:r w:rsidR="007D4199" w:rsidRPr="00E16E87">
        <w:rPr>
          <w:rFonts w:ascii="Arial" w:hAnsi="Arial" w:cs="Arial"/>
          <w:b/>
          <w:sz w:val="20"/>
        </w:rPr>
        <w:t xml:space="preserve"> 2. CHÀO BÁN CHỨNG KHOÁN RA CÔNG CHÚNG</w:t>
      </w:r>
      <w:bookmarkEnd w:id="31"/>
    </w:p>
    <w:p w:rsidR="00D50F2F" w:rsidRPr="00E16E87" w:rsidRDefault="0097223F" w:rsidP="001E76F5">
      <w:pPr>
        <w:spacing w:before="120"/>
        <w:rPr>
          <w:rFonts w:ascii="Arial" w:hAnsi="Arial" w:cs="Arial"/>
          <w:b/>
          <w:sz w:val="20"/>
        </w:rPr>
      </w:pPr>
      <w:bookmarkStart w:id="32" w:name="dieu_10"/>
      <w:r w:rsidRPr="00E16E87">
        <w:rPr>
          <w:rFonts w:ascii="Arial" w:hAnsi="Arial" w:cs="Arial"/>
          <w:b/>
          <w:sz w:val="20"/>
        </w:rPr>
        <w:t>Điều</w:t>
      </w:r>
      <w:r w:rsidR="00D50F2F" w:rsidRPr="00E16E87">
        <w:rPr>
          <w:rFonts w:ascii="Arial" w:hAnsi="Arial" w:cs="Arial"/>
          <w:b/>
          <w:sz w:val="20"/>
        </w:rPr>
        <w:t xml:space="preserve"> 10. Hình thức chào bán chứng khoán ra công chúng</w:t>
      </w:r>
      <w:bookmarkEnd w:id="32"/>
    </w:p>
    <w:p w:rsidR="00D50F2F" w:rsidRPr="00E16E87" w:rsidRDefault="00D50F2F" w:rsidP="001E76F5">
      <w:pPr>
        <w:spacing w:before="120"/>
        <w:rPr>
          <w:rFonts w:ascii="Arial" w:hAnsi="Arial" w:cs="Arial"/>
          <w:sz w:val="20"/>
        </w:rPr>
      </w:pPr>
      <w:r w:rsidRPr="00E16E87">
        <w:rPr>
          <w:rFonts w:ascii="Arial" w:hAnsi="Arial" w:cs="Arial"/>
          <w:sz w:val="20"/>
        </w:rPr>
        <w:t>1.</w:t>
      </w:r>
      <w:r w:rsidR="001E76F5" w:rsidRPr="00E16E87">
        <w:rPr>
          <w:rFonts w:ascii="Arial" w:hAnsi="Arial" w:cs="Arial"/>
          <w:sz w:val="20"/>
        </w:rPr>
        <w:t xml:space="preserve"> </w:t>
      </w:r>
      <w:r w:rsidRPr="00E16E87">
        <w:rPr>
          <w:rFonts w:ascii="Arial" w:hAnsi="Arial" w:cs="Arial"/>
          <w:sz w:val="20"/>
        </w:rPr>
        <w:t>Chào bán chứng khoán lần đầu ra công chúng bao gồm:</w:t>
      </w:r>
    </w:p>
    <w:p w:rsidR="00D50F2F" w:rsidRPr="00E16E87" w:rsidRDefault="00D50F2F" w:rsidP="001E76F5">
      <w:pPr>
        <w:spacing w:before="120"/>
        <w:rPr>
          <w:rFonts w:ascii="Arial" w:hAnsi="Arial" w:cs="Arial"/>
          <w:sz w:val="20"/>
        </w:rPr>
      </w:pPr>
      <w:r w:rsidRPr="00E16E87">
        <w:rPr>
          <w:rFonts w:ascii="Arial" w:hAnsi="Arial" w:cs="Arial"/>
          <w:sz w:val="20"/>
        </w:rPr>
        <w:t>a)</w:t>
      </w:r>
      <w:r w:rsidR="001E76F5" w:rsidRPr="00E16E87">
        <w:rPr>
          <w:rFonts w:ascii="Arial" w:hAnsi="Arial" w:cs="Arial"/>
          <w:sz w:val="20"/>
        </w:rPr>
        <w:t xml:space="preserve"> </w:t>
      </w:r>
      <w:r w:rsidRPr="00E16E87">
        <w:rPr>
          <w:rFonts w:ascii="Arial" w:hAnsi="Arial" w:cs="Arial"/>
          <w:sz w:val="20"/>
        </w:rPr>
        <w:t xml:space="preserve">Chào bán cổ </w:t>
      </w:r>
      <w:r w:rsidR="002E4321" w:rsidRPr="00E16E87">
        <w:rPr>
          <w:rFonts w:ascii="Arial" w:hAnsi="Arial" w:cs="Arial"/>
          <w:sz w:val="20"/>
        </w:rPr>
        <w:t>phiếu</w:t>
      </w:r>
      <w:r w:rsidRPr="00E16E87">
        <w:rPr>
          <w:rFonts w:ascii="Arial" w:hAnsi="Arial" w:cs="Arial"/>
          <w:sz w:val="20"/>
        </w:rPr>
        <w:t xml:space="preserve"> lần đầu ra công chúng để huy động thêm vốn cho tổ chức phát hành;</w:t>
      </w:r>
    </w:p>
    <w:p w:rsidR="00D50F2F" w:rsidRPr="00E16E87" w:rsidRDefault="00D50F2F" w:rsidP="001E76F5">
      <w:pPr>
        <w:spacing w:before="120"/>
        <w:rPr>
          <w:rFonts w:ascii="Arial" w:hAnsi="Arial" w:cs="Arial"/>
          <w:sz w:val="20"/>
        </w:rPr>
      </w:pPr>
      <w:r w:rsidRPr="00E16E87">
        <w:rPr>
          <w:rFonts w:ascii="Arial" w:hAnsi="Arial" w:cs="Arial"/>
          <w:sz w:val="20"/>
        </w:rPr>
        <w:t>b)</w:t>
      </w:r>
      <w:r w:rsidR="001E76F5" w:rsidRPr="00E16E87">
        <w:rPr>
          <w:rFonts w:ascii="Arial" w:hAnsi="Arial" w:cs="Arial"/>
          <w:sz w:val="20"/>
        </w:rPr>
        <w:t xml:space="preserve"> </w:t>
      </w:r>
      <w:r w:rsidRPr="00E16E87">
        <w:rPr>
          <w:rFonts w:ascii="Arial" w:hAnsi="Arial" w:cs="Arial"/>
          <w:sz w:val="20"/>
        </w:rPr>
        <w:t xml:space="preserve">Chào bán cổ </w:t>
      </w:r>
      <w:r w:rsidR="002E4321" w:rsidRPr="00E16E87">
        <w:rPr>
          <w:rFonts w:ascii="Arial" w:hAnsi="Arial" w:cs="Arial"/>
          <w:sz w:val="20"/>
        </w:rPr>
        <w:t>phiếu</w:t>
      </w:r>
      <w:r w:rsidRPr="00E16E87">
        <w:rPr>
          <w:rFonts w:ascii="Arial" w:hAnsi="Arial" w:cs="Arial"/>
          <w:sz w:val="20"/>
        </w:rPr>
        <w:t xml:space="preserve"> lần đầu ra công chúng để trở thành công ty đại chúng thông qua thay đổi cơ cấu sở hữu nh</w:t>
      </w:r>
      <w:r w:rsidR="006B4F89" w:rsidRPr="00E16E87">
        <w:rPr>
          <w:rFonts w:ascii="Arial" w:hAnsi="Arial" w:cs="Arial"/>
          <w:sz w:val="20"/>
        </w:rPr>
        <w:t>ư</w:t>
      </w:r>
      <w:r w:rsidRPr="00E16E87">
        <w:rPr>
          <w:rFonts w:ascii="Arial" w:hAnsi="Arial" w:cs="Arial"/>
          <w:sz w:val="20"/>
        </w:rPr>
        <w:t xml:space="preserve">ng không làm tăng vốn </w:t>
      </w:r>
      <w:r w:rsidR="0097223F" w:rsidRPr="00E16E87">
        <w:rPr>
          <w:rFonts w:ascii="Arial" w:hAnsi="Arial" w:cs="Arial"/>
          <w:sz w:val="20"/>
        </w:rPr>
        <w:t>điều</w:t>
      </w:r>
      <w:r w:rsidRPr="00E16E87">
        <w:rPr>
          <w:rFonts w:ascii="Arial" w:hAnsi="Arial" w:cs="Arial"/>
          <w:sz w:val="20"/>
        </w:rPr>
        <w:t xml:space="preserve"> lệ của tổ chức phát hành;</w:t>
      </w:r>
    </w:p>
    <w:p w:rsidR="00D50F2F" w:rsidRPr="00E16E87" w:rsidRDefault="00D50F2F" w:rsidP="001E76F5">
      <w:pPr>
        <w:spacing w:before="120"/>
        <w:rPr>
          <w:rFonts w:ascii="Arial" w:hAnsi="Arial" w:cs="Arial"/>
          <w:sz w:val="20"/>
        </w:rPr>
      </w:pPr>
      <w:r w:rsidRPr="00E16E87">
        <w:rPr>
          <w:rFonts w:ascii="Arial" w:hAnsi="Arial" w:cs="Arial"/>
          <w:sz w:val="20"/>
        </w:rPr>
        <w:t>c)</w:t>
      </w:r>
      <w:r w:rsidR="001E76F5" w:rsidRPr="00E16E87">
        <w:rPr>
          <w:rFonts w:ascii="Arial" w:hAnsi="Arial" w:cs="Arial"/>
          <w:sz w:val="20"/>
        </w:rPr>
        <w:t xml:space="preserve"> </w:t>
      </w:r>
      <w:r w:rsidRPr="00E16E87">
        <w:rPr>
          <w:rFonts w:ascii="Arial" w:hAnsi="Arial" w:cs="Arial"/>
          <w:sz w:val="20"/>
        </w:rPr>
        <w:t xml:space="preserve">Kết hợp hình thức quy định tại các </w:t>
      </w:r>
      <w:r w:rsidR="0097223F" w:rsidRPr="00E16E87">
        <w:rPr>
          <w:rFonts w:ascii="Arial" w:hAnsi="Arial" w:cs="Arial"/>
          <w:sz w:val="20"/>
        </w:rPr>
        <w:t>điểm</w:t>
      </w:r>
      <w:r w:rsidRPr="00E16E87">
        <w:rPr>
          <w:rFonts w:ascii="Arial" w:hAnsi="Arial" w:cs="Arial"/>
          <w:sz w:val="20"/>
        </w:rPr>
        <w:t xml:space="preserve"> a, b </w:t>
      </w:r>
      <w:r w:rsidR="0097223F" w:rsidRPr="00E16E87">
        <w:rPr>
          <w:rFonts w:ascii="Arial" w:hAnsi="Arial" w:cs="Arial"/>
          <w:sz w:val="20"/>
        </w:rPr>
        <w:t>khoản</w:t>
      </w:r>
      <w:r w:rsidRPr="00E16E87">
        <w:rPr>
          <w:rFonts w:ascii="Arial" w:hAnsi="Arial" w:cs="Arial"/>
          <w:sz w:val="20"/>
        </w:rPr>
        <w:t xml:space="preserve"> này;</w:t>
      </w:r>
    </w:p>
    <w:p w:rsidR="00D50F2F" w:rsidRPr="00E16E87" w:rsidRDefault="00D50F2F" w:rsidP="001E76F5">
      <w:pPr>
        <w:spacing w:before="120"/>
        <w:rPr>
          <w:rFonts w:ascii="Arial" w:hAnsi="Arial" w:cs="Arial"/>
          <w:sz w:val="20"/>
        </w:rPr>
      </w:pPr>
      <w:r w:rsidRPr="00E16E87">
        <w:rPr>
          <w:rFonts w:ascii="Arial" w:hAnsi="Arial" w:cs="Arial"/>
          <w:sz w:val="20"/>
        </w:rPr>
        <w:t>d)</w:t>
      </w:r>
      <w:r w:rsidR="001E76F5" w:rsidRPr="00E16E87">
        <w:rPr>
          <w:rFonts w:ascii="Arial" w:hAnsi="Arial" w:cs="Arial"/>
          <w:sz w:val="20"/>
        </w:rPr>
        <w:t xml:space="preserve"> </w:t>
      </w:r>
      <w:r w:rsidRPr="00E16E87">
        <w:rPr>
          <w:rFonts w:ascii="Arial" w:hAnsi="Arial" w:cs="Arial"/>
          <w:sz w:val="20"/>
        </w:rPr>
        <w:t>Chào bán chứng chỉ quỹ lần đầu ra công chúng để thành lập quỹ đầu tư chứng khoán.</w:t>
      </w:r>
    </w:p>
    <w:p w:rsidR="00D50F2F" w:rsidRPr="00E16E87" w:rsidRDefault="00D50F2F" w:rsidP="001E76F5">
      <w:pPr>
        <w:spacing w:before="120"/>
        <w:rPr>
          <w:rFonts w:ascii="Arial" w:hAnsi="Arial" w:cs="Arial"/>
          <w:sz w:val="20"/>
        </w:rPr>
      </w:pPr>
      <w:r w:rsidRPr="00E16E87">
        <w:rPr>
          <w:rFonts w:ascii="Arial" w:hAnsi="Arial" w:cs="Arial"/>
          <w:sz w:val="20"/>
        </w:rPr>
        <w:t>2.</w:t>
      </w:r>
      <w:r w:rsidR="001E76F5" w:rsidRPr="00E16E87">
        <w:rPr>
          <w:rFonts w:ascii="Arial" w:hAnsi="Arial" w:cs="Arial"/>
          <w:sz w:val="20"/>
        </w:rPr>
        <w:t xml:space="preserve"> </w:t>
      </w:r>
      <w:r w:rsidRPr="00E16E87">
        <w:rPr>
          <w:rFonts w:ascii="Arial" w:hAnsi="Arial" w:cs="Arial"/>
          <w:sz w:val="20"/>
        </w:rPr>
        <w:t>Chào bán thêm chứng khoán ra công chúng bao gồm:</w:t>
      </w:r>
    </w:p>
    <w:p w:rsidR="00D50F2F" w:rsidRPr="00E16E87" w:rsidRDefault="00D50F2F" w:rsidP="001E76F5">
      <w:pPr>
        <w:spacing w:before="120"/>
        <w:rPr>
          <w:rFonts w:ascii="Arial" w:hAnsi="Arial" w:cs="Arial"/>
          <w:sz w:val="20"/>
        </w:rPr>
      </w:pPr>
      <w:r w:rsidRPr="00E16E87">
        <w:rPr>
          <w:rFonts w:ascii="Arial" w:hAnsi="Arial" w:cs="Arial"/>
          <w:sz w:val="20"/>
        </w:rPr>
        <w:t>a)</w:t>
      </w:r>
      <w:r w:rsidR="001E76F5" w:rsidRPr="00E16E87">
        <w:rPr>
          <w:rFonts w:ascii="Arial" w:hAnsi="Arial" w:cs="Arial"/>
          <w:sz w:val="20"/>
        </w:rPr>
        <w:t xml:space="preserve"> </w:t>
      </w:r>
      <w:r w:rsidRPr="00E16E87">
        <w:rPr>
          <w:rFonts w:ascii="Arial" w:hAnsi="Arial" w:cs="Arial"/>
          <w:sz w:val="20"/>
        </w:rPr>
        <w:t>C</w:t>
      </w:r>
      <w:r w:rsidR="007A6887" w:rsidRPr="00E16E87">
        <w:rPr>
          <w:rFonts w:ascii="Arial" w:hAnsi="Arial" w:cs="Arial"/>
          <w:sz w:val="20"/>
        </w:rPr>
        <w:t>ô</w:t>
      </w:r>
      <w:r w:rsidRPr="00E16E87">
        <w:rPr>
          <w:rFonts w:ascii="Arial" w:hAnsi="Arial" w:cs="Arial"/>
          <w:sz w:val="20"/>
        </w:rPr>
        <w:t xml:space="preserve">ng ty đại chúng chào bán thêm cổ </w:t>
      </w:r>
      <w:r w:rsidR="002E4321" w:rsidRPr="00E16E87">
        <w:rPr>
          <w:rFonts w:ascii="Arial" w:hAnsi="Arial" w:cs="Arial"/>
          <w:sz w:val="20"/>
        </w:rPr>
        <w:t>phiếu</w:t>
      </w:r>
      <w:r w:rsidRPr="00E16E87">
        <w:rPr>
          <w:rFonts w:ascii="Arial" w:hAnsi="Arial" w:cs="Arial"/>
          <w:sz w:val="20"/>
        </w:rPr>
        <w:t xml:space="preserve"> ra công chúng hoặc phát hành quyền mua cổ phần cho cổ đông hiện hữu;</w:t>
      </w:r>
    </w:p>
    <w:p w:rsidR="00D50F2F" w:rsidRPr="00E16E87" w:rsidRDefault="00D50F2F" w:rsidP="001E76F5">
      <w:pPr>
        <w:spacing w:before="120"/>
        <w:rPr>
          <w:rFonts w:ascii="Arial" w:hAnsi="Arial" w:cs="Arial"/>
          <w:sz w:val="20"/>
        </w:rPr>
      </w:pPr>
      <w:r w:rsidRPr="00E16E87">
        <w:rPr>
          <w:rFonts w:ascii="Arial" w:hAnsi="Arial" w:cs="Arial"/>
          <w:sz w:val="20"/>
        </w:rPr>
        <w:t>b)</w:t>
      </w:r>
      <w:r w:rsidR="001E76F5" w:rsidRPr="00E16E87">
        <w:rPr>
          <w:rFonts w:ascii="Arial" w:hAnsi="Arial" w:cs="Arial"/>
          <w:sz w:val="20"/>
        </w:rPr>
        <w:t xml:space="preserve"> </w:t>
      </w:r>
      <w:r w:rsidRPr="00E16E87">
        <w:rPr>
          <w:rFonts w:ascii="Arial" w:hAnsi="Arial" w:cs="Arial"/>
          <w:sz w:val="20"/>
        </w:rPr>
        <w:t xml:space="preserve">Công ty quản lý quỹ đầu tư chứng khoán chào bán thêm chứng chỉ quỹ ra công chúng để tăng vốn </w:t>
      </w:r>
      <w:r w:rsidR="0097223F" w:rsidRPr="00E16E87">
        <w:rPr>
          <w:rFonts w:ascii="Arial" w:hAnsi="Arial" w:cs="Arial"/>
          <w:sz w:val="20"/>
        </w:rPr>
        <w:t>điều</w:t>
      </w:r>
      <w:r w:rsidRPr="00E16E87">
        <w:rPr>
          <w:rFonts w:ascii="Arial" w:hAnsi="Arial" w:cs="Arial"/>
          <w:sz w:val="20"/>
        </w:rPr>
        <w:t xml:space="preserve"> lệ của Quỹ đầu tư.</w:t>
      </w:r>
    </w:p>
    <w:p w:rsidR="00D50F2F" w:rsidRPr="00E16E87" w:rsidRDefault="00D50F2F" w:rsidP="001E76F5">
      <w:pPr>
        <w:spacing w:before="120"/>
        <w:rPr>
          <w:rFonts w:ascii="Arial" w:hAnsi="Arial" w:cs="Arial"/>
          <w:sz w:val="20"/>
        </w:rPr>
      </w:pPr>
      <w:r w:rsidRPr="00E16E87">
        <w:rPr>
          <w:rFonts w:ascii="Arial" w:hAnsi="Arial" w:cs="Arial"/>
          <w:sz w:val="20"/>
        </w:rPr>
        <w:t>3.</w:t>
      </w:r>
      <w:r w:rsidR="001E76F5" w:rsidRPr="00E16E87">
        <w:rPr>
          <w:rFonts w:ascii="Arial" w:hAnsi="Arial" w:cs="Arial"/>
          <w:sz w:val="20"/>
        </w:rPr>
        <w:t xml:space="preserve"> </w:t>
      </w:r>
      <w:r w:rsidRPr="00E16E87">
        <w:rPr>
          <w:rFonts w:ascii="Arial" w:hAnsi="Arial" w:cs="Arial"/>
          <w:sz w:val="20"/>
        </w:rPr>
        <w:t xml:space="preserve">Cổ đông công ty đại chúng chào bán cổ </w:t>
      </w:r>
      <w:r w:rsidR="002E4321" w:rsidRPr="00E16E87">
        <w:rPr>
          <w:rFonts w:ascii="Arial" w:hAnsi="Arial" w:cs="Arial"/>
          <w:sz w:val="20"/>
        </w:rPr>
        <w:t>phiếu</w:t>
      </w:r>
      <w:r w:rsidRPr="00E16E87">
        <w:rPr>
          <w:rFonts w:ascii="Arial" w:hAnsi="Arial" w:cs="Arial"/>
          <w:sz w:val="20"/>
        </w:rPr>
        <w:t xml:space="preserve"> ra công chúng.</w:t>
      </w:r>
    </w:p>
    <w:p w:rsidR="00D50F2F" w:rsidRPr="00E16E87" w:rsidRDefault="00D50F2F" w:rsidP="001E76F5">
      <w:pPr>
        <w:spacing w:before="120"/>
        <w:rPr>
          <w:rFonts w:ascii="Arial" w:hAnsi="Arial" w:cs="Arial"/>
          <w:sz w:val="20"/>
        </w:rPr>
      </w:pPr>
      <w:r w:rsidRPr="00E16E87">
        <w:rPr>
          <w:rFonts w:ascii="Arial" w:hAnsi="Arial" w:cs="Arial"/>
          <w:sz w:val="20"/>
        </w:rPr>
        <w:t>4.</w:t>
      </w:r>
      <w:r w:rsidR="001E76F5" w:rsidRPr="00E16E87">
        <w:rPr>
          <w:rFonts w:ascii="Arial" w:hAnsi="Arial" w:cs="Arial"/>
          <w:sz w:val="20"/>
        </w:rPr>
        <w:t xml:space="preserve"> </w:t>
      </w:r>
      <w:r w:rsidRPr="00E16E87">
        <w:rPr>
          <w:rFonts w:ascii="Arial" w:hAnsi="Arial" w:cs="Arial"/>
          <w:sz w:val="20"/>
        </w:rPr>
        <w:t xml:space="preserve">Tổ chức phát hành chào bán trái </w:t>
      </w:r>
      <w:r w:rsidR="002E4321" w:rsidRPr="00E16E87">
        <w:rPr>
          <w:rFonts w:ascii="Arial" w:hAnsi="Arial" w:cs="Arial"/>
          <w:sz w:val="20"/>
        </w:rPr>
        <w:t>phiếu</w:t>
      </w:r>
      <w:r w:rsidRPr="00E16E87">
        <w:rPr>
          <w:rFonts w:ascii="Arial" w:hAnsi="Arial" w:cs="Arial"/>
          <w:sz w:val="20"/>
        </w:rPr>
        <w:t xml:space="preserve"> và các loại chứng khoán khác ra công chúng.</w:t>
      </w:r>
    </w:p>
    <w:p w:rsidR="00D50F2F" w:rsidRPr="00E16E87" w:rsidRDefault="0097223F" w:rsidP="001E76F5">
      <w:pPr>
        <w:spacing w:before="120"/>
        <w:rPr>
          <w:rFonts w:ascii="Arial" w:hAnsi="Arial" w:cs="Arial"/>
          <w:b/>
          <w:sz w:val="20"/>
        </w:rPr>
      </w:pPr>
      <w:bookmarkStart w:id="33" w:name="dieu_11"/>
      <w:r w:rsidRPr="00E16E87">
        <w:rPr>
          <w:rFonts w:ascii="Arial" w:hAnsi="Arial" w:cs="Arial"/>
          <w:b/>
          <w:sz w:val="20"/>
        </w:rPr>
        <w:t>Điều</w:t>
      </w:r>
      <w:r w:rsidR="00D50F2F" w:rsidRPr="00E16E87">
        <w:rPr>
          <w:rFonts w:ascii="Arial" w:hAnsi="Arial" w:cs="Arial"/>
          <w:b/>
          <w:sz w:val="20"/>
        </w:rPr>
        <w:t xml:space="preserve"> 11. Hồ sơ đăng ký chào bán cổ </w:t>
      </w:r>
      <w:r w:rsidR="002E4321" w:rsidRPr="00E16E87">
        <w:rPr>
          <w:rFonts w:ascii="Arial" w:hAnsi="Arial" w:cs="Arial"/>
          <w:b/>
          <w:sz w:val="20"/>
        </w:rPr>
        <w:t>phiếu</w:t>
      </w:r>
      <w:r w:rsidR="00D50F2F" w:rsidRPr="00E16E87">
        <w:rPr>
          <w:rFonts w:ascii="Arial" w:hAnsi="Arial" w:cs="Arial"/>
          <w:b/>
          <w:sz w:val="20"/>
        </w:rPr>
        <w:t xml:space="preserve"> lần đầu ra công chúng của công ty cổ phần</w:t>
      </w:r>
      <w:bookmarkEnd w:id="33"/>
    </w:p>
    <w:p w:rsidR="00D50F2F" w:rsidRPr="00E16E87" w:rsidRDefault="00D50F2F" w:rsidP="001E76F5">
      <w:pPr>
        <w:spacing w:before="120"/>
        <w:rPr>
          <w:rFonts w:ascii="Arial" w:hAnsi="Arial" w:cs="Arial"/>
          <w:sz w:val="20"/>
        </w:rPr>
      </w:pPr>
      <w:r w:rsidRPr="00E16E87">
        <w:rPr>
          <w:rFonts w:ascii="Arial" w:hAnsi="Arial" w:cs="Arial"/>
          <w:sz w:val="20"/>
        </w:rPr>
        <w:t>1.</w:t>
      </w:r>
      <w:r w:rsidR="001E76F5" w:rsidRPr="00E16E87">
        <w:rPr>
          <w:rFonts w:ascii="Arial" w:hAnsi="Arial" w:cs="Arial"/>
          <w:sz w:val="20"/>
        </w:rPr>
        <w:t xml:space="preserve"> </w:t>
      </w:r>
      <w:r w:rsidR="002E4321" w:rsidRPr="00E16E87">
        <w:rPr>
          <w:rFonts w:ascii="Arial" w:hAnsi="Arial" w:cs="Arial"/>
          <w:sz w:val="20"/>
        </w:rPr>
        <w:t>Giấy</w:t>
      </w:r>
      <w:r w:rsidRPr="00E16E87">
        <w:rPr>
          <w:rFonts w:ascii="Arial" w:hAnsi="Arial" w:cs="Arial"/>
          <w:sz w:val="20"/>
        </w:rPr>
        <w:t xml:space="preserve"> đăng ký chào bán theo </w:t>
      </w:r>
      <w:bookmarkStart w:id="34" w:name="bieumau_ms_03"/>
      <w:r w:rsidR="002E4321" w:rsidRPr="00E16E87">
        <w:rPr>
          <w:rFonts w:ascii="Arial" w:hAnsi="Arial" w:cs="Arial"/>
          <w:sz w:val="20"/>
        </w:rPr>
        <w:t>Mẫu</w:t>
      </w:r>
      <w:r w:rsidRPr="00E16E87">
        <w:rPr>
          <w:rFonts w:ascii="Arial" w:hAnsi="Arial" w:cs="Arial"/>
          <w:sz w:val="20"/>
        </w:rPr>
        <w:t xml:space="preserve"> số 03</w:t>
      </w:r>
      <w:bookmarkEnd w:id="34"/>
      <w:r w:rsidRPr="00E16E87">
        <w:rPr>
          <w:rFonts w:ascii="Arial" w:hAnsi="Arial" w:cs="Arial"/>
          <w:sz w:val="20"/>
        </w:rPr>
        <w:t xml:space="preserve"> </w:t>
      </w:r>
      <w:r w:rsidR="002E4321" w:rsidRPr="00E16E87">
        <w:rPr>
          <w:rFonts w:ascii="Arial" w:hAnsi="Arial" w:cs="Arial"/>
          <w:sz w:val="20"/>
        </w:rPr>
        <w:t>Phụ lục</w:t>
      </w:r>
      <w:r w:rsidRPr="00E16E87">
        <w:rPr>
          <w:rFonts w:ascii="Arial" w:hAnsi="Arial" w:cs="Arial"/>
          <w:sz w:val="20"/>
        </w:rPr>
        <w:t xml:space="preserve"> ban hành kèm theo Nghị định này.</w:t>
      </w:r>
    </w:p>
    <w:p w:rsidR="00D50F2F" w:rsidRPr="00E16E87" w:rsidRDefault="00D8186B" w:rsidP="001E76F5">
      <w:pPr>
        <w:spacing w:before="120"/>
        <w:rPr>
          <w:rFonts w:ascii="Arial" w:hAnsi="Arial" w:cs="Arial"/>
          <w:sz w:val="20"/>
        </w:rPr>
      </w:pPr>
      <w:bookmarkStart w:id="35" w:name="khoan_2_11"/>
      <w:r w:rsidRPr="00E16E87">
        <w:rPr>
          <w:rFonts w:ascii="Arial" w:hAnsi="Arial" w:cs="Arial"/>
          <w:sz w:val="20"/>
        </w:rPr>
        <w:t>2. Bản cáo bạch theo quy định tại</w:t>
      </w:r>
      <w:bookmarkEnd w:id="35"/>
      <w:r w:rsidR="00D50F2F" w:rsidRPr="00E16E87">
        <w:rPr>
          <w:rFonts w:ascii="Arial" w:hAnsi="Arial" w:cs="Arial"/>
          <w:sz w:val="20"/>
        </w:rPr>
        <w:t xml:space="preserve"> </w:t>
      </w:r>
      <w:bookmarkStart w:id="36" w:name="dc_9"/>
      <w:r w:rsidR="0097223F" w:rsidRPr="00E16E87">
        <w:rPr>
          <w:rFonts w:ascii="Arial" w:hAnsi="Arial" w:cs="Arial"/>
          <w:sz w:val="20"/>
        </w:rPr>
        <w:t>Điều</w:t>
      </w:r>
      <w:r w:rsidR="00D50F2F" w:rsidRPr="00E16E87">
        <w:rPr>
          <w:rFonts w:ascii="Arial" w:hAnsi="Arial" w:cs="Arial"/>
          <w:sz w:val="20"/>
        </w:rPr>
        <w:t xml:space="preserve"> 19 Luật Chứng khoán</w:t>
      </w:r>
      <w:bookmarkEnd w:id="36"/>
      <w:r w:rsidR="00D50F2F" w:rsidRPr="00E16E87">
        <w:rPr>
          <w:rFonts w:ascii="Arial" w:hAnsi="Arial" w:cs="Arial"/>
          <w:sz w:val="20"/>
        </w:rPr>
        <w:t>.</w:t>
      </w:r>
    </w:p>
    <w:p w:rsidR="00D50F2F" w:rsidRPr="00E16E87" w:rsidRDefault="00D50F2F" w:rsidP="001E76F5">
      <w:pPr>
        <w:spacing w:before="120"/>
        <w:rPr>
          <w:rFonts w:ascii="Arial" w:hAnsi="Arial" w:cs="Arial"/>
          <w:sz w:val="20"/>
        </w:rPr>
      </w:pPr>
      <w:r w:rsidRPr="00E16E87">
        <w:rPr>
          <w:rFonts w:ascii="Arial" w:hAnsi="Arial" w:cs="Arial"/>
          <w:sz w:val="20"/>
        </w:rPr>
        <w:lastRenderedPageBreak/>
        <w:t>3.</w:t>
      </w:r>
      <w:r w:rsidR="001E76F5" w:rsidRPr="00E16E87">
        <w:rPr>
          <w:rFonts w:ascii="Arial" w:hAnsi="Arial" w:cs="Arial"/>
          <w:sz w:val="20"/>
        </w:rPr>
        <w:t xml:space="preserve"> </w:t>
      </w:r>
      <w:r w:rsidRPr="00E16E87">
        <w:rPr>
          <w:rFonts w:ascii="Arial" w:hAnsi="Arial" w:cs="Arial"/>
          <w:sz w:val="20"/>
        </w:rPr>
        <w:t xml:space="preserve">Quyết định của Đại hội đồng cổ đông thông qua phương án phát hành, thông qua phương án sử dụng vốn thu được từ đợt chào bán ngoại trừ trường </w:t>
      </w:r>
      <w:r w:rsidR="00BB4FB5" w:rsidRPr="00E16E87">
        <w:rPr>
          <w:rFonts w:ascii="Arial" w:hAnsi="Arial" w:cs="Arial"/>
          <w:sz w:val="20"/>
        </w:rPr>
        <w:t>hợp</w:t>
      </w:r>
      <w:r w:rsidRPr="00E16E87">
        <w:rPr>
          <w:rFonts w:ascii="Arial" w:hAnsi="Arial" w:cs="Arial"/>
          <w:sz w:val="20"/>
        </w:rPr>
        <w:t xml:space="preserve"> chào bán cổ </w:t>
      </w:r>
      <w:r w:rsidR="002E4321" w:rsidRPr="00E16E87">
        <w:rPr>
          <w:rFonts w:ascii="Arial" w:hAnsi="Arial" w:cs="Arial"/>
          <w:sz w:val="20"/>
        </w:rPr>
        <w:t>phiếu</w:t>
      </w:r>
      <w:r w:rsidRPr="00E16E87">
        <w:rPr>
          <w:rFonts w:ascii="Arial" w:hAnsi="Arial" w:cs="Arial"/>
          <w:sz w:val="20"/>
        </w:rPr>
        <w:t xml:space="preserve"> thuộc sở hữu của cổ đông theo hình thức quy định tại </w:t>
      </w:r>
      <w:r w:rsidR="0097223F" w:rsidRPr="00E16E87">
        <w:rPr>
          <w:rFonts w:ascii="Arial" w:hAnsi="Arial" w:cs="Arial"/>
          <w:sz w:val="20"/>
        </w:rPr>
        <w:t>điểm</w:t>
      </w:r>
      <w:r w:rsidRPr="00E16E87">
        <w:rPr>
          <w:rFonts w:ascii="Arial" w:hAnsi="Arial" w:cs="Arial"/>
          <w:sz w:val="20"/>
        </w:rPr>
        <w:t xml:space="preserve"> b </w:t>
      </w:r>
      <w:r w:rsidR="0097223F" w:rsidRPr="00E16E87">
        <w:rPr>
          <w:rFonts w:ascii="Arial" w:hAnsi="Arial" w:cs="Arial"/>
          <w:sz w:val="20"/>
        </w:rPr>
        <w:t>khoản</w:t>
      </w:r>
      <w:r w:rsidRPr="00E16E87">
        <w:rPr>
          <w:rFonts w:ascii="Arial" w:hAnsi="Arial" w:cs="Arial"/>
          <w:sz w:val="20"/>
        </w:rPr>
        <w:t xml:space="preserve"> 1 </w:t>
      </w:r>
      <w:r w:rsidR="0097223F" w:rsidRPr="00E16E87">
        <w:rPr>
          <w:rFonts w:ascii="Arial" w:hAnsi="Arial" w:cs="Arial"/>
          <w:sz w:val="20"/>
        </w:rPr>
        <w:t>Điều</w:t>
      </w:r>
      <w:r w:rsidRPr="00E16E87">
        <w:rPr>
          <w:rFonts w:ascii="Arial" w:hAnsi="Arial" w:cs="Arial"/>
          <w:sz w:val="20"/>
        </w:rPr>
        <w:t xml:space="preserve"> 10 Nghị định này, thông qua việc niêm yết hoặc đăng ký giao dịch cổ </w:t>
      </w:r>
      <w:r w:rsidR="002E4321" w:rsidRPr="00E16E87">
        <w:rPr>
          <w:rFonts w:ascii="Arial" w:hAnsi="Arial" w:cs="Arial"/>
          <w:sz w:val="20"/>
        </w:rPr>
        <w:t>phiếu</w:t>
      </w:r>
      <w:r w:rsidRPr="00E16E87">
        <w:rPr>
          <w:rFonts w:ascii="Arial" w:hAnsi="Arial" w:cs="Arial"/>
          <w:sz w:val="20"/>
        </w:rPr>
        <w:t xml:space="preserve"> </w:t>
      </w:r>
      <w:r w:rsidR="002031A3" w:rsidRPr="00E16E87">
        <w:rPr>
          <w:rFonts w:ascii="Arial" w:hAnsi="Arial" w:cs="Arial"/>
          <w:sz w:val="20"/>
        </w:rPr>
        <w:t>tr</w:t>
      </w:r>
      <w:r w:rsidRPr="00E16E87">
        <w:rPr>
          <w:rFonts w:ascii="Arial" w:hAnsi="Arial" w:cs="Arial"/>
          <w:sz w:val="20"/>
        </w:rPr>
        <w:t xml:space="preserve">ên hệ thống giao dịch chứng khoán, </w:t>
      </w:r>
      <w:r w:rsidR="00412FEA" w:rsidRPr="00E16E87">
        <w:rPr>
          <w:rFonts w:ascii="Arial" w:hAnsi="Arial" w:cs="Arial"/>
          <w:sz w:val="20"/>
        </w:rPr>
        <w:t>tr</w:t>
      </w:r>
      <w:r w:rsidRPr="00E16E87">
        <w:rPr>
          <w:rFonts w:ascii="Arial" w:hAnsi="Arial" w:cs="Arial"/>
          <w:sz w:val="20"/>
        </w:rPr>
        <w:t>ong đó:</w:t>
      </w:r>
    </w:p>
    <w:p w:rsidR="00D50F2F" w:rsidRPr="00E16E87" w:rsidRDefault="00D50F2F" w:rsidP="001E76F5">
      <w:pPr>
        <w:spacing w:before="120"/>
        <w:rPr>
          <w:rFonts w:ascii="Arial" w:hAnsi="Arial" w:cs="Arial"/>
          <w:sz w:val="20"/>
        </w:rPr>
      </w:pPr>
      <w:r w:rsidRPr="00E16E87">
        <w:rPr>
          <w:rFonts w:ascii="Arial" w:hAnsi="Arial" w:cs="Arial"/>
          <w:sz w:val="20"/>
        </w:rPr>
        <w:t xml:space="preserve">a) Phương án phát hành phải nêu rõ: giá chào bán hoặc nguyên tắc xác định giá chào bán hoặc ủy quyền cho Hội đồng quản trị xác định giá chào bán (trừ trường </w:t>
      </w:r>
      <w:r w:rsidR="00BB4FB5" w:rsidRPr="00E16E87">
        <w:rPr>
          <w:rFonts w:ascii="Arial" w:hAnsi="Arial" w:cs="Arial"/>
          <w:sz w:val="20"/>
        </w:rPr>
        <w:t>hợp</w:t>
      </w:r>
      <w:r w:rsidRPr="00E16E87">
        <w:rPr>
          <w:rFonts w:ascii="Arial" w:hAnsi="Arial" w:cs="Arial"/>
          <w:sz w:val="20"/>
        </w:rPr>
        <w:t xml:space="preserve"> chào bán cổ </w:t>
      </w:r>
      <w:r w:rsidR="002E4321" w:rsidRPr="00E16E87">
        <w:rPr>
          <w:rFonts w:ascii="Arial" w:hAnsi="Arial" w:cs="Arial"/>
          <w:sz w:val="20"/>
        </w:rPr>
        <w:t>phiếu</w:t>
      </w:r>
      <w:r w:rsidRPr="00E16E87">
        <w:rPr>
          <w:rFonts w:ascii="Arial" w:hAnsi="Arial" w:cs="Arial"/>
          <w:sz w:val="20"/>
        </w:rPr>
        <w:t xml:space="preserve"> thuộc sở hữu của cổ đông theo hình thức quy định tại </w:t>
      </w:r>
      <w:r w:rsidR="0097223F" w:rsidRPr="00E16E87">
        <w:rPr>
          <w:rFonts w:ascii="Arial" w:hAnsi="Arial" w:cs="Arial"/>
          <w:sz w:val="20"/>
        </w:rPr>
        <w:t>điểm</w:t>
      </w:r>
      <w:r w:rsidRPr="00E16E87">
        <w:rPr>
          <w:rFonts w:ascii="Arial" w:hAnsi="Arial" w:cs="Arial"/>
          <w:sz w:val="20"/>
        </w:rPr>
        <w:t xml:space="preserve"> b </w:t>
      </w:r>
      <w:r w:rsidR="0097223F" w:rsidRPr="00E16E87">
        <w:rPr>
          <w:rFonts w:ascii="Arial" w:hAnsi="Arial" w:cs="Arial"/>
          <w:sz w:val="20"/>
        </w:rPr>
        <w:t>khoản</w:t>
      </w:r>
      <w:r w:rsidRPr="00E16E87">
        <w:rPr>
          <w:rFonts w:ascii="Arial" w:hAnsi="Arial" w:cs="Arial"/>
          <w:sz w:val="20"/>
        </w:rPr>
        <w:t xml:space="preserve"> 1 </w:t>
      </w:r>
      <w:r w:rsidR="0097223F" w:rsidRPr="00E16E87">
        <w:rPr>
          <w:rFonts w:ascii="Arial" w:hAnsi="Arial" w:cs="Arial"/>
          <w:sz w:val="20"/>
        </w:rPr>
        <w:t>Điều</w:t>
      </w:r>
      <w:r w:rsidRPr="00E16E87">
        <w:rPr>
          <w:rFonts w:ascii="Arial" w:hAnsi="Arial" w:cs="Arial"/>
          <w:sz w:val="20"/>
        </w:rPr>
        <w:t xml:space="preserve"> 10 Nghị định này); số lượng cổ </w:t>
      </w:r>
      <w:r w:rsidR="002E4321" w:rsidRPr="00E16E87">
        <w:rPr>
          <w:rFonts w:ascii="Arial" w:hAnsi="Arial" w:cs="Arial"/>
          <w:sz w:val="20"/>
        </w:rPr>
        <w:t>phiếu</w:t>
      </w:r>
      <w:r w:rsidRPr="00E16E87">
        <w:rPr>
          <w:rFonts w:ascii="Arial" w:hAnsi="Arial" w:cs="Arial"/>
          <w:sz w:val="20"/>
        </w:rPr>
        <w:t xml:space="preserve"> chào</w:t>
      </w:r>
      <w:r w:rsidR="008768FE" w:rsidRPr="00E16E87">
        <w:rPr>
          <w:rFonts w:ascii="Arial" w:hAnsi="Arial" w:cs="Arial"/>
          <w:sz w:val="20"/>
        </w:rPr>
        <w:t xml:space="preserve"> </w:t>
      </w:r>
      <w:r w:rsidRPr="00E16E87">
        <w:rPr>
          <w:rFonts w:ascii="Arial" w:hAnsi="Arial" w:cs="Arial"/>
          <w:sz w:val="20"/>
        </w:rPr>
        <w:t xml:space="preserve">bán; thông qua hoặc ủy quyền cho Hội đồng quản trị thông qua phương án đảm bảo việc phát hành cổ </w:t>
      </w:r>
      <w:r w:rsidR="002E4321" w:rsidRPr="00E16E87">
        <w:rPr>
          <w:rFonts w:ascii="Arial" w:hAnsi="Arial" w:cs="Arial"/>
          <w:sz w:val="20"/>
        </w:rPr>
        <w:t>phiếu</w:t>
      </w:r>
      <w:r w:rsidRPr="00E16E87">
        <w:rPr>
          <w:rFonts w:ascii="Arial" w:hAnsi="Arial" w:cs="Arial"/>
          <w:sz w:val="20"/>
        </w:rPr>
        <w:t xml:space="preserve"> đáp ứng quy định về tỷ lệ sở hữu nước ngoài. Trường hợp phương án phát hành không nêu cụ th</w:t>
      </w:r>
      <w:r w:rsidR="00F36A12" w:rsidRPr="00E16E87">
        <w:rPr>
          <w:rFonts w:ascii="Arial" w:hAnsi="Arial" w:cs="Arial"/>
          <w:sz w:val="20"/>
        </w:rPr>
        <w:t>ể</w:t>
      </w:r>
      <w:r w:rsidRPr="00E16E87">
        <w:rPr>
          <w:rFonts w:ascii="Arial" w:hAnsi="Arial" w:cs="Arial"/>
          <w:sz w:val="20"/>
        </w:rPr>
        <w:t xml:space="preserve"> giá chào bán, nguyên tắc xác định giá chào bán thì giá chào bán được xác định theo quy định tại Luật Doanh nghiệp;</w:t>
      </w:r>
    </w:p>
    <w:p w:rsidR="00D50F2F" w:rsidRPr="00E16E87" w:rsidRDefault="00D50F2F" w:rsidP="001E76F5">
      <w:pPr>
        <w:spacing w:before="120"/>
        <w:rPr>
          <w:rFonts w:ascii="Arial" w:hAnsi="Arial" w:cs="Arial"/>
          <w:sz w:val="20"/>
        </w:rPr>
      </w:pPr>
      <w:r w:rsidRPr="00E16E87">
        <w:rPr>
          <w:rFonts w:ascii="Arial" w:hAnsi="Arial" w:cs="Arial"/>
          <w:sz w:val="20"/>
        </w:rPr>
        <w:t>b)</w:t>
      </w:r>
      <w:r w:rsidR="001E76F5" w:rsidRPr="00E16E87">
        <w:rPr>
          <w:rFonts w:ascii="Arial" w:hAnsi="Arial" w:cs="Arial"/>
          <w:sz w:val="20"/>
        </w:rPr>
        <w:t xml:space="preserve"> </w:t>
      </w:r>
      <w:r w:rsidRPr="00E16E87">
        <w:rPr>
          <w:rFonts w:ascii="Arial" w:hAnsi="Arial" w:cs="Arial"/>
          <w:sz w:val="20"/>
        </w:rPr>
        <w:t xml:space="preserve">Phương án sử dụng vốn là phương án sử dụng số vốn được huy động thêm. Trường hợp chào bán nhằm </w:t>
      </w:r>
      <w:r w:rsidR="0097223F" w:rsidRPr="00E16E87">
        <w:rPr>
          <w:rFonts w:ascii="Arial" w:hAnsi="Arial" w:cs="Arial"/>
          <w:sz w:val="20"/>
        </w:rPr>
        <w:t>mục</w:t>
      </w:r>
      <w:r w:rsidRPr="00E16E87">
        <w:rPr>
          <w:rFonts w:ascii="Arial" w:hAnsi="Arial" w:cs="Arial"/>
          <w:sz w:val="20"/>
        </w:rPr>
        <w:t xml:space="preserve"> đích huy động phần vốn đ</w:t>
      </w:r>
      <w:r w:rsidR="001C66D6" w:rsidRPr="00E16E87">
        <w:rPr>
          <w:rFonts w:ascii="Arial" w:hAnsi="Arial" w:cs="Arial"/>
          <w:sz w:val="20"/>
        </w:rPr>
        <w:t>ể</w:t>
      </w:r>
      <w:r w:rsidRPr="00E16E87">
        <w:rPr>
          <w:rFonts w:ascii="Arial" w:hAnsi="Arial" w:cs="Arial"/>
          <w:sz w:val="20"/>
        </w:rPr>
        <w:t xml:space="preserve"> thực hiện dự án, phương án sử dụng vốn phải bao gồm nội dung v</w:t>
      </w:r>
      <w:r w:rsidR="00DF5B9D" w:rsidRPr="00E16E87">
        <w:rPr>
          <w:rFonts w:ascii="Arial" w:hAnsi="Arial" w:cs="Arial"/>
          <w:sz w:val="20"/>
        </w:rPr>
        <w:t>ề</w:t>
      </w:r>
      <w:r w:rsidRPr="00E16E87">
        <w:rPr>
          <w:rFonts w:ascii="Arial" w:hAnsi="Arial" w:cs="Arial"/>
          <w:sz w:val="20"/>
        </w:rPr>
        <w:t xml:space="preserve"> phương án bù đ</w:t>
      </w:r>
      <w:r w:rsidR="00DF5B9D" w:rsidRPr="00E16E87">
        <w:rPr>
          <w:rFonts w:ascii="Arial" w:hAnsi="Arial" w:cs="Arial"/>
          <w:sz w:val="20"/>
        </w:rPr>
        <w:t>ắ</w:t>
      </w:r>
      <w:r w:rsidRPr="00E16E87">
        <w:rPr>
          <w:rFonts w:ascii="Arial" w:hAnsi="Arial" w:cs="Arial"/>
          <w:sz w:val="20"/>
        </w:rPr>
        <w:t>p phần thiếu hụt vốn dự kiến huy động từ đợt chào bán đ</w:t>
      </w:r>
      <w:r w:rsidR="00814863" w:rsidRPr="00E16E87">
        <w:rPr>
          <w:rFonts w:ascii="Arial" w:hAnsi="Arial" w:cs="Arial"/>
          <w:sz w:val="20"/>
        </w:rPr>
        <w:t>ể</w:t>
      </w:r>
      <w:r w:rsidRPr="00E16E87">
        <w:rPr>
          <w:rFonts w:ascii="Arial" w:hAnsi="Arial" w:cs="Arial"/>
          <w:sz w:val="20"/>
        </w:rPr>
        <w:t xml:space="preserve"> thực hiện dự án;</w:t>
      </w:r>
    </w:p>
    <w:p w:rsidR="00D50F2F" w:rsidRPr="00E16E87" w:rsidRDefault="00D50F2F" w:rsidP="001E76F5">
      <w:pPr>
        <w:spacing w:before="120"/>
        <w:rPr>
          <w:rFonts w:ascii="Arial" w:hAnsi="Arial" w:cs="Arial"/>
          <w:sz w:val="20"/>
        </w:rPr>
      </w:pPr>
      <w:r w:rsidRPr="00E16E87">
        <w:rPr>
          <w:rFonts w:ascii="Arial" w:hAnsi="Arial" w:cs="Arial"/>
          <w:sz w:val="20"/>
        </w:rPr>
        <w:t>c)</w:t>
      </w:r>
      <w:r w:rsidR="001E76F5" w:rsidRPr="00E16E87">
        <w:rPr>
          <w:rFonts w:ascii="Arial" w:hAnsi="Arial" w:cs="Arial"/>
          <w:sz w:val="20"/>
        </w:rPr>
        <w:t xml:space="preserve"> </w:t>
      </w:r>
      <w:r w:rsidRPr="00E16E87">
        <w:rPr>
          <w:rFonts w:ascii="Arial" w:hAnsi="Arial" w:cs="Arial"/>
          <w:sz w:val="20"/>
        </w:rPr>
        <w:t xml:space="preserve">Trường </w:t>
      </w:r>
      <w:r w:rsidR="00BB4FB5" w:rsidRPr="00E16E87">
        <w:rPr>
          <w:rFonts w:ascii="Arial" w:hAnsi="Arial" w:cs="Arial"/>
          <w:sz w:val="20"/>
        </w:rPr>
        <w:t>hợp</w:t>
      </w:r>
      <w:r w:rsidRPr="00E16E87">
        <w:rPr>
          <w:rFonts w:ascii="Arial" w:hAnsi="Arial" w:cs="Arial"/>
          <w:sz w:val="20"/>
        </w:rPr>
        <w:t xml:space="preserve"> chào bán cổ </w:t>
      </w:r>
      <w:r w:rsidR="002E4321" w:rsidRPr="00E16E87">
        <w:rPr>
          <w:rFonts w:ascii="Arial" w:hAnsi="Arial" w:cs="Arial"/>
          <w:sz w:val="20"/>
        </w:rPr>
        <w:t>phiếu</w:t>
      </w:r>
      <w:r w:rsidRPr="00E16E87">
        <w:rPr>
          <w:rFonts w:ascii="Arial" w:hAnsi="Arial" w:cs="Arial"/>
          <w:sz w:val="20"/>
        </w:rPr>
        <w:t xml:space="preserve"> l</w:t>
      </w:r>
      <w:r w:rsidR="001A494E" w:rsidRPr="00E16E87">
        <w:rPr>
          <w:rFonts w:ascii="Arial" w:hAnsi="Arial" w:cs="Arial"/>
          <w:sz w:val="20"/>
        </w:rPr>
        <w:t>ầ</w:t>
      </w:r>
      <w:r w:rsidRPr="00E16E87">
        <w:rPr>
          <w:rFonts w:ascii="Arial" w:hAnsi="Arial" w:cs="Arial"/>
          <w:sz w:val="20"/>
        </w:rPr>
        <w:t xml:space="preserve">n đầu ra công chúng kết hợp giữa phát hành huy động thêm vốn cho tổ chức phát hành và chào bán cổ </w:t>
      </w:r>
      <w:r w:rsidR="002E4321" w:rsidRPr="00E16E87">
        <w:rPr>
          <w:rFonts w:ascii="Arial" w:hAnsi="Arial" w:cs="Arial"/>
          <w:sz w:val="20"/>
        </w:rPr>
        <w:t>phiếu</w:t>
      </w:r>
      <w:r w:rsidRPr="00E16E87">
        <w:rPr>
          <w:rFonts w:ascii="Arial" w:hAnsi="Arial" w:cs="Arial"/>
          <w:sz w:val="20"/>
        </w:rPr>
        <w:t xml:space="preserve"> thuộc sở hữu của c</w:t>
      </w:r>
      <w:r w:rsidR="00A85ACF" w:rsidRPr="00E16E87">
        <w:rPr>
          <w:rFonts w:ascii="Arial" w:hAnsi="Arial" w:cs="Arial"/>
          <w:sz w:val="20"/>
        </w:rPr>
        <w:t>ổ</w:t>
      </w:r>
      <w:r w:rsidRPr="00E16E87">
        <w:rPr>
          <w:rFonts w:ascii="Arial" w:hAnsi="Arial" w:cs="Arial"/>
          <w:sz w:val="20"/>
        </w:rPr>
        <w:t xml:space="preserve"> đông, phương án phát hành phải nêu rõ nguyên t</w:t>
      </w:r>
      <w:r w:rsidR="00A43409" w:rsidRPr="00E16E87">
        <w:rPr>
          <w:rFonts w:ascii="Arial" w:hAnsi="Arial" w:cs="Arial"/>
          <w:sz w:val="20"/>
        </w:rPr>
        <w:t>ắ</w:t>
      </w:r>
      <w:r w:rsidRPr="00E16E87">
        <w:rPr>
          <w:rFonts w:ascii="Arial" w:hAnsi="Arial" w:cs="Arial"/>
          <w:sz w:val="20"/>
        </w:rPr>
        <w:t>c ưu tiên phân ph</w:t>
      </w:r>
      <w:r w:rsidR="000E4E90" w:rsidRPr="00E16E87">
        <w:rPr>
          <w:rFonts w:ascii="Arial" w:hAnsi="Arial" w:cs="Arial"/>
          <w:sz w:val="20"/>
        </w:rPr>
        <w:t>ố</w:t>
      </w:r>
      <w:r w:rsidRPr="00E16E87">
        <w:rPr>
          <w:rFonts w:ascii="Arial" w:hAnsi="Arial" w:cs="Arial"/>
          <w:sz w:val="20"/>
        </w:rPr>
        <w:t xml:space="preserve">i </w:t>
      </w:r>
      <w:r w:rsidR="00C723B0" w:rsidRPr="00E16E87">
        <w:rPr>
          <w:rFonts w:ascii="Arial" w:hAnsi="Arial" w:cs="Arial"/>
          <w:sz w:val="20"/>
        </w:rPr>
        <w:t>cổ</w:t>
      </w:r>
      <w:r w:rsidRPr="00E16E87">
        <w:rPr>
          <w:rFonts w:ascii="Arial" w:hAnsi="Arial" w:cs="Arial"/>
          <w:sz w:val="20"/>
        </w:rPr>
        <w:t xml:space="preserve"> </w:t>
      </w:r>
      <w:r w:rsidR="002E4321" w:rsidRPr="00E16E87">
        <w:rPr>
          <w:rFonts w:ascii="Arial" w:hAnsi="Arial" w:cs="Arial"/>
          <w:sz w:val="20"/>
        </w:rPr>
        <w:t>phiếu</w:t>
      </w:r>
      <w:r w:rsidRPr="00E16E87">
        <w:rPr>
          <w:rFonts w:ascii="Arial" w:hAnsi="Arial" w:cs="Arial"/>
          <w:sz w:val="20"/>
        </w:rPr>
        <w:t>.</w:t>
      </w:r>
    </w:p>
    <w:p w:rsidR="00D50F2F" w:rsidRPr="00E16E87" w:rsidRDefault="00D50F2F" w:rsidP="001E76F5">
      <w:pPr>
        <w:spacing w:before="120"/>
        <w:rPr>
          <w:rFonts w:ascii="Arial" w:hAnsi="Arial" w:cs="Arial"/>
          <w:sz w:val="20"/>
        </w:rPr>
      </w:pPr>
      <w:r w:rsidRPr="00E16E87">
        <w:rPr>
          <w:rFonts w:ascii="Arial" w:hAnsi="Arial" w:cs="Arial"/>
          <w:sz w:val="20"/>
        </w:rPr>
        <w:t>4.</w:t>
      </w:r>
      <w:r w:rsidR="001E76F5" w:rsidRPr="00E16E87">
        <w:rPr>
          <w:rFonts w:ascii="Arial" w:hAnsi="Arial" w:cs="Arial"/>
          <w:sz w:val="20"/>
        </w:rPr>
        <w:t xml:space="preserve"> </w:t>
      </w:r>
      <w:r w:rsidRPr="00E16E87">
        <w:rPr>
          <w:rFonts w:ascii="Arial" w:hAnsi="Arial" w:cs="Arial"/>
          <w:sz w:val="20"/>
        </w:rPr>
        <w:t xml:space="preserve">Báo cáo tài chính của tổ chức phát hành trong 02 năm gần nhất đáp ứng quy định tại </w:t>
      </w:r>
      <w:bookmarkStart w:id="37" w:name="dc_10"/>
      <w:r w:rsidR="0097223F" w:rsidRPr="00E16E87">
        <w:rPr>
          <w:rFonts w:ascii="Arial" w:hAnsi="Arial" w:cs="Arial"/>
          <w:sz w:val="20"/>
        </w:rPr>
        <w:t>Điều</w:t>
      </w:r>
      <w:r w:rsidRPr="00E16E87">
        <w:rPr>
          <w:rFonts w:ascii="Arial" w:hAnsi="Arial" w:cs="Arial"/>
          <w:sz w:val="20"/>
        </w:rPr>
        <w:t xml:space="preserve"> 20 Luật Chứng khoán</w:t>
      </w:r>
      <w:bookmarkEnd w:id="37"/>
      <w:r w:rsidRPr="00E16E87">
        <w:rPr>
          <w:rFonts w:ascii="Arial" w:hAnsi="Arial" w:cs="Arial"/>
          <w:sz w:val="20"/>
        </w:rPr>
        <w:t>, trong đó:</w:t>
      </w:r>
    </w:p>
    <w:p w:rsidR="00D50F2F" w:rsidRPr="00E16E87" w:rsidRDefault="00D50F2F" w:rsidP="001E76F5">
      <w:pPr>
        <w:spacing w:before="120"/>
        <w:rPr>
          <w:rFonts w:ascii="Arial" w:hAnsi="Arial" w:cs="Arial"/>
          <w:sz w:val="20"/>
        </w:rPr>
      </w:pPr>
      <w:r w:rsidRPr="00E16E87">
        <w:rPr>
          <w:rFonts w:ascii="Arial" w:hAnsi="Arial" w:cs="Arial"/>
          <w:sz w:val="20"/>
        </w:rPr>
        <w:t>a)</w:t>
      </w:r>
      <w:r w:rsidR="001E76F5" w:rsidRPr="00E16E87">
        <w:rPr>
          <w:rFonts w:ascii="Arial" w:hAnsi="Arial" w:cs="Arial"/>
          <w:sz w:val="20"/>
        </w:rPr>
        <w:t xml:space="preserve"> </w:t>
      </w:r>
      <w:r w:rsidRPr="00E16E87">
        <w:rPr>
          <w:rFonts w:ascii="Arial" w:hAnsi="Arial" w:cs="Arial"/>
          <w:sz w:val="20"/>
        </w:rPr>
        <w:t>Trường hợp hồ sơ được nộp trong thời gian 60 ngày kể từ ngày kết thúc kỳ kế toán năm, báo cáo tài chính năm của năm trước đó trong hồ sơ ban đầu có thể là báo cáo tài ch</w:t>
      </w:r>
      <w:r w:rsidR="004841DD" w:rsidRPr="00E16E87">
        <w:rPr>
          <w:rFonts w:ascii="Arial" w:hAnsi="Arial" w:cs="Arial"/>
          <w:sz w:val="20"/>
        </w:rPr>
        <w:t>í</w:t>
      </w:r>
      <w:r w:rsidRPr="00E16E87">
        <w:rPr>
          <w:rFonts w:ascii="Arial" w:hAnsi="Arial" w:cs="Arial"/>
          <w:sz w:val="20"/>
        </w:rPr>
        <w:t>nh chưa có kiểm toán, nhưng phải có báo cáo tài chính được kiểm toán của 02 năm trước liền k</w:t>
      </w:r>
      <w:r w:rsidR="009B1578" w:rsidRPr="00E16E87">
        <w:rPr>
          <w:rFonts w:ascii="Arial" w:hAnsi="Arial" w:cs="Arial"/>
          <w:sz w:val="20"/>
        </w:rPr>
        <w:t>ề</w:t>
      </w:r>
      <w:r w:rsidRPr="00E16E87">
        <w:rPr>
          <w:rFonts w:ascii="Arial" w:hAnsi="Arial" w:cs="Arial"/>
          <w:sz w:val="20"/>
        </w:rPr>
        <w:t xml:space="preserve">. Trường </w:t>
      </w:r>
      <w:r w:rsidR="00BB4FB5" w:rsidRPr="00E16E87">
        <w:rPr>
          <w:rFonts w:ascii="Arial" w:hAnsi="Arial" w:cs="Arial"/>
          <w:sz w:val="20"/>
        </w:rPr>
        <w:t>hợp</w:t>
      </w:r>
      <w:r w:rsidRPr="00E16E87">
        <w:rPr>
          <w:rFonts w:ascii="Arial" w:hAnsi="Arial" w:cs="Arial"/>
          <w:sz w:val="20"/>
        </w:rPr>
        <w:t xml:space="preserve"> tổ chức phát hành hoàn thiện hồ sơ sau 90 ngày kể từ ngày kết thúc kỳ kế toán năm, tổ chức phát hành phải bổ sung báo cáo tài chính năm gần nhất được kiểm toán;</w:t>
      </w:r>
    </w:p>
    <w:p w:rsidR="00D50F2F" w:rsidRPr="00E16E87" w:rsidRDefault="00D50F2F" w:rsidP="001E76F5">
      <w:pPr>
        <w:spacing w:before="120"/>
        <w:rPr>
          <w:rFonts w:ascii="Arial" w:hAnsi="Arial" w:cs="Arial"/>
          <w:sz w:val="20"/>
        </w:rPr>
      </w:pPr>
      <w:r w:rsidRPr="00E16E87">
        <w:rPr>
          <w:rFonts w:ascii="Arial" w:hAnsi="Arial" w:cs="Arial"/>
          <w:sz w:val="20"/>
        </w:rPr>
        <w:t>b)</w:t>
      </w:r>
      <w:r w:rsidR="001E76F5" w:rsidRPr="00E16E87">
        <w:rPr>
          <w:rFonts w:ascii="Arial" w:hAnsi="Arial" w:cs="Arial"/>
          <w:sz w:val="20"/>
        </w:rPr>
        <w:t xml:space="preserve"> </w:t>
      </w:r>
      <w:r w:rsidRPr="00E16E87">
        <w:rPr>
          <w:rFonts w:ascii="Arial" w:hAnsi="Arial" w:cs="Arial"/>
          <w:sz w:val="20"/>
        </w:rPr>
        <w:t xml:space="preserve">Trường </w:t>
      </w:r>
      <w:r w:rsidR="00BB4FB5" w:rsidRPr="00E16E87">
        <w:rPr>
          <w:rFonts w:ascii="Arial" w:hAnsi="Arial" w:cs="Arial"/>
          <w:sz w:val="20"/>
        </w:rPr>
        <w:t>hợp</w:t>
      </w:r>
      <w:r w:rsidRPr="00E16E87">
        <w:rPr>
          <w:rFonts w:ascii="Arial" w:hAnsi="Arial" w:cs="Arial"/>
          <w:sz w:val="20"/>
        </w:rPr>
        <w:t xml:space="preserve"> tổ chức phát hành thực hiện phát hành cổ </w:t>
      </w:r>
      <w:r w:rsidR="002E4321" w:rsidRPr="00E16E87">
        <w:rPr>
          <w:rFonts w:ascii="Arial" w:hAnsi="Arial" w:cs="Arial"/>
          <w:sz w:val="20"/>
        </w:rPr>
        <w:t>phiếu</w:t>
      </w:r>
      <w:r w:rsidRPr="00E16E87">
        <w:rPr>
          <w:rFonts w:ascii="Arial" w:hAnsi="Arial" w:cs="Arial"/>
          <w:sz w:val="20"/>
        </w:rPr>
        <w:t xml:space="preserve"> để tăng vốn </w:t>
      </w:r>
      <w:r w:rsidR="0097223F" w:rsidRPr="00E16E87">
        <w:rPr>
          <w:rFonts w:ascii="Arial" w:hAnsi="Arial" w:cs="Arial"/>
          <w:sz w:val="20"/>
        </w:rPr>
        <w:t>điều</w:t>
      </w:r>
      <w:r w:rsidRPr="00E16E87">
        <w:rPr>
          <w:rFonts w:ascii="Arial" w:hAnsi="Arial" w:cs="Arial"/>
          <w:sz w:val="20"/>
        </w:rPr>
        <w:t xml:space="preserve"> lệ sau ngày kết thúc kỳ kế toán gần nhất được kiểm toán hoặc soát xét, tổ chức phát hành phải bổ sung báo cáo về vốn góp của chủ sở hữu được ki</w:t>
      </w:r>
      <w:r w:rsidR="00E214D7" w:rsidRPr="00E16E87">
        <w:rPr>
          <w:rFonts w:ascii="Arial" w:hAnsi="Arial" w:cs="Arial"/>
          <w:sz w:val="20"/>
        </w:rPr>
        <w:t>ể</w:t>
      </w:r>
      <w:r w:rsidRPr="00E16E87">
        <w:rPr>
          <w:rFonts w:ascii="Arial" w:hAnsi="Arial" w:cs="Arial"/>
          <w:sz w:val="20"/>
        </w:rPr>
        <w:t xml:space="preserve">m toán bởi </w:t>
      </w:r>
      <w:r w:rsidR="008D7E79" w:rsidRPr="00E16E87">
        <w:rPr>
          <w:rFonts w:ascii="Arial" w:hAnsi="Arial" w:cs="Arial"/>
          <w:sz w:val="20"/>
        </w:rPr>
        <w:t>tổ chức</w:t>
      </w:r>
      <w:r w:rsidRPr="00E16E87">
        <w:rPr>
          <w:rFonts w:ascii="Arial" w:hAnsi="Arial" w:cs="Arial"/>
          <w:sz w:val="20"/>
        </w:rPr>
        <w:t xml:space="preserve"> ki</w:t>
      </w:r>
      <w:r w:rsidR="00C57B72" w:rsidRPr="00E16E87">
        <w:rPr>
          <w:rFonts w:ascii="Arial" w:hAnsi="Arial" w:cs="Arial"/>
          <w:sz w:val="20"/>
        </w:rPr>
        <w:t>ể</w:t>
      </w:r>
      <w:r w:rsidRPr="00E16E87">
        <w:rPr>
          <w:rFonts w:ascii="Arial" w:hAnsi="Arial" w:cs="Arial"/>
          <w:sz w:val="20"/>
        </w:rPr>
        <w:t>m toán được ch</w:t>
      </w:r>
      <w:r w:rsidR="00EA3F4A" w:rsidRPr="00E16E87">
        <w:rPr>
          <w:rFonts w:ascii="Arial" w:hAnsi="Arial" w:cs="Arial"/>
          <w:sz w:val="20"/>
        </w:rPr>
        <w:t>ấ</w:t>
      </w:r>
      <w:r w:rsidRPr="00E16E87">
        <w:rPr>
          <w:rFonts w:ascii="Arial" w:hAnsi="Arial" w:cs="Arial"/>
          <w:sz w:val="20"/>
        </w:rPr>
        <w:t>p thuận.</w:t>
      </w:r>
    </w:p>
    <w:p w:rsidR="00D50F2F" w:rsidRPr="00E16E87" w:rsidRDefault="00D50F2F" w:rsidP="001E76F5">
      <w:pPr>
        <w:spacing w:before="120"/>
        <w:rPr>
          <w:rFonts w:ascii="Arial" w:hAnsi="Arial" w:cs="Arial"/>
          <w:sz w:val="20"/>
        </w:rPr>
      </w:pPr>
      <w:r w:rsidRPr="00E16E87">
        <w:rPr>
          <w:rFonts w:ascii="Arial" w:hAnsi="Arial" w:cs="Arial"/>
          <w:sz w:val="20"/>
        </w:rPr>
        <w:t>5.</w:t>
      </w:r>
      <w:r w:rsidR="001E76F5" w:rsidRPr="00E16E87">
        <w:rPr>
          <w:rFonts w:ascii="Arial" w:hAnsi="Arial" w:cs="Arial"/>
          <w:sz w:val="20"/>
        </w:rPr>
        <w:t xml:space="preserve"> </w:t>
      </w:r>
      <w:r w:rsidRPr="00E16E87">
        <w:rPr>
          <w:rFonts w:ascii="Arial" w:hAnsi="Arial" w:cs="Arial"/>
          <w:sz w:val="20"/>
        </w:rPr>
        <w:t xml:space="preserve">Hợp đồng tư vấn hồ sơ đăng ký chào bán cổ </w:t>
      </w:r>
      <w:r w:rsidR="002E4321" w:rsidRPr="00E16E87">
        <w:rPr>
          <w:rFonts w:ascii="Arial" w:hAnsi="Arial" w:cs="Arial"/>
          <w:sz w:val="20"/>
        </w:rPr>
        <w:t>phiếu</w:t>
      </w:r>
      <w:r w:rsidRPr="00E16E87">
        <w:rPr>
          <w:rFonts w:ascii="Arial" w:hAnsi="Arial" w:cs="Arial"/>
          <w:sz w:val="20"/>
        </w:rPr>
        <w:t xml:space="preserve"> ra công chúng với công ty chứng khoán, trừ trường </w:t>
      </w:r>
      <w:r w:rsidR="00BB4FB5" w:rsidRPr="00E16E87">
        <w:rPr>
          <w:rFonts w:ascii="Arial" w:hAnsi="Arial" w:cs="Arial"/>
          <w:sz w:val="20"/>
        </w:rPr>
        <w:t>hợp</w:t>
      </w:r>
      <w:r w:rsidRPr="00E16E87">
        <w:rPr>
          <w:rFonts w:ascii="Arial" w:hAnsi="Arial" w:cs="Arial"/>
          <w:sz w:val="20"/>
        </w:rPr>
        <w:t xml:space="preserve"> tổ chức phát hành là công ty chứng khoán.</w:t>
      </w:r>
    </w:p>
    <w:p w:rsidR="00D50F2F" w:rsidRPr="00E16E87" w:rsidRDefault="00D50F2F" w:rsidP="001E76F5">
      <w:pPr>
        <w:spacing w:before="120"/>
        <w:rPr>
          <w:rFonts w:ascii="Arial" w:hAnsi="Arial" w:cs="Arial"/>
          <w:sz w:val="20"/>
        </w:rPr>
      </w:pPr>
      <w:r w:rsidRPr="00E16E87">
        <w:rPr>
          <w:rFonts w:ascii="Arial" w:hAnsi="Arial" w:cs="Arial"/>
          <w:sz w:val="20"/>
        </w:rPr>
        <w:t>6.</w:t>
      </w:r>
      <w:r w:rsidR="001E76F5" w:rsidRPr="00E16E87">
        <w:rPr>
          <w:rFonts w:ascii="Arial" w:hAnsi="Arial" w:cs="Arial"/>
          <w:sz w:val="20"/>
        </w:rPr>
        <w:t xml:space="preserve"> </w:t>
      </w:r>
      <w:r w:rsidRPr="00E16E87">
        <w:rPr>
          <w:rFonts w:ascii="Arial" w:hAnsi="Arial" w:cs="Arial"/>
          <w:sz w:val="20"/>
        </w:rPr>
        <w:t xml:space="preserve">Cam kết bảo lãnh phát hành (nếu có) bao gồm các nội dung tối thiểu theo </w:t>
      </w:r>
      <w:bookmarkStart w:id="38" w:name="bieumau_ms_04"/>
      <w:r w:rsidR="002E4321" w:rsidRPr="00E16E87">
        <w:rPr>
          <w:rFonts w:ascii="Arial" w:hAnsi="Arial" w:cs="Arial"/>
          <w:sz w:val="20"/>
        </w:rPr>
        <w:t>Mẫu</w:t>
      </w:r>
      <w:r w:rsidRPr="00E16E87">
        <w:rPr>
          <w:rFonts w:ascii="Arial" w:hAnsi="Arial" w:cs="Arial"/>
          <w:sz w:val="20"/>
        </w:rPr>
        <w:t xml:space="preserve"> số 04</w:t>
      </w:r>
      <w:bookmarkEnd w:id="38"/>
      <w:r w:rsidRPr="00E16E87">
        <w:rPr>
          <w:rFonts w:ascii="Arial" w:hAnsi="Arial" w:cs="Arial"/>
          <w:sz w:val="20"/>
        </w:rPr>
        <w:t xml:space="preserve"> </w:t>
      </w:r>
      <w:r w:rsidR="002E4321" w:rsidRPr="00E16E87">
        <w:rPr>
          <w:rFonts w:ascii="Arial" w:hAnsi="Arial" w:cs="Arial"/>
          <w:sz w:val="20"/>
        </w:rPr>
        <w:t>Phụ lục</w:t>
      </w:r>
      <w:r w:rsidRPr="00E16E87">
        <w:rPr>
          <w:rFonts w:ascii="Arial" w:hAnsi="Arial" w:cs="Arial"/>
          <w:sz w:val="20"/>
        </w:rPr>
        <w:t xml:space="preserve"> ban hành kèm theo Nghị định này. Trường </w:t>
      </w:r>
      <w:r w:rsidR="00BB4FB5" w:rsidRPr="00E16E87">
        <w:rPr>
          <w:rFonts w:ascii="Arial" w:hAnsi="Arial" w:cs="Arial"/>
          <w:sz w:val="20"/>
        </w:rPr>
        <w:t>hợp</w:t>
      </w:r>
      <w:r w:rsidRPr="00E16E87">
        <w:rPr>
          <w:rFonts w:ascii="Arial" w:hAnsi="Arial" w:cs="Arial"/>
          <w:sz w:val="20"/>
        </w:rPr>
        <w:t xml:space="preserve"> có tổ </w:t>
      </w:r>
      <w:r w:rsidR="00BB4FB5" w:rsidRPr="00E16E87">
        <w:rPr>
          <w:rFonts w:ascii="Arial" w:hAnsi="Arial" w:cs="Arial"/>
          <w:sz w:val="20"/>
        </w:rPr>
        <w:t>hợp</w:t>
      </w:r>
      <w:r w:rsidRPr="00E16E87">
        <w:rPr>
          <w:rFonts w:ascii="Arial" w:hAnsi="Arial" w:cs="Arial"/>
          <w:sz w:val="20"/>
        </w:rPr>
        <w:t xml:space="preserve"> bảo lãnh phát hành, cam kết bảo lãnh phát hành của tổ chức bảo lãnh phát hành chính phải kèm theo hợp đồng giữa các tổ chức bảo lãnh phát hành. Các tài liệu này phải được gửi đến </w:t>
      </w:r>
      <w:r w:rsidR="00997D12" w:rsidRPr="00E16E87">
        <w:rPr>
          <w:rFonts w:ascii="Arial" w:hAnsi="Arial" w:cs="Arial"/>
          <w:sz w:val="20"/>
        </w:rPr>
        <w:t>Ủy ban</w:t>
      </w:r>
      <w:r w:rsidRPr="00E16E87">
        <w:rPr>
          <w:rFonts w:ascii="Arial" w:hAnsi="Arial" w:cs="Arial"/>
          <w:sz w:val="20"/>
        </w:rPr>
        <w:t xml:space="preserve"> Chứng khoán Nhà nước trước ngày cấp </w:t>
      </w:r>
      <w:r w:rsidR="002E4321" w:rsidRPr="00E16E87">
        <w:rPr>
          <w:rFonts w:ascii="Arial" w:hAnsi="Arial" w:cs="Arial"/>
          <w:sz w:val="20"/>
        </w:rPr>
        <w:t>Giấy</w:t>
      </w:r>
      <w:r w:rsidRPr="00E16E87">
        <w:rPr>
          <w:rFonts w:ascii="Arial" w:hAnsi="Arial" w:cs="Arial"/>
          <w:sz w:val="20"/>
        </w:rPr>
        <w:t xml:space="preserve"> chứng nhận đăng ký chào bán.</w:t>
      </w:r>
    </w:p>
    <w:p w:rsidR="00D50F2F" w:rsidRPr="00E16E87" w:rsidRDefault="00D50F2F" w:rsidP="001E76F5">
      <w:pPr>
        <w:spacing w:before="120"/>
        <w:rPr>
          <w:rFonts w:ascii="Arial" w:hAnsi="Arial" w:cs="Arial"/>
          <w:sz w:val="20"/>
        </w:rPr>
      </w:pPr>
      <w:r w:rsidRPr="00E16E87">
        <w:rPr>
          <w:rFonts w:ascii="Arial" w:hAnsi="Arial" w:cs="Arial"/>
          <w:sz w:val="20"/>
        </w:rPr>
        <w:t>7.</w:t>
      </w:r>
      <w:r w:rsidR="001E76F5" w:rsidRPr="00E16E87">
        <w:rPr>
          <w:rFonts w:ascii="Arial" w:hAnsi="Arial" w:cs="Arial"/>
          <w:sz w:val="20"/>
        </w:rPr>
        <w:t xml:space="preserve"> </w:t>
      </w:r>
      <w:r w:rsidRPr="00E16E87">
        <w:rPr>
          <w:rFonts w:ascii="Arial" w:hAnsi="Arial" w:cs="Arial"/>
          <w:sz w:val="20"/>
        </w:rPr>
        <w:t>Quyết định của Hội đồng quản trị thông qua hồ sơ đăng ký chào bán c</w:t>
      </w:r>
      <w:r w:rsidR="00031376" w:rsidRPr="00E16E87">
        <w:rPr>
          <w:rFonts w:ascii="Arial" w:hAnsi="Arial" w:cs="Arial"/>
          <w:sz w:val="20"/>
        </w:rPr>
        <w:t>ổ</w:t>
      </w:r>
      <w:r w:rsidRPr="00E16E87">
        <w:rPr>
          <w:rFonts w:ascii="Arial" w:hAnsi="Arial" w:cs="Arial"/>
          <w:sz w:val="20"/>
        </w:rPr>
        <w:t xml:space="preserve"> </w:t>
      </w:r>
      <w:r w:rsidR="002E4321" w:rsidRPr="00E16E87">
        <w:rPr>
          <w:rFonts w:ascii="Arial" w:hAnsi="Arial" w:cs="Arial"/>
          <w:sz w:val="20"/>
        </w:rPr>
        <w:t>phiếu</w:t>
      </w:r>
      <w:r w:rsidRPr="00E16E87">
        <w:rPr>
          <w:rFonts w:ascii="Arial" w:hAnsi="Arial" w:cs="Arial"/>
          <w:sz w:val="20"/>
        </w:rPr>
        <w:t xml:space="preserve"> ra công chúng. Đối với việc chào bán c</w:t>
      </w:r>
      <w:r w:rsidR="00B11A7E" w:rsidRPr="00E16E87">
        <w:rPr>
          <w:rFonts w:ascii="Arial" w:hAnsi="Arial" w:cs="Arial"/>
          <w:sz w:val="20"/>
        </w:rPr>
        <w:t>ổ</w:t>
      </w:r>
      <w:r w:rsidRPr="00E16E87">
        <w:rPr>
          <w:rFonts w:ascii="Arial" w:hAnsi="Arial" w:cs="Arial"/>
          <w:sz w:val="20"/>
        </w:rPr>
        <w:t xml:space="preserve"> </w:t>
      </w:r>
      <w:r w:rsidR="002E4321" w:rsidRPr="00E16E87">
        <w:rPr>
          <w:rFonts w:ascii="Arial" w:hAnsi="Arial" w:cs="Arial"/>
          <w:sz w:val="20"/>
        </w:rPr>
        <w:t>phiếu</w:t>
      </w:r>
      <w:r w:rsidRPr="00E16E87">
        <w:rPr>
          <w:rFonts w:ascii="Arial" w:hAnsi="Arial" w:cs="Arial"/>
          <w:sz w:val="20"/>
        </w:rPr>
        <w:t xml:space="preserve"> ra công chúng của </w:t>
      </w:r>
      <w:r w:rsidR="008D7E79" w:rsidRPr="00E16E87">
        <w:rPr>
          <w:rFonts w:ascii="Arial" w:hAnsi="Arial" w:cs="Arial"/>
          <w:sz w:val="20"/>
        </w:rPr>
        <w:t>tổ chức</w:t>
      </w:r>
      <w:r w:rsidRPr="00E16E87">
        <w:rPr>
          <w:rFonts w:ascii="Arial" w:hAnsi="Arial" w:cs="Arial"/>
          <w:sz w:val="20"/>
        </w:rPr>
        <w:t xml:space="preserve"> tín dụng, hồ sơ phải có văn bản chấp thuận của Ngân hàng Nhà nước Việt Nam về đề nghị tăng vốn </w:t>
      </w:r>
      <w:r w:rsidR="0097223F" w:rsidRPr="00E16E87">
        <w:rPr>
          <w:rFonts w:ascii="Arial" w:hAnsi="Arial" w:cs="Arial"/>
          <w:sz w:val="20"/>
        </w:rPr>
        <w:t>điều</w:t>
      </w:r>
      <w:r w:rsidRPr="00E16E87">
        <w:rPr>
          <w:rFonts w:ascii="Arial" w:hAnsi="Arial" w:cs="Arial"/>
          <w:sz w:val="20"/>
        </w:rPr>
        <w:t xml:space="preserve"> lệ theo quy định của pháp luật về các tổ chức tín dụng. Đối với việc chào bán cổ </w:t>
      </w:r>
      <w:r w:rsidR="002E4321" w:rsidRPr="00E16E87">
        <w:rPr>
          <w:rFonts w:ascii="Arial" w:hAnsi="Arial" w:cs="Arial"/>
          <w:sz w:val="20"/>
        </w:rPr>
        <w:t>phiếu</w:t>
      </w:r>
      <w:r w:rsidRPr="00E16E87">
        <w:rPr>
          <w:rFonts w:ascii="Arial" w:hAnsi="Arial" w:cs="Arial"/>
          <w:sz w:val="20"/>
        </w:rPr>
        <w:t xml:space="preserve"> ra công chúng của tổ chức kinh doanh bảo hiểm, hồ sơ phải có văn bản chấp thuận của Bộ Tài chính về tăng </w:t>
      </w:r>
      <w:r w:rsidR="007D3E4F" w:rsidRPr="00E16E87">
        <w:rPr>
          <w:rFonts w:ascii="Arial" w:hAnsi="Arial" w:cs="Arial"/>
          <w:sz w:val="20"/>
        </w:rPr>
        <w:t>vốn</w:t>
      </w:r>
      <w:r w:rsidRPr="00E16E87">
        <w:rPr>
          <w:rFonts w:ascii="Arial" w:hAnsi="Arial" w:cs="Arial"/>
          <w:sz w:val="20"/>
        </w:rPr>
        <w:t xml:space="preserve"> </w:t>
      </w:r>
      <w:r w:rsidR="0097223F" w:rsidRPr="00E16E87">
        <w:rPr>
          <w:rFonts w:ascii="Arial" w:hAnsi="Arial" w:cs="Arial"/>
          <w:sz w:val="20"/>
        </w:rPr>
        <w:t>điều</w:t>
      </w:r>
      <w:r w:rsidRPr="00E16E87">
        <w:rPr>
          <w:rFonts w:ascii="Arial" w:hAnsi="Arial" w:cs="Arial"/>
          <w:sz w:val="20"/>
        </w:rPr>
        <w:t xml:space="preserve"> lệ theo quy định của pháp luật về kinh doanh bảo hiểm.</w:t>
      </w:r>
    </w:p>
    <w:p w:rsidR="00D50F2F" w:rsidRPr="00E16E87" w:rsidRDefault="00D50F2F" w:rsidP="001E76F5">
      <w:pPr>
        <w:spacing w:before="120"/>
        <w:rPr>
          <w:rFonts w:ascii="Arial" w:hAnsi="Arial" w:cs="Arial"/>
          <w:sz w:val="20"/>
        </w:rPr>
      </w:pPr>
      <w:r w:rsidRPr="00E16E87">
        <w:rPr>
          <w:rFonts w:ascii="Arial" w:hAnsi="Arial" w:cs="Arial"/>
          <w:sz w:val="20"/>
        </w:rPr>
        <w:t>8.</w:t>
      </w:r>
      <w:r w:rsidR="001E76F5" w:rsidRPr="00E16E87">
        <w:rPr>
          <w:rFonts w:ascii="Arial" w:hAnsi="Arial" w:cs="Arial"/>
          <w:sz w:val="20"/>
        </w:rPr>
        <w:t xml:space="preserve"> </w:t>
      </w:r>
      <w:r w:rsidRPr="00E16E87">
        <w:rPr>
          <w:rFonts w:ascii="Arial" w:hAnsi="Arial" w:cs="Arial"/>
          <w:sz w:val="20"/>
        </w:rPr>
        <w:t xml:space="preserve">Văn bản cam kết của Hội đồng quản trị </w:t>
      </w:r>
      <w:r w:rsidR="00191EF5" w:rsidRPr="00E16E87">
        <w:rPr>
          <w:rFonts w:ascii="Arial" w:hAnsi="Arial" w:cs="Arial"/>
          <w:sz w:val="20"/>
        </w:rPr>
        <w:t>tr</w:t>
      </w:r>
      <w:r w:rsidRPr="00E16E87">
        <w:rPr>
          <w:rFonts w:ascii="Arial" w:hAnsi="Arial" w:cs="Arial"/>
          <w:sz w:val="20"/>
        </w:rPr>
        <w:t xml:space="preserve">iển khai niêm yết hoặc đăng ký giao dịch cổ </w:t>
      </w:r>
      <w:r w:rsidR="002E4321" w:rsidRPr="00E16E87">
        <w:rPr>
          <w:rFonts w:ascii="Arial" w:hAnsi="Arial" w:cs="Arial"/>
          <w:sz w:val="20"/>
        </w:rPr>
        <w:t>phiếu</w:t>
      </w:r>
      <w:r w:rsidRPr="00E16E87">
        <w:rPr>
          <w:rFonts w:ascii="Arial" w:hAnsi="Arial" w:cs="Arial"/>
          <w:sz w:val="20"/>
        </w:rPr>
        <w:t xml:space="preserve"> trên hệ thống giao dịch chứng khoán.</w:t>
      </w:r>
    </w:p>
    <w:p w:rsidR="00D50F2F" w:rsidRPr="00E16E87" w:rsidRDefault="00D50F2F" w:rsidP="001E76F5">
      <w:pPr>
        <w:spacing w:before="120"/>
        <w:rPr>
          <w:rFonts w:ascii="Arial" w:hAnsi="Arial" w:cs="Arial"/>
          <w:sz w:val="20"/>
        </w:rPr>
      </w:pPr>
      <w:r w:rsidRPr="00E16E87">
        <w:rPr>
          <w:rFonts w:ascii="Arial" w:hAnsi="Arial" w:cs="Arial"/>
          <w:sz w:val="20"/>
        </w:rPr>
        <w:t>9.</w:t>
      </w:r>
      <w:r w:rsidR="001E76F5" w:rsidRPr="00E16E87">
        <w:rPr>
          <w:rFonts w:ascii="Arial" w:hAnsi="Arial" w:cs="Arial"/>
          <w:sz w:val="20"/>
        </w:rPr>
        <w:t xml:space="preserve"> </w:t>
      </w:r>
      <w:r w:rsidRPr="00E16E87">
        <w:rPr>
          <w:rFonts w:ascii="Arial" w:hAnsi="Arial" w:cs="Arial"/>
          <w:sz w:val="20"/>
        </w:rPr>
        <w:t xml:space="preserve">Văn bản thỏa thuận giữa cổ đông sở hữu cổ </w:t>
      </w:r>
      <w:r w:rsidR="002E4321" w:rsidRPr="00E16E87">
        <w:rPr>
          <w:rFonts w:ascii="Arial" w:hAnsi="Arial" w:cs="Arial"/>
          <w:sz w:val="20"/>
        </w:rPr>
        <w:t>phiếu</w:t>
      </w:r>
      <w:r w:rsidRPr="00E16E87">
        <w:rPr>
          <w:rFonts w:ascii="Arial" w:hAnsi="Arial" w:cs="Arial"/>
          <w:sz w:val="20"/>
        </w:rPr>
        <w:t xml:space="preserve"> được chào bán với côn</w:t>
      </w:r>
      <w:r w:rsidR="008707B5" w:rsidRPr="00E16E87">
        <w:rPr>
          <w:rFonts w:ascii="Arial" w:hAnsi="Arial" w:cs="Arial"/>
          <w:sz w:val="20"/>
        </w:rPr>
        <w:t>g</w:t>
      </w:r>
      <w:r w:rsidRPr="00E16E87">
        <w:rPr>
          <w:rFonts w:ascii="Arial" w:hAnsi="Arial" w:cs="Arial"/>
          <w:sz w:val="20"/>
        </w:rPr>
        <w:t xml:space="preserve"> ty về phương án chào bán, giá chào bán trong trường hợp chào bán cổ </w:t>
      </w:r>
      <w:r w:rsidR="002E4321" w:rsidRPr="00E16E87">
        <w:rPr>
          <w:rFonts w:ascii="Arial" w:hAnsi="Arial" w:cs="Arial"/>
          <w:sz w:val="20"/>
        </w:rPr>
        <w:t>phiếu</w:t>
      </w:r>
      <w:r w:rsidRPr="00E16E87">
        <w:rPr>
          <w:rFonts w:ascii="Arial" w:hAnsi="Arial" w:cs="Arial"/>
          <w:sz w:val="20"/>
        </w:rPr>
        <w:t xml:space="preserve"> thuộc sở hữu của cổ đông.</w:t>
      </w:r>
    </w:p>
    <w:p w:rsidR="00D50F2F" w:rsidRPr="00E16E87" w:rsidRDefault="00D50F2F" w:rsidP="001E76F5">
      <w:pPr>
        <w:spacing w:before="120"/>
        <w:rPr>
          <w:rFonts w:ascii="Arial" w:hAnsi="Arial" w:cs="Arial"/>
          <w:sz w:val="20"/>
        </w:rPr>
      </w:pPr>
      <w:r w:rsidRPr="00E16E87">
        <w:rPr>
          <w:rFonts w:ascii="Arial" w:hAnsi="Arial" w:cs="Arial"/>
          <w:sz w:val="20"/>
        </w:rPr>
        <w:t>10.</w:t>
      </w:r>
      <w:r w:rsidR="001E76F5" w:rsidRPr="00E16E87">
        <w:rPr>
          <w:rFonts w:ascii="Arial" w:hAnsi="Arial" w:cs="Arial"/>
          <w:sz w:val="20"/>
        </w:rPr>
        <w:t xml:space="preserve"> </w:t>
      </w:r>
      <w:r w:rsidRPr="00E16E87">
        <w:rPr>
          <w:rFonts w:ascii="Arial" w:hAnsi="Arial" w:cs="Arial"/>
          <w:sz w:val="20"/>
        </w:rPr>
        <w:t xml:space="preserve">Tài liệu quy định tại các </w:t>
      </w:r>
      <w:bookmarkStart w:id="39" w:name="dc_11"/>
      <w:r w:rsidR="0097223F" w:rsidRPr="00E16E87">
        <w:rPr>
          <w:rFonts w:ascii="Arial" w:hAnsi="Arial" w:cs="Arial"/>
          <w:sz w:val="20"/>
        </w:rPr>
        <w:t>điểm</w:t>
      </w:r>
      <w:r w:rsidRPr="00E16E87">
        <w:rPr>
          <w:rFonts w:ascii="Arial" w:hAnsi="Arial" w:cs="Arial"/>
          <w:sz w:val="20"/>
        </w:rPr>
        <w:t xml:space="preserve"> c, đ, e và h </w:t>
      </w:r>
      <w:r w:rsidR="0097223F" w:rsidRPr="00E16E87">
        <w:rPr>
          <w:rFonts w:ascii="Arial" w:hAnsi="Arial" w:cs="Arial"/>
          <w:sz w:val="20"/>
        </w:rPr>
        <w:t>khoản</w:t>
      </w:r>
      <w:r w:rsidRPr="00E16E87">
        <w:rPr>
          <w:rFonts w:ascii="Arial" w:hAnsi="Arial" w:cs="Arial"/>
          <w:sz w:val="20"/>
        </w:rPr>
        <w:t xml:space="preserve"> 1 </w:t>
      </w:r>
      <w:r w:rsidR="0097223F" w:rsidRPr="00E16E87">
        <w:rPr>
          <w:rFonts w:ascii="Arial" w:hAnsi="Arial" w:cs="Arial"/>
          <w:sz w:val="20"/>
        </w:rPr>
        <w:t>Điều</w:t>
      </w:r>
      <w:r w:rsidRPr="00E16E87">
        <w:rPr>
          <w:rFonts w:ascii="Arial" w:hAnsi="Arial" w:cs="Arial"/>
          <w:sz w:val="20"/>
        </w:rPr>
        <w:t xml:space="preserve"> 18 Luật Chứng khoán</w:t>
      </w:r>
      <w:bookmarkEnd w:id="39"/>
      <w:r w:rsidRPr="00E16E87">
        <w:rPr>
          <w:rFonts w:ascii="Arial" w:hAnsi="Arial" w:cs="Arial"/>
          <w:sz w:val="20"/>
        </w:rPr>
        <w:t>.</w:t>
      </w:r>
    </w:p>
    <w:p w:rsidR="00D50F2F" w:rsidRPr="00E16E87" w:rsidRDefault="0097223F" w:rsidP="001E76F5">
      <w:pPr>
        <w:spacing w:before="120"/>
        <w:rPr>
          <w:rFonts w:ascii="Arial" w:hAnsi="Arial" w:cs="Arial"/>
          <w:b/>
          <w:sz w:val="20"/>
        </w:rPr>
      </w:pPr>
      <w:bookmarkStart w:id="40" w:name="dieu_12"/>
      <w:r w:rsidRPr="00E16E87">
        <w:rPr>
          <w:rFonts w:ascii="Arial" w:hAnsi="Arial" w:cs="Arial"/>
          <w:b/>
          <w:sz w:val="20"/>
        </w:rPr>
        <w:t>Điều</w:t>
      </w:r>
      <w:r w:rsidR="00D50F2F" w:rsidRPr="00E16E87">
        <w:rPr>
          <w:rFonts w:ascii="Arial" w:hAnsi="Arial" w:cs="Arial"/>
          <w:b/>
          <w:sz w:val="20"/>
        </w:rPr>
        <w:t xml:space="preserve"> 12. Hồ sơ đăng k</w:t>
      </w:r>
      <w:r w:rsidR="004347EE" w:rsidRPr="00E16E87">
        <w:rPr>
          <w:rFonts w:ascii="Arial" w:hAnsi="Arial" w:cs="Arial"/>
          <w:b/>
          <w:sz w:val="20"/>
        </w:rPr>
        <w:t>ý</w:t>
      </w:r>
      <w:r w:rsidR="00D50F2F" w:rsidRPr="00E16E87">
        <w:rPr>
          <w:rFonts w:ascii="Arial" w:hAnsi="Arial" w:cs="Arial"/>
          <w:b/>
          <w:sz w:val="20"/>
        </w:rPr>
        <w:t xml:space="preserve"> chào bán thêm c</w:t>
      </w:r>
      <w:r w:rsidR="00E12F9B" w:rsidRPr="00E16E87">
        <w:rPr>
          <w:rFonts w:ascii="Arial" w:hAnsi="Arial" w:cs="Arial"/>
          <w:b/>
          <w:sz w:val="20"/>
        </w:rPr>
        <w:t>ổ</w:t>
      </w:r>
      <w:r w:rsidR="00D50F2F" w:rsidRPr="00E16E87">
        <w:rPr>
          <w:rFonts w:ascii="Arial" w:hAnsi="Arial" w:cs="Arial"/>
          <w:b/>
          <w:sz w:val="20"/>
        </w:rPr>
        <w:t xml:space="preserve"> </w:t>
      </w:r>
      <w:r w:rsidR="002E4321" w:rsidRPr="00E16E87">
        <w:rPr>
          <w:rFonts w:ascii="Arial" w:hAnsi="Arial" w:cs="Arial"/>
          <w:b/>
          <w:sz w:val="20"/>
        </w:rPr>
        <w:t>phiếu</w:t>
      </w:r>
      <w:r w:rsidR="00D50F2F" w:rsidRPr="00E16E87">
        <w:rPr>
          <w:rFonts w:ascii="Arial" w:hAnsi="Arial" w:cs="Arial"/>
          <w:b/>
          <w:sz w:val="20"/>
        </w:rPr>
        <w:t xml:space="preserve"> ra công chúng của công ty đại chúng</w:t>
      </w:r>
      <w:bookmarkEnd w:id="40"/>
    </w:p>
    <w:p w:rsidR="00D50F2F" w:rsidRPr="00E16E87" w:rsidRDefault="00D50F2F" w:rsidP="001E76F5">
      <w:pPr>
        <w:spacing w:before="120"/>
        <w:rPr>
          <w:rFonts w:ascii="Arial" w:hAnsi="Arial" w:cs="Arial"/>
          <w:sz w:val="20"/>
        </w:rPr>
      </w:pPr>
      <w:r w:rsidRPr="00E16E87">
        <w:rPr>
          <w:rFonts w:ascii="Arial" w:hAnsi="Arial" w:cs="Arial"/>
          <w:sz w:val="20"/>
        </w:rPr>
        <w:t>1.</w:t>
      </w:r>
      <w:r w:rsidR="001E76F5" w:rsidRPr="00E16E87">
        <w:rPr>
          <w:rFonts w:ascii="Arial" w:hAnsi="Arial" w:cs="Arial"/>
          <w:sz w:val="20"/>
        </w:rPr>
        <w:t xml:space="preserve"> </w:t>
      </w:r>
      <w:r w:rsidR="002E4321" w:rsidRPr="00E16E87">
        <w:rPr>
          <w:rFonts w:ascii="Arial" w:hAnsi="Arial" w:cs="Arial"/>
          <w:sz w:val="20"/>
        </w:rPr>
        <w:t>Giấy</w:t>
      </w:r>
      <w:r w:rsidRPr="00E16E87">
        <w:rPr>
          <w:rFonts w:ascii="Arial" w:hAnsi="Arial" w:cs="Arial"/>
          <w:sz w:val="20"/>
        </w:rPr>
        <w:t xml:space="preserve"> đăng ký chào bán theo </w:t>
      </w:r>
      <w:bookmarkStart w:id="41" w:name="bieumau_ms_05"/>
      <w:r w:rsidR="002E4321" w:rsidRPr="00E16E87">
        <w:rPr>
          <w:rFonts w:ascii="Arial" w:hAnsi="Arial" w:cs="Arial"/>
          <w:sz w:val="20"/>
        </w:rPr>
        <w:t>Mẫu</w:t>
      </w:r>
      <w:r w:rsidRPr="00E16E87">
        <w:rPr>
          <w:rFonts w:ascii="Arial" w:hAnsi="Arial" w:cs="Arial"/>
          <w:sz w:val="20"/>
        </w:rPr>
        <w:t xml:space="preserve"> số 05</w:t>
      </w:r>
      <w:bookmarkEnd w:id="41"/>
      <w:r w:rsidRPr="00E16E87">
        <w:rPr>
          <w:rFonts w:ascii="Arial" w:hAnsi="Arial" w:cs="Arial"/>
          <w:sz w:val="20"/>
        </w:rPr>
        <w:t xml:space="preserve"> </w:t>
      </w:r>
      <w:r w:rsidR="002E4321" w:rsidRPr="00E16E87">
        <w:rPr>
          <w:rFonts w:ascii="Arial" w:hAnsi="Arial" w:cs="Arial"/>
          <w:sz w:val="20"/>
        </w:rPr>
        <w:t>Phụ lục</w:t>
      </w:r>
      <w:r w:rsidRPr="00E16E87">
        <w:rPr>
          <w:rFonts w:ascii="Arial" w:hAnsi="Arial" w:cs="Arial"/>
          <w:sz w:val="20"/>
        </w:rPr>
        <w:t xml:space="preserve"> ban hành kèm theo Nghị định này.</w:t>
      </w:r>
    </w:p>
    <w:p w:rsidR="00D50F2F" w:rsidRPr="00E16E87" w:rsidRDefault="00D50F2F" w:rsidP="001E76F5">
      <w:pPr>
        <w:spacing w:before="120"/>
        <w:rPr>
          <w:rFonts w:ascii="Arial" w:hAnsi="Arial" w:cs="Arial"/>
          <w:sz w:val="20"/>
        </w:rPr>
      </w:pPr>
      <w:r w:rsidRPr="00E16E87">
        <w:rPr>
          <w:rFonts w:ascii="Arial" w:hAnsi="Arial" w:cs="Arial"/>
          <w:sz w:val="20"/>
        </w:rPr>
        <w:t>2.</w:t>
      </w:r>
      <w:r w:rsidR="001E76F5" w:rsidRPr="00E16E87">
        <w:rPr>
          <w:rFonts w:ascii="Arial" w:hAnsi="Arial" w:cs="Arial"/>
          <w:sz w:val="20"/>
        </w:rPr>
        <w:t xml:space="preserve"> </w:t>
      </w:r>
      <w:r w:rsidRPr="00E16E87">
        <w:rPr>
          <w:rFonts w:ascii="Arial" w:hAnsi="Arial" w:cs="Arial"/>
          <w:sz w:val="20"/>
        </w:rPr>
        <w:t xml:space="preserve">Quyết định của Đại hội đồng cổ đông thông qua phương án phát hành, phương án sử dụng vốn thu được từ đợt chào bán, thông qua việc niêm yết hoặc đăng ký giao dịch cổ </w:t>
      </w:r>
      <w:r w:rsidR="002E4321" w:rsidRPr="00E16E87">
        <w:rPr>
          <w:rFonts w:ascii="Arial" w:hAnsi="Arial" w:cs="Arial"/>
          <w:sz w:val="20"/>
        </w:rPr>
        <w:t>phiếu</w:t>
      </w:r>
      <w:r w:rsidRPr="00E16E87">
        <w:rPr>
          <w:rFonts w:ascii="Arial" w:hAnsi="Arial" w:cs="Arial"/>
          <w:sz w:val="20"/>
        </w:rPr>
        <w:t xml:space="preserve"> </w:t>
      </w:r>
      <w:r w:rsidR="00EB2A48" w:rsidRPr="00E16E87">
        <w:rPr>
          <w:rFonts w:ascii="Arial" w:hAnsi="Arial" w:cs="Arial"/>
          <w:sz w:val="20"/>
        </w:rPr>
        <w:t>tr</w:t>
      </w:r>
      <w:r w:rsidRPr="00E16E87">
        <w:rPr>
          <w:rFonts w:ascii="Arial" w:hAnsi="Arial" w:cs="Arial"/>
          <w:sz w:val="20"/>
        </w:rPr>
        <w:t>ên hệ thống giao dịch chứng khoán, trong đó:</w:t>
      </w:r>
    </w:p>
    <w:p w:rsidR="00D50F2F" w:rsidRPr="00E16E87" w:rsidRDefault="00D50F2F" w:rsidP="001E76F5">
      <w:pPr>
        <w:spacing w:before="120"/>
        <w:rPr>
          <w:rFonts w:ascii="Arial" w:hAnsi="Arial" w:cs="Arial"/>
          <w:sz w:val="20"/>
        </w:rPr>
      </w:pPr>
      <w:r w:rsidRPr="00E16E87">
        <w:rPr>
          <w:rFonts w:ascii="Arial" w:hAnsi="Arial" w:cs="Arial"/>
          <w:sz w:val="20"/>
        </w:rPr>
        <w:t>a)</w:t>
      </w:r>
      <w:r w:rsidR="001E76F5" w:rsidRPr="00E16E87">
        <w:rPr>
          <w:rFonts w:ascii="Arial" w:hAnsi="Arial" w:cs="Arial"/>
          <w:sz w:val="20"/>
        </w:rPr>
        <w:t xml:space="preserve"> </w:t>
      </w:r>
      <w:r w:rsidRPr="00E16E87">
        <w:rPr>
          <w:rFonts w:ascii="Arial" w:hAnsi="Arial" w:cs="Arial"/>
          <w:sz w:val="20"/>
        </w:rPr>
        <w:t xml:space="preserve">Phương án phát hành phải nêu rõ: loại cổ </w:t>
      </w:r>
      <w:r w:rsidR="002E4321" w:rsidRPr="00E16E87">
        <w:rPr>
          <w:rFonts w:ascii="Arial" w:hAnsi="Arial" w:cs="Arial"/>
          <w:sz w:val="20"/>
        </w:rPr>
        <w:t>phiếu</w:t>
      </w:r>
      <w:r w:rsidRPr="00E16E87">
        <w:rPr>
          <w:rFonts w:ascii="Arial" w:hAnsi="Arial" w:cs="Arial"/>
          <w:sz w:val="20"/>
        </w:rPr>
        <w:t xml:space="preserve"> chào bán; số lượng cổ </w:t>
      </w:r>
      <w:r w:rsidR="002E4321" w:rsidRPr="00E16E87">
        <w:rPr>
          <w:rFonts w:ascii="Arial" w:hAnsi="Arial" w:cs="Arial"/>
          <w:sz w:val="20"/>
        </w:rPr>
        <w:t>phiếu</w:t>
      </w:r>
      <w:r w:rsidRPr="00E16E87">
        <w:rPr>
          <w:rFonts w:ascii="Arial" w:hAnsi="Arial" w:cs="Arial"/>
          <w:sz w:val="20"/>
        </w:rPr>
        <w:t xml:space="preserve"> từng loại chào bán; đặc tính của c</w:t>
      </w:r>
      <w:r w:rsidR="003F160E" w:rsidRPr="00E16E87">
        <w:rPr>
          <w:rFonts w:ascii="Arial" w:hAnsi="Arial" w:cs="Arial"/>
          <w:sz w:val="20"/>
        </w:rPr>
        <w:t>ổ</w:t>
      </w:r>
      <w:r w:rsidRPr="00E16E87">
        <w:rPr>
          <w:rFonts w:ascii="Arial" w:hAnsi="Arial" w:cs="Arial"/>
          <w:sz w:val="20"/>
        </w:rPr>
        <w:t xml:space="preserve"> </w:t>
      </w:r>
      <w:r w:rsidR="002E4321" w:rsidRPr="00E16E87">
        <w:rPr>
          <w:rFonts w:ascii="Arial" w:hAnsi="Arial" w:cs="Arial"/>
          <w:sz w:val="20"/>
        </w:rPr>
        <w:t>phiếu</w:t>
      </w:r>
      <w:r w:rsidRPr="00E16E87">
        <w:rPr>
          <w:rFonts w:ascii="Arial" w:hAnsi="Arial" w:cs="Arial"/>
          <w:sz w:val="20"/>
        </w:rPr>
        <w:t xml:space="preserve"> (</w:t>
      </w:r>
      <w:r w:rsidR="000302FC" w:rsidRPr="00E16E87">
        <w:rPr>
          <w:rFonts w:ascii="Arial" w:hAnsi="Arial" w:cs="Arial"/>
          <w:sz w:val="20"/>
        </w:rPr>
        <w:t>tr</w:t>
      </w:r>
      <w:r w:rsidRPr="00E16E87">
        <w:rPr>
          <w:rFonts w:ascii="Arial" w:hAnsi="Arial" w:cs="Arial"/>
          <w:sz w:val="20"/>
        </w:rPr>
        <w:t>ong trư</w:t>
      </w:r>
      <w:r w:rsidR="000302FC" w:rsidRPr="00E16E87">
        <w:rPr>
          <w:rFonts w:ascii="Arial" w:hAnsi="Arial" w:cs="Arial"/>
          <w:sz w:val="20"/>
        </w:rPr>
        <w:t>ờ</w:t>
      </w:r>
      <w:r w:rsidRPr="00E16E87">
        <w:rPr>
          <w:rFonts w:ascii="Arial" w:hAnsi="Arial" w:cs="Arial"/>
          <w:sz w:val="20"/>
        </w:rPr>
        <w:t xml:space="preserve">ng hợp cổ </w:t>
      </w:r>
      <w:r w:rsidR="002E4321" w:rsidRPr="00E16E87">
        <w:rPr>
          <w:rFonts w:ascii="Arial" w:hAnsi="Arial" w:cs="Arial"/>
          <w:sz w:val="20"/>
        </w:rPr>
        <w:t>phiếu</w:t>
      </w:r>
      <w:r w:rsidRPr="00E16E87">
        <w:rPr>
          <w:rFonts w:ascii="Arial" w:hAnsi="Arial" w:cs="Arial"/>
          <w:sz w:val="20"/>
        </w:rPr>
        <w:t xml:space="preserve"> chào bán không phải cổ </w:t>
      </w:r>
      <w:r w:rsidR="002E4321" w:rsidRPr="00E16E87">
        <w:rPr>
          <w:rFonts w:ascii="Arial" w:hAnsi="Arial" w:cs="Arial"/>
          <w:sz w:val="20"/>
        </w:rPr>
        <w:t>phiếu</w:t>
      </w:r>
      <w:r w:rsidRPr="00E16E87">
        <w:rPr>
          <w:rFonts w:ascii="Arial" w:hAnsi="Arial" w:cs="Arial"/>
          <w:sz w:val="20"/>
        </w:rPr>
        <w:t xml:space="preserve"> phổ thông); giá chào bán hoặc nguyên tắc xác định giá chào bán hoặc ủy </w:t>
      </w:r>
      <w:r w:rsidR="00176DDF" w:rsidRPr="00E16E87">
        <w:rPr>
          <w:rFonts w:ascii="Arial" w:hAnsi="Arial" w:cs="Arial"/>
          <w:sz w:val="20"/>
        </w:rPr>
        <w:t>q</w:t>
      </w:r>
      <w:r w:rsidRPr="00E16E87">
        <w:rPr>
          <w:rFonts w:ascii="Arial" w:hAnsi="Arial" w:cs="Arial"/>
          <w:sz w:val="20"/>
        </w:rPr>
        <w:t xml:space="preserve">uyền cho Hội đồng quản trị xác </w:t>
      </w:r>
      <w:r w:rsidR="000918FB" w:rsidRPr="00E16E87">
        <w:rPr>
          <w:rFonts w:ascii="Arial" w:hAnsi="Arial" w:cs="Arial"/>
          <w:sz w:val="20"/>
        </w:rPr>
        <w:t>định</w:t>
      </w:r>
      <w:r w:rsidRPr="00E16E87">
        <w:rPr>
          <w:rFonts w:ascii="Arial" w:hAnsi="Arial" w:cs="Arial"/>
          <w:sz w:val="20"/>
        </w:rPr>
        <w:t xml:space="preserve"> giá chào bán; thông qua hoặc ủy </w:t>
      </w:r>
      <w:r w:rsidR="008879C4" w:rsidRPr="00E16E87">
        <w:rPr>
          <w:rFonts w:ascii="Arial" w:hAnsi="Arial" w:cs="Arial"/>
          <w:sz w:val="20"/>
        </w:rPr>
        <w:t>quyền</w:t>
      </w:r>
      <w:r w:rsidRPr="00E16E87">
        <w:rPr>
          <w:rFonts w:ascii="Arial" w:hAnsi="Arial" w:cs="Arial"/>
          <w:sz w:val="20"/>
        </w:rPr>
        <w:t xml:space="preserve"> cho Hội đồng quản trị thông qua phương án đảm bảo việc phát hành cổ </w:t>
      </w:r>
      <w:r w:rsidR="002E4321" w:rsidRPr="00E16E87">
        <w:rPr>
          <w:rFonts w:ascii="Arial" w:hAnsi="Arial" w:cs="Arial"/>
          <w:sz w:val="20"/>
        </w:rPr>
        <w:t>phiếu</w:t>
      </w:r>
      <w:r w:rsidRPr="00E16E87">
        <w:rPr>
          <w:rFonts w:ascii="Arial" w:hAnsi="Arial" w:cs="Arial"/>
          <w:sz w:val="20"/>
        </w:rPr>
        <w:t xml:space="preserve"> đáp ứng quy định về tỷ lệ sở hữu nước ngoài. Trường </w:t>
      </w:r>
      <w:r w:rsidR="00BB4FB5" w:rsidRPr="00E16E87">
        <w:rPr>
          <w:rFonts w:ascii="Arial" w:hAnsi="Arial" w:cs="Arial"/>
          <w:sz w:val="20"/>
        </w:rPr>
        <w:t>hợp</w:t>
      </w:r>
      <w:r w:rsidRPr="00E16E87">
        <w:rPr>
          <w:rFonts w:ascii="Arial" w:hAnsi="Arial" w:cs="Arial"/>
          <w:sz w:val="20"/>
        </w:rPr>
        <w:t xml:space="preserve"> phương án phát hành không nêu cụ thể giá chào bán, nguyên t</w:t>
      </w:r>
      <w:r w:rsidR="00AD4360" w:rsidRPr="00E16E87">
        <w:rPr>
          <w:rFonts w:ascii="Arial" w:hAnsi="Arial" w:cs="Arial"/>
          <w:sz w:val="20"/>
        </w:rPr>
        <w:t>ắ</w:t>
      </w:r>
      <w:r w:rsidRPr="00E16E87">
        <w:rPr>
          <w:rFonts w:ascii="Arial" w:hAnsi="Arial" w:cs="Arial"/>
          <w:sz w:val="20"/>
        </w:rPr>
        <w:t>c xác định giá chào bán thì giá chào bán được xác định theo quy định tại Luật Doanh nghiệp;</w:t>
      </w:r>
    </w:p>
    <w:p w:rsidR="00D50F2F" w:rsidRPr="00E16E87" w:rsidRDefault="00D50F2F" w:rsidP="001E76F5">
      <w:pPr>
        <w:spacing w:before="120"/>
        <w:rPr>
          <w:rFonts w:ascii="Arial" w:hAnsi="Arial" w:cs="Arial"/>
          <w:sz w:val="20"/>
        </w:rPr>
      </w:pPr>
      <w:r w:rsidRPr="00E16E87">
        <w:rPr>
          <w:rFonts w:ascii="Arial" w:hAnsi="Arial" w:cs="Arial"/>
          <w:sz w:val="20"/>
        </w:rPr>
        <w:t>b)</w:t>
      </w:r>
      <w:r w:rsidR="001E76F5" w:rsidRPr="00E16E87">
        <w:rPr>
          <w:rFonts w:ascii="Arial" w:hAnsi="Arial" w:cs="Arial"/>
          <w:sz w:val="20"/>
        </w:rPr>
        <w:t xml:space="preserve"> </w:t>
      </w:r>
      <w:r w:rsidRPr="00E16E87">
        <w:rPr>
          <w:rFonts w:ascii="Arial" w:hAnsi="Arial" w:cs="Arial"/>
          <w:sz w:val="20"/>
        </w:rPr>
        <w:t xml:space="preserve">Đối với đợt chào bán để thực hiện dự án, phương án sử dụng vốn phải xác định tỷ lệ chào bán </w:t>
      </w:r>
      <w:r w:rsidRPr="00E16E87">
        <w:rPr>
          <w:rFonts w:ascii="Arial" w:hAnsi="Arial" w:cs="Arial"/>
          <w:sz w:val="20"/>
        </w:rPr>
        <w:lastRenderedPageBreak/>
        <w:t xml:space="preserve">thành công cho </w:t>
      </w:r>
      <w:r w:rsidR="0097223F" w:rsidRPr="00E16E87">
        <w:rPr>
          <w:rFonts w:ascii="Arial" w:hAnsi="Arial" w:cs="Arial"/>
          <w:sz w:val="20"/>
        </w:rPr>
        <w:t>mục</w:t>
      </w:r>
      <w:r w:rsidRPr="00E16E87">
        <w:rPr>
          <w:rFonts w:ascii="Arial" w:hAnsi="Arial" w:cs="Arial"/>
          <w:sz w:val="20"/>
        </w:rPr>
        <w:t xml:space="preserve"> đích thực hiện dự án tối thi</w:t>
      </w:r>
      <w:r w:rsidR="00840A53" w:rsidRPr="00E16E87">
        <w:rPr>
          <w:rFonts w:ascii="Arial" w:hAnsi="Arial" w:cs="Arial"/>
          <w:sz w:val="20"/>
        </w:rPr>
        <w:t>ể</w:t>
      </w:r>
      <w:r w:rsidRPr="00E16E87">
        <w:rPr>
          <w:rFonts w:ascii="Arial" w:hAnsi="Arial" w:cs="Arial"/>
          <w:sz w:val="20"/>
        </w:rPr>
        <w:t xml:space="preserve">u là 70% tổng số cổ </w:t>
      </w:r>
      <w:r w:rsidR="002E4321" w:rsidRPr="00E16E87">
        <w:rPr>
          <w:rFonts w:ascii="Arial" w:hAnsi="Arial" w:cs="Arial"/>
          <w:sz w:val="20"/>
        </w:rPr>
        <w:t>phiếu</w:t>
      </w:r>
      <w:r w:rsidRPr="00E16E87">
        <w:rPr>
          <w:rFonts w:ascii="Arial" w:hAnsi="Arial" w:cs="Arial"/>
          <w:sz w:val="20"/>
        </w:rPr>
        <w:t xml:space="preserve"> dự kiến chào bán để thực hiện các dự án; phương án bù đắp phần thiếu hụt vốn dự kiến huy động từ đợt chào bán để thực hiện các dự án.</w:t>
      </w:r>
    </w:p>
    <w:p w:rsidR="00D50F2F" w:rsidRPr="00E16E87" w:rsidRDefault="00D50F2F" w:rsidP="001E76F5">
      <w:pPr>
        <w:spacing w:before="120"/>
        <w:rPr>
          <w:rFonts w:ascii="Arial" w:hAnsi="Arial" w:cs="Arial"/>
          <w:sz w:val="20"/>
        </w:rPr>
      </w:pPr>
      <w:r w:rsidRPr="00E16E87">
        <w:rPr>
          <w:rFonts w:ascii="Arial" w:hAnsi="Arial" w:cs="Arial"/>
          <w:sz w:val="20"/>
        </w:rPr>
        <w:t>3.</w:t>
      </w:r>
      <w:r w:rsidR="001E76F5" w:rsidRPr="00E16E87">
        <w:rPr>
          <w:rFonts w:ascii="Arial" w:hAnsi="Arial" w:cs="Arial"/>
          <w:sz w:val="20"/>
        </w:rPr>
        <w:t xml:space="preserve"> </w:t>
      </w:r>
      <w:r w:rsidRPr="00E16E87">
        <w:rPr>
          <w:rFonts w:ascii="Arial" w:hAnsi="Arial" w:cs="Arial"/>
          <w:sz w:val="20"/>
        </w:rPr>
        <w:t xml:space="preserve">Báo cáo tài chính của tổ chức phát hành trong 02 năm gần nhất phải đáp ứng quy định tại </w:t>
      </w:r>
      <w:bookmarkStart w:id="42" w:name="dc_16"/>
      <w:r w:rsidR="0097223F" w:rsidRPr="00E16E87">
        <w:rPr>
          <w:rFonts w:ascii="Arial" w:hAnsi="Arial" w:cs="Arial"/>
          <w:sz w:val="20"/>
        </w:rPr>
        <w:t>Điều</w:t>
      </w:r>
      <w:r w:rsidRPr="00E16E87">
        <w:rPr>
          <w:rFonts w:ascii="Arial" w:hAnsi="Arial" w:cs="Arial"/>
          <w:sz w:val="20"/>
        </w:rPr>
        <w:t xml:space="preserve"> 20 Luật Chứng khoán</w:t>
      </w:r>
      <w:bookmarkEnd w:id="42"/>
      <w:r w:rsidRPr="00E16E87">
        <w:rPr>
          <w:rFonts w:ascii="Arial" w:hAnsi="Arial" w:cs="Arial"/>
          <w:sz w:val="20"/>
        </w:rPr>
        <w:t>, trong đó:</w:t>
      </w:r>
    </w:p>
    <w:p w:rsidR="00D50F2F" w:rsidRPr="00E16E87" w:rsidRDefault="00D50F2F" w:rsidP="001E76F5">
      <w:pPr>
        <w:spacing w:before="120"/>
        <w:rPr>
          <w:rFonts w:ascii="Arial" w:hAnsi="Arial" w:cs="Arial"/>
          <w:sz w:val="20"/>
        </w:rPr>
      </w:pPr>
      <w:r w:rsidRPr="00E16E87">
        <w:rPr>
          <w:rFonts w:ascii="Arial" w:hAnsi="Arial" w:cs="Arial"/>
          <w:sz w:val="20"/>
        </w:rPr>
        <w:t>a) Trư</w:t>
      </w:r>
      <w:r w:rsidR="005806B2" w:rsidRPr="00E16E87">
        <w:rPr>
          <w:rFonts w:ascii="Arial" w:hAnsi="Arial" w:cs="Arial"/>
          <w:sz w:val="20"/>
        </w:rPr>
        <w:t>ờ</w:t>
      </w:r>
      <w:r w:rsidRPr="00E16E87">
        <w:rPr>
          <w:rFonts w:ascii="Arial" w:hAnsi="Arial" w:cs="Arial"/>
          <w:sz w:val="20"/>
        </w:rPr>
        <w:t xml:space="preserve">ng </w:t>
      </w:r>
      <w:r w:rsidR="00BB4FB5" w:rsidRPr="00E16E87">
        <w:rPr>
          <w:rFonts w:ascii="Arial" w:hAnsi="Arial" w:cs="Arial"/>
          <w:sz w:val="20"/>
        </w:rPr>
        <w:t>hợp</w:t>
      </w:r>
      <w:r w:rsidRPr="00E16E87">
        <w:rPr>
          <w:rFonts w:ascii="Arial" w:hAnsi="Arial" w:cs="Arial"/>
          <w:sz w:val="20"/>
        </w:rPr>
        <w:t xml:space="preserve"> hồ sơ được nộp trong thời gian 60 ngày kể từ ngày kết thúc kỳ k</w:t>
      </w:r>
      <w:r w:rsidR="00682090" w:rsidRPr="00E16E87">
        <w:rPr>
          <w:rFonts w:ascii="Arial" w:hAnsi="Arial" w:cs="Arial"/>
          <w:sz w:val="20"/>
        </w:rPr>
        <w:t>ế</w:t>
      </w:r>
      <w:r w:rsidRPr="00E16E87">
        <w:rPr>
          <w:rFonts w:ascii="Arial" w:hAnsi="Arial" w:cs="Arial"/>
          <w:sz w:val="20"/>
        </w:rPr>
        <w:t xml:space="preserve"> toán năm, báo cáo tài chính năm của năm trước đó trong h</w:t>
      </w:r>
      <w:r w:rsidR="00E2565C" w:rsidRPr="00E16E87">
        <w:rPr>
          <w:rFonts w:ascii="Arial" w:hAnsi="Arial" w:cs="Arial"/>
          <w:sz w:val="20"/>
        </w:rPr>
        <w:t>ồ</w:t>
      </w:r>
      <w:r w:rsidRPr="00E16E87">
        <w:rPr>
          <w:rFonts w:ascii="Arial" w:hAnsi="Arial" w:cs="Arial"/>
          <w:sz w:val="20"/>
        </w:rPr>
        <w:t xml:space="preserve"> sơ ban đầu có thể là báo cáo tài chính chưa có kiểm toán, nhưng phải có báo cáo tài chính được kiểm toán của 02 năm trước liền kề. Trường hợp tổ chức phát hành hoàn thiện hồ sơ sau 90 ngày kể từ ngày k</w:t>
      </w:r>
      <w:r w:rsidR="00A80F06" w:rsidRPr="00E16E87">
        <w:rPr>
          <w:rFonts w:ascii="Arial" w:hAnsi="Arial" w:cs="Arial"/>
          <w:sz w:val="20"/>
        </w:rPr>
        <w:t>ế</w:t>
      </w:r>
      <w:r w:rsidRPr="00E16E87">
        <w:rPr>
          <w:rFonts w:ascii="Arial" w:hAnsi="Arial" w:cs="Arial"/>
          <w:sz w:val="20"/>
        </w:rPr>
        <w:t xml:space="preserve">t thúc kỳ kế toán năm, </w:t>
      </w:r>
      <w:r w:rsidR="008D7E79" w:rsidRPr="00E16E87">
        <w:rPr>
          <w:rFonts w:ascii="Arial" w:hAnsi="Arial" w:cs="Arial"/>
          <w:sz w:val="20"/>
        </w:rPr>
        <w:t>tổ chức</w:t>
      </w:r>
      <w:r w:rsidRPr="00E16E87">
        <w:rPr>
          <w:rFonts w:ascii="Arial" w:hAnsi="Arial" w:cs="Arial"/>
          <w:sz w:val="20"/>
        </w:rPr>
        <w:t xml:space="preserve"> phát hành phải bổ sung báo cáo tài chính năm gần nhất được kiểm toán;</w:t>
      </w:r>
    </w:p>
    <w:p w:rsidR="00D50F2F" w:rsidRPr="00E16E87" w:rsidRDefault="00D50F2F" w:rsidP="001E76F5">
      <w:pPr>
        <w:spacing w:before="120"/>
        <w:rPr>
          <w:rFonts w:ascii="Arial" w:hAnsi="Arial" w:cs="Arial"/>
          <w:sz w:val="20"/>
        </w:rPr>
      </w:pPr>
      <w:r w:rsidRPr="00E16E87">
        <w:rPr>
          <w:rFonts w:ascii="Arial" w:hAnsi="Arial" w:cs="Arial"/>
          <w:sz w:val="20"/>
        </w:rPr>
        <w:t xml:space="preserve">b) Trường hợp tổ chức phát hành thực hiện phát hành cổ </w:t>
      </w:r>
      <w:r w:rsidR="002E4321" w:rsidRPr="00E16E87">
        <w:rPr>
          <w:rFonts w:ascii="Arial" w:hAnsi="Arial" w:cs="Arial"/>
          <w:sz w:val="20"/>
        </w:rPr>
        <w:t>phiếu</w:t>
      </w:r>
      <w:r w:rsidRPr="00E16E87">
        <w:rPr>
          <w:rFonts w:ascii="Arial" w:hAnsi="Arial" w:cs="Arial"/>
          <w:sz w:val="20"/>
        </w:rPr>
        <w:t xml:space="preserve"> để tăng vốn </w:t>
      </w:r>
      <w:r w:rsidR="0097223F" w:rsidRPr="00E16E87">
        <w:rPr>
          <w:rFonts w:ascii="Arial" w:hAnsi="Arial" w:cs="Arial"/>
          <w:sz w:val="20"/>
        </w:rPr>
        <w:t>điều</w:t>
      </w:r>
      <w:r w:rsidRPr="00E16E87">
        <w:rPr>
          <w:rFonts w:ascii="Arial" w:hAnsi="Arial" w:cs="Arial"/>
          <w:sz w:val="20"/>
        </w:rPr>
        <w:t xml:space="preserve"> lệ sau ngày kết thúc kỳ kế toán gần nhất được kiểm toán hoặc soát xét (trừ trường hợp phát hành cổ </w:t>
      </w:r>
      <w:r w:rsidR="002E4321" w:rsidRPr="00E16E87">
        <w:rPr>
          <w:rFonts w:ascii="Arial" w:hAnsi="Arial" w:cs="Arial"/>
          <w:sz w:val="20"/>
        </w:rPr>
        <w:t>phiếu</w:t>
      </w:r>
      <w:r w:rsidRPr="00E16E87">
        <w:rPr>
          <w:rFonts w:ascii="Arial" w:hAnsi="Arial" w:cs="Arial"/>
          <w:sz w:val="20"/>
        </w:rPr>
        <w:t xml:space="preserve"> để trả cổ tức, phát hành cổ </w:t>
      </w:r>
      <w:r w:rsidR="002E4321" w:rsidRPr="00E16E87">
        <w:rPr>
          <w:rFonts w:ascii="Arial" w:hAnsi="Arial" w:cs="Arial"/>
          <w:sz w:val="20"/>
        </w:rPr>
        <w:t>phiếu</w:t>
      </w:r>
      <w:r w:rsidRPr="00E16E87">
        <w:rPr>
          <w:rFonts w:ascii="Arial" w:hAnsi="Arial" w:cs="Arial"/>
          <w:sz w:val="20"/>
        </w:rPr>
        <w:t xml:space="preserve"> để tăng vốn cổ phần từ nguồn vốn chủ sở hữu, phát hành cổ </w:t>
      </w:r>
      <w:r w:rsidR="002E4321" w:rsidRPr="00E16E87">
        <w:rPr>
          <w:rFonts w:ascii="Arial" w:hAnsi="Arial" w:cs="Arial"/>
          <w:sz w:val="20"/>
        </w:rPr>
        <w:t>phiếu</w:t>
      </w:r>
      <w:r w:rsidRPr="00E16E87">
        <w:rPr>
          <w:rFonts w:ascii="Arial" w:hAnsi="Arial" w:cs="Arial"/>
          <w:sz w:val="20"/>
        </w:rPr>
        <w:t xml:space="preserve"> thưởng cho người lao động, phát hành cổ </w:t>
      </w:r>
      <w:r w:rsidR="002E4321" w:rsidRPr="00E16E87">
        <w:rPr>
          <w:rFonts w:ascii="Arial" w:hAnsi="Arial" w:cs="Arial"/>
          <w:sz w:val="20"/>
        </w:rPr>
        <w:t>phiếu</w:t>
      </w:r>
      <w:r w:rsidRPr="00E16E87">
        <w:rPr>
          <w:rFonts w:ascii="Arial" w:hAnsi="Arial" w:cs="Arial"/>
          <w:sz w:val="20"/>
        </w:rPr>
        <w:t xml:space="preserve"> để chuyển đổi trái </w:t>
      </w:r>
      <w:r w:rsidR="002E4321" w:rsidRPr="00E16E87">
        <w:rPr>
          <w:rFonts w:ascii="Arial" w:hAnsi="Arial" w:cs="Arial"/>
          <w:sz w:val="20"/>
        </w:rPr>
        <w:t>phiếu</w:t>
      </w:r>
      <w:r w:rsidRPr="00E16E87">
        <w:rPr>
          <w:rFonts w:ascii="Arial" w:hAnsi="Arial" w:cs="Arial"/>
          <w:sz w:val="20"/>
        </w:rPr>
        <w:t>), tổ chức phát hành phải bổ sung báo cáo v</w:t>
      </w:r>
      <w:r w:rsidR="0077770E" w:rsidRPr="00E16E87">
        <w:rPr>
          <w:rFonts w:ascii="Arial" w:hAnsi="Arial" w:cs="Arial"/>
          <w:sz w:val="20"/>
        </w:rPr>
        <w:t>ề</w:t>
      </w:r>
      <w:r w:rsidRPr="00E16E87">
        <w:rPr>
          <w:rFonts w:ascii="Arial" w:hAnsi="Arial" w:cs="Arial"/>
          <w:sz w:val="20"/>
        </w:rPr>
        <w:t xml:space="preserve"> vốn góp của chủ sở hữu được ki</w:t>
      </w:r>
      <w:r w:rsidR="0077770E" w:rsidRPr="00E16E87">
        <w:rPr>
          <w:rFonts w:ascii="Arial" w:hAnsi="Arial" w:cs="Arial"/>
          <w:sz w:val="20"/>
        </w:rPr>
        <w:t>ể</w:t>
      </w:r>
      <w:r w:rsidRPr="00E16E87">
        <w:rPr>
          <w:rFonts w:ascii="Arial" w:hAnsi="Arial" w:cs="Arial"/>
          <w:sz w:val="20"/>
        </w:rPr>
        <w:t xml:space="preserve">m toán bởi </w:t>
      </w:r>
      <w:r w:rsidR="008D7E79" w:rsidRPr="00E16E87">
        <w:rPr>
          <w:rFonts w:ascii="Arial" w:hAnsi="Arial" w:cs="Arial"/>
          <w:sz w:val="20"/>
        </w:rPr>
        <w:t>tổ chức</w:t>
      </w:r>
      <w:r w:rsidRPr="00E16E87">
        <w:rPr>
          <w:rFonts w:ascii="Arial" w:hAnsi="Arial" w:cs="Arial"/>
          <w:sz w:val="20"/>
        </w:rPr>
        <w:t xml:space="preserve"> kiểm toán được chấp thuận.</w:t>
      </w:r>
    </w:p>
    <w:p w:rsidR="00D50F2F" w:rsidRPr="00E16E87" w:rsidRDefault="00D50F2F" w:rsidP="001E76F5">
      <w:pPr>
        <w:spacing w:before="120"/>
        <w:rPr>
          <w:rFonts w:ascii="Arial" w:hAnsi="Arial" w:cs="Arial"/>
          <w:sz w:val="20"/>
        </w:rPr>
      </w:pPr>
      <w:r w:rsidRPr="00E16E87">
        <w:rPr>
          <w:rFonts w:ascii="Arial" w:hAnsi="Arial" w:cs="Arial"/>
          <w:sz w:val="20"/>
        </w:rPr>
        <w:t>4.</w:t>
      </w:r>
      <w:r w:rsidR="001E76F5" w:rsidRPr="00E16E87">
        <w:rPr>
          <w:rFonts w:ascii="Arial" w:hAnsi="Arial" w:cs="Arial"/>
          <w:sz w:val="20"/>
        </w:rPr>
        <w:t xml:space="preserve"> </w:t>
      </w:r>
      <w:r w:rsidRPr="00E16E87">
        <w:rPr>
          <w:rFonts w:ascii="Arial" w:hAnsi="Arial" w:cs="Arial"/>
          <w:sz w:val="20"/>
        </w:rPr>
        <w:t xml:space="preserve">Tài liệu quy định tại các </w:t>
      </w:r>
      <w:bookmarkStart w:id="43" w:name="dc_17"/>
      <w:r w:rsidR="0097223F" w:rsidRPr="00E16E87">
        <w:rPr>
          <w:rFonts w:ascii="Arial" w:hAnsi="Arial" w:cs="Arial"/>
          <w:sz w:val="20"/>
        </w:rPr>
        <w:t>điểm</w:t>
      </w:r>
      <w:r w:rsidRPr="00E16E87">
        <w:rPr>
          <w:rFonts w:ascii="Arial" w:hAnsi="Arial" w:cs="Arial"/>
          <w:sz w:val="20"/>
        </w:rPr>
        <w:t xml:space="preserve"> c, h </w:t>
      </w:r>
      <w:r w:rsidR="0097223F" w:rsidRPr="00E16E87">
        <w:rPr>
          <w:rFonts w:ascii="Arial" w:hAnsi="Arial" w:cs="Arial"/>
          <w:sz w:val="20"/>
        </w:rPr>
        <w:t>khoản</w:t>
      </w:r>
      <w:r w:rsidRPr="00E16E87">
        <w:rPr>
          <w:rFonts w:ascii="Arial" w:hAnsi="Arial" w:cs="Arial"/>
          <w:sz w:val="20"/>
        </w:rPr>
        <w:t xml:space="preserve"> 1, </w:t>
      </w:r>
      <w:r w:rsidR="0097223F" w:rsidRPr="00E16E87">
        <w:rPr>
          <w:rFonts w:ascii="Arial" w:hAnsi="Arial" w:cs="Arial"/>
          <w:sz w:val="20"/>
        </w:rPr>
        <w:t>điểm</w:t>
      </w:r>
      <w:r w:rsidRPr="00E16E87">
        <w:rPr>
          <w:rFonts w:ascii="Arial" w:hAnsi="Arial" w:cs="Arial"/>
          <w:sz w:val="20"/>
        </w:rPr>
        <w:t xml:space="preserve"> c, d </w:t>
      </w:r>
      <w:r w:rsidR="0097223F" w:rsidRPr="00E16E87">
        <w:rPr>
          <w:rFonts w:ascii="Arial" w:hAnsi="Arial" w:cs="Arial"/>
          <w:sz w:val="20"/>
        </w:rPr>
        <w:t>khoản</w:t>
      </w:r>
      <w:r w:rsidRPr="00E16E87">
        <w:rPr>
          <w:rFonts w:ascii="Arial" w:hAnsi="Arial" w:cs="Arial"/>
          <w:sz w:val="20"/>
        </w:rPr>
        <w:t xml:space="preserve"> 2 </w:t>
      </w:r>
      <w:r w:rsidR="0097223F" w:rsidRPr="00E16E87">
        <w:rPr>
          <w:rFonts w:ascii="Arial" w:hAnsi="Arial" w:cs="Arial"/>
          <w:sz w:val="20"/>
        </w:rPr>
        <w:t>Điều</w:t>
      </w:r>
      <w:r w:rsidRPr="00E16E87">
        <w:rPr>
          <w:rFonts w:ascii="Arial" w:hAnsi="Arial" w:cs="Arial"/>
          <w:sz w:val="20"/>
        </w:rPr>
        <w:t xml:space="preserve"> 18 Luật Chứng khoán</w:t>
      </w:r>
      <w:bookmarkEnd w:id="43"/>
      <w:r w:rsidRPr="00E16E87">
        <w:rPr>
          <w:rFonts w:ascii="Arial" w:hAnsi="Arial" w:cs="Arial"/>
          <w:sz w:val="20"/>
        </w:rPr>
        <w:t xml:space="preserve">; các </w:t>
      </w:r>
      <w:r w:rsidR="0097223F" w:rsidRPr="00E16E87">
        <w:rPr>
          <w:rFonts w:ascii="Arial" w:hAnsi="Arial" w:cs="Arial"/>
          <w:sz w:val="20"/>
        </w:rPr>
        <w:t>khoản</w:t>
      </w:r>
      <w:r w:rsidRPr="00E16E87">
        <w:rPr>
          <w:rFonts w:ascii="Arial" w:hAnsi="Arial" w:cs="Arial"/>
          <w:sz w:val="20"/>
        </w:rPr>
        <w:t xml:space="preserve"> 2, 5, 6, 7, 8 </w:t>
      </w:r>
      <w:r w:rsidR="0097223F" w:rsidRPr="00E16E87">
        <w:rPr>
          <w:rFonts w:ascii="Arial" w:hAnsi="Arial" w:cs="Arial"/>
          <w:sz w:val="20"/>
        </w:rPr>
        <w:t>Điều</w:t>
      </w:r>
      <w:r w:rsidRPr="00E16E87">
        <w:rPr>
          <w:rFonts w:ascii="Arial" w:hAnsi="Arial" w:cs="Arial"/>
          <w:sz w:val="20"/>
        </w:rPr>
        <w:t xml:space="preserve"> 11 Nghị định này và văn bản cam kết đáp ứng quy định tại </w:t>
      </w:r>
      <w:bookmarkStart w:id="44" w:name="dc_18"/>
      <w:r w:rsidR="0097223F" w:rsidRPr="00E16E87">
        <w:rPr>
          <w:rFonts w:ascii="Arial" w:hAnsi="Arial" w:cs="Arial"/>
          <w:sz w:val="20"/>
        </w:rPr>
        <w:t>điểm</w:t>
      </w:r>
      <w:r w:rsidRPr="00E16E87">
        <w:rPr>
          <w:rFonts w:ascii="Arial" w:hAnsi="Arial" w:cs="Arial"/>
          <w:sz w:val="20"/>
        </w:rPr>
        <w:t xml:space="preserve"> e </w:t>
      </w:r>
      <w:r w:rsidR="0097223F" w:rsidRPr="00E16E87">
        <w:rPr>
          <w:rFonts w:ascii="Arial" w:hAnsi="Arial" w:cs="Arial"/>
          <w:sz w:val="20"/>
        </w:rPr>
        <w:t>khoản</w:t>
      </w:r>
      <w:r w:rsidRPr="00E16E87">
        <w:rPr>
          <w:rFonts w:ascii="Arial" w:hAnsi="Arial" w:cs="Arial"/>
          <w:sz w:val="20"/>
        </w:rPr>
        <w:t xml:space="preserve"> 1 </w:t>
      </w:r>
      <w:r w:rsidR="0097223F" w:rsidRPr="00E16E87">
        <w:rPr>
          <w:rFonts w:ascii="Arial" w:hAnsi="Arial" w:cs="Arial"/>
          <w:sz w:val="20"/>
        </w:rPr>
        <w:t>Điều</w:t>
      </w:r>
      <w:r w:rsidRPr="00E16E87">
        <w:rPr>
          <w:rFonts w:ascii="Arial" w:hAnsi="Arial" w:cs="Arial"/>
          <w:sz w:val="20"/>
        </w:rPr>
        <w:t xml:space="preserve"> 15 Luật Chứng khoán</w:t>
      </w:r>
      <w:bookmarkEnd w:id="44"/>
      <w:r w:rsidRPr="00E16E87">
        <w:rPr>
          <w:rFonts w:ascii="Arial" w:hAnsi="Arial" w:cs="Arial"/>
          <w:sz w:val="20"/>
        </w:rPr>
        <w:t>.</w:t>
      </w:r>
    </w:p>
    <w:p w:rsidR="00D50F2F" w:rsidRPr="00E16E87" w:rsidRDefault="0097223F" w:rsidP="001E76F5">
      <w:pPr>
        <w:spacing w:before="120"/>
        <w:rPr>
          <w:rFonts w:ascii="Arial" w:hAnsi="Arial" w:cs="Arial"/>
          <w:b/>
          <w:sz w:val="20"/>
        </w:rPr>
      </w:pPr>
      <w:bookmarkStart w:id="45" w:name="dieu_13"/>
      <w:r w:rsidRPr="00E16E87">
        <w:rPr>
          <w:rFonts w:ascii="Arial" w:hAnsi="Arial" w:cs="Arial"/>
          <w:b/>
          <w:sz w:val="20"/>
        </w:rPr>
        <w:t>Điều</w:t>
      </w:r>
      <w:r w:rsidR="00D50F2F" w:rsidRPr="00E16E87">
        <w:rPr>
          <w:rFonts w:ascii="Arial" w:hAnsi="Arial" w:cs="Arial"/>
          <w:b/>
          <w:sz w:val="20"/>
        </w:rPr>
        <w:t xml:space="preserve"> 13. </w:t>
      </w:r>
      <w:r w:rsidRPr="00E16E87">
        <w:rPr>
          <w:rFonts w:ascii="Arial" w:hAnsi="Arial" w:cs="Arial"/>
          <w:b/>
          <w:sz w:val="20"/>
        </w:rPr>
        <w:t>Điều</w:t>
      </w:r>
      <w:r w:rsidR="00D50F2F" w:rsidRPr="00E16E87">
        <w:rPr>
          <w:rFonts w:ascii="Arial" w:hAnsi="Arial" w:cs="Arial"/>
          <w:b/>
          <w:sz w:val="20"/>
        </w:rPr>
        <w:t xml:space="preserve"> kiện chào bán cổ </w:t>
      </w:r>
      <w:r w:rsidR="002E4321" w:rsidRPr="00E16E87">
        <w:rPr>
          <w:rFonts w:ascii="Arial" w:hAnsi="Arial" w:cs="Arial"/>
          <w:b/>
          <w:sz w:val="20"/>
        </w:rPr>
        <w:t>phiếu</w:t>
      </w:r>
      <w:r w:rsidR="00D50F2F" w:rsidRPr="00E16E87">
        <w:rPr>
          <w:rFonts w:ascii="Arial" w:hAnsi="Arial" w:cs="Arial"/>
          <w:b/>
          <w:sz w:val="20"/>
        </w:rPr>
        <w:t xml:space="preserve"> ra công chúng của cổ đông công ty đại chúng</w:t>
      </w:r>
      <w:bookmarkEnd w:id="45"/>
    </w:p>
    <w:p w:rsidR="00D50F2F" w:rsidRPr="00E16E87" w:rsidRDefault="00D50F2F" w:rsidP="001E76F5">
      <w:pPr>
        <w:spacing w:before="120"/>
        <w:rPr>
          <w:rFonts w:ascii="Arial" w:hAnsi="Arial" w:cs="Arial"/>
          <w:sz w:val="20"/>
        </w:rPr>
      </w:pPr>
      <w:r w:rsidRPr="00E16E87">
        <w:rPr>
          <w:rFonts w:ascii="Arial" w:hAnsi="Arial" w:cs="Arial"/>
          <w:sz w:val="20"/>
        </w:rPr>
        <w:t>1.</w:t>
      </w:r>
      <w:r w:rsidR="001E76F5" w:rsidRPr="00E16E87">
        <w:rPr>
          <w:rFonts w:ascii="Arial" w:hAnsi="Arial" w:cs="Arial"/>
          <w:sz w:val="20"/>
        </w:rPr>
        <w:t xml:space="preserve"> </w:t>
      </w:r>
      <w:r w:rsidRPr="00E16E87">
        <w:rPr>
          <w:rFonts w:ascii="Arial" w:hAnsi="Arial" w:cs="Arial"/>
          <w:sz w:val="20"/>
        </w:rPr>
        <w:t xml:space="preserve">Cổ </w:t>
      </w:r>
      <w:r w:rsidR="002E4321" w:rsidRPr="00E16E87">
        <w:rPr>
          <w:rFonts w:ascii="Arial" w:hAnsi="Arial" w:cs="Arial"/>
          <w:sz w:val="20"/>
        </w:rPr>
        <w:t>phiếu</w:t>
      </w:r>
      <w:r w:rsidRPr="00E16E87">
        <w:rPr>
          <w:rFonts w:ascii="Arial" w:hAnsi="Arial" w:cs="Arial"/>
          <w:sz w:val="20"/>
        </w:rPr>
        <w:t xml:space="preserve"> được chào bán phải là cổ </w:t>
      </w:r>
      <w:r w:rsidR="002E4321" w:rsidRPr="00E16E87">
        <w:rPr>
          <w:rFonts w:ascii="Arial" w:hAnsi="Arial" w:cs="Arial"/>
          <w:sz w:val="20"/>
        </w:rPr>
        <w:t>phiếu</w:t>
      </w:r>
      <w:r w:rsidRPr="00E16E87">
        <w:rPr>
          <w:rFonts w:ascii="Arial" w:hAnsi="Arial" w:cs="Arial"/>
          <w:sz w:val="20"/>
        </w:rPr>
        <w:t xml:space="preserve"> của doanh nghiệp đáp ứng </w:t>
      </w:r>
      <w:r w:rsidR="0097223F" w:rsidRPr="00E16E87">
        <w:rPr>
          <w:rFonts w:ascii="Arial" w:hAnsi="Arial" w:cs="Arial"/>
          <w:sz w:val="20"/>
        </w:rPr>
        <w:t>điều</w:t>
      </w:r>
      <w:r w:rsidRPr="00E16E87">
        <w:rPr>
          <w:rFonts w:ascii="Arial" w:hAnsi="Arial" w:cs="Arial"/>
          <w:sz w:val="20"/>
        </w:rPr>
        <w:t xml:space="preserve"> kiện quy định tại </w:t>
      </w:r>
      <w:bookmarkStart w:id="46" w:name="dc_19"/>
      <w:r w:rsidR="0097223F" w:rsidRPr="00E16E87">
        <w:rPr>
          <w:rFonts w:ascii="Arial" w:hAnsi="Arial" w:cs="Arial"/>
          <w:sz w:val="20"/>
        </w:rPr>
        <w:t>điểm</w:t>
      </w:r>
      <w:r w:rsidRPr="00E16E87">
        <w:rPr>
          <w:rFonts w:ascii="Arial" w:hAnsi="Arial" w:cs="Arial"/>
          <w:sz w:val="20"/>
        </w:rPr>
        <w:t xml:space="preserve"> a </w:t>
      </w:r>
      <w:r w:rsidR="0097223F" w:rsidRPr="00E16E87">
        <w:rPr>
          <w:rFonts w:ascii="Arial" w:hAnsi="Arial" w:cs="Arial"/>
          <w:sz w:val="20"/>
        </w:rPr>
        <w:t>khoản</w:t>
      </w:r>
      <w:r w:rsidRPr="00E16E87">
        <w:rPr>
          <w:rFonts w:ascii="Arial" w:hAnsi="Arial" w:cs="Arial"/>
          <w:sz w:val="20"/>
        </w:rPr>
        <w:t xml:space="preserve"> 1, </w:t>
      </w:r>
      <w:r w:rsidR="0097223F" w:rsidRPr="00E16E87">
        <w:rPr>
          <w:rFonts w:ascii="Arial" w:hAnsi="Arial" w:cs="Arial"/>
          <w:sz w:val="20"/>
        </w:rPr>
        <w:t>điểm</w:t>
      </w:r>
      <w:r w:rsidRPr="00E16E87">
        <w:rPr>
          <w:rFonts w:ascii="Arial" w:hAnsi="Arial" w:cs="Arial"/>
          <w:sz w:val="20"/>
        </w:rPr>
        <w:t xml:space="preserve"> b </w:t>
      </w:r>
      <w:r w:rsidR="0097223F" w:rsidRPr="00E16E87">
        <w:rPr>
          <w:rFonts w:ascii="Arial" w:hAnsi="Arial" w:cs="Arial"/>
          <w:sz w:val="20"/>
        </w:rPr>
        <w:t>khoản</w:t>
      </w:r>
      <w:r w:rsidRPr="00E16E87">
        <w:rPr>
          <w:rFonts w:ascii="Arial" w:hAnsi="Arial" w:cs="Arial"/>
          <w:sz w:val="20"/>
        </w:rPr>
        <w:t xml:space="preserve"> 2 </w:t>
      </w:r>
      <w:r w:rsidR="0097223F" w:rsidRPr="00E16E87">
        <w:rPr>
          <w:rFonts w:ascii="Arial" w:hAnsi="Arial" w:cs="Arial"/>
          <w:sz w:val="20"/>
        </w:rPr>
        <w:t>Điều</w:t>
      </w:r>
      <w:r w:rsidRPr="00E16E87">
        <w:rPr>
          <w:rFonts w:ascii="Arial" w:hAnsi="Arial" w:cs="Arial"/>
          <w:sz w:val="20"/>
        </w:rPr>
        <w:t xml:space="preserve"> 15 Luật Chứng khoán</w:t>
      </w:r>
      <w:bookmarkEnd w:id="46"/>
      <w:r w:rsidRPr="00E16E87">
        <w:rPr>
          <w:rFonts w:ascii="Arial" w:hAnsi="Arial" w:cs="Arial"/>
          <w:sz w:val="20"/>
        </w:rPr>
        <w:t>.</w:t>
      </w:r>
    </w:p>
    <w:p w:rsidR="00D50F2F" w:rsidRPr="00E16E87" w:rsidRDefault="00D50F2F" w:rsidP="001E76F5">
      <w:pPr>
        <w:spacing w:before="120"/>
        <w:rPr>
          <w:rFonts w:ascii="Arial" w:hAnsi="Arial" w:cs="Arial"/>
          <w:sz w:val="20"/>
        </w:rPr>
      </w:pPr>
      <w:r w:rsidRPr="00E16E87">
        <w:rPr>
          <w:rFonts w:ascii="Arial" w:hAnsi="Arial" w:cs="Arial"/>
          <w:sz w:val="20"/>
        </w:rPr>
        <w:t>2.</w:t>
      </w:r>
      <w:r w:rsidR="001E76F5" w:rsidRPr="00E16E87">
        <w:rPr>
          <w:rFonts w:ascii="Arial" w:hAnsi="Arial" w:cs="Arial"/>
          <w:sz w:val="20"/>
        </w:rPr>
        <w:t xml:space="preserve"> </w:t>
      </w:r>
      <w:r w:rsidRPr="00E16E87">
        <w:rPr>
          <w:rFonts w:ascii="Arial" w:hAnsi="Arial" w:cs="Arial"/>
          <w:sz w:val="20"/>
        </w:rPr>
        <w:t xml:space="preserve">Trường hợp cổ đông đăng ký chào bán là tổ chức, phương án chào bán cổ </w:t>
      </w:r>
      <w:r w:rsidR="002E4321" w:rsidRPr="00E16E87">
        <w:rPr>
          <w:rFonts w:ascii="Arial" w:hAnsi="Arial" w:cs="Arial"/>
          <w:sz w:val="20"/>
        </w:rPr>
        <w:t>phiếu</w:t>
      </w:r>
      <w:r w:rsidRPr="00E16E87">
        <w:rPr>
          <w:rFonts w:ascii="Arial" w:hAnsi="Arial" w:cs="Arial"/>
          <w:sz w:val="20"/>
        </w:rPr>
        <w:t xml:space="preserve"> phải được cấp có thẩm quyền của tổ chức đăng ký chào bán thông qua theo quy định tại Luật Doanh nghiệp và </w:t>
      </w:r>
      <w:r w:rsidR="0097223F" w:rsidRPr="00E16E87">
        <w:rPr>
          <w:rFonts w:ascii="Arial" w:hAnsi="Arial" w:cs="Arial"/>
          <w:sz w:val="20"/>
        </w:rPr>
        <w:t>Điều</w:t>
      </w:r>
      <w:r w:rsidRPr="00E16E87">
        <w:rPr>
          <w:rFonts w:ascii="Arial" w:hAnsi="Arial" w:cs="Arial"/>
          <w:sz w:val="20"/>
        </w:rPr>
        <w:t xml:space="preserve"> lệ c</w:t>
      </w:r>
      <w:r w:rsidR="00F13614" w:rsidRPr="00E16E87">
        <w:rPr>
          <w:rFonts w:ascii="Arial" w:hAnsi="Arial" w:cs="Arial"/>
          <w:sz w:val="20"/>
        </w:rPr>
        <w:t>ủ</w:t>
      </w:r>
      <w:r w:rsidRPr="00E16E87">
        <w:rPr>
          <w:rFonts w:ascii="Arial" w:hAnsi="Arial" w:cs="Arial"/>
          <w:sz w:val="20"/>
        </w:rPr>
        <w:t>a cổ đông đăng ký chào bán.</w:t>
      </w:r>
    </w:p>
    <w:p w:rsidR="00D50F2F" w:rsidRPr="00E16E87" w:rsidRDefault="00D50F2F" w:rsidP="001E76F5">
      <w:pPr>
        <w:spacing w:before="120"/>
        <w:rPr>
          <w:rFonts w:ascii="Arial" w:hAnsi="Arial" w:cs="Arial"/>
          <w:sz w:val="20"/>
        </w:rPr>
      </w:pPr>
      <w:r w:rsidRPr="00E16E87">
        <w:rPr>
          <w:rFonts w:ascii="Arial" w:hAnsi="Arial" w:cs="Arial"/>
          <w:sz w:val="20"/>
        </w:rPr>
        <w:t>3.</w:t>
      </w:r>
      <w:r w:rsidR="001E76F5" w:rsidRPr="00E16E87">
        <w:rPr>
          <w:rFonts w:ascii="Arial" w:hAnsi="Arial" w:cs="Arial"/>
          <w:sz w:val="20"/>
        </w:rPr>
        <w:t xml:space="preserve"> </w:t>
      </w:r>
      <w:r w:rsidRPr="00E16E87">
        <w:rPr>
          <w:rFonts w:ascii="Arial" w:hAnsi="Arial" w:cs="Arial"/>
          <w:sz w:val="20"/>
        </w:rPr>
        <w:t xml:space="preserve">Cổ </w:t>
      </w:r>
      <w:r w:rsidR="002E4321" w:rsidRPr="00E16E87">
        <w:rPr>
          <w:rFonts w:ascii="Arial" w:hAnsi="Arial" w:cs="Arial"/>
          <w:sz w:val="20"/>
        </w:rPr>
        <w:t>phiếu</w:t>
      </w:r>
      <w:r w:rsidRPr="00E16E87">
        <w:rPr>
          <w:rFonts w:ascii="Arial" w:hAnsi="Arial" w:cs="Arial"/>
          <w:sz w:val="20"/>
        </w:rPr>
        <w:t xml:space="preserve"> được chào bán thuộc sở hữu của cổ đông đăng ký chào bán và là cổ </w:t>
      </w:r>
      <w:r w:rsidR="002E4321" w:rsidRPr="00E16E87">
        <w:rPr>
          <w:rFonts w:ascii="Arial" w:hAnsi="Arial" w:cs="Arial"/>
          <w:sz w:val="20"/>
        </w:rPr>
        <w:t>phiếu</w:t>
      </w:r>
      <w:r w:rsidRPr="00E16E87">
        <w:rPr>
          <w:rFonts w:ascii="Arial" w:hAnsi="Arial" w:cs="Arial"/>
          <w:sz w:val="20"/>
        </w:rPr>
        <w:t xml:space="preserve"> tự do chuyển nhượng.</w:t>
      </w:r>
    </w:p>
    <w:p w:rsidR="00D50F2F" w:rsidRPr="00E16E87" w:rsidRDefault="00D50F2F" w:rsidP="001E76F5">
      <w:pPr>
        <w:spacing w:before="120"/>
        <w:rPr>
          <w:rFonts w:ascii="Arial" w:hAnsi="Arial" w:cs="Arial"/>
          <w:sz w:val="20"/>
        </w:rPr>
      </w:pPr>
      <w:r w:rsidRPr="00E16E87">
        <w:rPr>
          <w:rFonts w:ascii="Arial" w:hAnsi="Arial" w:cs="Arial"/>
          <w:sz w:val="20"/>
        </w:rPr>
        <w:t>4.</w:t>
      </w:r>
      <w:r w:rsidR="001E76F5" w:rsidRPr="00E16E87">
        <w:rPr>
          <w:rFonts w:ascii="Arial" w:hAnsi="Arial" w:cs="Arial"/>
          <w:sz w:val="20"/>
        </w:rPr>
        <w:t xml:space="preserve"> </w:t>
      </w:r>
      <w:r w:rsidRPr="00E16E87">
        <w:rPr>
          <w:rFonts w:ascii="Arial" w:hAnsi="Arial" w:cs="Arial"/>
          <w:sz w:val="20"/>
        </w:rPr>
        <w:t xml:space="preserve">Có công ty chứng khoán tư vấn hồ sơ đăng ký chào bán cổ </w:t>
      </w:r>
      <w:r w:rsidR="002E4321" w:rsidRPr="00E16E87">
        <w:rPr>
          <w:rFonts w:ascii="Arial" w:hAnsi="Arial" w:cs="Arial"/>
          <w:sz w:val="20"/>
        </w:rPr>
        <w:t>phiếu</w:t>
      </w:r>
      <w:r w:rsidRPr="00E16E87">
        <w:rPr>
          <w:rFonts w:ascii="Arial" w:hAnsi="Arial" w:cs="Arial"/>
          <w:sz w:val="20"/>
        </w:rPr>
        <w:t xml:space="preserve"> ra công chúng, trừ trường </w:t>
      </w:r>
      <w:r w:rsidR="00BB4FB5" w:rsidRPr="00E16E87">
        <w:rPr>
          <w:rFonts w:ascii="Arial" w:hAnsi="Arial" w:cs="Arial"/>
          <w:sz w:val="20"/>
        </w:rPr>
        <w:t>hợp</w:t>
      </w:r>
      <w:r w:rsidRPr="00E16E87">
        <w:rPr>
          <w:rFonts w:ascii="Arial" w:hAnsi="Arial" w:cs="Arial"/>
          <w:sz w:val="20"/>
        </w:rPr>
        <w:t xml:space="preserve"> cổ đông đăng ký chào bán là công ty chứng khoán.</w:t>
      </w:r>
    </w:p>
    <w:p w:rsidR="00D50F2F" w:rsidRPr="00E16E87" w:rsidRDefault="00D50F2F" w:rsidP="001E76F5">
      <w:pPr>
        <w:spacing w:before="120"/>
        <w:rPr>
          <w:rFonts w:ascii="Arial" w:hAnsi="Arial" w:cs="Arial"/>
          <w:sz w:val="20"/>
        </w:rPr>
      </w:pPr>
      <w:r w:rsidRPr="00E16E87">
        <w:rPr>
          <w:rFonts w:ascii="Arial" w:hAnsi="Arial" w:cs="Arial"/>
          <w:sz w:val="20"/>
        </w:rPr>
        <w:t>5.</w:t>
      </w:r>
      <w:r w:rsidR="001E76F5" w:rsidRPr="00E16E87">
        <w:rPr>
          <w:rFonts w:ascii="Arial" w:hAnsi="Arial" w:cs="Arial"/>
          <w:sz w:val="20"/>
        </w:rPr>
        <w:t xml:space="preserve"> </w:t>
      </w:r>
      <w:r w:rsidRPr="00E16E87">
        <w:rPr>
          <w:rFonts w:ascii="Arial" w:hAnsi="Arial" w:cs="Arial"/>
          <w:sz w:val="20"/>
        </w:rPr>
        <w:t xml:space="preserve">Cổ đông đăng ký chào bán phải mở tài </w:t>
      </w:r>
      <w:r w:rsidR="0097223F" w:rsidRPr="00E16E87">
        <w:rPr>
          <w:rFonts w:ascii="Arial" w:hAnsi="Arial" w:cs="Arial"/>
          <w:sz w:val="20"/>
        </w:rPr>
        <w:t>khoản</w:t>
      </w:r>
      <w:r w:rsidRPr="00E16E87">
        <w:rPr>
          <w:rFonts w:ascii="Arial" w:hAnsi="Arial" w:cs="Arial"/>
          <w:sz w:val="20"/>
        </w:rPr>
        <w:t xml:space="preserve"> phong tỏa nhận tiền mua cổ </w:t>
      </w:r>
      <w:r w:rsidR="002E4321" w:rsidRPr="00E16E87">
        <w:rPr>
          <w:rFonts w:ascii="Arial" w:hAnsi="Arial" w:cs="Arial"/>
          <w:sz w:val="20"/>
        </w:rPr>
        <w:t>phiếu</w:t>
      </w:r>
      <w:r w:rsidRPr="00E16E87">
        <w:rPr>
          <w:rFonts w:ascii="Arial" w:hAnsi="Arial" w:cs="Arial"/>
          <w:sz w:val="20"/>
        </w:rPr>
        <w:t xml:space="preserve"> của đợt chào bán.</w:t>
      </w:r>
    </w:p>
    <w:p w:rsidR="00D50F2F" w:rsidRPr="00E16E87" w:rsidRDefault="00D50F2F" w:rsidP="001E76F5">
      <w:pPr>
        <w:spacing w:before="120"/>
        <w:rPr>
          <w:rFonts w:ascii="Arial" w:hAnsi="Arial" w:cs="Arial"/>
          <w:sz w:val="20"/>
        </w:rPr>
      </w:pPr>
      <w:r w:rsidRPr="00E16E87">
        <w:rPr>
          <w:rFonts w:ascii="Arial" w:hAnsi="Arial" w:cs="Arial"/>
          <w:sz w:val="20"/>
        </w:rPr>
        <w:t>6.</w:t>
      </w:r>
      <w:r w:rsidR="001E76F5" w:rsidRPr="00E16E87">
        <w:rPr>
          <w:rFonts w:ascii="Arial" w:hAnsi="Arial" w:cs="Arial"/>
          <w:sz w:val="20"/>
        </w:rPr>
        <w:t xml:space="preserve"> </w:t>
      </w:r>
      <w:r w:rsidRPr="00E16E87">
        <w:rPr>
          <w:rFonts w:ascii="Arial" w:hAnsi="Arial" w:cs="Arial"/>
          <w:sz w:val="20"/>
        </w:rPr>
        <w:t xml:space="preserve">Việc chào bán cổ </w:t>
      </w:r>
      <w:r w:rsidR="002E4321" w:rsidRPr="00E16E87">
        <w:rPr>
          <w:rFonts w:ascii="Arial" w:hAnsi="Arial" w:cs="Arial"/>
          <w:sz w:val="20"/>
        </w:rPr>
        <w:t>phiếu</w:t>
      </w:r>
      <w:r w:rsidRPr="00E16E87">
        <w:rPr>
          <w:rFonts w:ascii="Arial" w:hAnsi="Arial" w:cs="Arial"/>
          <w:sz w:val="20"/>
        </w:rPr>
        <w:t xml:space="preserve"> đáp ứng quy định về tỷ lệ sở hữu nước ngoài tại công ty đại chúng có c</w:t>
      </w:r>
      <w:r w:rsidR="00B54C73" w:rsidRPr="00E16E87">
        <w:rPr>
          <w:rFonts w:ascii="Arial" w:hAnsi="Arial" w:cs="Arial"/>
          <w:sz w:val="20"/>
        </w:rPr>
        <w:t>ổ</w:t>
      </w:r>
      <w:r w:rsidRPr="00E16E87">
        <w:rPr>
          <w:rFonts w:ascii="Arial" w:hAnsi="Arial" w:cs="Arial"/>
          <w:sz w:val="20"/>
        </w:rPr>
        <w:t xml:space="preserve"> </w:t>
      </w:r>
      <w:r w:rsidR="002E4321" w:rsidRPr="00E16E87">
        <w:rPr>
          <w:rFonts w:ascii="Arial" w:hAnsi="Arial" w:cs="Arial"/>
          <w:sz w:val="20"/>
        </w:rPr>
        <w:t>phiếu</w:t>
      </w:r>
      <w:r w:rsidRPr="00E16E87">
        <w:rPr>
          <w:rFonts w:ascii="Arial" w:hAnsi="Arial" w:cs="Arial"/>
          <w:sz w:val="20"/>
        </w:rPr>
        <w:t xml:space="preserve"> được chào bán.</w:t>
      </w:r>
    </w:p>
    <w:p w:rsidR="00D50F2F" w:rsidRPr="00E16E87" w:rsidRDefault="00D50F2F" w:rsidP="001E76F5">
      <w:pPr>
        <w:spacing w:before="120"/>
        <w:rPr>
          <w:rFonts w:ascii="Arial" w:hAnsi="Arial" w:cs="Arial"/>
          <w:sz w:val="20"/>
        </w:rPr>
      </w:pPr>
      <w:r w:rsidRPr="00E16E87">
        <w:rPr>
          <w:rFonts w:ascii="Arial" w:hAnsi="Arial" w:cs="Arial"/>
          <w:sz w:val="20"/>
        </w:rPr>
        <w:t>7.</w:t>
      </w:r>
      <w:r w:rsidR="001E76F5" w:rsidRPr="00E16E87">
        <w:rPr>
          <w:rFonts w:ascii="Arial" w:hAnsi="Arial" w:cs="Arial"/>
          <w:sz w:val="20"/>
        </w:rPr>
        <w:t xml:space="preserve"> </w:t>
      </w:r>
      <w:r w:rsidRPr="00E16E87">
        <w:rPr>
          <w:rFonts w:ascii="Arial" w:hAnsi="Arial" w:cs="Arial"/>
          <w:sz w:val="20"/>
        </w:rPr>
        <w:t>Có chấp thuận của Ngân hàng Nhà nước Việt Na</w:t>
      </w:r>
      <w:r w:rsidR="00570F91" w:rsidRPr="00E16E87">
        <w:rPr>
          <w:rFonts w:ascii="Arial" w:hAnsi="Arial" w:cs="Arial"/>
          <w:sz w:val="20"/>
        </w:rPr>
        <w:t>m,</w:t>
      </w:r>
      <w:r w:rsidRPr="00E16E87">
        <w:rPr>
          <w:rFonts w:ascii="Arial" w:hAnsi="Arial" w:cs="Arial"/>
          <w:sz w:val="20"/>
        </w:rPr>
        <w:t xml:space="preserve"> Bộ Tài chính về việc </w:t>
      </w:r>
      <w:r w:rsidR="0025538A" w:rsidRPr="00E16E87">
        <w:rPr>
          <w:rFonts w:ascii="Arial" w:hAnsi="Arial" w:cs="Arial"/>
          <w:sz w:val="20"/>
        </w:rPr>
        <w:t>cổ</w:t>
      </w:r>
      <w:r w:rsidRPr="00E16E87">
        <w:rPr>
          <w:rFonts w:ascii="Arial" w:hAnsi="Arial" w:cs="Arial"/>
          <w:sz w:val="20"/>
        </w:rPr>
        <w:t xml:space="preserve"> đông chuyển nhượng cổ </w:t>
      </w:r>
      <w:r w:rsidR="002E4321" w:rsidRPr="00E16E87">
        <w:rPr>
          <w:rFonts w:ascii="Arial" w:hAnsi="Arial" w:cs="Arial"/>
          <w:sz w:val="20"/>
        </w:rPr>
        <w:t>phiếu</w:t>
      </w:r>
      <w:r w:rsidRPr="00E16E87">
        <w:rPr>
          <w:rFonts w:ascii="Arial" w:hAnsi="Arial" w:cs="Arial"/>
          <w:sz w:val="20"/>
        </w:rPr>
        <w:t xml:space="preserve"> của tổ chức tín dụng, tổ chức kinh doanh bảo hiểm trong trường hợp phải có sự chấp thuận theo quy định của pháp luật về các tổ chức tín dụng, pháp luật về kinh doanh bảo hiểm.</w:t>
      </w:r>
    </w:p>
    <w:p w:rsidR="00D50F2F" w:rsidRPr="00E16E87" w:rsidRDefault="0097223F" w:rsidP="001E76F5">
      <w:pPr>
        <w:spacing w:before="120"/>
        <w:rPr>
          <w:rFonts w:ascii="Arial" w:hAnsi="Arial" w:cs="Arial"/>
          <w:b/>
          <w:sz w:val="20"/>
        </w:rPr>
      </w:pPr>
      <w:bookmarkStart w:id="47" w:name="dieu_14"/>
      <w:r w:rsidRPr="00E16E87">
        <w:rPr>
          <w:rFonts w:ascii="Arial" w:hAnsi="Arial" w:cs="Arial"/>
          <w:b/>
          <w:sz w:val="20"/>
        </w:rPr>
        <w:t>Điều</w:t>
      </w:r>
      <w:r w:rsidR="00D50F2F" w:rsidRPr="00E16E87">
        <w:rPr>
          <w:rFonts w:ascii="Arial" w:hAnsi="Arial" w:cs="Arial"/>
          <w:b/>
          <w:sz w:val="20"/>
        </w:rPr>
        <w:t xml:space="preserve"> 14. Hồ sơ đăng ký chào bán cổ </w:t>
      </w:r>
      <w:r w:rsidR="002E4321" w:rsidRPr="00E16E87">
        <w:rPr>
          <w:rFonts w:ascii="Arial" w:hAnsi="Arial" w:cs="Arial"/>
          <w:b/>
          <w:sz w:val="20"/>
        </w:rPr>
        <w:t>phiếu</w:t>
      </w:r>
      <w:r w:rsidR="00D50F2F" w:rsidRPr="00E16E87">
        <w:rPr>
          <w:rFonts w:ascii="Arial" w:hAnsi="Arial" w:cs="Arial"/>
          <w:b/>
          <w:sz w:val="20"/>
        </w:rPr>
        <w:t xml:space="preserve"> ra công chúng của c</w:t>
      </w:r>
      <w:r w:rsidR="00B72F60" w:rsidRPr="00E16E87">
        <w:rPr>
          <w:rFonts w:ascii="Arial" w:hAnsi="Arial" w:cs="Arial"/>
          <w:b/>
          <w:sz w:val="20"/>
        </w:rPr>
        <w:t>ổ</w:t>
      </w:r>
      <w:r w:rsidR="00D50F2F" w:rsidRPr="00E16E87">
        <w:rPr>
          <w:rFonts w:ascii="Arial" w:hAnsi="Arial" w:cs="Arial"/>
          <w:b/>
          <w:sz w:val="20"/>
        </w:rPr>
        <w:t xml:space="preserve"> đông công ty đại ch</w:t>
      </w:r>
      <w:r w:rsidR="00CB4AC8" w:rsidRPr="00E16E87">
        <w:rPr>
          <w:rFonts w:ascii="Arial" w:hAnsi="Arial" w:cs="Arial"/>
          <w:b/>
          <w:sz w:val="20"/>
        </w:rPr>
        <w:t>ú</w:t>
      </w:r>
      <w:r w:rsidR="00D50F2F" w:rsidRPr="00E16E87">
        <w:rPr>
          <w:rFonts w:ascii="Arial" w:hAnsi="Arial" w:cs="Arial"/>
          <w:b/>
          <w:sz w:val="20"/>
        </w:rPr>
        <w:t>ng</w:t>
      </w:r>
      <w:bookmarkEnd w:id="47"/>
    </w:p>
    <w:p w:rsidR="00D50F2F" w:rsidRPr="00E16E87" w:rsidRDefault="00D50F2F" w:rsidP="001E76F5">
      <w:pPr>
        <w:spacing w:before="120"/>
        <w:rPr>
          <w:rFonts w:ascii="Arial" w:hAnsi="Arial" w:cs="Arial"/>
          <w:sz w:val="20"/>
        </w:rPr>
      </w:pPr>
      <w:r w:rsidRPr="00E16E87">
        <w:rPr>
          <w:rFonts w:ascii="Arial" w:hAnsi="Arial" w:cs="Arial"/>
          <w:sz w:val="20"/>
        </w:rPr>
        <w:t>1.</w:t>
      </w:r>
      <w:r w:rsidR="001E76F5" w:rsidRPr="00E16E87">
        <w:rPr>
          <w:rFonts w:ascii="Arial" w:hAnsi="Arial" w:cs="Arial"/>
          <w:sz w:val="20"/>
        </w:rPr>
        <w:t xml:space="preserve"> </w:t>
      </w:r>
      <w:r w:rsidR="002E4321" w:rsidRPr="00E16E87">
        <w:rPr>
          <w:rFonts w:ascii="Arial" w:hAnsi="Arial" w:cs="Arial"/>
          <w:sz w:val="20"/>
        </w:rPr>
        <w:t>Giấy</w:t>
      </w:r>
      <w:r w:rsidRPr="00E16E87">
        <w:rPr>
          <w:rFonts w:ascii="Arial" w:hAnsi="Arial" w:cs="Arial"/>
          <w:sz w:val="20"/>
        </w:rPr>
        <w:t xml:space="preserve"> đăng ký chào bán theo </w:t>
      </w:r>
      <w:bookmarkStart w:id="48" w:name="bieumau_ms_06"/>
      <w:r w:rsidR="002E4321" w:rsidRPr="00E16E87">
        <w:rPr>
          <w:rFonts w:ascii="Arial" w:hAnsi="Arial" w:cs="Arial"/>
          <w:sz w:val="20"/>
        </w:rPr>
        <w:t>Mẫu</w:t>
      </w:r>
      <w:r w:rsidRPr="00E16E87">
        <w:rPr>
          <w:rFonts w:ascii="Arial" w:hAnsi="Arial" w:cs="Arial"/>
          <w:sz w:val="20"/>
        </w:rPr>
        <w:t xml:space="preserve"> số 06</w:t>
      </w:r>
      <w:bookmarkEnd w:id="48"/>
      <w:r w:rsidRPr="00E16E87">
        <w:rPr>
          <w:rFonts w:ascii="Arial" w:hAnsi="Arial" w:cs="Arial"/>
          <w:sz w:val="20"/>
        </w:rPr>
        <w:t xml:space="preserve"> </w:t>
      </w:r>
      <w:r w:rsidR="002E4321" w:rsidRPr="00E16E87">
        <w:rPr>
          <w:rFonts w:ascii="Arial" w:hAnsi="Arial" w:cs="Arial"/>
          <w:sz w:val="20"/>
        </w:rPr>
        <w:t>Phụ lục</w:t>
      </w:r>
      <w:r w:rsidRPr="00E16E87">
        <w:rPr>
          <w:rFonts w:ascii="Arial" w:hAnsi="Arial" w:cs="Arial"/>
          <w:sz w:val="20"/>
        </w:rPr>
        <w:t xml:space="preserve"> ban hành kèm theo Nghị định này.</w:t>
      </w:r>
    </w:p>
    <w:p w:rsidR="00D50F2F" w:rsidRPr="00E16E87" w:rsidRDefault="00D50F2F" w:rsidP="001E76F5">
      <w:pPr>
        <w:spacing w:before="120"/>
        <w:rPr>
          <w:rFonts w:ascii="Arial" w:hAnsi="Arial" w:cs="Arial"/>
          <w:sz w:val="20"/>
        </w:rPr>
      </w:pPr>
      <w:r w:rsidRPr="00E16E87">
        <w:rPr>
          <w:rFonts w:ascii="Arial" w:hAnsi="Arial" w:cs="Arial"/>
          <w:sz w:val="20"/>
        </w:rPr>
        <w:t>2.</w:t>
      </w:r>
      <w:r w:rsidR="001E76F5" w:rsidRPr="00E16E87">
        <w:rPr>
          <w:rFonts w:ascii="Arial" w:hAnsi="Arial" w:cs="Arial"/>
          <w:sz w:val="20"/>
        </w:rPr>
        <w:t xml:space="preserve"> </w:t>
      </w:r>
      <w:r w:rsidRPr="00E16E87">
        <w:rPr>
          <w:rFonts w:ascii="Arial" w:hAnsi="Arial" w:cs="Arial"/>
          <w:sz w:val="20"/>
        </w:rPr>
        <w:t xml:space="preserve">Bản cáo bạch theo quy định tại </w:t>
      </w:r>
      <w:bookmarkStart w:id="49" w:name="dc_20"/>
      <w:r w:rsidR="0097223F" w:rsidRPr="00E16E87">
        <w:rPr>
          <w:rFonts w:ascii="Arial" w:hAnsi="Arial" w:cs="Arial"/>
          <w:sz w:val="20"/>
        </w:rPr>
        <w:t>Điều</w:t>
      </w:r>
      <w:r w:rsidRPr="00E16E87">
        <w:rPr>
          <w:rFonts w:ascii="Arial" w:hAnsi="Arial" w:cs="Arial"/>
          <w:sz w:val="20"/>
        </w:rPr>
        <w:t xml:space="preserve"> 19 Luật Chứng khoán</w:t>
      </w:r>
      <w:bookmarkEnd w:id="49"/>
      <w:r w:rsidRPr="00E16E87">
        <w:rPr>
          <w:rFonts w:ascii="Arial" w:hAnsi="Arial" w:cs="Arial"/>
          <w:sz w:val="20"/>
        </w:rPr>
        <w:t>.</w:t>
      </w:r>
    </w:p>
    <w:p w:rsidR="00D50F2F" w:rsidRPr="00E16E87" w:rsidRDefault="00D50F2F" w:rsidP="001E76F5">
      <w:pPr>
        <w:spacing w:before="120"/>
        <w:rPr>
          <w:rFonts w:ascii="Arial" w:hAnsi="Arial" w:cs="Arial"/>
          <w:sz w:val="20"/>
        </w:rPr>
      </w:pPr>
      <w:r w:rsidRPr="00E16E87">
        <w:rPr>
          <w:rFonts w:ascii="Arial" w:hAnsi="Arial" w:cs="Arial"/>
          <w:sz w:val="20"/>
        </w:rPr>
        <w:t>3.</w:t>
      </w:r>
      <w:r w:rsidR="001E76F5" w:rsidRPr="00E16E87">
        <w:rPr>
          <w:rFonts w:ascii="Arial" w:hAnsi="Arial" w:cs="Arial"/>
          <w:sz w:val="20"/>
        </w:rPr>
        <w:t xml:space="preserve"> </w:t>
      </w:r>
      <w:r w:rsidRPr="00E16E87">
        <w:rPr>
          <w:rFonts w:ascii="Arial" w:hAnsi="Arial" w:cs="Arial"/>
          <w:sz w:val="20"/>
        </w:rPr>
        <w:t xml:space="preserve">Quyết định của cấp có thẩm quyền của cổ đông đăng ký chào bán là tổ chức thông qua phương án chào bán, </w:t>
      </w:r>
      <w:r w:rsidR="00D61408" w:rsidRPr="00E16E87">
        <w:rPr>
          <w:rFonts w:ascii="Arial" w:hAnsi="Arial" w:cs="Arial"/>
          <w:sz w:val="20"/>
        </w:rPr>
        <w:t>tr</w:t>
      </w:r>
      <w:r w:rsidRPr="00E16E87">
        <w:rPr>
          <w:rFonts w:ascii="Arial" w:hAnsi="Arial" w:cs="Arial"/>
          <w:sz w:val="20"/>
        </w:rPr>
        <w:t xml:space="preserve">ong đó bao gồm: loại cổ </w:t>
      </w:r>
      <w:r w:rsidR="002E4321" w:rsidRPr="00E16E87">
        <w:rPr>
          <w:rFonts w:ascii="Arial" w:hAnsi="Arial" w:cs="Arial"/>
          <w:sz w:val="20"/>
        </w:rPr>
        <w:t>phiếu</w:t>
      </w:r>
      <w:r w:rsidRPr="00E16E87">
        <w:rPr>
          <w:rFonts w:ascii="Arial" w:hAnsi="Arial" w:cs="Arial"/>
          <w:sz w:val="20"/>
        </w:rPr>
        <w:t xml:space="preserve"> chào bán; số lượng cổ </w:t>
      </w:r>
      <w:r w:rsidR="002E4321" w:rsidRPr="00E16E87">
        <w:rPr>
          <w:rFonts w:ascii="Arial" w:hAnsi="Arial" w:cs="Arial"/>
          <w:sz w:val="20"/>
        </w:rPr>
        <w:t>phiếu</w:t>
      </w:r>
      <w:r w:rsidRPr="00E16E87">
        <w:rPr>
          <w:rFonts w:ascii="Arial" w:hAnsi="Arial" w:cs="Arial"/>
          <w:sz w:val="20"/>
        </w:rPr>
        <w:t xml:space="preserve"> chào bán; giá chào bán hoặc nguyên tắc xác định giá chào bán hoặc ủy quyền xác định giá chào bán.</w:t>
      </w:r>
    </w:p>
    <w:p w:rsidR="00D50F2F" w:rsidRPr="00E16E87" w:rsidRDefault="00D50F2F" w:rsidP="001E76F5">
      <w:pPr>
        <w:spacing w:before="120"/>
        <w:rPr>
          <w:rFonts w:ascii="Arial" w:hAnsi="Arial" w:cs="Arial"/>
          <w:sz w:val="20"/>
        </w:rPr>
      </w:pPr>
      <w:r w:rsidRPr="00E16E87">
        <w:rPr>
          <w:rFonts w:ascii="Arial" w:hAnsi="Arial" w:cs="Arial"/>
          <w:sz w:val="20"/>
        </w:rPr>
        <w:t>4.</w:t>
      </w:r>
      <w:r w:rsidR="001E76F5" w:rsidRPr="00E16E87">
        <w:rPr>
          <w:rFonts w:ascii="Arial" w:hAnsi="Arial" w:cs="Arial"/>
          <w:sz w:val="20"/>
        </w:rPr>
        <w:t xml:space="preserve"> </w:t>
      </w:r>
      <w:r w:rsidRPr="00E16E87">
        <w:rPr>
          <w:rFonts w:ascii="Arial" w:hAnsi="Arial" w:cs="Arial"/>
          <w:sz w:val="20"/>
        </w:rPr>
        <w:t xml:space="preserve">Sổ đăng ký cổ đông hoặc </w:t>
      </w:r>
      <w:r w:rsidR="002E4321" w:rsidRPr="00E16E87">
        <w:rPr>
          <w:rFonts w:ascii="Arial" w:hAnsi="Arial" w:cs="Arial"/>
          <w:sz w:val="20"/>
        </w:rPr>
        <w:t>giấy</w:t>
      </w:r>
      <w:r w:rsidRPr="00E16E87">
        <w:rPr>
          <w:rFonts w:ascii="Arial" w:hAnsi="Arial" w:cs="Arial"/>
          <w:sz w:val="20"/>
        </w:rPr>
        <w:t xml:space="preserve"> xác nhận của Tổng công ty lưu ký và bù trừ chứng khoán V</w:t>
      </w:r>
      <w:r w:rsidR="00C45DE9" w:rsidRPr="00E16E87">
        <w:rPr>
          <w:rFonts w:ascii="Arial" w:hAnsi="Arial" w:cs="Arial"/>
          <w:sz w:val="20"/>
        </w:rPr>
        <w:t>i</w:t>
      </w:r>
      <w:r w:rsidRPr="00E16E87">
        <w:rPr>
          <w:rFonts w:ascii="Arial" w:hAnsi="Arial" w:cs="Arial"/>
          <w:sz w:val="20"/>
        </w:rPr>
        <w:t xml:space="preserve">ệt Nam hoặc của thành viên lưu ký hoặc </w:t>
      </w:r>
      <w:r w:rsidR="002E4321" w:rsidRPr="00E16E87">
        <w:rPr>
          <w:rFonts w:ascii="Arial" w:hAnsi="Arial" w:cs="Arial"/>
          <w:sz w:val="20"/>
        </w:rPr>
        <w:t>giấy</w:t>
      </w:r>
      <w:r w:rsidRPr="00E16E87">
        <w:rPr>
          <w:rFonts w:ascii="Arial" w:hAnsi="Arial" w:cs="Arial"/>
          <w:sz w:val="20"/>
        </w:rPr>
        <w:t xml:space="preserve"> chứng nhận sở hữu cổ phần.</w:t>
      </w:r>
    </w:p>
    <w:p w:rsidR="00D50F2F" w:rsidRPr="00E16E87" w:rsidRDefault="00D50F2F" w:rsidP="001E76F5">
      <w:pPr>
        <w:spacing w:before="120"/>
        <w:rPr>
          <w:rFonts w:ascii="Arial" w:hAnsi="Arial" w:cs="Arial"/>
          <w:sz w:val="20"/>
        </w:rPr>
      </w:pPr>
      <w:r w:rsidRPr="00E16E87">
        <w:rPr>
          <w:rFonts w:ascii="Arial" w:hAnsi="Arial" w:cs="Arial"/>
          <w:sz w:val="20"/>
        </w:rPr>
        <w:t>5.</w:t>
      </w:r>
      <w:r w:rsidR="001E76F5" w:rsidRPr="00E16E87">
        <w:rPr>
          <w:rFonts w:ascii="Arial" w:hAnsi="Arial" w:cs="Arial"/>
          <w:sz w:val="20"/>
        </w:rPr>
        <w:t xml:space="preserve"> </w:t>
      </w:r>
      <w:r w:rsidRPr="00E16E87">
        <w:rPr>
          <w:rFonts w:ascii="Arial" w:hAnsi="Arial" w:cs="Arial"/>
          <w:sz w:val="20"/>
        </w:rPr>
        <w:t xml:space="preserve">Báo cáo tài chính trong 02 năm gần nhất của tổ chức có cổ </w:t>
      </w:r>
      <w:r w:rsidR="002E4321" w:rsidRPr="00E16E87">
        <w:rPr>
          <w:rFonts w:ascii="Arial" w:hAnsi="Arial" w:cs="Arial"/>
          <w:sz w:val="20"/>
        </w:rPr>
        <w:t>phiếu</w:t>
      </w:r>
      <w:r w:rsidRPr="00E16E87">
        <w:rPr>
          <w:rFonts w:ascii="Arial" w:hAnsi="Arial" w:cs="Arial"/>
          <w:sz w:val="20"/>
        </w:rPr>
        <w:t xml:space="preserve"> được chào bán theo quy định tại </w:t>
      </w:r>
      <w:bookmarkStart w:id="50" w:name="dc_21"/>
      <w:r w:rsidR="0097223F" w:rsidRPr="00E16E87">
        <w:rPr>
          <w:rFonts w:ascii="Arial" w:hAnsi="Arial" w:cs="Arial"/>
          <w:sz w:val="20"/>
        </w:rPr>
        <w:t>Điều</w:t>
      </w:r>
      <w:r w:rsidRPr="00E16E87">
        <w:rPr>
          <w:rFonts w:ascii="Arial" w:hAnsi="Arial" w:cs="Arial"/>
          <w:sz w:val="20"/>
        </w:rPr>
        <w:t xml:space="preserve"> 20 Luật Chứng khoán</w:t>
      </w:r>
      <w:bookmarkEnd w:id="50"/>
      <w:r w:rsidRPr="00E16E87">
        <w:rPr>
          <w:rFonts w:ascii="Arial" w:hAnsi="Arial" w:cs="Arial"/>
          <w:sz w:val="20"/>
        </w:rPr>
        <w:t xml:space="preserve">, trong đó trường </w:t>
      </w:r>
      <w:r w:rsidR="00BB4FB5" w:rsidRPr="00E16E87">
        <w:rPr>
          <w:rFonts w:ascii="Arial" w:hAnsi="Arial" w:cs="Arial"/>
          <w:sz w:val="20"/>
        </w:rPr>
        <w:t>hợp</w:t>
      </w:r>
      <w:r w:rsidRPr="00E16E87">
        <w:rPr>
          <w:rFonts w:ascii="Arial" w:hAnsi="Arial" w:cs="Arial"/>
          <w:sz w:val="20"/>
        </w:rPr>
        <w:t xml:space="preserve"> cổ đông đăng ký chào bán hoàn thiện hồ sơ sau 90 ngày kể từ ngày kết thúc kỳ kế toán năm, cổ đông đăng ký chào bán phải bổ sung báo cáo tài chính năm gần nhất được kiểm toán của tổ chức có cổ </w:t>
      </w:r>
      <w:r w:rsidR="002E4321" w:rsidRPr="00E16E87">
        <w:rPr>
          <w:rFonts w:ascii="Arial" w:hAnsi="Arial" w:cs="Arial"/>
          <w:sz w:val="20"/>
        </w:rPr>
        <w:t>phiếu</w:t>
      </w:r>
      <w:r w:rsidRPr="00E16E87">
        <w:rPr>
          <w:rFonts w:ascii="Arial" w:hAnsi="Arial" w:cs="Arial"/>
          <w:sz w:val="20"/>
        </w:rPr>
        <w:t xml:space="preserve"> được chào bán.</w:t>
      </w:r>
    </w:p>
    <w:p w:rsidR="00D50F2F" w:rsidRPr="00E16E87" w:rsidRDefault="00D50F2F" w:rsidP="001E76F5">
      <w:pPr>
        <w:spacing w:before="120"/>
        <w:rPr>
          <w:rFonts w:ascii="Arial" w:hAnsi="Arial" w:cs="Arial"/>
          <w:sz w:val="20"/>
        </w:rPr>
      </w:pPr>
      <w:r w:rsidRPr="00E16E87">
        <w:rPr>
          <w:rFonts w:ascii="Arial" w:hAnsi="Arial" w:cs="Arial"/>
          <w:sz w:val="20"/>
        </w:rPr>
        <w:t>6.</w:t>
      </w:r>
      <w:r w:rsidR="001E76F5" w:rsidRPr="00E16E87">
        <w:rPr>
          <w:rFonts w:ascii="Arial" w:hAnsi="Arial" w:cs="Arial"/>
          <w:sz w:val="20"/>
        </w:rPr>
        <w:t xml:space="preserve"> </w:t>
      </w:r>
      <w:r w:rsidRPr="00E16E87">
        <w:rPr>
          <w:rFonts w:ascii="Arial" w:hAnsi="Arial" w:cs="Arial"/>
          <w:sz w:val="20"/>
        </w:rPr>
        <w:t xml:space="preserve">Hợp đồng tư vấn hồ sơ đăng ký chào bán cổ </w:t>
      </w:r>
      <w:r w:rsidR="002E4321" w:rsidRPr="00E16E87">
        <w:rPr>
          <w:rFonts w:ascii="Arial" w:hAnsi="Arial" w:cs="Arial"/>
          <w:sz w:val="20"/>
        </w:rPr>
        <w:t>phiếu</w:t>
      </w:r>
      <w:r w:rsidRPr="00E16E87">
        <w:rPr>
          <w:rFonts w:ascii="Arial" w:hAnsi="Arial" w:cs="Arial"/>
          <w:sz w:val="20"/>
        </w:rPr>
        <w:t xml:space="preserve"> ra công chúng với công ty chứng khoán, ngoại trừ trường </w:t>
      </w:r>
      <w:r w:rsidR="00BB4FB5" w:rsidRPr="00E16E87">
        <w:rPr>
          <w:rFonts w:ascii="Arial" w:hAnsi="Arial" w:cs="Arial"/>
          <w:sz w:val="20"/>
        </w:rPr>
        <w:t>hợp</w:t>
      </w:r>
      <w:r w:rsidRPr="00E16E87">
        <w:rPr>
          <w:rFonts w:ascii="Arial" w:hAnsi="Arial" w:cs="Arial"/>
          <w:sz w:val="20"/>
        </w:rPr>
        <w:t xml:space="preserve"> cổ đông đăng ký chào bán là công ty chứng khoán.</w:t>
      </w:r>
    </w:p>
    <w:p w:rsidR="00D50F2F" w:rsidRPr="00E16E87" w:rsidRDefault="00D50F2F" w:rsidP="001E76F5">
      <w:pPr>
        <w:spacing w:before="120"/>
        <w:rPr>
          <w:rFonts w:ascii="Arial" w:hAnsi="Arial" w:cs="Arial"/>
          <w:sz w:val="20"/>
        </w:rPr>
      </w:pPr>
      <w:r w:rsidRPr="00E16E87">
        <w:rPr>
          <w:rFonts w:ascii="Arial" w:hAnsi="Arial" w:cs="Arial"/>
          <w:sz w:val="20"/>
        </w:rPr>
        <w:t>7.</w:t>
      </w:r>
      <w:r w:rsidR="001E76F5" w:rsidRPr="00E16E87">
        <w:rPr>
          <w:rFonts w:ascii="Arial" w:hAnsi="Arial" w:cs="Arial"/>
          <w:sz w:val="20"/>
        </w:rPr>
        <w:t xml:space="preserve"> </w:t>
      </w:r>
      <w:r w:rsidRPr="00E16E87">
        <w:rPr>
          <w:rFonts w:ascii="Arial" w:hAnsi="Arial" w:cs="Arial"/>
          <w:sz w:val="20"/>
        </w:rPr>
        <w:t xml:space="preserve">Văn bản xác nhận của ngân hàng, chi nhánh ngân hàng nước ngoài về việc cổ đông đăng ký chào bán mở tài </w:t>
      </w:r>
      <w:r w:rsidR="0097223F" w:rsidRPr="00E16E87">
        <w:rPr>
          <w:rFonts w:ascii="Arial" w:hAnsi="Arial" w:cs="Arial"/>
          <w:sz w:val="20"/>
        </w:rPr>
        <w:t>khoản</w:t>
      </w:r>
      <w:r w:rsidRPr="00E16E87">
        <w:rPr>
          <w:rFonts w:ascii="Arial" w:hAnsi="Arial" w:cs="Arial"/>
          <w:sz w:val="20"/>
        </w:rPr>
        <w:t xml:space="preserve"> phong tỏa nhận tiền mua cổ </w:t>
      </w:r>
      <w:r w:rsidR="002E4321" w:rsidRPr="00E16E87">
        <w:rPr>
          <w:rFonts w:ascii="Arial" w:hAnsi="Arial" w:cs="Arial"/>
          <w:sz w:val="20"/>
        </w:rPr>
        <w:t>phiếu</w:t>
      </w:r>
      <w:r w:rsidRPr="00E16E87">
        <w:rPr>
          <w:rFonts w:ascii="Arial" w:hAnsi="Arial" w:cs="Arial"/>
          <w:sz w:val="20"/>
        </w:rPr>
        <w:t xml:space="preserve"> của đợt chào bán.</w:t>
      </w:r>
    </w:p>
    <w:p w:rsidR="00D50F2F" w:rsidRPr="00E16E87" w:rsidRDefault="00D50F2F" w:rsidP="001E76F5">
      <w:pPr>
        <w:spacing w:before="120"/>
        <w:rPr>
          <w:rFonts w:ascii="Arial" w:hAnsi="Arial" w:cs="Arial"/>
          <w:sz w:val="20"/>
        </w:rPr>
      </w:pPr>
      <w:r w:rsidRPr="00E16E87">
        <w:rPr>
          <w:rFonts w:ascii="Arial" w:hAnsi="Arial" w:cs="Arial"/>
          <w:sz w:val="20"/>
        </w:rPr>
        <w:t>8.</w:t>
      </w:r>
      <w:r w:rsidR="001E76F5" w:rsidRPr="00E16E87">
        <w:rPr>
          <w:rFonts w:ascii="Arial" w:hAnsi="Arial" w:cs="Arial"/>
          <w:sz w:val="20"/>
        </w:rPr>
        <w:t xml:space="preserve"> </w:t>
      </w:r>
      <w:r w:rsidRPr="00E16E87">
        <w:rPr>
          <w:rFonts w:ascii="Arial" w:hAnsi="Arial" w:cs="Arial"/>
          <w:sz w:val="20"/>
        </w:rPr>
        <w:t xml:space="preserve">Quyết định của cấp có thẩm quyền của cổ đông đăng ký chào bán là tổ chức thông qua phương án đảm bảo việc chào bán cổ </w:t>
      </w:r>
      <w:r w:rsidR="002E4321" w:rsidRPr="00E16E87">
        <w:rPr>
          <w:rFonts w:ascii="Arial" w:hAnsi="Arial" w:cs="Arial"/>
          <w:sz w:val="20"/>
        </w:rPr>
        <w:t>phiếu</w:t>
      </w:r>
      <w:r w:rsidRPr="00E16E87">
        <w:rPr>
          <w:rFonts w:ascii="Arial" w:hAnsi="Arial" w:cs="Arial"/>
          <w:sz w:val="20"/>
        </w:rPr>
        <w:t xml:space="preserve"> đáp ứng quy định về tỷ lệ sở hữu nước ngoài tại công ty đại chúng có cổ </w:t>
      </w:r>
      <w:r w:rsidR="002E4321" w:rsidRPr="00E16E87">
        <w:rPr>
          <w:rFonts w:ascii="Arial" w:hAnsi="Arial" w:cs="Arial"/>
          <w:sz w:val="20"/>
        </w:rPr>
        <w:t>phiếu</w:t>
      </w:r>
      <w:r w:rsidRPr="00E16E87">
        <w:rPr>
          <w:rFonts w:ascii="Arial" w:hAnsi="Arial" w:cs="Arial"/>
          <w:sz w:val="20"/>
        </w:rPr>
        <w:t xml:space="preserve"> được chào bán.</w:t>
      </w:r>
    </w:p>
    <w:p w:rsidR="00D50F2F" w:rsidRPr="00E16E87" w:rsidRDefault="00D50F2F" w:rsidP="001E76F5">
      <w:pPr>
        <w:spacing w:before="120"/>
        <w:rPr>
          <w:rFonts w:ascii="Arial" w:hAnsi="Arial" w:cs="Arial"/>
          <w:sz w:val="20"/>
        </w:rPr>
      </w:pPr>
      <w:r w:rsidRPr="00E16E87">
        <w:rPr>
          <w:rFonts w:ascii="Arial" w:hAnsi="Arial" w:cs="Arial"/>
          <w:sz w:val="20"/>
        </w:rPr>
        <w:t>9.</w:t>
      </w:r>
      <w:r w:rsidR="001E76F5" w:rsidRPr="00E16E87">
        <w:rPr>
          <w:rFonts w:ascii="Arial" w:hAnsi="Arial" w:cs="Arial"/>
          <w:sz w:val="20"/>
        </w:rPr>
        <w:t xml:space="preserve"> </w:t>
      </w:r>
      <w:r w:rsidRPr="00E16E87">
        <w:rPr>
          <w:rFonts w:ascii="Arial" w:hAnsi="Arial" w:cs="Arial"/>
          <w:sz w:val="20"/>
        </w:rPr>
        <w:t xml:space="preserve">Văn bản chấp thuận của Ngân hàng Nhà nước </w:t>
      </w:r>
      <w:r w:rsidR="00607D53" w:rsidRPr="00E16E87">
        <w:rPr>
          <w:rFonts w:ascii="Arial" w:hAnsi="Arial" w:cs="Arial"/>
          <w:sz w:val="20"/>
        </w:rPr>
        <w:t>Vi</w:t>
      </w:r>
      <w:r w:rsidRPr="00E16E87">
        <w:rPr>
          <w:rFonts w:ascii="Arial" w:hAnsi="Arial" w:cs="Arial"/>
          <w:sz w:val="20"/>
        </w:rPr>
        <w:t xml:space="preserve">ệt Nam, Bộ Tài chính về việc cổ đông chuyển nhượng cổ </w:t>
      </w:r>
      <w:r w:rsidR="002E4321" w:rsidRPr="00E16E87">
        <w:rPr>
          <w:rFonts w:ascii="Arial" w:hAnsi="Arial" w:cs="Arial"/>
          <w:sz w:val="20"/>
        </w:rPr>
        <w:t>phiếu</w:t>
      </w:r>
      <w:r w:rsidRPr="00E16E87">
        <w:rPr>
          <w:rFonts w:ascii="Arial" w:hAnsi="Arial" w:cs="Arial"/>
          <w:sz w:val="20"/>
        </w:rPr>
        <w:t xml:space="preserve"> (nếu có).</w:t>
      </w:r>
    </w:p>
    <w:p w:rsidR="00D50F2F" w:rsidRPr="00E16E87" w:rsidRDefault="0097223F" w:rsidP="001E76F5">
      <w:pPr>
        <w:spacing w:before="120"/>
        <w:rPr>
          <w:rFonts w:ascii="Arial" w:hAnsi="Arial" w:cs="Arial"/>
          <w:b/>
          <w:sz w:val="20"/>
        </w:rPr>
      </w:pPr>
      <w:bookmarkStart w:id="51" w:name="dieu_15"/>
      <w:r w:rsidRPr="00E16E87">
        <w:rPr>
          <w:rFonts w:ascii="Arial" w:hAnsi="Arial" w:cs="Arial"/>
          <w:b/>
          <w:sz w:val="20"/>
        </w:rPr>
        <w:t>Điều</w:t>
      </w:r>
      <w:r w:rsidR="00D50F2F" w:rsidRPr="00E16E87">
        <w:rPr>
          <w:rFonts w:ascii="Arial" w:hAnsi="Arial" w:cs="Arial"/>
          <w:b/>
          <w:sz w:val="20"/>
        </w:rPr>
        <w:t xml:space="preserve"> 15. </w:t>
      </w:r>
      <w:r w:rsidRPr="00E16E87">
        <w:rPr>
          <w:rFonts w:ascii="Arial" w:hAnsi="Arial" w:cs="Arial"/>
          <w:b/>
          <w:sz w:val="20"/>
        </w:rPr>
        <w:t>Điều</w:t>
      </w:r>
      <w:r w:rsidR="00D50F2F" w:rsidRPr="00E16E87">
        <w:rPr>
          <w:rFonts w:ascii="Arial" w:hAnsi="Arial" w:cs="Arial"/>
          <w:b/>
          <w:sz w:val="20"/>
        </w:rPr>
        <w:t xml:space="preserve"> kiện chào bán cổ </w:t>
      </w:r>
      <w:r w:rsidR="002E4321" w:rsidRPr="00E16E87">
        <w:rPr>
          <w:rFonts w:ascii="Arial" w:hAnsi="Arial" w:cs="Arial"/>
          <w:b/>
          <w:sz w:val="20"/>
        </w:rPr>
        <w:t>phiếu</w:t>
      </w:r>
      <w:r w:rsidR="00D50F2F" w:rsidRPr="00E16E87">
        <w:rPr>
          <w:rFonts w:ascii="Arial" w:hAnsi="Arial" w:cs="Arial"/>
          <w:b/>
          <w:sz w:val="20"/>
        </w:rPr>
        <w:t xml:space="preserve"> </w:t>
      </w:r>
      <w:r w:rsidR="00CD3EF1" w:rsidRPr="00E16E87">
        <w:rPr>
          <w:rFonts w:ascii="Arial" w:hAnsi="Arial" w:cs="Arial"/>
          <w:b/>
          <w:sz w:val="20"/>
        </w:rPr>
        <w:t>l</w:t>
      </w:r>
      <w:r w:rsidR="00D50F2F" w:rsidRPr="00E16E87">
        <w:rPr>
          <w:rFonts w:ascii="Arial" w:hAnsi="Arial" w:cs="Arial"/>
          <w:b/>
          <w:sz w:val="20"/>
        </w:rPr>
        <w:t xml:space="preserve">ần đầu ra công chúng để chuyển đổi công ty trách nhiệm </w:t>
      </w:r>
      <w:r w:rsidR="00D50F2F" w:rsidRPr="00E16E87">
        <w:rPr>
          <w:rFonts w:ascii="Arial" w:hAnsi="Arial" w:cs="Arial"/>
          <w:b/>
          <w:sz w:val="20"/>
        </w:rPr>
        <w:lastRenderedPageBreak/>
        <w:t>hữu hạn thành công ty cổ phần</w:t>
      </w:r>
      <w:bookmarkEnd w:id="51"/>
    </w:p>
    <w:p w:rsidR="00D50F2F" w:rsidRPr="00E16E87" w:rsidRDefault="00D50F2F" w:rsidP="001E76F5">
      <w:pPr>
        <w:spacing w:before="120"/>
        <w:rPr>
          <w:rFonts w:ascii="Arial" w:hAnsi="Arial" w:cs="Arial"/>
          <w:sz w:val="20"/>
        </w:rPr>
      </w:pPr>
      <w:r w:rsidRPr="00E16E87">
        <w:rPr>
          <w:rFonts w:ascii="Arial" w:hAnsi="Arial" w:cs="Arial"/>
          <w:sz w:val="20"/>
        </w:rPr>
        <w:t>1.</w:t>
      </w:r>
      <w:r w:rsidR="001E76F5" w:rsidRPr="00E16E87">
        <w:rPr>
          <w:rFonts w:ascii="Arial" w:hAnsi="Arial" w:cs="Arial"/>
          <w:sz w:val="20"/>
        </w:rPr>
        <w:t xml:space="preserve"> </w:t>
      </w:r>
      <w:r w:rsidRPr="00E16E87">
        <w:rPr>
          <w:rFonts w:ascii="Arial" w:hAnsi="Arial" w:cs="Arial"/>
          <w:sz w:val="20"/>
        </w:rPr>
        <w:t xml:space="preserve">Có phương án chuyển đổi công ty </w:t>
      </w:r>
      <w:r w:rsidR="008A51B1" w:rsidRPr="00E16E87">
        <w:rPr>
          <w:rFonts w:ascii="Arial" w:hAnsi="Arial" w:cs="Arial"/>
          <w:sz w:val="20"/>
        </w:rPr>
        <w:t>tr</w:t>
      </w:r>
      <w:r w:rsidRPr="00E16E87">
        <w:rPr>
          <w:rFonts w:ascii="Arial" w:hAnsi="Arial" w:cs="Arial"/>
          <w:sz w:val="20"/>
        </w:rPr>
        <w:t>ách nhiệm hữu hạn thành công ty cổ phần được Hội đồng thành viên hoặc chủ sở hữu công ty thông qua.</w:t>
      </w:r>
    </w:p>
    <w:p w:rsidR="00D50F2F" w:rsidRPr="00E16E87" w:rsidRDefault="00D50F2F" w:rsidP="001E76F5">
      <w:pPr>
        <w:spacing w:before="120"/>
        <w:rPr>
          <w:rFonts w:ascii="Arial" w:hAnsi="Arial" w:cs="Arial"/>
          <w:sz w:val="20"/>
        </w:rPr>
      </w:pPr>
      <w:r w:rsidRPr="00E16E87">
        <w:rPr>
          <w:rFonts w:ascii="Arial" w:hAnsi="Arial" w:cs="Arial"/>
          <w:sz w:val="20"/>
        </w:rPr>
        <w:t>2.</w:t>
      </w:r>
      <w:r w:rsidR="001E76F5" w:rsidRPr="00E16E87">
        <w:rPr>
          <w:rFonts w:ascii="Arial" w:hAnsi="Arial" w:cs="Arial"/>
          <w:sz w:val="20"/>
        </w:rPr>
        <w:t xml:space="preserve"> </w:t>
      </w:r>
      <w:r w:rsidRPr="00E16E87">
        <w:rPr>
          <w:rFonts w:ascii="Arial" w:hAnsi="Arial" w:cs="Arial"/>
          <w:sz w:val="20"/>
        </w:rPr>
        <w:t xml:space="preserve">Có phương án phát hành được Hội đồng thành viên hoặc chủ sở hữu công ty thông qua; có phương án sử dụng vốn thu được từ đợt chào bán (trừ trường </w:t>
      </w:r>
      <w:r w:rsidR="00BB4FB5" w:rsidRPr="00E16E87">
        <w:rPr>
          <w:rFonts w:ascii="Arial" w:hAnsi="Arial" w:cs="Arial"/>
          <w:sz w:val="20"/>
        </w:rPr>
        <w:t>hợp</w:t>
      </w:r>
      <w:r w:rsidRPr="00E16E87">
        <w:rPr>
          <w:rFonts w:ascii="Arial" w:hAnsi="Arial" w:cs="Arial"/>
          <w:sz w:val="20"/>
        </w:rPr>
        <w:t xml:space="preserve"> chào bán theo hình thức quy định tại </w:t>
      </w:r>
      <w:r w:rsidR="0097223F" w:rsidRPr="00E16E87">
        <w:rPr>
          <w:rFonts w:ascii="Arial" w:hAnsi="Arial" w:cs="Arial"/>
          <w:sz w:val="20"/>
        </w:rPr>
        <w:t>điểm</w:t>
      </w:r>
      <w:r w:rsidRPr="00E16E87">
        <w:rPr>
          <w:rFonts w:ascii="Arial" w:hAnsi="Arial" w:cs="Arial"/>
          <w:sz w:val="20"/>
        </w:rPr>
        <w:t xml:space="preserve"> b </w:t>
      </w:r>
      <w:r w:rsidR="0097223F" w:rsidRPr="00E16E87">
        <w:rPr>
          <w:rFonts w:ascii="Arial" w:hAnsi="Arial" w:cs="Arial"/>
          <w:sz w:val="20"/>
        </w:rPr>
        <w:t>khoản</w:t>
      </w:r>
      <w:r w:rsidRPr="00E16E87">
        <w:rPr>
          <w:rFonts w:ascii="Arial" w:hAnsi="Arial" w:cs="Arial"/>
          <w:sz w:val="20"/>
        </w:rPr>
        <w:t xml:space="preserve"> 1 </w:t>
      </w:r>
      <w:r w:rsidR="0097223F" w:rsidRPr="00E16E87">
        <w:rPr>
          <w:rFonts w:ascii="Arial" w:hAnsi="Arial" w:cs="Arial"/>
          <w:sz w:val="20"/>
        </w:rPr>
        <w:t>Điều</w:t>
      </w:r>
      <w:r w:rsidRPr="00E16E87">
        <w:rPr>
          <w:rFonts w:ascii="Arial" w:hAnsi="Arial" w:cs="Arial"/>
          <w:sz w:val="20"/>
        </w:rPr>
        <w:t xml:space="preserve"> 10 Nghị định này) được Hội đồng thành viên hoặc chủ sở hữu công ty thông qua.</w:t>
      </w:r>
    </w:p>
    <w:p w:rsidR="00D50F2F" w:rsidRPr="00E16E87" w:rsidRDefault="00D50F2F" w:rsidP="001E76F5">
      <w:pPr>
        <w:spacing w:before="120"/>
        <w:rPr>
          <w:rFonts w:ascii="Arial" w:hAnsi="Arial" w:cs="Arial"/>
          <w:sz w:val="20"/>
        </w:rPr>
      </w:pPr>
      <w:r w:rsidRPr="00E16E87">
        <w:rPr>
          <w:rFonts w:ascii="Arial" w:hAnsi="Arial" w:cs="Arial"/>
          <w:sz w:val="20"/>
        </w:rPr>
        <w:t>3.</w:t>
      </w:r>
      <w:r w:rsidR="001E76F5" w:rsidRPr="00E16E87">
        <w:rPr>
          <w:rFonts w:ascii="Arial" w:hAnsi="Arial" w:cs="Arial"/>
          <w:sz w:val="20"/>
        </w:rPr>
        <w:t xml:space="preserve"> </w:t>
      </w:r>
      <w:r w:rsidRPr="00E16E87">
        <w:rPr>
          <w:rFonts w:ascii="Arial" w:hAnsi="Arial" w:cs="Arial"/>
          <w:sz w:val="20"/>
        </w:rPr>
        <w:t xml:space="preserve">Các thành viên góp vốn hoặc chủ sở hữu công ty phải cam kết cùng nhau nắm giữ ít nhất 20% vốn </w:t>
      </w:r>
      <w:r w:rsidR="0097223F" w:rsidRPr="00E16E87">
        <w:rPr>
          <w:rFonts w:ascii="Arial" w:hAnsi="Arial" w:cs="Arial"/>
          <w:sz w:val="20"/>
        </w:rPr>
        <w:t>điều</w:t>
      </w:r>
      <w:r w:rsidRPr="00E16E87">
        <w:rPr>
          <w:rFonts w:ascii="Arial" w:hAnsi="Arial" w:cs="Arial"/>
          <w:sz w:val="20"/>
        </w:rPr>
        <w:t xml:space="preserve"> lệ của tổ chức phát hành tối thi</w:t>
      </w:r>
      <w:r w:rsidR="009A3323" w:rsidRPr="00E16E87">
        <w:rPr>
          <w:rFonts w:ascii="Arial" w:hAnsi="Arial" w:cs="Arial"/>
          <w:sz w:val="20"/>
        </w:rPr>
        <w:t>ể</w:t>
      </w:r>
      <w:r w:rsidRPr="00E16E87">
        <w:rPr>
          <w:rFonts w:ascii="Arial" w:hAnsi="Arial" w:cs="Arial"/>
          <w:sz w:val="20"/>
        </w:rPr>
        <w:t>u là 01 năm kể từ ngày kết thúc đợt chào bán.</w:t>
      </w:r>
    </w:p>
    <w:p w:rsidR="00D50F2F" w:rsidRPr="00E16E87" w:rsidRDefault="00D50F2F" w:rsidP="001E76F5">
      <w:pPr>
        <w:spacing w:before="120"/>
        <w:rPr>
          <w:rFonts w:ascii="Arial" w:hAnsi="Arial" w:cs="Arial"/>
          <w:sz w:val="20"/>
        </w:rPr>
      </w:pPr>
      <w:r w:rsidRPr="00E16E87">
        <w:rPr>
          <w:rFonts w:ascii="Arial" w:hAnsi="Arial" w:cs="Arial"/>
          <w:sz w:val="20"/>
        </w:rPr>
        <w:t>4.</w:t>
      </w:r>
      <w:r w:rsidR="001E76F5" w:rsidRPr="00E16E87">
        <w:rPr>
          <w:rFonts w:ascii="Arial" w:hAnsi="Arial" w:cs="Arial"/>
          <w:sz w:val="20"/>
        </w:rPr>
        <w:t xml:space="preserve"> </w:t>
      </w:r>
      <w:r w:rsidRPr="00E16E87">
        <w:rPr>
          <w:rFonts w:ascii="Arial" w:hAnsi="Arial" w:cs="Arial"/>
          <w:sz w:val="20"/>
        </w:rPr>
        <w:t xml:space="preserve">Việc chào bán cổ </w:t>
      </w:r>
      <w:r w:rsidR="002E4321" w:rsidRPr="00E16E87">
        <w:rPr>
          <w:rFonts w:ascii="Arial" w:hAnsi="Arial" w:cs="Arial"/>
          <w:sz w:val="20"/>
        </w:rPr>
        <w:t>phiếu</w:t>
      </w:r>
      <w:r w:rsidRPr="00E16E87">
        <w:rPr>
          <w:rFonts w:ascii="Arial" w:hAnsi="Arial" w:cs="Arial"/>
          <w:sz w:val="20"/>
        </w:rPr>
        <w:t xml:space="preserve"> đáp ứng quy định về tỷ lệ sở hữu nước ngoài tại công ty đại chúng theo quy định của pháp luật.</w:t>
      </w:r>
    </w:p>
    <w:p w:rsidR="00D50F2F" w:rsidRPr="00E16E87" w:rsidRDefault="00D50F2F" w:rsidP="001E76F5">
      <w:pPr>
        <w:spacing w:before="120"/>
        <w:rPr>
          <w:rFonts w:ascii="Arial" w:hAnsi="Arial" w:cs="Arial"/>
          <w:sz w:val="20"/>
        </w:rPr>
      </w:pPr>
      <w:r w:rsidRPr="00E16E87">
        <w:rPr>
          <w:rFonts w:ascii="Arial" w:hAnsi="Arial" w:cs="Arial"/>
          <w:sz w:val="20"/>
        </w:rPr>
        <w:t>5.</w:t>
      </w:r>
      <w:r w:rsidR="001E76F5" w:rsidRPr="00E16E87">
        <w:rPr>
          <w:rFonts w:ascii="Arial" w:hAnsi="Arial" w:cs="Arial"/>
          <w:sz w:val="20"/>
        </w:rPr>
        <w:t xml:space="preserve"> </w:t>
      </w:r>
      <w:r w:rsidRPr="00E16E87">
        <w:rPr>
          <w:rFonts w:ascii="Arial" w:hAnsi="Arial" w:cs="Arial"/>
          <w:sz w:val="20"/>
        </w:rPr>
        <w:t>Có thỏa thuận giữa thành viên có phần vốn được chào bán với tổ chức phát hành về phương án chào bán, giá chào bán trong trường hợp chào bán phần vốn góp của thành viên.</w:t>
      </w:r>
    </w:p>
    <w:p w:rsidR="00D50F2F" w:rsidRPr="00E16E87" w:rsidRDefault="00D50F2F" w:rsidP="001E76F5">
      <w:pPr>
        <w:spacing w:before="120"/>
        <w:rPr>
          <w:rFonts w:ascii="Arial" w:hAnsi="Arial" w:cs="Arial"/>
          <w:sz w:val="20"/>
        </w:rPr>
      </w:pPr>
      <w:r w:rsidRPr="00E16E87">
        <w:rPr>
          <w:rFonts w:ascii="Arial" w:hAnsi="Arial" w:cs="Arial"/>
          <w:sz w:val="20"/>
        </w:rPr>
        <w:t>6.</w:t>
      </w:r>
      <w:r w:rsidR="001E76F5" w:rsidRPr="00E16E87">
        <w:rPr>
          <w:rFonts w:ascii="Arial" w:hAnsi="Arial" w:cs="Arial"/>
          <w:sz w:val="20"/>
        </w:rPr>
        <w:t xml:space="preserve"> </w:t>
      </w:r>
      <w:r w:rsidR="0097223F" w:rsidRPr="00E16E87">
        <w:rPr>
          <w:rFonts w:ascii="Arial" w:hAnsi="Arial" w:cs="Arial"/>
          <w:sz w:val="20"/>
        </w:rPr>
        <w:t>Điều</w:t>
      </w:r>
      <w:r w:rsidRPr="00E16E87">
        <w:rPr>
          <w:rFonts w:ascii="Arial" w:hAnsi="Arial" w:cs="Arial"/>
          <w:sz w:val="20"/>
        </w:rPr>
        <w:t xml:space="preserve"> kiện quy định tại các </w:t>
      </w:r>
      <w:bookmarkStart w:id="52" w:name="dc_22"/>
      <w:r w:rsidR="0097223F" w:rsidRPr="00E16E87">
        <w:rPr>
          <w:rFonts w:ascii="Arial" w:hAnsi="Arial" w:cs="Arial"/>
          <w:sz w:val="20"/>
        </w:rPr>
        <w:t>điểm</w:t>
      </w:r>
      <w:r w:rsidRPr="00E16E87">
        <w:rPr>
          <w:rFonts w:ascii="Arial" w:hAnsi="Arial" w:cs="Arial"/>
          <w:sz w:val="20"/>
        </w:rPr>
        <w:t xml:space="preserve"> a, b, d, e, g, h và i </w:t>
      </w:r>
      <w:r w:rsidR="0097223F" w:rsidRPr="00E16E87">
        <w:rPr>
          <w:rFonts w:ascii="Arial" w:hAnsi="Arial" w:cs="Arial"/>
          <w:sz w:val="20"/>
        </w:rPr>
        <w:t>khoản</w:t>
      </w:r>
      <w:r w:rsidRPr="00E16E87">
        <w:rPr>
          <w:rFonts w:ascii="Arial" w:hAnsi="Arial" w:cs="Arial"/>
          <w:sz w:val="20"/>
        </w:rPr>
        <w:t xml:space="preserve"> 1 </w:t>
      </w:r>
      <w:r w:rsidR="0097223F" w:rsidRPr="00E16E87">
        <w:rPr>
          <w:rFonts w:ascii="Arial" w:hAnsi="Arial" w:cs="Arial"/>
          <w:sz w:val="20"/>
        </w:rPr>
        <w:t>Điều</w:t>
      </w:r>
      <w:r w:rsidRPr="00E16E87">
        <w:rPr>
          <w:rFonts w:ascii="Arial" w:hAnsi="Arial" w:cs="Arial"/>
          <w:sz w:val="20"/>
        </w:rPr>
        <w:t xml:space="preserve"> 15 Luật Chứng khoán</w:t>
      </w:r>
      <w:bookmarkEnd w:id="52"/>
      <w:r w:rsidRPr="00E16E87">
        <w:rPr>
          <w:rFonts w:ascii="Arial" w:hAnsi="Arial" w:cs="Arial"/>
          <w:sz w:val="20"/>
        </w:rPr>
        <w:t>.</w:t>
      </w:r>
    </w:p>
    <w:p w:rsidR="00D50F2F" w:rsidRPr="00E16E87" w:rsidRDefault="0097223F" w:rsidP="001E76F5">
      <w:pPr>
        <w:spacing w:before="120"/>
        <w:rPr>
          <w:rFonts w:ascii="Arial" w:hAnsi="Arial" w:cs="Arial"/>
          <w:b/>
          <w:sz w:val="20"/>
        </w:rPr>
      </w:pPr>
      <w:bookmarkStart w:id="53" w:name="dieu_16"/>
      <w:r w:rsidRPr="00E16E87">
        <w:rPr>
          <w:rFonts w:ascii="Arial" w:hAnsi="Arial" w:cs="Arial"/>
          <w:b/>
          <w:sz w:val="20"/>
        </w:rPr>
        <w:t>Điều</w:t>
      </w:r>
      <w:r w:rsidR="00D50F2F" w:rsidRPr="00E16E87">
        <w:rPr>
          <w:rFonts w:ascii="Arial" w:hAnsi="Arial" w:cs="Arial"/>
          <w:b/>
          <w:sz w:val="20"/>
        </w:rPr>
        <w:t xml:space="preserve"> 16. H</w:t>
      </w:r>
      <w:r w:rsidR="000857CA" w:rsidRPr="00E16E87">
        <w:rPr>
          <w:rFonts w:ascii="Arial" w:hAnsi="Arial" w:cs="Arial"/>
          <w:b/>
          <w:sz w:val="20"/>
        </w:rPr>
        <w:t>ồ</w:t>
      </w:r>
      <w:r w:rsidR="00D50F2F" w:rsidRPr="00E16E87">
        <w:rPr>
          <w:rFonts w:ascii="Arial" w:hAnsi="Arial" w:cs="Arial"/>
          <w:b/>
          <w:sz w:val="20"/>
        </w:rPr>
        <w:t xml:space="preserve"> sơ đăng ký chào bán cổ </w:t>
      </w:r>
      <w:r w:rsidR="002E4321" w:rsidRPr="00E16E87">
        <w:rPr>
          <w:rFonts w:ascii="Arial" w:hAnsi="Arial" w:cs="Arial"/>
          <w:b/>
          <w:sz w:val="20"/>
        </w:rPr>
        <w:t>phiếu</w:t>
      </w:r>
      <w:r w:rsidR="00D50F2F" w:rsidRPr="00E16E87">
        <w:rPr>
          <w:rFonts w:ascii="Arial" w:hAnsi="Arial" w:cs="Arial"/>
          <w:b/>
          <w:sz w:val="20"/>
        </w:rPr>
        <w:t xml:space="preserve"> lần đầu ra công chúng để chuyển đổi công ty trách nhiệm hữu hạn thành công ty cổ phần</w:t>
      </w:r>
      <w:bookmarkEnd w:id="53"/>
    </w:p>
    <w:p w:rsidR="00D50F2F" w:rsidRPr="00E16E87" w:rsidRDefault="00D50F2F" w:rsidP="001E76F5">
      <w:pPr>
        <w:spacing w:before="120"/>
        <w:rPr>
          <w:rFonts w:ascii="Arial" w:hAnsi="Arial" w:cs="Arial"/>
          <w:sz w:val="20"/>
        </w:rPr>
      </w:pPr>
      <w:r w:rsidRPr="00E16E87">
        <w:rPr>
          <w:rFonts w:ascii="Arial" w:hAnsi="Arial" w:cs="Arial"/>
          <w:sz w:val="20"/>
        </w:rPr>
        <w:t>1.</w:t>
      </w:r>
      <w:r w:rsidR="001E76F5" w:rsidRPr="00E16E87">
        <w:rPr>
          <w:rFonts w:ascii="Arial" w:hAnsi="Arial" w:cs="Arial"/>
          <w:sz w:val="20"/>
        </w:rPr>
        <w:t xml:space="preserve"> </w:t>
      </w:r>
      <w:r w:rsidRPr="00E16E87">
        <w:rPr>
          <w:rFonts w:ascii="Arial" w:hAnsi="Arial" w:cs="Arial"/>
          <w:sz w:val="20"/>
        </w:rPr>
        <w:t xml:space="preserve">Quyết </w:t>
      </w:r>
      <w:r w:rsidR="000918FB" w:rsidRPr="00E16E87">
        <w:rPr>
          <w:rFonts w:ascii="Arial" w:hAnsi="Arial" w:cs="Arial"/>
          <w:sz w:val="20"/>
        </w:rPr>
        <w:t>định</w:t>
      </w:r>
      <w:r w:rsidRPr="00E16E87">
        <w:rPr>
          <w:rFonts w:ascii="Arial" w:hAnsi="Arial" w:cs="Arial"/>
          <w:sz w:val="20"/>
        </w:rPr>
        <w:t xml:space="preserve"> của Hội đồng thành viên hoặc chủ sở hữu công ty thông qua phương án chuyển đổi công ty trách nhiệm hữu hạn thành công ty cổ phần, </w:t>
      </w:r>
      <w:r w:rsidR="002970EB" w:rsidRPr="00E16E87">
        <w:rPr>
          <w:rFonts w:ascii="Arial" w:hAnsi="Arial" w:cs="Arial"/>
          <w:sz w:val="20"/>
        </w:rPr>
        <w:t>tr</w:t>
      </w:r>
      <w:r w:rsidRPr="00E16E87">
        <w:rPr>
          <w:rFonts w:ascii="Arial" w:hAnsi="Arial" w:cs="Arial"/>
          <w:sz w:val="20"/>
        </w:rPr>
        <w:t>ong đó:</w:t>
      </w:r>
    </w:p>
    <w:p w:rsidR="00D50F2F" w:rsidRPr="00E16E87" w:rsidRDefault="00D50F2F" w:rsidP="001E76F5">
      <w:pPr>
        <w:spacing w:before="120"/>
        <w:rPr>
          <w:rFonts w:ascii="Arial" w:hAnsi="Arial" w:cs="Arial"/>
          <w:sz w:val="20"/>
        </w:rPr>
      </w:pPr>
      <w:r w:rsidRPr="00E16E87">
        <w:rPr>
          <w:rFonts w:ascii="Arial" w:hAnsi="Arial" w:cs="Arial"/>
          <w:sz w:val="20"/>
        </w:rPr>
        <w:t>a)</w:t>
      </w:r>
      <w:r w:rsidR="001E76F5" w:rsidRPr="00E16E87">
        <w:rPr>
          <w:rFonts w:ascii="Arial" w:hAnsi="Arial" w:cs="Arial"/>
          <w:sz w:val="20"/>
        </w:rPr>
        <w:t xml:space="preserve"> </w:t>
      </w:r>
      <w:r w:rsidRPr="00E16E87">
        <w:rPr>
          <w:rFonts w:ascii="Arial" w:hAnsi="Arial" w:cs="Arial"/>
          <w:sz w:val="20"/>
        </w:rPr>
        <w:t>Phương án chuyển đổi phải nêu rõ phương thức chuyển đổi loại hình doanh nghiệp: chuyển đổi huy động thêm vốn hoặc không huy động thêm vốn hoặc phương thức kết hợp giữa huy động thêm vốn và bán phần vốn góp của thành viên, chủ sở hữu công ty;</w:t>
      </w:r>
    </w:p>
    <w:p w:rsidR="00D50F2F" w:rsidRPr="00E16E87" w:rsidRDefault="00D50F2F" w:rsidP="001E76F5">
      <w:pPr>
        <w:spacing w:before="120"/>
        <w:rPr>
          <w:rFonts w:ascii="Arial" w:hAnsi="Arial" w:cs="Arial"/>
          <w:sz w:val="20"/>
        </w:rPr>
      </w:pPr>
      <w:r w:rsidRPr="00E16E87">
        <w:rPr>
          <w:rFonts w:ascii="Arial" w:hAnsi="Arial" w:cs="Arial"/>
          <w:sz w:val="20"/>
        </w:rPr>
        <w:t>b)</w:t>
      </w:r>
      <w:r w:rsidR="001E76F5" w:rsidRPr="00E16E87">
        <w:rPr>
          <w:rFonts w:ascii="Arial" w:hAnsi="Arial" w:cs="Arial"/>
          <w:sz w:val="20"/>
        </w:rPr>
        <w:t xml:space="preserve"> </w:t>
      </w:r>
      <w:r w:rsidRPr="00E16E87">
        <w:rPr>
          <w:rFonts w:ascii="Arial" w:hAnsi="Arial" w:cs="Arial"/>
          <w:sz w:val="20"/>
        </w:rPr>
        <w:t>Phương án chu</w:t>
      </w:r>
      <w:r w:rsidR="00997D12" w:rsidRPr="00E16E87">
        <w:rPr>
          <w:rFonts w:ascii="Arial" w:hAnsi="Arial" w:cs="Arial"/>
          <w:sz w:val="20"/>
        </w:rPr>
        <w:t>y</w:t>
      </w:r>
      <w:r w:rsidRPr="00E16E87">
        <w:rPr>
          <w:rFonts w:ascii="Arial" w:hAnsi="Arial" w:cs="Arial"/>
          <w:sz w:val="20"/>
        </w:rPr>
        <w:t xml:space="preserve">ển đổi phải nêu rõ cơ cấu vốn </w:t>
      </w:r>
      <w:r w:rsidR="0097223F" w:rsidRPr="00E16E87">
        <w:rPr>
          <w:rFonts w:ascii="Arial" w:hAnsi="Arial" w:cs="Arial"/>
          <w:sz w:val="20"/>
        </w:rPr>
        <w:t>điều</w:t>
      </w:r>
      <w:r w:rsidRPr="00E16E87">
        <w:rPr>
          <w:rFonts w:ascii="Arial" w:hAnsi="Arial" w:cs="Arial"/>
          <w:sz w:val="20"/>
        </w:rPr>
        <w:t xml:space="preserve"> lệ dự kiến của công ty sau chuyển đ</w:t>
      </w:r>
      <w:r w:rsidR="007C7EE2" w:rsidRPr="00E16E87">
        <w:rPr>
          <w:rFonts w:ascii="Arial" w:hAnsi="Arial" w:cs="Arial"/>
          <w:sz w:val="20"/>
        </w:rPr>
        <w:t>ổ</w:t>
      </w:r>
      <w:r w:rsidRPr="00E16E87">
        <w:rPr>
          <w:rFonts w:ascii="Arial" w:hAnsi="Arial" w:cs="Arial"/>
          <w:sz w:val="20"/>
        </w:rPr>
        <w:t xml:space="preserve">i, trong đó bao gồm: số lượng cổ </w:t>
      </w:r>
      <w:r w:rsidR="002E4321" w:rsidRPr="00E16E87">
        <w:rPr>
          <w:rFonts w:ascii="Arial" w:hAnsi="Arial" w:cs="Arial"/>
          <w:sz w:val="20"/>
        </w:rPr>
        <w:t>phiếu</w:t>
      </w:r>
      <w:r w:rsidRPr="00E16E87">
        <w:rPr>
          <w:rFonts w:ascii="Arial" w:hAnsi="Arial" w:cs="Arial"/>
          <w:sz w:val="20"/>
        </w:rPr>
        <w:t xml:space="preserve"> của thành viên/chủ sở hữu công ty, số lượng cổ </w:t>
      </w:r>
      <w:r w:rsidR="002E4321" w:rsidRPr="00E16E87">
        <w:rPr>
          <w:rFonts w:ascii="Arial" w:hAnsi="Arial" w:cs="Arial"/>
          <w:sz w:val="20"/>
        </w:rPr>
        <w:t>phiếu</w:t>
      </w:r>
      <w:r w:rsidRPr="00E16E87">
        <w:rPr>
          <w:rFonts w:ascii="Arial" w:hAnsi="Arial" w:cs="Arial"/>
          <w:sz w:val="20"/>
        </w:rPr>
        <w:t xml:space="preserve"> chào bán ra công chúng (bao gồm: số lượng cổ </w:t>
      </w:r>
      <w:r w:rsidR="002E4321" w:rsidRPr="00E16E87">
        <w:rPr>
          <w:rFonts w:ascii="Arial" w:hAnsi="Arial" w:cs="Arial"/>
          <w:sz w:val="20"/>
        </w:rPr>
        <w:t>phiếu</w:t>
      </w:r>
      <w:r w:rsidRPr="00E16E87">
        <w:rPr>
          <w:rFonts w:ascii="Arial" w:hAnsi="Arial" w:cs="Arial"/>
          <w:sz w:val="20"/>
        </w:rPr>
        <w:t xml:space="preserve"> chào bán để huy động thêm vốn cho tổ chức phát hành, số lượng cổ </w:t>
      </w:r>
      <w:r w:rsidR="002E4321" w:rsidRPr="00E16E87">
        <w:rPr>
          <w:rFonts w:ascii="Arial" w:hAnsi="Arial" w:cs="Arial"/>
          <w:sz w:val="20"/>
        </w:rPr>
        <w:t>phiếu</w:t>
      </w:r>
      <w:r w:rsidRPr="00E16E87">
        <w:rPr>
          <w:rFonts w:ascii="Arial" w:hAnsi="Arial" w:cs="Arial"/>
          <w:sz w:val="20"/>
        </w:rPr>
        <w:t xml:space="preserve"> do thành viên/chủ sở hữu công ty bán phần vốn góp), số lượng cổ </w:t>
      </w:r>
      <w:r w:rsidR="002E4321" w:rsidRPr="00E16E87">
        <w:rPr>
          <w:rFonts w:ascii="Arial" w:hAnsi="Arial" w:cs="Arial"/>
          <w:sz w:val="20"/>
        </w:rPr>
        <w:t>phiếu</w:t>
      </w:r>
      <w:r w:rsidRPr="00E16E87">
        <w:rPr>
          <w:rFonts w:ascii="Arial" w:hAnsi="Arial" w:cs="Arial"/>
          <w:sz w:val="20"/>
        </w:rPr>
        <w:t xml:space="preserve"> chào bán cho các đối tượng khác (nếu có).</w:t>
      </w:r>
    </w:p>
    <w:p w:rsidR="00D50F2F" w:rsidRPr="00E16E87" w:rsidRDefault="00D50F2F" w:rsidP="001E76F5">
      <w:pPr>
        <w:spacing w:before="120"/>
        <w:rPr>
          <w:rFonts w:ascii="Arial" w:hAnsi="Arial" w:cs="Arial"/>
          <w:sz w:val="20"/>
        </w:rPr>
      </w:pPr>
      <w:r w:rsidRPr="00E16E87">
        <w:rPr>
          <w:rFonts w:ascii="Arial" w:hAnsi="Arial" w:cs="Arial"/>
          <w:sz w:val="20"/>
        </w:rPr>
        <w:t>2.</w:t>
      </w:r>
      <w:r w:rsidR="001E76F5" w:rsidRPr="00E16E87">
        <w:rPr>
          <w:rFonts w:ascii="Arial" w:hAnsi="Arial" w:cs="Arial"/>
          <w:sz w:val="20"/>
        </w:rPr>
        <w:t xml:space="preserve"> </w:t>
      </w:r>
      <w:r w:rsidRPr="00E16E87">
        <w:rPr>
          <w:rFonts w:ascii="Arial" w:hAnsi="Arial" w:cs="Arial"/>
          <w:sz w:val="20"/>
        </w:rPr>
        <w:t xml:space="preserve">Quyết định của Hội đồng thành viên hoặc chủ sở hữu công ty thông qua phương án phát hành, thông qua phương án sử dụng vốn thu được từ đợt chào bán (trừ trường hợp chào bán theo hình thức quy định tại </w:t>
      </w:r>
      <w:r w:rsidR="0097223F" w:rsidRPr="00E16E87">
        <w:rPr>
          <w:rFonts w:ascii="Arial" w:hAnsi="Arial" w:cs="Arial"/>
          <w:sz w:val="20"/>
        </w:rPr>
        <w:t>điểm</w:t>
      </w:r>
      <w:r w:rsidRPr="00E16E87">
        <w:rPr>
          <w:rFonts w:ascii="Arial" w:hAnsi="Arial" w:cs="Arial"/>
          <w:sz w:val="20"/>
        </w:rPr>
        <w:t xml:space="preserve"> b </w:t>
      </w:r>
      <w:r w:rsidR="0097223F" w:rsidRPr="00E16E87">
        <w:rPr>
          <w:rFonts w:ascii="Arial" w:hAnsi="Arial" w:cs="Arial"/>
          <w:sz w:val="20"/>
        </w:rPr>
        <w:t>khoản</w:t>
      </w:r>
      <w:r w:rsidRPr="00E16E87">
        <w:rPr>
          <w:rFonts w:ascii="Arial" w:hAnsi="Arial" w:cs="Arial"/>
          <w:sz w:val="20"/>
        </w:rPr>
        <w:t xml:space="preserve"> 1 </w:t>
      </w:r>
      <w:r w:rsidR="0097223F" w:rsidRPr="00E16E87">
        <w:rPr>
          <w:rFonts w:ascii="Arial" w:hAnsi="Arial" w:cs="Arial"/>
          <w:sz w:val="20"/>
        </w:rPr>
        <w:t>Điều</w:t>
      </w:r>
      <w:r w:rsidRPr="00E16E87">
        <w:rPr>
          <w:rFonts w:ascii="Arial" w:hAnsi="Arial" w:cs="Arial"/>
          <w:sz w:val="20"/>
        </w:rPr>
        <w:t xml:space="preserve"> 10 Nghị định này) và thông qua việc niêm y</w:t>
      </w:r>
      <w:r w:rsidR="00EA3DCC" w:rsidRPr="00E16E87">
        <w:rPr>
          <w:rFonts w:ascii="Arial" w:hAnsi="Arial" w:cs="Arial"/>
          <w:sz w:val="20"/>
        </w:rPr>
        <w:t>ế</w:t>
      </w:r>
      <w:r w:rsidRPr="00E16E87">
        <w:rPr>
          <w:rFonts w:ascii="Arial" w:hAnsi="Arial" w:cs="Arial"/>
          <w:sz w:val="20"/>
        </w:rPr>
        <w:t>t hoặc đăng ký giao dịch c</w:t>
      </w:r>
      <w:r w:rsidR="00B5047F" w:rsidRPr="00E16E87">
        <w:rPr>
          <w:rFonts w:ascii="Arial" w:hAnsi="Arial" w:cs="Arial"/>
          <w:sz w:val="20"/>
        </w:rPr>
        <w:t>ổ</w:t>
      </w:r>
      <w:r w:rsidRPr="00E16E87">
        <w:rPr>
          <w:rFonts w:ascii="Arial" w:hAnsi="Arial" w:cs="Arial"/>
          <w:sz w:val="20"/>
        </w:rPr>
        <w:t xml:space="preserve"> </w:t>
      </w:r>
      <w:r w:rsidR="002E4321" w:rsidRPr="00E16E87">
        <w:rPr>
          <w:rFonts w:ascii="Arial" w:hAnsi="Arial" w:cs="Arial"/>
          <w:sz w:val="20"/>
        </w:rPr>
        <w:t>phiếu</w:t>
      </w:r>
      <w:r w:rsidRPr="00E16E87">
        <w:rPr>
          <w:rFonts w:ascii="Arial" w:hAnsi="Arial" w:cs="Arial"/>
          <w:sz w:val="20"/>
        </w:rPr>
        <w:t xml:space="preserve"> trên hệ thống giao dịch chứng khoán, trong đó:</w:t>
      </w:r>
    </w:p>
    <w:p w:rsidR="00D50F2F" w:rsidRPr="00E16E87" w:rsidRDefault="00D50F2F" w:rsidP="001E76F5">
      <w:pPr>
        <w:spacing w:before="120"/>
        <w:rPr>
          <w:rFonts w:ascii="Arial" w:hAnsi="Arial" w:cs="Arial"/>
          <w:sz w:val="20"/>
        </w:rPr>
      </w:pPr>
      <w:r w:rsidRPr="00E16E87">
        <w:rPr>
          <w:rFonts w:ascii="Arial" w:hAnsi="Arial" w:cs="Arial"/>
          <w:sz w:val="20"/>
        </w:rPr>
        <w:t>a)</w:t>
      </w:r>
      <w:r w:rsidR="001E76F5" w:rsidRPr="00E16E87">
        <w:rPr>
          <w:rFonts w:ascii="Arial" w:hAnsi="Arial" w:cs="Arial"/>
          <w:sz w:val="20"/>
        </w:rPr>
        <w:t xml:space="preserve"> </w:t>
      </w:r>
      <w:r w:rsidRPr="00E16E87">
        <w:rPr>
          <w:rFonts w:ascii="Arial" w:hAnsi="Arial" w:cs="Arial"/>
          <w:sz w:val="20"/>
        </w:rPr>
        <w:t xml:space="preserve">Phương án phát hành nêu rõ: giá chào bán hoặc nguyên tắc xác định giá chào bán (trừ trường hợp chào bán theo hình thức quy định tại </w:t>
      </w:r>
      <w:r w:rsidR="0097223F" w:rsidRPr="00E16E87">
        <w:rPr>
          <w:rFonts w:ascii="Arial" w:hAnsi="Arial" w:cs="Arial"/>
          <w:sz w:val="20"/>
        </w:rPr>
        <w:t>điểm</w:t>
      </w:r>
      <w:r w:rsidRPr="00E16E87">
        <w:rPr>
          <w:rFonts w:ascii="Arial" w:hAnsi="Arial" w:cs="Arial"/>
          <w:sz w:val="20"/>
        </w:rPr>
        <w:t xml:space="preserve"> b </w:t>
      </w:r>
      <w:r w:rsidR="0097223F" w:rsidRPr="00E16E87">
        <w:rPr>
          <w:rFonts w:ascii="Arial" w:hAnsi="Arial" w:cs="Arial"/>
          <w:sz w:val="20"/>
        </w:rPr>
        <w:t>khoản</w:t>
      </w:r>
      <w:r w:rsidRPr="00E16E87">
        <w:rPr>
          <w:rFonts w:ascii="Arial" w:hAnsi="Arial" w:cs="Arial"/>
          <w:sz w:val="20"/>
        </w:rPr>
        <w:t xml:space="preserve"> 1 </w:t>
      </w:r>
      <w:r w:rsidR="0097223F" w:rsidRPr="00E16E87">
        <w:rPr>
          <w:rFonts w:ascii="Arial" w:hAnsi="Arial" w:cs="Arial"/>
          <w:sz w:val="20"/>
        </w:rPr>
        <w:t>Điều</w:t>
      </w:r>
      <w:r w:rsidRPr="00E16E87">
        <w:rPr>
          <w:rFonts w:ascii="Arial" w:hAnsi="Arial" w:cs="Arial"/>
          <w:sz w:val="20"/>
        </w:rPr>
        <w:t xml:space="preserve"> 10 Nghị định này), số lượng cổ </w:t>
      </w:r>
      <w:r w:rsidR="002E4321" w:rsidRPr="00E16E87">
        <w:rPr>
          <w:rFonts w:ascii="Arial" w:hAnsi="Arial" w:cs="Arial"/>
          <w:sz w:val="20"/>
        </w:rPr>
        <w:t>phiếu</w:t>
      </w:r>
      <w:r w:rsidRPr="00E16E87">
        <w:rPr>
          <w:rFonts w:ascii="Arial" w:hAnsi="Arial" w:cs="Arial"/>
          <w:sz w:val="20"/>
        </w:rPr>
        <w:t xml:space="preserve"> chào bán. Giá chào bán là giá được Hội đồng thành viên hoặc chủ sở hữu công ty thông qua hoặc được xác định trên cơ sở nguyên tắc xác định giá đã được Hội đồng thành viên hoặc chủ sở hữu công ty thông qua;</w:t>
      </w:r>
    </w:p>
    <w:p w:rsidR="00D50F2F" w:rsidRPr="00E16E87" w:rsidRDefault="00D50F2F" w:rsidP="001E76F5">
      <w:pPr>
        <w:spacing w:before="120"/>
        <w:rPr>
          <w:rFonts w:ascii="Arial" w:hAnsi="Arial" w:cs="Arial"/>
          <w:sz w:val="20"/>
        </w:rPr>
      </w:pPr>
      <w:r w:rsidRPr="00E16E87">
        <w:rPr>
          <w:rFonts w:ascii="Arial" w:hAnsi="Arial" w:cs="Arial"/>
          <w:sz w:val="20"/>
        </w:rPr>
        <w:t>b)</w:t>
      </w:r>
      <w:r w:rsidR="001E76F5" w:rsidRPr="00E16E87">
        <w:rPr>
          <w:rFonts w:ascii="Arial" w:hAnsi="Arial" w:cs="Arial"/>
          <w:sz w:val="20"/>
        </w:rPr>
        <w:t xml:space="preserve"> </w:t>
      </w:r>
      <w:r w:rsidRPr="00E16E87">
        <w:rPr>
          <w:rFonts w:ascii="Arial" w:hAnsi="Arial" w:cs="Arial"/>
          <w:sz w:val="20"/>
        </w:rPr>
        <w:t xml:space="preserve">Phương án sử dụng vốn là phương án sử dụng số vốn được huy động thêm cho tổ chức phát hành. Trường </w:t>
      </w:r>
      <w:r w:rsidR="00BB4FB5" w:rsidRPr="00E16E87">
        <w:rPr>
          <w:rFonts w:ascii="Arial" w:hAnsi="Arial" w:cs="Arial"/>
          <w:sz w:val="20"/>
        </w:rPr>
        <w:t>hợp</w:t>
      </w:r>
      <w:r w:rsidRPr="00E16E87">
        <w:rPr>
          <w:rFonts w:ascii="Arial" w:hAnsi="Arial" w:cs="Arial"/>
          <w:sz w:val="20"/>
        </w:rPr>
        <w:t xml:space="preserve"> đợt chào bán nhằm </w:t>
      </w:r>
      <w:r w:rsidR="0097223F" w:rsidRPr="00E16E87">
        <w:rPr>
          <w:rFonts w:ascii="Arial" w:hAnsi="Arial" w:cs="Arial"/>
          <w:sz w:val="20"/>
        </w:rPr>
        <w:t>mục</w:t>
      </w:r>
      <w:r w:rsidRPr="00E16E87">
        <w:rPr>
          <w:rFonts w:ascii="Arial" w:hAnsi="Arial" w:cs="Arial"/>
          <w:sz w:val="20"/>
        </w:rPr>
        <w:t xml:space="preserve"> đích huy động phần vốn để thực hiện dự án, phương án sử dụng vốn phải bao gồm nội dung về phương án bù đắp phần thiếu hụt vốn dự ki</w:t>
      </w:r>
      <w:r w:rsidR="00222BFE" w:rsidRPr="00E16E87">
        <w:rPr>
          <w:rFonts w:ascii="Arial" w:hAnsi="Arial" w:cs="Arial"/>
          <w:sz w:val="20"/>
        </w:rPr>
        <w:t>ế</w:t>
      </w:r>
      <w:r w:rsidRPr="00E16E87">
        <w:rPr>
          <w:rFonts w:ascii="Arial" w:hAnsi="Arial" w:cs="Arial"/>
          <w:sz w:val="20"/>
        </w:rPr>
        <w:t>n huy động từ đợt chào bán để thực hiện dự án;</w:t>
      </w:r>
    </w:p>
    <w:p w:rsidR="00D50F2F" w:rsidRPr="00E16E87" w:rsidRDefault="00D50F2F" w:rsidP="001E76F5">
      <w:pPr>
        <w:spacing w:before="120"/>
        <w:rPr>
          <w:rFonts w:ascii="Arial" w:hAnsi="Arial" w:cs="Arial"/>
          <w:sz w:val="20"/>
        </w:rPr>
      </w:pPr>
      <w:r w:rsidRPr="00E16E87">
        <w:rPr>
          <w:rFonts w:ascii="Arial" w:hAnsi="Arial" w:cs="Arial"/>
          <w:sz w:val="20"/>
        </w:rPr>
        <w:t>c)</w:t>
      </w:r>
      <w:r w:rsidR="001E76F5" w:rsidRPr="00E16E87">
        <w:rPr>
          <w:rFonts w:ascii="Arial" w:hAnsi="Arial" w:cs="Arial"/>
          <w:sz w:val="20"/>
        </w:rPr>
        <w:t xml:space="preserve"> </w:t>
      </w:r>
      <w:r w:rsidRPr="00E16E87">
        <w:rPr>
          <w:rFonts w:ascii="Arial" w:hAnsi="Arial" w:cs="Arial"/>
          <w:sz w:val="20"/>
        </w:rPr>
        <w:t xml:space="preserve">Trường </w:t>
      </w:r>
      <w:r w:rsidR="00BB4FB5" w:rsidRPr="00E16E87">
        <w:rPr>
          <w:rFonts w:ascii="Arial" w:hAnsi="Arial" w:cs="Arial"/>
          <w:sz w:val="20"/>
        </w:rPr>
        <w:t>hợp</w:t>
      </w:r>
      <w:r w:rsidRPr="00E16E87">
        <w:rPr>
          <w:rFonts w:ascii="Arial" w:hAnsi="Arial" w:cs="Arial"/>
          <w:sz w:val="20"/>
        </w:rPr>
        <w:t xml:space="preserve"> kết </w:t>
      </w:r>
      <w:r w:rsidR="00BB4FB5" w:rsidRPr="00E16E87">
        <w:rPr>
          <w:rFonts w:ascii="Arial" w:hAnsi="Arial" w:cs="Arial"/>
          <w:sz w:val="20"/>
        </w:rPr>
        <w:t>hợp</w:t>
      </w:r>
      <w:r w:rsidRPr="00E16E87">
        <w:rPr>
          <w:rFonts w:ascii="Arial" w:hAnsi="Arial" w:cs="Arial"/>
          <w:sz w:val="20"/>
        </w:rPr>
        <w:t xml:space="preserve"> chào bán để huy động thêm vốn cho tổ chức phát hành và chào bán phần vốn thuộc sở hữu của thành viên, chủ sở hữu công ty, phư</w:t>
      </w:r>
      <w:r w:rsidR="006755AE" w:rsidRPr="00E16E87">
        <w:rPr>
          <w:rFonts w:ascii="Arial" w:hAnsi="Arial" w:cs="Arial"/>
          <w:sz w:val="20"/>
        </w:rPr>
        <w:t>ơn</w:t>
      </w:r>
      <w:r w:rsidRPr="00E16E87">
        <w:rPr>
          <w:rFonts w:ascii="Arial" w:hAnsi="Arial" w:cs="Arial"/>
          <w:sz w:val="20"/>
        </w:rPr>
        <w:t xml:space="preserve">g án phát hành phải nêu rõ nguyên tắc ưu tiên phân phối cổ </w:t>
      </w:r>
      <w:r w:rsidR="002E4321" w:rsidRPr="00E16E87">
        <w:rPr>
          <w:rFonts w:ascii="Arial" w:hAnsi="Arial" w:cs="Arial"/>
          <w:sz w:val="20"/>
        </w:rPr>
        <w:t>phiếu</w:t>
      </w:r>
      <w:r w:rsidRPr="00E16E87">
        <w:rPr>
          <w:rFonts w:ascii="Arial" w:hAnsi="Arial" w:cs="Arial"/>
          <w:sz w:val="20"/>
        </w:rPr>
        <w:t>.</w:t>
      </w:r>
    </w:p>
    <w:p w:rsidR="00D50F2F" w:rsidRPr="00E16E87" w:rsidRDefault="00D50F2F" w:rsidP="001E76F5">
      <w:pPr>
        <w:spacing w:before="120"/>
        <w:rPr>
          <w:rFonts w:ascii="Arial" w:hAnsi="Arial" w:cs="Arial"/>
          <w:sz w:val="20"/>
        </w:rPr>
      </w:pPr>
      <w:r w:rsidRPr="00E16E87">
        <w:rPr>
          <w:rFonts w:ascii="Arial" w:hAnsi="Arial" w:cs="Arial"/>
          <w:sz w:val="20"/>
        </w:rPr>
        <w:t>3.</w:t>
      </w:r>
      <w:r w:rsidR="001E76F5" w:rsidRPr="00E16E87">
        <w:rPr>
          <w:rFonts w:ascii="Arial" w:hAnsi="Arial" w:cs="Arial"/>
          <w:sz w:val="20"/>
        </w:rPr>
        <w:t xml:space="preserve"> </w:t>
      </w:r>
      <w:r w:rsidRPr="00E16E87">
        <w:rPr>
          <w:rFonts w:ascii="Arial" w:hAnsi="Arial" w:cs="Arial"/>
          <w:sz w:val="20"/>
        </w:rPr>
        <w:t xml:space="preserve">Văn bản cam kết nắm giữ cổ </w:t>
      </w:r>
      <w:r w:rsidR="002E4321" w:rsidRPr="00E16E87">
        <w:rPr>
          <w:rFonts w:ascii="Arial" w:hAnsi="Arial" w:cs="Arial"/>
          <w:sz w:val="20"/>
        </w:rPr>
        <w:t>phiếu</w:t>
      </w:r>
      <w:r w:rsidRPr="00E16E87">
        <w:rPr>
          <w:rFonts w:ascii="Arial" w:hAnsi="Arial" w:cs="Arial"/>
          <w:sz w:val="20"/>
        </w:rPr>
        <w:t xml:space="preserve"> của thành viên góp vốn hoặc chủ sở hữu công ty.</w:t>
      </w:r>
    </w:p>
    <w:p w:rsidR="00D50F2F" w:rsidRPr="00E16E87" w:rsidRDefault="00D50F2F" w:rsidP="001E76F5">
      <w:pPr>
        <w:spacing w:before="120"/>
        <w:rPr>
          <w:rFonts w:ascii="Arial" w:hAnsi="Arial" w:cs="Arial"/>
          <w:sz w:val="20"/>
        </w:rPr>
      </w:pPr>
      <w:r w:rsidRPr="00E16E87">
        <w:rPr>
          <w:rFonts w:ascii="Arial" w:hAnsi="Arial" w:cs="Arial"/>
          <w:sz w:val="20"/>
        </w:rPr>
        <w:t>4.</w:t>
      </w:r>
      <w:r w:rsidR="001E76F5" w:rsidRPr="00E16E87">
        <w:rPr>
          <w:rFonts w:ascii="Arial" w:hAnsi="Arial" w:cs="Arial"/>
          <w:sz w:val="20"/>
        </w:rPr>
        <w:t xml:space="preserve"> </w:t>
      </w:r>
      <w:r w:rsidRPr="00E16E87">
        <w:rPr>
          <w:rFonts w:ascii="Arial" w:hAnsi="Arial" w:cs="Arial"/>
          <w:sz w:val="20"/>
        </w:rPr>
        <w:t xml:space="preserve">Quyết định của Hội đồng thành viên hoặc chủ sở hữu công ty thông qua phương án đảm bảo việc chào bán cổ </w:t>
      </w:r>
      <w:r w:rsidR="002E4321" w:rsidRPr="00E16E87">
        <w:rPr>
          <w:rFonts w:ascii="Arial" w:hAnsi="Arial" w:cs="Arial"/>
          <w:sz w:val="20"/>
        </w:rPr>
        <w:t>phiếu</w:t>
      </w:r>
      <w:r w:rsidRPr="00E16E87">
        <w:rPr>
          <w:rFonts w:ascii="Arial" w:hAnsi="Arial" w:cs="Arial"/>
          <w:sz w:val="20"/>
        </w:rPr>
        <w:t xml:space="preserve"> đáp ứng quy định về tỷ lệ sở hữu nước ngoài.</w:t>
      </w:r>
    </w:p>
    <w:p w:rsidR="00D50F2F" w:rsidRPr="00E16E87" w:rsidRDefault="00D50F2F" w:rsidP="001E76F5">
      <w:pPr>
        <w:spacing w:before="120"/>
        <w:rPr>
          <w:rFonts w:ascii="Arial" w:hAnsi="Arial" w:cs="Arial"/>
          <w:sz w:val="20"/>
        </w:rPr>
      </w:pPr>
      <w:r w:rsidRPr="00E16E87">
        <w:rPr>
          <w:rFonts w:ascii="Arial" w:hAnsi="Arial" w:cs="Arial"/>
          <w:sz w:val="20"/>
        </w:rPr>
        <w:t>5.</w:t>
      </w:r>
      <w:r w:rsidR="001E76F5" w:rsidRPr="00E16E87">
        <w:rPr>
          <w:rFonts w:ascii="Arial" w:hAnsi="Arial" w:cs="Arial"/>
          <w:sz w:val="20"/>
        </w:rPr>
        <w:t xml:space="preserve"> </w:t>
      </w:r>
      <w:r w:rsidRPr="00E16E87">
        <w:rPr>
          <w:rFonts w:ascii="Arial" w:hAnsi="Arial" w:cs="Arial"/>
          <w:sz w:val="20"/>
        </w:rPr>
        <w:t>Văn bản thỏa thuận giữa thành viên có phần vốn được chào bán với công ty về phương án chào bán, giá chào bán (nếu có).</w:t>
      </w:r>
    </w:p>
    <w:p w:rsidR="00D50F2F" w:rsidRPr="00E16E87" w:rsidRDefault="00D50F2F" w:rsidP="001E76F5">
      <w:pPr>
        <w:spacing w:before="120"/>
        <w:rPr>
          <w:rFonts w:ascii="Arial" w:hAnsi="Arial" w:cs="Arial"/>
          <w:sz w:val="20"/>
        </w:rPr>
      </w:pPr>
      <w:r w:rsidRPr="00E16E87">
        <w:rPr>
          <w:rFonts w:ascii="Arial" w:hAnsi="Arial" w:cs="Arial"/>
          <w:sz w:val="20"/>
        </w:rPr>
        <w:t>6.</w:t>
      </w:r>
      <w:r w:rsidR="001E76F5" w:rsidRPr="00E16E87">
        <w:rPr>
          <w:rFonts w:ascii="Arial" w:hAnsi="Arial" w:cs="Arial"/>
          <w:sz w:val="20"/>
        </w:rPr>
        <w:t xml:space="preserve"> </w:t>
      </w:r>
      <w:r w:rsidRPr="00E16E87">
        <w:rPr>
          <w:rFonts w:ascii="Arial" w:hAnsi="Arial" w:cs="Arial"/>
          <w:sz w:val="20"/>
        </w:rPr>
        <w:t xml:space="preserve">Quyết định của Hội đồng thành viên hoặc chủ sở hữu công ty thông qua hồ sơ đăng ký chào bán cổ </w:t>
      </w:r>
      <w:r w:rsidR="002E4321" w:rsidRPr="00E16E87">
        <w:rPr>
          <w:rFonts w:ascii="Arial" w:hAnsi="Arial" w:cs="Arial"/>
          <w:sz w:val="20"/>
        </w:rPr>
        <w:t>phiếu</w:t>
      </w:r>
      <w:r w:rsidRPr="00E16E87">
        <w:rPr>
          <w:rFonts w:ascii="Arial" w:hAnsi="Arial" w:cs="Arial"/>
          <w:sz w:val="20"/>
        </w:rPr>
        <w:t xml:space="preserve"> ra công chúng. Đối với việc chào bán cổ </w:t>
      </w:r>
      <w:r w:rsidR="002E4321" w:rsidRPr="00E16E87">
        <w:rPr>
          <w:rFonts w:ascii="Arial" w:hAnsi="Arial" w:cs="Arial"/>
          <w:sz w:val="20"/>
        </w:rPr>
        <w:t>phiếu</w:t>
      </w:r>
      <w:r w:rsidRPr="00E16E87">
        <w:rPr>
          <w:rFonts w:ascii="Arial" w:hAnsi="Arial" w:cs="Arial"/>
          <w:sz w:val="20"/>
        </w:rPr>
        <w:t xml:space="preserve"> ra công chúng của tổ chức tín dụng, hồ sơ phải có văn bản chấp thuận của Ngân hàng Nhà nước Việt Nam về đề nghị tăng vốn </w:t>
      </w:r>
      <w:r w:rsidR="0097223F" w:rsidRPr="00E16E87">
        <w:rPr>
          <w:rFonts w:ascii="Arial" w:hAnsi="Arial" w:cs="Arial"/>
          <w:sz w:val="20"/>
        </w:rPr>
        <w:t>điều</w:t>
      </w:r>
      <w:r w:rsidRPr="00E16E87">
        <w:rPr>
          <w:rFonts w:ascii="Arial" w:hAnsi="Arial" w:cs="Arial"/>
          <w:sz w:val="20"/>
        </w:rPr>
        <w:t xml:space="preserve"> lệ, chuyển nhượng theo quy định của pháp luật về các tổ chức t</w:t>
      </w:r>
      <w:r w:rsidR="000C4F29" w:rsidRPr="00E16E87">
        <w:rPr>
          <w:rFonts w:ascii="Arial" w:hAnsi="Arial" w:cs="Arial"/>
          <w:sz w:val="20"/>
        </w:rPr>
        <w:t>ín</w:t>
      </w:r>
      <w:r w:rsidRPr="00E16E87">
        <w:rPr>
          <w:rFonts w:ascii="Arial" w:hAnsi="Arial" w:cs="Arial"/>
          <w:sz w:val="20"/>
        </w:rPr>
        <w:t xml:space="preserve"> dụng. Đối với việc chào bán cổ </w:t>
      </w:r>
      <w:r w:rsidR="002E4321" w:rsidRPr="00E16E87">
        <w:rPr>
          <w:rFonts w:ascii="Arial" w:hAnsi="Arial" w:cs="Arial"/>
          <w:sz w:val="20"/>
        </w:rPr>
        <w:t>phiếu</w:t>
      </w:r>
      <w:r w:rsidRPr="00E16E87">
        <w:rPr>
          <w:rFonts w:ascii="Arial" w:hAnsi="Arial" w:cs="Arial"/>
          <w:sz w:val="20"/>
        </w:rPr>
        <w:t xml:space="preserve"> ra công chúng của tổ chức kinh doanh bảo hiểm, hồ sơ phải có văn bản chấp thuận của Bộ Tài chính về việc tăng vốn </w:t>
      </w:r>
      <w:r w:rsidR="0097223F" w:rsidRPr="00E16E87">
        <w:rPr>
          <w:rFonts w:ascii="Arial" w:hAnsi="Arial" w:cs="Arial"/>
          <w:sz w:val="20"/>
        </w:rPr>
        <w:t>điều</w:t>
      </w:r>
      <w:r w:rsidRPr="00E16E87">
        <w:rPr>
          <w:rFonts w:ascii="Arial" w:hAnsi="Arial" w:cs="Arial"/>
          <w:sz w:val="20"/>
        </w:rPr>
        <w:t xml:space="preserve"> lệ, chuyển nhượng theo quy định của pháp luật về kinh doanh bảo hiểm.</w:t>
      </w:r>
    </w:p>
    <w:p w:rsidR="00D50F2F" w:rsidRPr="00E16E87" w:rsidRDefault="00D50F2F" w:rsidP="001E76F5">
      <w:pPr>
        <w:spacing w:before="120"/>
        <w:rPr>
          <w:rFonts w:ascii="Arial" w:hAnsi="Arial" w:cs="Arial"/>
          <w:sz w:val="20"/>
        </w:rPr>
      </w:pPr>
      <w:r w:rsidRPr="00E16E87">
        <w:rPr>
          <w:rFonts w:ascii="Arial" w:hAnsi="Arial" w:cs="Arial"/>
          <w:sz w:val="20"/>
        </w:rPr>
        <w:t>7.</w:t>
      </w:r>
      <w:r w:rsidR="001E76F5" w:rsidRPr="00E16E87">
        <w:rPr>
          <w:rFonts w:ascii="Arial" w:hAnsi="Arial" w:cs="Arial"/>
          <w:sz w:val="20"/>
        </w:rPr>
        <w:t xml:space="preserve"> </w:t>
      </w:r>
      <w:r w:rsidRPr="00E16E87">
        <w:rPr>
          <w:rFonts w:ascii="Arial" w:hAnsi="Arial" w:cs="Arial"/>
          <w:sz w:val="20"/>
        </w:rPr>
        <w:t xml:space="preserve">Các tài liệu quy định tại các </w:t>
      </w:r>
      <w:bookmarkStart w:id="54" w:name="dc_23"/>
      <w:r w:rsidR="0097223F" w:rsidRPr="00E16E87">
        <w:rPr>
          <w:rFonts w:ascii="Arial" w:hAnsi="Arial" w:cs="Arial"/>
          <w:sz w:val="20"/>
        </w:rPr>
        <w:t>điểm</w:t>
      </w:r>
      <w:r w:rsidRPr="00E16E87">
        <w:rPr>
          <w:rFonts w:ascii="Arial" w:hAnsi="Arial" w:cs="Arial"/>
          <w:sz w:val="20"/>
        </w:rPr>
        <w:t xml:space="preserve"> c, đ và h </w:t>
      </w:r>
      <w:r w:rsidR="0097223F" w:rsidRPr="00E16E87">
        <w:rPr>
          <w:rFonts w:ascii="Arial" w:hAnsi="Arial" w:cs="Arial"/>
          <w:sz w:val="20"/>
        </w:rPr>
        <w:t>khoản</w:t>
      </w:r>
      <w:r w:rsidRPr="00E16E87">
        <w:rPr>
          <w:rFonts w:ascii="Arial" w:hAnsi="Arial" w:cs="Arial"/>
          <w:sz w:val="20"/>
        </w:rPr>
        <w:t xml:space="preserve"> 1 </w:t>
      </w:r>
      <w:r w:rsidR="0097223F" w:rsidRPr="00E16E87">
        <w:rPr>
          <w:rFonts w:ascii="Arial" w:hAnsi="Arial" w:cs="Arial"/>
          <w:sz w:val="20"/>
        </w:rPr>
        <w:t>Điều</w:t>
      </w:r>
      <w:r w:rsidRPr="00E16E87">
        <w:rPr>
          <w:rFonts w:ascii="Arial" w:hAnsi="Arial" w:cs="Arial"/>
          <w:sz w:val="20"/>
        </w:rPr>
        <w:t xml:space="preserve"> 18 Luật Chứng khoán</w:t>
      </w:r>
      <w:bookmarkEnd w:id="54"/>
      <w:r w:rsidRPr="00E16E87">
        <w:rPr>
          <w:rFonts w:ascii="Arial" w:hAnsi="Arial" w:cs="Arial"/>
          <w:sz w:val="20"/>
        </w:rPr>
        <w:t xml:space="preserve"> và tại các </w:t>
      </w:r>
      <w:r w:rsidR="0097223F" w:rsidRPr="00E16E87">
        <w:rPr>
          <w:rFonts w:ascii="Arial" w:hAnsi="Arial" w:cs="Arial"/>
          <w:sz w:val="20"/>
        </w:rPr>
        <w:t>khoản</w:t>
      </w:r>
      <w:r w:rsidRPr="00E16E87">
        <w:rPr>
          <w:rFonts w:ascii="Arial" w:hAnsi="Arial" w:cs="Arial"/>
          <w:sz w:val="20"/>
        </w:rPr>
        <w:t xml:space="preserve"> 1,</w:t>
      </w:r>
      <w:r w:rsidR="000A78BC" w:rsidRPr="00E16E87">
        <w:rPr>
          <w:rFonts w:ascii="Arial" w:hAnsi="Arial" w:cs="Arial"/>
          <w:sz w:val="20"/>
        </w:rPr>
        <w:t xml:space="preserve"> </w:t>
      </w:r>
      <w:r w:rsidRPr="00E16E87">
        <w:rPr>
          <w:rFonts w:ascii="Arial" w:hAnsi="Arial" w:cs="Arial"/>
          <w:sz w:val="20"/>
        </w:rPr>
        <w:t xml:space="preserve">2, 4, 5, 6, 8 </w:t>
      </w:r>
      <w:r w:rsidR="0097223F" w:rsidRPr="00E16E87">
        <w:rPr>
          <w:rFonts w:ascii="Arial" w:hAnsi="Arial" w:cs="Arial"/>
          <w:sz w:val="20"/>
        </w:rPr>
        <w:t>Điều</w:t>
      </w:r>
      <w:r w:rsidRPr="00E16E87">
        <w:rPr>
          <w:rFonts w:ascii="Arial" w:hAnsi="Arial" w:cs="Arial"/>
          <w:sz w:val="20"/>
        </w:rPr>
        <w:t xml:space="preserve"> 11 Nghị định này.</w:t>
      </w:r>
    </w:p>
    <w:p w:rsidR="00D50F2F" w:rsidRPr="00E16E87" w:rsidRDefault="0097223F" w:rsidP="001E76F5">
      <w:pPr>
        <w:spacing w:before="120"/>
        <w:rPr>
          <w:rFonts w:ascii="Arial" w:hAnsi="Arial" w:cs="Arial"/>
          <w:b/>
          <w:sz w:val="20"/>
        </w:rPr>
      </w:pPr>
      <w:bookmarkStart w:id="55" w:name="dieu_17"/>
      <w:r w:rsidRPr="00E16E87">
        <w:rPr>
          <w:rFonts w:ascii="Arial" w:hAnsi="Arial" w:cs="Arial"/>
          <w:b/>
          <w:sz w:val="20"/>
        </w:rPr>
        <w:t>Điều</w:t>
      </w:r>
      <w:r w:rsidR="00D50F2F" w:rsidRPr="00E16E87">
        <w:rPr>
          <w:rFonts w:ascii="Arial" w:hAnsi="Arial" w:cs="Arial"/>
          <w:b/>
          <w:sz w:val="20"/>
        </w:rPr>
        <w:t xml:space="preserve"> 17. </w:t>
      </w:r>
      <w:r w:rsidRPr="00E16E87">
        <w:rPr>
          <w:rFonts w:ascii="Arial" w:hAnsi="Arial" w:cs="Arial"/>
          <w:b/>
          <w:sz w:val="20"/>
        </w:rPr>
        <w:t>Điều</w:t>
      </w:r>
      <w:r w:rsidR="00D50F2F" w:rsidRPr="00E16E87">
        <w:rPr>
          <w:rFonts w:ascii="Arial" w:hAnsi="Arial" w:cs="Arial"/>
          <w:b/>
          <w:sz w:val="20"/>
        </w:rPr>
        <w:t xml:space="preserve"> kiện công ty đại chúng chào bán thêm c</w:t>
      </w:r>
      <w:r w:rsidR="00B51AD2" w:rsidRPr="00E16E87">
        <w:rPr>
          <w:rFonts w:ascii="Arial" w:hAnsi="Arial" w:cs="Arial"/>
          <w:b/>
          <w:sz w:val="20"/>
        </w:rPr>
        <w:t>ổ</w:t>
      </w:r>
      <w:r w:rsidR="00D50F2F" w:rsidRPr="00E16E87">
        <w:rPr>
          <w:rFonts w:ascii="Arial" w:hAnsi="Arial" w:cs="Arial"/>
          <w:b/>
          <w:sz w:val="20"/>
        </w:rPr>
        <w:t xml:space="preserve"> </w:t>
      </w:r>
      <w:r w:rsidR="002E4321" w:rsidRPr="00E16E87">
        <w:rPr>
          <w:rFonts w:ascii="Arial" w:hAnsi="Arial" w:cs="Arial"/>
          <w:b/>
          <w:sz w:val="20"/>
        </w:rPr>
        <w:t>phiếu</w:t>
      </w:r>
      <w:r w:rsidR="00D50F2F" w:rsidRPr="00E16E87">
        <w:rPr>
          <w:rFonts w:ascii="Arial" w:hAnsi="Arial" w:cs="Arial"/>
          <w:b/>
          <w:sz w:val="20"/>
        </w:rPr>
        <w:t xml:space="preserve"> ra công chúng với giá thấp hơn mệnh giá</w:t>
      </w:r>
      <w:bookmarkEnd w:id="55"/>
    </w:p>
    <w:p w:rsidR="00D50F2F" w:rsidRPr="00E16E87" w:rsidRDefault="00D50F2F" w:rsidP="001E76F5">
      <w:pPr>
        <w:spacing w:before="120"/>
        <w:rPr>
          <w:rFonts w:ascii="Arial" w:hAnsi="Arial" w:cs="Arial"/>
          <w:sz w:val="20"/>
        </w:rPr>
      </w:pPr>
      <w:r w:rsidRPr="00E16E87">
        <w:rPr>
          <w:rFonts w:ascii="Arial" w:hAnsi="Arial" w:cs="Arial"/>
          <w:sz w:val="20"/>
        </w:rPr>
        <w:lastRenderedPageBreak/>
        <w:t>1.</w:t>
      </w:r>
      <w:r w:rsidR="001E76F5" w:rsidRPr="00E16E87">
        <w:rPr>
          <w:rFonts w:ascii="Arial" w:hAnsi="Arial" w:cs="Arial"/>
          <w:sz w:val="20"/>
        </w:rPr>
        <w:t xml:space="preserve"> </w:t>
      </w:r>
      <w:r w:rsidRPr="00E16E87">
        <w:rPr>
          <w:rFonts w:ascii="Arial" w:hAnsi="Arial" w:cs="Arial"/>
          <w:sz w:val="20"/>
        </w:rPr>
        <w:t xml:space="preserve">Giá cổ </w:t>
      </w:r>
      <w:r w:rsidR="002E4321" w:rsidRPr="00E16E87">
        <w:rPr>
          <w:rFonts w:ascii="Arial" w:hAnsi="Arial" w:cs="Arial"/>
          <w:sz w:val="20"/>
        </w:rPr>
        <w:t>phiếu</w:t>
      </w:r>
      <w:r w:rsidRPr="00E16E87">
        <w:rPr>
          <w:rFonts w:ascii="Arial" w:hAnsi="Arial" w:cs="Arial"/>
          <w:sz w:val="20"/>
        </w:rPr>
        <w:t xml:space="preserve"> của tổ chức phát hành giao dịch </w:t>
      </w:r>
      <w:r w:rsidR="00E762E5" w:rsidRPr="00E16E87">
        <w:rPr>
          <w:rFonts w:ascii="Arial" w:hAnsi="Arial" w:cs="Arial"/>
          <w:sz w:val="20"/>
        </w:rPr>
        <w:t>tr</w:t>
      </w:r>
      <w:r w:rsidRPr="00E16E87">
        <w:rPr>
          <w:rFonts w:ascii="Arial" w:hAnsi="Arial" w:cs="Arial"/>
          <w:sz w:val="20"/>
        </w:rPr>
        <w:t xml:space="preserve">ên hệ thống giao dịch chứng khoán thấp hơn mệnh giá, trong đó giá cổ </w:t>
      </w:r>
      <w:r w:rsidR="002E4321" w:rsidRPr="00E16E87">
        <w:rPr>
          <w:rFonts w:ascii="Arial" w:hAnsi="Arial" w:cs="Arial"/>
          <w:sz w:val="20"/>
        </w:rPr>
        <w:t>phiếu</w:t>
      </w:r>
      <w:r w:rsidRPr="00E16E87">
        <w:rPr>
          <w:rFonts w:ascii="Arial" w:hAnsi="Arial" w:cs="Arial"/>
          <w:sz w:val="20"/>
        </w:rPr>
        <w:t xml:space="preserve"> được tính bằng bình quân giá tham chiếu của 60 ngày giao dịch liên tiếp liền trước ngày chốt danh sách cổ đông để lấy ý kiến hoặc </w:t>
      </w:r>
      <w:r w:rsidR="00BB4FB5" w:rsidRPr="00E16E87">
        <w:rPr>
          <w:rFonts w:ascii="Arial" w:hAnsi="Arial" w:cs="Arial"/>
          <w:sz w:val="20"/>
        </w:rPr>
        <w:t>hợp</w:t>
      </w:r>
      <w:r w:rsidRPr="00E16E87">
        <w:rPr>
          <w:rFonts w:ascii="Arial" w:hAnsi="Arial" w:cs="Arial"/>
          <w:sz w:val="20"/>
        </w:rPr>
        <w:t xml:space="preserve"> Đại hội đồng cổ đông thông qua phương án phát hành.</w:t>
      </w:r>
    </w:p>
    <w:p w:rsidR="00D50F2F" w:rsidRPr="00E16E87" w:rsidRDefault="00D50F2F" w:rsidP="001E76F5">
      <w:pPr>
        <w:spacing w:before="120"/>
        <w:rPr>
          <w:rFonts w:ascii="Arial" w:hAnsi="Arial" w:cs="Arial"/>
          <w:sz w:val="20"/>
        </w:rPr>
      </w:pPr>
      <w:r w:rsidRPr="00E16E87">
        <w:rPr>
          <w:rFonts w:ascii="Arial" w:hAnsi="Arial" w:cs="Arial"/>
          <w:sz w:val="20"/>
        </w:rPr>
        <w:t>2.</w:t>
      </w:r>
      <w:r w:rsidR="001E76F5" w:rsidRPr="00E16E87">
        <w:rPr>
          <w:rFonts w:ascii="Arial" w:hAnsi="Arial" w:cs="Arial"/>
          <w:sz w:val="20"/>
        </w:rPr>
        <w:t xml:space="preserve"> </w:t>
      </w:r>
      <w:r w:rsidRPr="00E16E87">
        <w:rPr>
          <w:rFonts w:ascii="Arial" w:hAnsi="Arial" w:cs="Arial"/>
          <w:sz w:val="20"/>
        </w:rPr>
        <w:t xml:space="preserve">Có đủ thặng dư vốn cổ phần căn cứ trên báo cáo tài chính năm gần nhất được kiểm toán đủ bù đắp phần thặng dư âm phát sinh do chào bán cổ </w:t>
      </w:r>
      <w:r w:rsidR="002E4321" w:rsidRPr="00E16E87">
        <w:rPr>
          <w:rFonts w:ascii="Arial" w:hAnsi="Arial" w:cs="Arial"/>
          <w:sz w:val="20"/>
        </w:rPr>
        <w:t>phiếu</w:t>
      </w:r>
      <w:r w:rsidRPr="00E16E87">
        <w:rPr>
          <w:rFonts w:ascii="Arial" w:hAnsi="Arial" w:cs="Arial"/>
          <w:sz w:val="20"/>
        </w:rPr>
        <w:t xml:space="preserve"> dưới mệnh giá.</w:t>
      </w:r>
    </w:p>
    <w:p w:rsidR="00D50F2F" w:rsidRPr="00E16E87" w:rsidRDefault="00D50F2F" w:rsidP="001E76F5">
      <w:pPr>
        <w:spacing w:before="120"/>
        <w:rPr>
          <w:rFonts w:ascii="Arial" w:hAnsi="Arial" w:cs="Arial"/>
          <w:sz w:val="20"/>
        </w:rPr>
      </w:pPr>
      <w:r w:rsidRPr="00E16E87">
        <w:rPr>
          <w:rFonts w:ascii="Arial" w:hAnsi="Arial" w:cs="Arial"/>
          <w:sz w:val="20"/>
        </w:rPr>
        <w:t>3.</w:t>
      </w:r>
      <w:r w:rsidR="001E76F5" w:rsidRPr="00E16E87">
        <w:rPr>
          <w:rFonts w:ascii="Arial" w:hAnsi="Arial" w:cs="Arial"/>
          <w:sz w:val="20"/>
        </w:rPr>
        <w:t xml:space="preserve"> </w:t>
      </w:r>
      <w:r w:rsidRPr="00E16E87">
        <w:rPr>
          <w:rFonts w:ascii="Arial" w:hAnsi="Arial" w:cs="Arial"/>
          <w:sz w:val="20"/>
        </w:rPr>
        <w:t xml:space="preserve">Đáp ứng các </w:t>
      </w:r>
      <w:r w:rsidR="0097223F" w:rsidRPr="00E16E87">
        <w:rPr>
          <w:rFonts w:ascii="Arial" w:hAnsi="Arial" w:cs="Arial"/>
          <w:sz w:val="20"/>
        </w:rPr>
        <w:t>điều</w:t>
      </w:r>
      <w:r w:rsidRPr="00E16E87">
        <w:rPr>
          <w:rFonts w:ascii="Arial" w:hAnsi="Arial" w:cs="Arial"/>
          <w:sz w:val="20"/>
        </w:rPr>
        <w:t xml:space="preserve"> kiện quy định tại </w:t>
      </w:r>
      <w:bookmarkStart w:id="56" w:name="dc_24"/>
      <w:r w:rsidR="0097223F" w:rsidRPr="00E16E87">
        <w:rPr>
          <w:rFonts w:ascii="Arial" w:hAnsi="Arial" w:cs="Arial"/>
          <w:sz w:val="20"/>
        </w:rPr>
        <w:t>khoản</w:t>
      </w:r>
      <w:r w:rsidRPr="00E16E87">
        <w:rPr>
          <w:rFonts w:ascii="Arial" w:hAnsi="Arial" w:cs="Arial"/>
          <w:sz w:val="20"/>
        </w:rPr>
        <w:t xml:space="preserve"> 2 </w:t>
      </w:r>
      <w:r w:rsidR="0097223F" w:rsidRPr="00E16E87">
        <w:rPr>
          <w:rFonts w:ascii="Arial" w:hAnsi="Arial" w:cs="Arial"/>
          <w:sz w:val="20"/>
        </w:rPr>
        <w:t>Điều</w:t>
      </w:r>
      <w:r w:rsidRPr="00E16E87">
        <w:rPr>
          <w:rFonts w:ascii="Arial" w:hAnsi="Arial" w:cs="Arial"/>
          <w:sz w:val="20"/>
        </w:rPr>
        <w:t xml:space="preserve"> 15 Luật Chứng khoán</w:t>
      </w:r>
      <w:bookmarkEnd w:id="56"/>
      <w:r w:rsidRPr="00E16E87">
        <w:rPr>
          <w:rFonts w:ascii="Arial" w:hAnsi="Arial" w:cs="Arial"/>
          <w:sz w:val="20"/>
        </w:rPr>
        <w:t>.</w:t>
      </w:r>
    </w:p>
    <w:p w:rsidR="00D50F2F" w:rsidRPr="00E16E87" w:rsidRDefault="0097223F" w:rsidP="001E76F5">
      <w:pPr>
        <w:spacing w:before="120"/>
        <w:rPr>
          <w:rFonts w:ascii="Arial" w:hAnsi="Arial" w:cs="Arial"/>
          <w:b/>
          <w:sz w:val="20"/>
        </w:rPr>
      </w:pPr>
      <w:bookmarkStart w:id="57" w:name="dieu_18"/>
      <w:r w:rsidRPr="00E16E87">
        <w:rPr>
          <w:rFonts w:ascii="Arial" w:hAnsi="Arial" w:cs="Arial"/>
          <w:b/>
          <w:sz w:val="20"/>
        </w:rPr>
        <w:t>Điều</w:t>
      </w:r>
      <w:r w:rsidR="00D50F2F" w:rsidRPr="00E16E87">
        <w:rPr>
          <w:rFonts w:ascii="Arial" w:hAnsi="Arial" w:cs="Arial"/>
          <w:b/>
          <w:sz w:val="20"/>
        </w:rPr>
        <w:t xml:space="preserve"> 18. Hồ sơ đăng ký chào bán thêm cổ </w:t>
      </w:r>
      <w:r w:rsidR="002E4321" w:rsidRPr="00E16E87">
        <w:rPr>
          <w:rFonts w:ascii="Arial" w:hAnsi="Arial" w:cs="Arial"/>
          <w:b/>
          <w:sz w:val="20"/>
        </w:rPr>
        <w:t>phiếu</w:t>
      </w:r>
      <w:r w:rsidR="00D50F2F" w:rsidRPr="00E16E87">
        <w:rPr>
          <w:rFonts w:ascii="Arial" w:hAnsi="Arial" w:cs="Arial"/>
          <w:b/>
          <w:sz w:val="20"/>
        </w:rPr>
        <w:t xml:space="preserve"> ra công chúng </w:t>
      </w:r>
      <w:r w:rsidR="002472B7" w:rsidRPr="00E16E87">
        <w:rPr>
          <w:rFonts w:ascii="Arial" w:hAnsi="Arial" w:cs="Arial"/>
          <w:b/>
          <w:sz w:val="20"/>
        </w:rPr>
        <w:t>với</w:t>
      </w:r>
      <w:r w:rsidR="00D50F2F" w:rsidRPr="00E16E87">
        <w:rPr>
          <w:rFonts w:ascii="Arial" w:hAnsi="Arial" w:cs="Arial"/>
          <w:b/>
          <w:sz w:val="20"/>
        </w:rPr>
        <w:t xml:space="preserve"> giá thấp hơn mệnh giá của công ty đại chúng</w:t>
      </w:r>
      <w:bookmarkEnd w:id="57"/>
    </w:p>
    <w:p w:rsidR="00D50F2F" w:rsidRPr="00E16E87" w:rsidRDefault="00D50F2F" w:rsidP="001E76F5">
      <w:pPr>
        <w:spacing w:before="120"/>
        <w:rPr>
          <w:rFonts w:ascii="Arial" w:hAnsi="Arial" w:cs="Arial"/>
          <w:sz w:val="20"/>
        </w:rPr>
      </w:pPr>
      <w:r w:rsidRPr="00E16E87">
        <w:rPr>
          <w:rFonts w:ascii="Arial" w:hAnsi="Arial" w:cs="Arial"/>
          <w:sz w:val="20"/>
        </w:rPr>
        <w:t>1.</w:t>
      </w:r>
      <w:r w:rsidR="001E76F5" w:rsidRPr="00E16E87">
        <w:rPr>
          <w:rFonts w:ascii="Arial" w:hAnsi="Arial" w:cs="Arial"/>
          <w:sz w:val="20"/>
        </w:rPr>
        <w:t xml:space="preserve"> </w:t>
      </w:r>
      <w:r w:rsidRPr="00E16E87">
        <w:rPr>
          <w:rFonts w:ascii="Arial" w:hAnsi="Arial" w:cs="Arial"/>
          <w:sz w:val="20"/>
        </w:rPr>
        <w:t xml:space="preserve">Các tài liệu quy định tại </w:t>
      </w:r>
      <w:r w:rsidR="0097223F" w:rsidRPr="00E16E87">
        <w:rPr>
          <w:rFonts w:ascii="Arial" w:hAnsi="Arial" w:cs="Arial"/>
          <w:sz w:val="20"/>
        </w:rPr>
        <w:t>Điều</w:t>
      </w:r>
      <w:r w:rsidRPr="00E16E87">
        <w:rPr>
          <w:rFonts w:ascii="Arial" w:hAnsi="Arial" w:cs="Arial"/>
          <w:sz w:val="20"/>
        </w:rPr>
        <w:t xml:space="preserve"> 12 Nghị định này.</w:t>
      </w:r>
    </w:p>
    <w:p w:rsidR="00D50F2F" w:rsidRPr="00E16E87" w:rsidRDefault="00D50F2F" w:rsidP="001E76F5">
      <w:pPr>
        <w:spacing w:before="120"/>
        <w:rPr>
          <w:rFonts w:ascii="Arial" w:hAnsi="Arial" w:cs="Arial"/>
          <w:sz w:val="20"/>
        </w:rPr>
      </w:pPr>
      <w:r w:rsidRPr="00E16E87">
        <w:rPr>
          <w:rFonts w:ascii="Arial" w:hAnsi="Arial" w:cs="Arial"/>
          <w:sz w:val="20"/>
        </w:rPr>
        <w:t>2.</w:t>
      </w:r>
      <w:r w:rsidR="001E76F5" w:rsidRPr="00E16E87">
        <w:rPr>
          <w:rFonts w:ascii="Arial" w:hAnsi="Arial" w:cs="Arial"/>
          <w:sz w:val="20"/>
        </w:rPr>
        <w:t xml:space="preserve"> </w:t>
      </w:r>
      <w:r w:rsidR="002E4321" w:rsidRPr="00E16E87">
        <w:rPr>
          <w:rFonts w:ascii="Arial" w:hAnsi="Arial" w:cs="Arial"/>
          <w:sz w:val="20"/>
        </w:rPr>
        <w:t>Bảng</w:t>
      </w:r>
      <w:r w:rsidRPr="00E16E87">
        <w:rPr>
          <w:rFonts w:ascii="Arial" w:hAnsi="Arial" w:cs="Arial"/>
          <w:sz w:val="20"/>
        </w:rPr>
        <w:t xml:space="preserve"> thống kê giá tham chiếu cổ </w:t>
      </w:r>
      <w:r w:rsidR="002E4321" w:rsidRPr="00E16E87">
        <w:rPr>
          <w:rFonts w:ascii="Arial" w:hAnsi="Arial" w:cs="Arial"/>
          <w:sz w:val="20"/>
        </w:rPr>
        <w:t>phiếu</w:t>
      </w:r>
      <w:r w:rsidRPr="00E16E87">
        <w:rPr>
          <w:rFonts w:ascii="Arial" w:hAnsi="Arial" w:cs="Arial"/>
          <w:sz w:val="20"/>
        </w:rPr>
        <w:t xml:space="preserve"> của 60 ngày giao dịch liên tiếp liền trước ngày chốt danh sách c</w:t>
      </w:r>
      <w:r w:rsidR="00DB6236" w:rsidRPr="00E16E87">
        <w:rPr>
          <w:rFonts w:ascii="Arial" w:hAnsi="Arial" w:cs="Arial"/>
          <w:sz w:val="20"/>
        </w:rPr>
        <w:t>ổ</w:t>
      </w:r>
      <w:r w:rsidRPr="00E16E87">
        <w:rPr>
          <w:rFonts w:ascii="Arial" w:hAnsi="Arial" w:cs="Arial"/>
          <w:sz w:val="20"/>
        </w:rPr>
        <w:t xml:space="preserve"> đông đ</w:t>
      </w:r>
      <w:r w:rsidR="00DB6236" w:rsidRPr="00E16E87">
        <w:rPr>
          <w:rFonts w:ascii="Arial" w:hAnsi="Arial" w:cs="Arial"/>
          <w:sz w:val="20"/>
        </w:rPr>
        <w:t>ể</w:t>
      </w:r>
      <w:r w:rsidRPr="00E16E87">
        <w:rPr>
          <w:rFonts w:ascii="Arial" w:hAnsi="Arial" w:cs="Arial"/>
          <w:sz w:val="20"/>
        </w:rPr>
        <w:t xml:space="preserve"> l</w:t>
      </w:r>
      <w:r w:rsidR="00DB6236" w:rsidRPr="00E16E87">
        <w:rPr>
          <w:rFonts w:ascii="Arial" w:hAnsi="Arial" w:cs="Arial"/>
          <w:sz w:val="20"/>
        </w:rPr>
        <w:t>ấ</w:t>
      </w:r>
      <w:r w:rsidRPr="00E16E87">
        <w:rPr>
          <w:rFonts w:ascii="Arial" w:hAnsi="Arial" w:cs="Arial"/>
          <w:sz w:val="20"/>
        </w:rPr>
        <w:t>y ý ki</w:t>
      </w:r>
      <w:r w:rsidR="00196C5D" w:rsidRPr="00E16E87">
        <w:rPr>
          <w:rFonts w:ascii="Arial" w:hAnsi="Arial" w:cs="Arial"/>
          <w:sz w:val="20"/>
        </w:rPr>
        <w:t>ế</w:t>
      </w:r>
      <w:r w:rsidRPr="00E16E87">
        <w:rPr>
          <w:rFonts w:ascii="Arial" w:hAnsi="Arial" w:cs="Arial"/>
          <w:sz w:val="20"/>
        </w:rPr>
        <w:t xml:space="preserve">n hoặc </w:t>
      </w:r>
      <w:r w:rsidR="00BB4FB5" w:rsidRPr="00E16E87">
        <w:rPr>
          <w:rFonts w:ascii="Arial" w:hAnsi="Arial" w:cs="Arial"/>
          <w:sz w:val="20"/>
        </w:rPr>
        <w:t>hợp</w:t>
      </w:r>
      <w:r w:rsidRPr="00E16E87">
        <w:rPr>
          <w:rFonts w:ascii="Arial" w:hAnsi="Arial" w:cs="Arial"/>
          <w:sz w:val="20"/>
        </w:rPr>
        <w:t xml:space="preserve"> Đại hội đ</w:t>
      </w:r>
      <w:r w:rsidR="00075A84" w:rsidRPr="00E16E87">
        <w:rPr>
          <w:rFonts w:ascii="Arial" w:hAnsi="Arial" w:cs="Arial"/>
          <w:sz w:val="20"/>
        </w:rPr>
        <w:t>ồ</w:t>
      </w:r>
      <w:r w:rsidRPr="00E16E87">
        <w:rPr>
          <w:rFonts w:ascii="Arial" w:hAnsi="Arial" w:cs="Arial"/>
          <w:sz w:val="20"/>
        </w:rPr>
        <w:t>ng c</w:t>
      </w:r>
      <w:r w:rsidR="00746DEC" w:rsidRPr="00E16E87">
        <w:rPr>
          <w:rFonts w:ascii="Arial" w:hAnsi="Arial" w:cs="Arial"/>
          <w:sz w:val="20"/>
        </w:rPr>
        <w:t>ổ</w:t>
      </w:r>
      <w:r w:rsidRPr="00E16E87">
        <w:rPr>
          <w:rFonts w:ascii="Arial" w:hAnsi="Arial" w:cs="Arial"/>
          <w:sz w:val="20"/>
        </w:rPr>
        <w:t xml:space="preserve"> đông thông qua phương án phát hành có xác nhận của </w:t>
      </w:r>
      <w:r w:rsidR="008D7E79" w:rsidRPr="00E16E87">
        <w:rPr>
          <w:rFonts w:ascii="Arial" w:hAnsi="Arial" w:cs="Arial"/>
          <w:sz w:val="20"/>
        </w:rPr>
        <w:t>tổ chức</w:t>
      </w:r>
      <w:r w:rsidRPr="00E16E87">
        <w:rPr>
          <w:rFonts w:ascii="Arial" w:hAnsi="Arial" w:cs="Arial"/>
          <w:sz w:val="20"/>
        </w:rPr>
        <w:t xml:space="preserve"> tư v</w:t>
      </w:r>
      <w:r w:rsidR="00196C5D" w:rsidRPr="00E16E87">
        <w:rPr>
          <w:rFonts w:ascii="Arial" w:hAnsi="Arial" w:cs="Arial"/>
          <w:sz w:val="20"/>
        </w:rPr>
        <w:t>ấ</w:t>
      </w:r>
      <w:r w:rsidRPr="00E16E87">
        <w:rPr>
          <w:rFonts w:ascii="Arial" w:hAnsi="Arial" w:cs="Arial"/>
          <w:sz w:val="20"/>
        </w:rPr>
        <w:t>n h</w:t>
      </w:r>
      <w:r w:rsidR="001230DB" w:rsidRPr="00E16E87">
        <w:rPr>
          <w:rFonts w:ascii="Arial" w:hAnsi="Arial" w:cs="Arial"/>
          <w:sz w:val="20"/>
        </w:rPr>
        <w:t>ồ</w:t>
      </w:r>
      <w:r w:rsidRPr="00E16E87">
        <w:rPr>
          <w:rFonts w:ascii="Arial" w:hAnsi="Arial" w:cs="Arial"/>
          <w:sz w:val="20"/>
        </w:rPr>
        <w:t xml:space="preserve"> sơ đăng ký chào bán cổ </w:t>
      </w:r>
      <w:r w:rsidR="002E4321" w:rsidRPr="00E16E87">
        <w:rPr>
          <w:rFonts w:ascii="Arial" w:hAnsi="Arial" w:cs="Arial"/>
          <w:sz w:val="20"/>
        </w:rPr>
        <w:t>phiếu</w:t>
      </w:r>
      <w:r w:rsidRPr="00E16E87">
        <w:rPr>
          <w:rFonts w:ascii="Arial" w:hAnsi="Arial" w:cs="Arial"/>
          <w:sz w:val="20"/>
        </w:rPr>
        <w:t xml:space="preserve"> ra công chúng.</w:t>
      </w:r>
    </w:p>
    <w:p w:rsidR="00D50F2F" w:rsidRPr="00E16E87" w:rsidRDefault="0097223F" w:rsidP="001E76F5">
      <w:pPr>
        <w:spacing w:before="120"/>
        <w:rPr>
          <w:rFonts w:ascii="Arial" w:hAnsi="Arial" w:cs="Arial"/>
          <w:b/>
          <w:sz w:val="20"/>
        </w:rPr>
      </w:pPr>
      <w:bookmarkStart w:id="58" w:name="dieu_19"/>
      <w:r w:rsidRPr="00E16E87">
        <w:rPr>
          <w:rFonts w:ascii="Arial" w:hAnsi="Arial" w:cs="Arial"/>
          <w:b/>
          <w:sz w:val="20"/>
        </w:rPr>
        <w:t>Điều</w:t>
      </w:r>
      <w:r w:rsidR="00D50F2F" w:rsidRPr="00E16E87">
        <w:rPr>
          <w:rFonts w:ascii="Arial" w:hAnsi="Arial" w:cs="Arial"/>
          <w:b/>
          <w:sz w:val="20"/>
        </w:rPr>
        <w:t xml:space="preserve"> 19. </w:t>
      </w:r>
      <w:r w:rsidRPr="00E16E87">
        <w:rPr>
          <w:rFonts w:ascii="Arial" w:hAnsi="Arial" w:cs="Arial"/>
          <w:b/>
          <w:sz w:val="20"/>
        </w:rPr>
        <w:t>Điều</w:t>
      </w:r>
      <w:r w:rsidR="00D50F2F" w:rsidRPr="00E16E87">
        <w:rPr>
          <w:rFonts w:ascii="Arial" w:hAnsi="Arial" w:cs="Arial"/>
          <w:b/>
          <w:sz w:val="20"/>
        </w:rPr>
        <w:t xml:space="preserve"> kiện chào bán trái </w:t>
      </w:r>
      <w:r w:rsidR="002E4321" w:rsidRPr="00E16E87">
        <w:rPr>
          <w:rFonts w:ascii="Arial" w:hAnsi="Arial" w:cs="Arial"/>
          <w:b/>
          <w:sz w:val="20"/>
        </w:rPr>
        <w:t>phiếu</w:t>
      </w:r>
      <w:r w:rsidR="00D50F2F" w:rsidRPr="00E16E87">
        <w:rPr>
          <w:rFonts w:ascii="Arial" w:hAnsi="Arial" w:cs="Arial"/>
          <w:b/>
          <w:sz w:val="20"/>
        </w:rPr>
        <w:t xml:space="preserve"> ra công chúng</w:t>
      </w:r>
      <w:bookmarkEnd w:id="58"/>
    </w:p>
    <w:p w:rsidR="00D50F2F" w:rsidRPr="00E16E87" w:rsidRDefault="00D50F2F" w:rsidP="001E76F5">
      <w:pPr>
        <w:spacing w:before="120"/>
        <w:rPr>
          <w:rFonts w:ascii="Arial" w:hAnsi="Arial" w:cs="Arial"/>
          <w:sz w:val="20"/>
        </w:rPr>
      </w:pPr>
      <w:r w:rsidRPr="00E16E87">
        <w:rPr>
          <w:rFonts w:ascii="Arial" w:hAnsi="Arial" w:cs="Arial"/>
          <w:sz w:val="20"/>
        </w:rPr>
        <w:t>1.</w:t>
      </w:r>
      <w:r w:rsidR="001E76F5" w:rsidRPr="00E16E87">
        <w:rPr>
          <w:rFonts w:ascii="Arial" w:hAnsi="Arial" w:cs="Arial"/>
          <w:sz w:val="20"/>
        </w:rPr>
        <w:t xml:space="preserve"> </w:t>
      </w:r>
      <w:r w:rsidRPr="00E16E87">
        <w:rPr>
          <w:rFonts w:ascii="Arial" w:hAnsi="Arial" w:cs="Arial"/>
          <w:sz w:val="20"/>
        </w:rPr>
        <w:t xml:space="preserve">Các </w:t>
      </w:r>
      <w:r w:rsidR="0097223F" w:rsidRPr="00E16E87">
        <w:rPr>
          <w:rFonts w:ascii="Arial" w:hAnsi="Arial" w:cs="Arial"/>
          <w:sz w:val="20"/>
        </w:rPr>
        <w:t>điều</w:t>
      </w:r>
      <w:r w:rsidRPr="00E16E87">
        <w:rPr>
          <w:rFonts w:ascii="Arial" w:hAnsi="Arial" w:cs="Arial"/>
          <w:sz w:val="20"/>
        </w:rPr>
        <w:t xml:space="preserve"> kiện quy đ</w:t>
      </w:r>
      <w:r w:rsidR="00602E65" w:rsidRPr="00E16E87">
        <w:rPr>
          <w:rFonts w:ascii="Arial" w:hAnsi="Arial" w:cs="Arial"/>
          <w:sz w:val="20"/>
        </w:rPr>
        <w:t>ị</w:t>
      </w:r>
      <w:r w:rsidRPr="00E16E87">
        <w:rPr>
          <w:rFonts w:ascii="Arial" w:hAnsi="Arial" w:cs="Arial"/>
          <w:sz w:val="20"/>
        </w:rPr>
        <w:t xml:space="preserve">nh tại </w:t>
      </w:r>
      <w:bookmarkStart w:id="59" w:name="dc_25"/>
      <w:r w:rsidR="0097223F" w:rsidRPr="00E16E87">
        <w:rPr>
          <w:rFonts w:ascii="Arial" w:hAnsi="Arial" w:cs="Arial"/>
          <w:sz w:val="20"/>
        </w:rPr>
        <w:t>khoản</w:t>
      </w:r>
      <w:r w:rsidRPr="00E16E87">
        <w:rPr>
          <w:rFonts w:ascii="Arial" w:hAnsi="Arial" w:cs="Arial"/>
          <w:sz w:val="20"/>
        </w:rPr>
        <w:t xml:space="preserve"> 3 </w:t>
      </w:r>
      <w:r w:rsidR="0097223F" w:rsidRPr="00E16E87">
        <w:rPr>
          <w:rFonts w:ascii="Arial" w:hAnsi="Arial" w:cs="Arial"/>
          <w:sz w:val="20"/>
        </w:rPr>
        <w:t>Điều</w:t>
      </w:r>
      <w:r w:rsidRPr="00E16E87">
        <w:rPr>
          <w:rFonts w:ascii="Arial" w:hAnsi="Arial" w:cs="Arial"/>
          <w:sz w:val="20"/>
        </w:rPr>
        <w:t xml:space="preserve"> 15 Luật Chứng khoán</w:t>
      </w:r>
      <w:bookmarkEnd w:id="59"/>
      <w:r w:rsidRPr="00E16E87">
        <w:rPr>
          <w:rFonts w:ascii="Arial" w:hAnsi="Arial" w:cs="Arial"/>
          <w:sz w:val="20"/>
        </w:rPr>
        <w:t>.</w:t>
      </w:r>
    </w:p>
    <w:p w:rsidR="00D50F2F" w:rsidRPr="00E16E87" w:rsidRDefault="00D50F2F" w:rsidP="001E76F5">
      <w:pPr>
        <w:spacing w:before="120"/>
        <w:rPr>
          <w:rFonts w:ascii="Arial" w:hAnsi="Arial" w:cs="Arial"/>
          <w:sz w:val="20"/>
        </w:rPr>
      </w:pPr>
      <w:r w:rsidRPr="00E16E87">
        <w:rPr>
          <w:rFonts w:ascii="Arial" w:hAnsi="Arial" w:cs="Arial"/>
          <w:sz w:val="20"/>
        </w:rPr>
        <w:t>2.</w:t>
      </w:r>
      <w:r w:rsidR="001E76F5" w:rsidRPr="00E16E87">
        <w:rPr>
          <w:rFonts w:ascii="Arial" w:hAnsi="Arial" w:cs="Arial"/>
          <w:sz w:val="20"/>
        </w:rPr>
        <w:t xml:space="preserve"> </w:t>
      </w:r>
      <w:r w:rsidRPr="00E16E87">
        <w:rPr>
          <w:rFonts w:ascii="Arial" w:hAnsi="Arial" w:cs="Arial"/>
          <w:sz w:val="20"/>
        </w:rPr>
        <w:t xml:space="preserve">Tổ chức phát hành hoặc trái </w:t>
      </w:r>
      <w:r w:rsidR="002E4321" w:rsidRPr="00E16E87">
        <w:rPr>
          <w:rFonts w:ascii="Arial" w:hAnsi="Arial" w:cs="Arial"/>
          <w:sz w:val="20"/>
        </w:rPr>
        <w:t>phiếu</w:t>
      </w:r>
      <w:r w:rsidRPr="00E16E87">
        <w:rPr>
          <w:rFonts w:ascii="Arial" w:hAnsi="Arial" w:cs="Arial"/>
          <w:sz w:val="20"/>
        </w:rPr>
        <w:t xml:space="preserve"> đăng ký chào bán phải được xếp hạng tín nhiệm bởi tổ chức xếp hạng tín nhiệm được Bộ Tài chính cấp </w:t>
      </w:r>
      <w:r w:rsidR="002E4321" w:rsidRPr="00E16E87">
        <w:rPr>
          <w:rFonts w:ascii="Arial" w:hAnsi="Arial" w:cs="Arial"/>
          <w:sz w:val="20"/>
        </w:rPr>
        <w:t>Giấy</w:t>
      </w:r>
      <w:r w:rsidRPr="00E16E87">
        <w:rPr>
          <w:rFonts w:ascii="Arial" w:hAnsi="Arial" w:cs="Arial"/>
          <w:sz w:val="20"/>
        </w:rPr>
        <w:t xml:space="preserve"> chứng nhận đủ </w:t>
      </w:r>
      <w:r w:rsidR="0097223F" w:rsidRPr="00E16E87">
        <w:rPr>
          <w:rFonts w:ascii="Arial" w:hAnsi="Arial" w:cs="Arial"/>
          <w:sz w:val="20"/>
        </w:rPr>
        <w:t>điều</w:t>
      </w:r>
      <w:r w:rsidRPr="00E16E87">
        <w:rPr>
          <w:rFonts w:ascii="Arial" w:hAnsi="Arial" w:cs="Arial"/>
          <w:sz w:val="20"/>
        </w:rPr>
        <w:t xml:space="preserve"> kiện kinh doanh trong các trường hợp sau:</w:t>
      </w:r>
    </w:p>
    <w:p w:rsidR="00D50F2F" w:rsidRPr="00E16E87" w:rsidRDefault="00D50F2F" w:rsidP="001E76F5">
      <w:pPr>
        <w:spacing w:before="120"/>
        <w:rPr>
          <w:rFonts w:ascii="Arial" w:hAnsi="Arial" w:cs="Arial"/>
          <w:sz w:val="20"/>
        </w:rPr>
      </w:pPr>
      <w:r w:rsidRPr="00E16E87">
        <w:rPr>
          <w:rFonts w:ascii="Arial" w:hAnsi="Arial" w:cs="Arial"/>
          <w:sz w:val="20"/>
        </w:rPr>
        <w:t>a)</w:t>
      </w:r>
      <w:r w:rsidR="001E76F5" w:rsidRPr="00E16E87">
        <w:rPr>
          <w:rFonts w:ascii="Arial" w:hAnsi="Arial" w:cs="Arial"/>
          <w:sz w:val="20"/>
        </w:rPr>
        <w:t xml:space="preserve"> </w:t>
      </w:r>
      <w:r w:rsidRPr="00E16E87">
        <w:rPr>
          <w:rFonts w:ascii="Arial" w:hAnsi="Arial" w:cs="Arial"/>
          <w:sz w:val="20"/>
        </w:rPr>
        <w:t xml:space="preserve">Tổng giá </w:t>
      </w:r>
      <w:r w:rsidR="00DC50E5" w:rsidRPr="00E16E87">
        <w:rPr>
          <w:rFonts w:ascii="Arial" w:hAnsi="Arial" w:cs="Arial"/>
          <w:sz w:val="20"/>
        </w:rPr>
        <w:t>tr</w:t>
      </w:r>
      <w:r w:rsidRPr="00E16E87">
        <w:rPr>
          <w:rFonts w:ascii="Arial" w:hAnsi="Arial" w:cs="Arial"/>
          <w:sz w:val="20"/>
        </w:rPr>
        <w:t xml:space="preserve">ị </w:t>
      </w:r>
      <w:r w:rsidR="00DC50E5" w:rsidRPr="00E16E87">
        <w:rPr>
          <w:rFonts w:ascii="Arial" w:hAnsi="Arial" w:cs="Arial"/>
          <w:sz w:val="20"/>
        </w:rPr>
        <w:t>tr</w:t>
      </w:r>
      <w:r w:rsidRPr="00E16E87">
        <w:rPr>
          <w:rFonts w:ascii="Arial" w:hAnsi="Arial" w:cs="Arial"/>
          <w:sz w:val="20"/>
        </w:rPr>
        <w:t xml:space="preserve">ái </w:t>
      </w:r>
      <w:r w:rsidR="002E4321" w:rsidRPr="00E16E87">
        <w:rPr>
          <w:rFonts w:ascii="Arial" w:hAnsi="Arial" w:cs="Arial"/>
          <w:sz w:val="20"/>
        </w:rPr>
        <w:t>phiếu</w:t>
      </w:r>
      <w:r w:rsidRPr="00E16E87">
        <w:rPr>
          <w:rFonts w:ascii="Arial" w:hAnsi="Arial" w:cs="Arial"/>
          <w:sz w:val="20"/>
        </w:rPr>
        <w:t xml:space="preserve"> theo mệnh giá huy động trong mỗi 12 tháng lớn hơn 500 tỷ đồng và lớn hơn 50% </w:t>
      </w:r>
      <w:r w:rsidR="007D3E4F" w:rsidRPr="00E16E87">
        <w:rPr>
          <w:rFonts w:ascii="Arial" w:hAnsi="Arial" w:cs="Arial"/>
          <w:sz w:val="20"/>
        </w:rPr>
        <w:t>vốn</w:t>
      </w:r>
      <w:r w:rsidRPr="00E16E87">
        <w:rPr>
          <w:rFonts w:ascii="Arial" w:hAnsi="Arial" w:cs="Arial"/>
          <w:sz w:val="20"/>
        </w:rPr>
        <w:t xml:space="preserve"> chủ sở hữu căn cứ trên báo cáo tài chính kỳ gần nhất trong các báo cáo sau: báo cáo tài chính năm gần nhất được kiểm toán hoặc báo cáo tài chính bán niên gần nhất được soát xét (trường hợp tổ chức phát hành là đối tượng phải công bố báo cáo tà</w:t>
      </w:r>
      <w:r w:rsidR="00F633B3" w:rsidRPr="00E16E87">
        <w:rPr>
          <w:rFonts w:ascii="Arial" w:hAnsi="Arial" w:cs="Arial"/>
          <w:sz w:val="20"/>
        </w:rPr>
        <w:t>i</w:t>
      </w:r>
      <w:r w:rsidRPr="00E16E87">
        <w:rPr>
          <w:rFonts w:ascii="Arial" w:hAnsi="Arial" w:cs="Arial"/>
          <w:sz w:val="20"/>
        </w:rPr>
        <w:t xml:space="preserve"> chính bán niên được soát xét) bởi tổ chức kiểm toán được chấp thuận; hoặc</w:t>
      </w:r>
    </w:p>
    <w:p w:rsidR="00D50F2F" w:rsidRPr="00E16E87" w:rsidRDefault="00D50F2F" w:rsidP="001E76F5">
      <w:pPr>
        <w:spacing w:before="120"/>
        <w:rPr>
          <w:rFonts w:ascii="Arial" w:hAnsi="Arial" w:cs="Arial"/>
          <w:sz w:val="20"/>
        </w:rPr>
      </w:pPr>
      <w:r w:rsidRPr="00E16E87">
        <w:rPr>
          <w:rFonts w:ascii="Arial" w:hAnsi="Arial" w:cs="Arial"/>
          <w:sz w:val="20"/>
        </w:rPr>
        <w:t>b)</w:t>
      </w:r>
      <w:r w:rsidR="001E76F5" w:rsidRPr="00E16E87">
        <w:rPr>
          <w:rFonts w:ascii="Arial" w:hAnsi="Arial" w:cs="Arial"/>
          <w:sz w:val="20"/>
        </w:rPr>
        <w:t xml:space="preserve"> </w:t>
      </w:r>
      <w:r w:rsidRPr="00E16E87">
        <w:rPr>
          <w:rFonts w:ascii="Arial" w:hAnsi="Arial" w:cs="Arial"/>
          <w:sz w:val="20"/>
        </w:rPr>
        <w:t xml:space="preserve">Tổng dư nợ trái </w:t>
      </w:r>
      <w:r w:rsidR="002E4321" w:rsidRPr="00E16E87">
        <w:rPr>
          <w:rFonts w:ascii="Arial" w:hAnsi="Arial" w:cs="Arial"/>
          <w:sz w:val="20"/>
        </w:rPr>
        <w:t>phiếu</w:t>
      </w:r>
      <w:r w:rsidRPr="00E16E87">
        <w:rPr>
          <w:rFonts w:ascii="Arial" w:hAnsi="Arial" w:cs="Arial"/>
          <w:sz w:val="20"/>
        </w:rPr>
        <w:t xml:space="preserve"> theo mệnh giá tính đến thời </w:t>
      </w:r>
      <w:r w:rsidR="0097223F" w:rsidRPr="00E16E87">
        <w:rPr>
          <w:rFonts w:ascii="Arial" w:hAnsi="Arial" w:cs="Arial"/>
          <w:sz w:val="20"/>
        </w:rPr>
        <w:t>điểm</w:t>
      </w:r>
      <w:r w:rsidRPr="00E16E87">
        <w:rPr>
          <w:rFonts w:ascii="Arial" w:hAnsi="Arial" w:cs="Arial"/>
          <w:sz w:val="20"/>
        </w:rPr>
        <w:t xml:space="preserve"> đăng ký chào bán lớn hơn 100% </w:t>
      </w:r>
      <w:r w:rsidR="007D3E4F" w:rsidRPr="00E16E87">
        <w:rPr>
          <w:rFonts w:ascii="Arial" w:hAnsi="Arial" w:cs="Arial"/>
          <w:sz w:val="20"/>
        </w:rPr>
        <w:t>vốn</w:t>
      </w:r>
      <w:r w:rsidRPr="00E16E87">
        <w:rPr>
          <w:rFonts w:ascii="Arial" w:hAnsi="Arial" w:cs="Arial"/>
          <w:sz w:val="20"/>
        </w:rPr>
        <w:t xml:space="preserve"> chủ sở hữu căn cứ trên báo cáo tài chính kỳ g</w:t>
      </w:r>
      <w:r w:rsidR="00990F11" w:rsidRPr="00E16E87">
        <w:rPr>
          <w:rFonts w:ascii="Arial" w:hAnsi="Arial" w:cs="Arial"/>
          <w:sz w:val="20"/>
        </w:rPr>
        <w:t>ầ</w:t>
      </w:r>
      <w:r w:rsidRPr="00E16E87">
        <w:rPr>
          <w:rFonts w:ascii="Arial" w:hAnsi="Arial" w:cs="Arial"/>
          <w:sz w:val="20"/>
        </w:rPr>
        <w:t>n nh</w:t>
      </w:r>
      <w:r w:rsidR="00990F11" w:rsidRPr="00E16E87">
        <w:rPr>
          <w:rFonts w:ascii="Arial" w:hAnsi="Arial" w:cs="Arial"/>
          <w:sz w:val="20"/>
        </w:rPr>
        <w:t>ấ</w:t>
      </w:r>
      <w:r w:rsidRPr="00E16E87">
        <w:rPr>
          <w:rFonts w:ascii="Arial" w:hAnsi="Arial" w:cs="Arial"/>
          <w:sz w:val="20"/>
        </w:rPr>
        <w:t xml:space="preserve">t trong các báo cáo sau: báo cáo tài chính năm gần nhất được kiểm toán hoặc báo cáo tài chính bán niên gần nhất được soát xét (trường </w:t>
      </w:r>
      <w:r w:rsidR="00BB4FB5" w:rsidRPr="00E16E87">
        <w:rPr>
          <w:rFonts w:ascii="Arial" w:hAnsi="Arial" w:cs="Arial"/>
          <w:sz w:val="20"/>
        </w:rPr>
        <w:t>hợp</w:t>
      </w:r>
      <w:r w:rsidRPr="00E16E87">
        <w:rPr>
          <w:rFonts w:ascii="Arial" w:hAnsi="Arial" w:cs="Arial"/>
          <w:sz w:val="20"/>
        </w:rPr>
        <w:t xml:space="preserve"> tổ chức phát hành là đối tượng phải công bố báo cáo tài chính bán niên được soát xét) bởi tổ chức kiểm toán được chấp thuậ</w:t>
      </w:r>
      <w:r w:rsidR="000C6F46" w:rsidRPr="00E16E87">
        <w:rPr>
          <w:rFonts w:ascii="Arial" w:hAnsi="Arial" w:cs="Arial"/>
          <w:sz w:val="20"/>
        </w:rPr>
        <w:t>n.</w:t>
      </w:r>
    </w:p>
    <w:p w:rsidR="00D50F2F" w:rsidRPr="00E16E87" w:rsidRDefault="0097223F" w:rsidP="001E76F5">
      <w:pPr>
        <w:spacing w:before="120"/>
        <w:rPr>
          <w:rFonts w:ascii="Arial" w:hAnsi="Arial" w:cs="Arial"/>
          <w:b/>
          <w:sz w:val="20"/>
        </w:rPr>
      </w:pPr>
      <w:bookmarkStart w:id="60" w:name="dieu_20"/>
      <w:r w:rsidRPr="00E16E87">
        <w:rPr>
          <w:rFonts w:ascii="Arial" w:hAnsi="Arial" w:cs="Arial"/>
          <w:b/>
          <w:sz w:val="20"/>
        </w:rPr>
        <w:t>Điều</w:t>
      </w:r>
      <w:r w:rsidR="00D50F2F" w:rsidRPr="00E16E87">
        <w:rPr>
          <w:rFonts w:ascii="Arial" w:hAnsi="Arial" w:cs="Arial"/>
          <w:b/>
          <w:sz w:val="20"/>
        </w:rPr>
        <w:t xml:space="preserve"> 20. Hồ </w:t>
      </w:r>
      <w:r w:rsidR="005E0A02" w:rsidRPr="00E16E87">
        <w:rPr>
          <w:rFonts w:ascii="Arial" w:hAnsi="Arial" w:cs="Arial"/>
          <w:b/>
          <w:sz w:val="20"/>
        </w:rPr>
        <w:t>sơ</w:t>
      </w:r>
      <w:r w:rsidR="00D50F2F" w:rsidRPr="00E16E87">
        <w:rPr>
          <w:rFonts w:ascii="Arial" w:hAnsi="Arial" w:cs="Arial"/>
          <w:b/>
          <w:sz w:val="20"/>
        </w:rPr>
        <w:t xml:space="preserve"> đăng ký chào bán trái </w:t>
      </w:r>
      <w:r w:rsidR="002E4321" w:rsidRPr="00E16E87">
        <w:rPr>
          <w:rFonts w:ascii="Arial" w:hAnsi="Arial" w:cs="Arial"/>
          <w:b/>
          <w:sz w:val="20"/>
        </w:rPr>
        <w:t>phiếu</w:t>
      </w:r>
      <w:r w:rsidR="00D50F2F" w:rsidRPr="00E16E87">
        <w:rPr>
          <w:rFonts w:ascii="Arial" w:hAnsi="Arial" w:cs="Arial"/>
          <w:b/>
          <w:sz w:val="20"/>
        </w:rPr>
        <w:t xml:space="preserve"> ra c</w:t>
      </w:r>
      <w:r w:rsidR="00FE0A00" w:rsidRPr="00E16E87">
        <w:rPr>
          <w:rFonts w:ascii="Arial" w:hAnsi="Arial" w:cs="Arial"/>
          <w:b/>
          <w:sz w:val="20"/>
        </w:rPr>
        <w:t>ô</w:t>
      </w:r>
      <w:r w:rsidR="00D50F2F" w:rsidRPr="00E16E87">
        <w:rPr>
          <w:rFonts w:ascii="Arial" w:hAnsi="Arial" w:cs="Arial"/>
          <w:b/>
          <w:sz w:val="20"/>
        </w:rPr>
        <w:t>ng ch</w:t>
      </w:r>
      <w:r w:rsidR="00FE0A00" w:rsidRPr="00E16E87">
        <w:rPr>
          <w:rFonts w:ascii="Arial" w:hAnsi="Arial" w:cs="Arial"/>
          <w:b/>
          <w:sz w:val="20"/>
        </w:rPr>
        <w:t>ú</w:t>
      </w:r>
      <w:r w:rsidR="00D50F2F" w:rsidRPr="00E16E87">
        <w:rPr>
          <w:rFonts w:ascii="Arial" w:hAnsi="Arial" w:cs="Arial"/>
          <w:b/>
          <w:sz w:val="20"/>
        </w:rPr>
        <w:t>ng</w:t>
      </w:r>
      <w:bookmarkEnd w:id="60"/>
    </w:p>
    <w:p w:rsidR="00D50F2F" w:rsidRPr="00E16E87" w:rsidRDefault="00D50F2F" w:rsidP="001E76F5">
      <w:pPr>
        <w:spacing w:before="120"/>
        <w:rPr>
          <w:rFonts w:ascii="Arial" w:hAnsi="Arial" w:cs="Arial"/>
          <w:sz w:val="20"/>
        </w:rPr>
      </w:pPr>
      <w:r w:rsidRPr="00E16E87">
        <w:rPr>
          <w:rFonts w:ascii="Arial" w:hAnsi="Arial" w:cs="Arial"/>
          <w:sz w:val="20"/>
        </w:rPr>
        <w:t>1.</w:t>
      </w:r>
      <w:r w:rsidR="001E76F5" w:rsidRPr="00E16E87">
        <w:rPr>
          <w:rFonts w:ascii="Arial" w:hAnsi="Arial" w:cs="Arial"/>
          <w:sz w:val="20"/>
        </w:rPr>
        <w:t xml:space="preserve"> </w:t>
      </w:r>
      <w:r w:rsidR="002E4321" w:rsidRPr="00E16E87">
        <w:rPr>
          <w:rFonts w:ascii="Arial" w:hAnsi="Arial" w:cs="Arial"/>
          <w:sz w:val="20"/>
        </w:rPr>
        <w:t>Giấy</w:t>
      </w:r>
      <w:r w:rsidRPr="00E16E87">
        <w:rPr>
          <w:rFonts w:ascii="Arial" w:hAnsi="Arial" w:cs="Arial"/>
          <w:sz w:val="20"/>
        </w:rPr>
        <w:t xml:space="preserve"> đăng ký chào bán theo </w:t>
      </w:r>
      <w:bookmarkStart w:id="61" w:name="bieumau_ms_07"/>
      <w:r w:rsidR="002E4321" w:rsidRPr="00E16E87">
        <w:rPr>
          <w:rFonts w:ascii="Arial" w:hAnsi="Arial" w:cs="Arial"/>
          <w:sz w:val="20"/>
        </w:rPr>
        <w:t>Mẫu</w:t>
      </w:r>
      <w:r w:rsidRPr="00E16E87">
        <w:rPr>
          <w:rFonts w:ascii="Arial" w:hAnsi="Arial" w:cs="Arial"/>
          <w:sz w:val="20"/>
        </w:rPr>
        <w:t xml:space="preserve"> số 07</w:t>
      </w:r>
      <w:bookmarkEnd w:id="61"/>
      <w:r w:rsidRPr="00E16E87">
        <w:rPr>
          <w:rFonts w:ascii="Arial" w:hAnsi="Arial" w:cs="Arial"/>
          <w:sz w:val="20"/>
        </w:rPr>
        <w:t xml:space="preserve"> </w:t>
      </w:r>
      <w:r w:rsidR="002E4321" w:rsidRPr="00E16E87">
        <w:rPr>
          <w:rFonts w:ascii="Arial" w:hAnsi="Arial" w:cs="Arial"/>
          <w:sz w:val="20"/>
        </w:rPr>
        <w:t>Phụ lục</w:t>
      </w:r>
      <w:r w:rsidRPr="00E16E87">
        <w:rPr>
          <w:rFonts w:ascii="Arial" w:hAnsi="Arial" w:cs="Arial"/>
          <w:sz w:val="20"/>
        </w:rPr>
        <w:t xml:space="preserve"> ban hành kèm theo Nghị định này.</w:t>
      </w:r>
    </w:p>
    <w:p w:rsidR="00D50F2F" w:rsidRPr="00E16E87" w:rsidRDefault="00D50F2F" w:rsidP="001E76F5">
      <w:pPr>
        <w:spacing w:before="120"/>
        <w:rPr>
          <w:rFonts w:ascii="Arial" w:hAnsi="Arial" w:cs="Arial"/>
          <w:sz w:val="20"/>
        </w:rPr>
      </w:pPr>
      <w:r w:rsidRPr="00E16E87">
        <w:rPr>
          <w:rFonts w:ascii="Arial" w:hAnsi="Arial" w:cs="Arial"/>
          <w:sz w:val="20"/>
        </w:rPr>
        <w:t>2.</w:t>
      </w:r>
      <w:r w:rsidR="001E76F5" w:rsidRPr="00E16E87">
        <w:rPr>
          <w:rFonts w:ascii="Arial" w:hAnsi="Arial" w:cs="Arial"/>
          <w:sz w:val="20"/>
        </w:rPr>
        <w:t xml:space="preserve"> </w:t>
      </w:r>
      <w:r w:rsidRPr="00E16E87">
        <w:rPr>
          <w:rFonts w:ascii="Arial" w:hAnsi="Arial" w:cs="Arial"/>
          <w:sz w:val="20"/>
        </w:rPr>
        <w:t xml:space="preserve">Bản cáo bạch theo quy </w:t>
      </w:r>
      <w:r w:rsidR="000918FB" w:rsidRPr="00E16E87">
        <w:rPr>
          <w:rFonts w:ascii="Arial" w:hAnsi="Arial" w:cs="Arial"/>
          <w:sz w:val="20"/>
        </w:rPr>
        <w:t>định</w:t>
      </w:r>
      <w:r w:rsidRPr="00E16E87">
        <w:rPr>
          <w:rFonts w:ascii="Arial" w:hAnsi="Arial" w:cs="Arial"/>
          <w:sz w:val="20"/>
        </w:rPr>
        <w:t xml:space="preserve"> tại </w:t>
      </w:r>
      <w:bookmarkStart w:id="62" w:name="dc_26"/>
      <w:r w:rsidR="0097223F" w:rsidRPr="00E16E87">
        <w:rPr>
          <w:rFonts w:ascii="Arial" w:hAnsi="Arial" w:cs="Arial"/>
          <w:sz w:val="20"/>
        </w:rPr>
        <w:t>Điều</w:t>
      </w:r>
      <w:r w:rsidRPr="00E16E87">
        <w:rPr>
          <w:rFonts w:ascii="Arial" w:hAnsi="Arial" w:cs="Arial"/>
          <w:sz w:val="20"/>
        </w:rPr>
        <w:t xml:space="preserve"> 19 Luật Chứng khoán</w:t>
      </w:r>
      <w:bookmarkEnd w:id="62"/>
      <w:r w:rsidRPr="00E16E87">
        <w:rPr>
          <w:rFonts w:ascii="Arial" w:hAnsi="Arial" w:cs="Arial"/>
          <w:sz w:val="20"/>
        </w:rPr>
        <w:t>.</w:t>
      </w:r>
    </w:p>
    <w:p w:rsidR="00D50F2F" w:rsidRPr="00E16E87" w:rsidRDefault="00D50F2F" w:rsidP="001E76F5">
      <w:pPr>
        <w:spacing w:before="120"/>
        <w:rPr>
          <w:rFonts w:ascii="Arial" w:hAnsi="Arial" w:cs="Arial"/>
          <w:sz w:val="20"/>
        </w:rPr>
      </w:pPr>
      <w:r w:rsidRPr="00E16E87">
        <w:rPr>
          <w:rFonts w:ascii="Arial" w:hAnsi="Arial" w:cs="Arial"/>
          <w:sz w:val="20"/>
        </w:rPr>
        <w:t>3.</w:t>
      </w:r>
      <w:r w:rsidR="001E76F5" w:rsidRPr="00E16E87">
        <w:rPr>
          <w:rFonts w:ascii="Arial" w:hAnsi="Arial" w:cs="Arial"/>
          <w:sz w:val="20"/>
        </w:rPr>
        <w:t xml:space="preserve"> </w:t>
      </w:r>
      <w:r w:rsidRPr="00E16E87">
        <w:rPr>
          <w:rFonts w:ascii="Arial" w:hAnsi="Arial" w:cs="Arial"/>
          <w:sz w:val="20"/>
        </w:rPr>
        <w:t>Quyết định của Đại hội đồng cổ đông hoặc Hội đồng quản tr</w:t>
      </w:r>
      <w:r w:rsidR="000918FB" w:rsidRPr="00E16E87">
        <w:rPr>
          <w:rFonts w:ascii="Arial" w:hAnsi="Arial" w:cs="Arial"/>
          <w:sz w:val="20"/>
        </w:rPr>
        <w:t>ị</w:t>
      </w:r>
      <w:r w:rsidRPr="00E16E87">
        <w:rPr>
          <w:rFonts w:ascii="Arial" w:hAnsi="Arial" w:cs="Arial"/>
          <w:sz w:val="20"/>
        </w:rPr>
        <w:t xml:space="preserve"> hoặc Hội đồng thành viên hoặc chủ sở hữu công ty thông qua phương án phát hành, phương án sử dụng và trả nợ vốn thu được từ đợt chào bán trái </w:t>
      </w:r>
      <w:r w:rsidR="002E4321" w:rsidRPr="00E16E87">
        <w:rPr>
          <w:rFonts w:ascii="Arial" w:hAnsi="Arial" w:cs="Arial"/>
          <w:sz w:val="20"/>
        </w:rPr>
        <w:t>phiếu</w:t>
      </w:r>
      <w:r w:rsidRPr="00E16E87">
        <w:rPr>
          <w:rFonts w:ascii="Arial" w:hAnsi="Arial" w:cs="Arial"/>
          <w:sz w:val="20"/>
        </w:rPr>
        <w:t xml:space="preserve"> ra công chúng, thông qua việc niêm yết trái </w:t>
      </w:r>
      <w:r w:rsidR="002E4321" w:rsidRPr="00E16E87">
        <w:rPr>
          <w:rFonts w:ascii="Arial" w:hAnsi="Arial" w:cs="Arial"/>
          <w:sz w:val="20"/>
        </w:rPr>
        <w:t>phiếu</w:t>
      </w:r>
      <w:r w:rsidRPr="00E16E87">
        <w:rPr>
          <w:rFonts w:ascii="Arial" w:hAnsi="Arial" w:cs="Arial"/>
          <w:sz w:val="20"/>
        </w:rPr>
        <w:t xml:space="preserve"> </w:t>
      </w:r>
      <w:r w:rsidR="00BB6CCD" w:rsidRPr="00E16E87">
        <w:rPr>
          <w:rFonts w:ascii="Arial" w:hAnsi="Arial" w:cs="Arial"/>
          <w:sz w:val="20"/>
        </w:rPr>
        <w:t>tr</w:t>
      </w:r>
      <w:r w:rsidRPr="00E16E87">
        <w:rPr>
          <w:rFonts w:ascii="Arial" w:hAnsi="Arial" w:cs="Arial"/>
          <w:sz w:val="20"/>
        </w:rPr>
        <w:t>ên hệ thống giao dịch chứng khoán, trong đó:</w:t>
      </w:r>
    </w:p>
    <w:p w:rsidR="00D50F2F" w:rsidRPr="00E16E87" w:rsidRDefault="00D50F2F" w:rsidP="001E76F5">
      <w:pPr>
        <w:spacing w:before="120"/>
        <w:rPr>
          <w:rFonts w:ascii="Arial" w:hAnsi="Arial" w:cs="Arial"/>
          <w:sz w:val="20"/>
        </w:rPr>
      </w:pPr>
      <w:r w:rsidRPr="00E16E87">
        <w:rPr>
          <w:rFonts w:ascii="Arial" w:hAnsi="Arial" w:cs="Arial"/>
          <w:sz w:val="20"/>
        </w:rPr>
        <w:t>a)</w:t>
      </w:r>
      <w:r w:rsidR="001E76F5" w:rsidRPr="00E16E87">
        <w:rPr>
          <w:rFonts w:ascii="Arial" w:hAnsi="Arial" w:cs="Arial"/>
          <w:sz w:val="20"/>
        </w:rPr>
        <w:t xml:space="preserve"> </w:t>
      </w:r>
      <w:r w:rsidRPr="00E16E87">
        <w:rPr>
          <w:rFonts w:ascii="Arial" w:hAnsi="Arial" w:cs="Arial"/>
          <w:sz w:val="20"/>
        </w:rPr>
        <w:t xml:space="preserve">Phương án phát hành phải nêu rõ: loại trái </w:t>
      </w:r>
      <w:r w:rsidR="002E4321" w:rsidRPr="00E16E87">
        <w:rPr>
          <w:rFonts w:ascii="Arial" w:hAnsi="Arial" w:cs="Arial"/>
          <w:sz w:val="20"/>
        </w:rPr>
        <w:t>phiếu</w:t>
      </w:r>
      <w:r w:rsidRPr="00E16E87">
        <w:rPr>
          <w:rFonts w:ascii="Arial" w:hAnsi="Arial" w:cs="Arial"/>
          <w:sz w:val="20"/>
        </w:rPr>
        <w:t xml:space="preserve"> chào bán, số lượng trái </w:t>
      </w:r>
      <w:r w:rsidR="002E4321" w:rsidRPr="00E16E87">
        <w:rPr>
          <w:rFonts w:ascii="Arial" w:hAnsi="Arial" w:cs="Arial"/>
          <w:sz w:val="20"/>
        </w:rPr>
        <w:t>phiếu</w:t>
      </w:r>
      <w:r w:rsidRPr="00E16E87">
        <w:rPr>
          <w:rFonts w:ascii="Arial" w:hAnsi="Arial" w:cs="Arial"/>
          <w:sz w:val="20"/>
        </w:rPr>
        <w:t xml:space="preserve"> từng loại chào bán, lãi suất trái </w:t>
      </w:r>
      <w:r w:rsidR="002E4321" w:rsidRPr="00E16E87">
        <w:rPr>
          <w:rFonts w:ascii="Arial" w:hAnsi="Arial" w:cs="Arial"/>
          <w:sz w:val="20"/>
        </w:rPr>
        <w:t>phiếu</w:t>
      </w:r>
      <w:r w:rsidRPr="00E16E87">
        <w:rPr>
          <w:rFonts w:ascii="Arial" w:hAnsi="Arial" w:cs="Arial"/>
          <w:sz w:val="20"/>
        </w:rPr>
        <w:t xml:space="preserve"> hoặc nguyên tắc xác định lãi suất trái </w:t>
      </w:r>
      <w:r w:rsidR="002E4321" w:rsidRPr="00E16E87">
        <w:rPr>
          <w:rFonts w:ascii="Arial" w:hAnsi="Arial" w:cs="Arial"/>
          <w:sz w:val="20"/>
        </w:rPr>
        <w:t>phiếu</w:t>
      </w:r>
      <w:r w:rsidRPr="00E16E87">
        <w:rPr>
          <w:rFonts w:ascii="Arial" w:hAnsi="Arial" w:cs="Arial"/>
          <w:sz w:val="20"/>
        </w:rPr>
        <w:t xml:space="preserve">; kỳ hạn </w:t>
      </w:r>
      <w:r w:rsidR="00E37CB4" w:rsidRPr="00E16E87">
        <w:rPr>
          <w:rFonts w:ascii="Arial" w:hAnsi="Arial" w:cs="Arial"/>
          <w:sz w:val="20"/>
        </w:rPr>
        <w:t>tr</w:t>
      </w:r>
      <w:r w:rsidRPr="00E16E87">
        <w:rPr>
          <w:rFonts w:ascii="Arial" w:hAnsi="Arial" w:cs="Arial"/>
          <w:sz w:val="20"/>
        </w:rPr>
        <w:t xml:space="preserve">ái </w:t>
      </w:r>
      <w:r w:rsidR="002E4321" w:rsidRPr="00E16E87">
        <w:rPr>
          <w:rFonts w:ascii="Arial" w:hAnsi="Arial" w:cs="Arial"/>
          <w:sz w:val="20"/>
        </w:rPr>
        <w:t>phiếu</w:t>
      </w:r>
      <w:r w:rsidRPr="00E16E87">
        <w:rPr>
          <w:rFonts w:ascii="Arial" w:hAnsi="Arial" w:cs="Arial"/>
          <w:sz w:val="20"/>
        </w:rPr>
        <w:t>;</w:t>
      </w:r>
    </w:p>
    <w:p w:rsidR="00D50F2F" w:rsidRPr="00E16E87" w:rsidRDefault="00D50F2F" w:rsidP="001E76F5">
      <w:pPr>
        <w:spacing w:before="120"/>
        <w:rPr>
          <w:rFonts w:ascii="Arial" w:hAnsi="Arial" w:cs="Arial"/>
          <w:sz w:val="20"/>
        </w:rPr>
      </w:pPr>
      <w:r w:rsidRPr="00E16E87">
        <w:rPr>
          <w:rFonts w:ascii="Arial" w:hAnsi="Arial" w:cs="Arial"/>
          <w:sz w:val="20"/>
        </w:rPr>
        <w:t>b)</w:t>
      </w:r>
      <w:r w:rsidR="001E76F5" w:rsidRPr="00E16E87">
        <w:rPr>
          <w:rFonts w:ascii="Arial" w:hAnsi="Arial" w:cs="Arial"/>
          <w:sz w:val="20"/>
        </w:rPr>
        <w:t xml:space="preserve"> </w:t>
      </w:r>
      <w:r w:rsidRPr="00E16E87">
        <w:rPr>
          <w:rFonts w:ascii="Arial" w:hAnsi="Arial" w:cs="Arial"/>
          <w:sz w:val="20"/>
        </w:rPr>
        <w:t xml:space="preserve">Trường </w:t>
      </w:r>
      <w:r w:rsidR="00BB4FB5" w:rsidRPr="00E16E87">
        <w:rPr>
          <w:rFonts w:ascii="Arial" w:hAnsi="Arial" w:cs="Arial"/>
          <w:sz w:val="20"/>
        </w:rPr>
        <w:t>hợp</w:t>
      </w:r>
      <w:r w:rsidRPr="00E16E87">
        <w:rPr>
          <w:rFonts w:ascii="Arial" w:hAnsi="Arial" w:cs="Arial"/>
          <w:sz w:val="20"/>
        </w:rPr>
        <w:t xml:space="preserve"> đợt chào bán nhằm </w:t>
      </w:r>
      <w:r w:rsidR="0097223F" w:rsidRPr="00E16E87">
        <w:rPr>
          <w:rFonts w:ascii="Arial" w:hAnsi="Arial" w:cs="Arial"/>
          <w:sz w:val="20"/>
        </w:rPr>
        <w:t>mục</w:t>
      </w:r>
      <w:r w:rsidRPr="00E16E87">
        <w:rPr>
          <w:rFonts w:ascii="Arial" w:hAnsi="Arial" w:cs="Arial"/>
          <w:sz w:val="20"/>
        </w:rPr>
        <w:t xml:space="preserve"> đích huy động phần vốn để thực hiện dự án, phương án sử dụng vốn phải bao gồm nội dung về phương án bù đắp phần thiếu hụt vốn dự kiến huy động từ đợt chào bán để thực hiện dự án.</w:t>
      </w:r>
    </w:p>
    <w:p w:rsidR="00D50F2F" w:rsidRPr="00E16E87" w:rsidRDefault="00D50F2F" w:rsidP="001E76F5">
      <w:pPr>
        <w:spacing w:before="120"/>
        <w:rPr>
          <w:rFonts w:ascii="Arial" w:hAnsi="Arial" w:cs="Arial"/>
          <w:sz w:val="20"/>
        </w:rPr>
      </w:pPr>
      <w:r w:rsidRPr="00E16E87">
        <w:rPr>
          <w:rFonts w:ascii="Arial" w:hAnsi="Arial" w:cs="Arial"/>
          <w:sz w:val="20"/>
        </w:rPr>
        <w:t>4.</w:t>
      </w:r>
      <w:r w:rsidR="001E76F5" w:rsidRPr="00E16E87">
        <w:rPr>
          <w:rFonts w:ascii="Arial" w:hAnsi="Arial" w:cs="Arial"/>
          <w:sz w:val="20"/>
        </w:rPr>
        <w:t xml:space="preserve"> </w:t>
      </w:r>
      <w:r w:rsidRPr="00E16E87">
        <w:rPr>
          <w:rFonts w:ascii="Arial" w:hAnsi="Arial" w:cs="Arial"/>
          <w:sz w:val="20"/>
        </w:rPr>
        <w:t xml:space="preserve">Báo cáo tài chính của tổ chức phát hành trong 02 năm gần nhất phải đáp ứng quy định tại </w:t>
      </w:r>
      <w:bookmarkStart w:id="63" w:name="dc_27"/>
      <w:r w:rsidR="0097223F" w:rsidRPr="00E16E87">
        <w:rPr>
          <w:rFonts w:ascii="Arial" w:hAnsi="Arial" w:cs="Arial"/>
          <w:sz w:val="20"/>
        </w:rPr>
        <w:t>Điều</w:t>
      </w:r>
      <w:r w:rsidRPr="00E16E87">
        <w:rPr>
          <w:rFonts w:ascii="Arial" w:hAnsi="Arial" w:cs="Arial"/>
          <w:sz w:val="20"/>
        </w:rPr>
        <w:t xml:space="preserve"> 20 Luật Chứng khoán</w:t>
      </w:r>
      <w:bookmarkEnd w:id="63"/>
      <w:r w:rsidRPr="00E16E87">
        <w:rPr>
          <w:rFonts w:ascii="Arial" w:hAnsi="Arial" w:cs="Arial"/>
          <w:sz w:val="20"/>
        </w:rPr>
        <w:t xml:space="preserve">, trong đó: trường </w:t>
      </w:r>
      <w:r w:rsidR="00BB4FB5" w:rsidRPr="00E16E87">
        <w:rPr>
          <w:rFonts w:ascii="Arial" w:hAnsi="Arial" w:cs="Arial"/>
          <w:sz w:val="20"/>
        </w:rPr>
        <w:t>hợp</w:t>
      </w:r>
      <w:r w:rsidRPr="00E16E87">
        <w:rPr>
          <w:rFonts w:ascii="Arial" w:hAnsi="Arial" w:cs="Arial"/>
          <w:sz w:val="20"/>
        </w:rPr>
        <w:t xml:space="preserve"> hồ sơ được nộp trong thời gian 60 ngày kể từ ngày kết thúc kỳ kế toán năm, báo cáo tài chính năm của năm trước đó trong hồ sơ ban đầu có thể là báo cáo tài chính chưa có kiểm toán, nhưng phải có báo cáo tài chính được kiểm toán của 02 năm trước liền kề; trường </w:t>
      </w:r>
      <w:r w:rsidR="00BB4FB5" w:rsidRPr="00E16E87">
        <w:rPr>
          <w:rFonts w:ascii="Arial" w:hAnsi="Arial" w:cs="Arial"/>
          <w:sz w:val="20"/>
        </w:rPr>
        <w:t>hợp</w:t>
      </w:r>
      <w:r w:rsidRPr="00E16E87">
        <w:rPr>
          <w:rFonts w:ascii="Arial" w:hAnsi="Arial" w:cs="Arial"/>
          <w:sz w:val="20"/>
        </w:rPr>
        <w:t xml:space="preserve"> tổ chức phát hành hoàn thiện hồ sơ sau 90 ngày kể từ ngày kết thúc kỳ kế toán năm, tổ chức phát hành phải bổ sung báo cáo tài chính năm gần nhất được kiểm toán.</w:t>
      </w:r>
    </w:p>
    <w:p w:rsidR="00D50F2F" w:rsidRPr="00E16E87" w:rsidRDefault="00D50F2F" w:rsidP="001E76F5">
      <w:pPr>
        <w:spacing w:before="120"/>
        <w:rPr>
          <w:rFonts w:ascii="Arial" w:hAnsi="Arial" w:cs="Arial"/>
          <w:sz w:val="20"/>
        </w:rPr>
      </w:pPr>
      <w:r w:rsidRPr="00E16E87">
        <w:rPr>
          <w:rFonts w:ascii="Arial" w:hAnsi="Arial" w:cs="Arial"/>
          <w:sz w:val="20"/>
        </w:rPr>
        <w:t>5.</w:t>
      </w:r>
      <w:r w:rsidR="001E76F5" w:rsidRPr="00E16E87">
        <w:rPr>
          <w:rFonts w:ascii="Arial" w:hAnsi="Arial" w:cs="Arial"/>
          <w:sz w:val="20"/>
        </w:rPr>
        <w:t xml:space="preserve"> </w:t>
      </w:r>
      <w:r w:rsidRPr="00E16E87">
        <w:rPr>
          <w:rFonts w:ascii="Arial" w:hAnsi="Arial" w:cs="Arial"/>
          <w:sz w:val="20"/>
        </w:rPr>
        <w:t xml:space="preserve">Hợp đồng tư vấn hồ sơ đăng ký chào bán trái </w:t>
      </w:r>
      <w:r w:rsidR="002E4321" w:rsidRPr="00E16E87">
        <w:rPr>
          <w:rFonts w:ascii="Arial" w:hAnsi="Arial" w:cs="Arial"/>
          <w:sz w:val="20"/>
        </w:rPr>
        <w:t>phiếu</w:t>
      </w:r>
      <w:r w:rsidRPr="00E16E87">
        <w:rPr>
          <w:rFonts w:ascii="Arial" w:hAnsi="Arial" w:cs="Arial"/>
          <w:sz w:val="20"/>
        </w:rPr>
        <w:t xml:space="preserve"> ra công chúng với công ty chứng khoán, trừ trường </w:t>
      </w:r>
      <w:r w:rsidR="00BB4FB5" w:rsidRPr="00E16E87">
        <w:rPr>
          <w:rFonts w:ascii="Arial" w:hAnsi="Arial" w:cs="Arial"/>
          <w:sz w:val="20"/>
        </w:rPr>
        <w:t>hợp</w:t>
      </w:r>
      <w:r w:rsidRPr="00E16E87">
        <w:rPr>
          <w:rFonts w:ascii="Arial" w:hAnsi="Arial" w:cs="Arial"/>
          <w:sz w:val="20"/>
        </w:rPr>
        <w:t xml:space="preserve"> tổ chức phát hành là công ty chứng khoán.</w:t>
      </w:r>
    </w:p>
    <w:p w:rsidR="00D50F2F" w:rsidRPr="00E16E87" w:rsidRDefault="00D50F2F" w:rsidP="001E76F5">
      <w:pPr>
        <w:spacing w:before="120"/>
        <w:rPr>
          <w:rFonts w:ascii="Arial" w:hAnsi="Arial" w:cs="Arial"/>
          <w:sz w:val="20"/>
        </w:rPr>
      </w:pPr>
      <w:r w:rsidRPr="00E16E87">
        <w:rPr>
          <w:rFonts w:ascii="Arial" w:hAnsi="Arial" w:cs="Arial"/>
          <w:sz w:val="20"/>
        </w:rPr>
        <w:t>6.</w:t>
      </w:r>
      <w:r w:rsidR="001E76F5" w:rsidRPr="00E16E87">
        <w:rPr>
          <w:rFonts w:ascii="Arial" w:hAnsi="Arial" w:cs="Arial"/>
          <w:sz w:val="20"/>
        </w:rPr>
        <w:t xml:space="preserve"> </w:t>
      </w:r>
      <w:r w:rsidRPr="00E16E87">
        <w:rPr>
          <w:rFonts w:ascii="Arial" w:hAnsi="Arial" w:cs="Arial"/>
          <w:sz w:val="20"/>
        </w:rPr>
        <w:t xml:space="preserve">Cam kết bảo lãnh phát hành (nếu có) bao gồm các nội dung tối thiểu theo </w:t>
      </w:r>
      <w:bookmarkStart w:id="64" w:name="bieumau_ms_08"/>
      <w:r w:rsidR="002E4321" w:rsidRPr="00E16E87">
        <w:rPr>
          <w:rFonts w:ascii="Arial" w:hAnsi="Arial" w:cs="Arial"/>
          <w:sz w:val="20"/>
        </w:rPr>
        <w:t>Mẫu</w:t>
      </w:r>
      <w:r w:rsidRPr="00E16E87">
        <w:rPr>
          <w:rFonts w:ascii="Arial" w:hAnsi="Arial" w:cs="Arial"/>
          <w:sz w:val="20"/>
        </w:rPr>
        <w:t xml:space="preserve"> số 08</w:t>
      </w:r>
      <w:bookmarkEnd w:id="64"/>
      <w:r w:rsidRPr="00E16E87">
        <w:rPr>
          <w:rFonts w:ascii="Arial" w:hAnsi="Arial" w:cs="Arial"/>
          <w:sz w:val="20"/>
        </w:rPr>
        <w:t xml:space="preserve"> </w:t>
      </w:r>
      <w:r w:rsidR="002E4321" w:rsidRPr="00E16E87">
        <w:rPr>
          <w:rFonts w:ascii="Arial" w:hAnsi="Arial" w:cs="Arial"/>
          <w:sz w:val="20"/>
        </w:rPr>
        <w:t>Phụ lục</w:t>
      </w:r>
      <w:r w:rsidRPr="00E16E87">
        <w:rPr>
          <w:rFonts w:ascii="Arial" w:hAnsi="Arial" w:cs="Arial"/>
          <w:sz w:val="20"/>
        </w:rPr>
        <w:t xml:space="preserve"> ban hành kèm theo Nghị định này. Trường hợp có tổ </w:t>
      </w:r>
      <w:r w:rsidR="00BB4FB5" w:rsidRPr="00E16E87">
        <w:rPr>
          <w:rFonts w:ascii="Arial" w:hAnsi="Arial" w:cs="Arial"/>
          <w:sz w:val="20"/>
        </w:rPr>
        <w:t>hợp</w:t>
      </w:r>
      <w:r w:rsidRPr="00E16E87">
        <w:rPr>
          <w:rFonts w:ascii="Arial" w:hAnsi="Arial" w:cs="Arial"/>
          <w:sz w:val="20"/>
        </w:rPr>
        <w:t xml:space="preserve"> bảo lãnh phát hành, cam kết bảo lãnh phát hành của tổ chức bảo lãnh phát hành chính phải kèm theo hợp đồng giữa các tổ chức bảo lãnh phát hành. Các tài liệu này phải được gửi đến </w:t>
      </w:r>
      <w:r w:rsidR="00997D12" w:rsidRPr="00E16E87">
        <w:rPr>
          <w:rFonts w:ascii="Arial" w:hAnsi="Arial" w:cs="Arial"/>
          <w:sz w:val="20"/>
        </w:rPr>
        <w:t>Ủy ban</w:t>
      </w:r>
      <w:r w:rsidRPr="00E16E87">
        <w:rPr>
          <w:rFonts w:ascii="Arial" w:hAnsi="Arial" w:cs="Arial"/>
          <w:sz w:val="20"/>
        </w:rPr>
        <w:t xml:space="preserve"> Chứng khoán Nhà nước trước ngày cấp </w:t>
      </w:r>
      <w:r w:rsidR="002E4321" w:rsidRPr="00E16E87">
        <w:rPr>
          <w:rFonts w:ascii="Arial" w:hAnsi="Arial" w:cs="Arial"/>
          <w:sz w:val="20"/>
        </w:rPr>
        <w:t>Giấy</w:t>
      </w:r>
      <w:r w:rsidRPr="00E16E87">
        <w:rPr>
          <w:rFonts w:ascii="Arial" w:hAnsi="Arial" w:cs="Arial"/>
          <w:sz w:val="20"/>
        </w:rPr>
        <w:t xml:space="preserve"> chứng nhận đăng ký chào bán.</w:t>
      </w:r>
    </w:p>
    <w:p w:rsidR="00D50F2F" w:rsidRPr="00E16E87" w:rsidRDefault="00D50F2F" w:rsidP="001E76F5">
      <w:pPr>
        <w:spacing w:before="120"/>
        <w:rPr>
          <w:rFonts w:ascii="Arial" w:hAnsi="Arial" w:cs="Arial"/>
          <w:sz w:val="20"/>
        </w:rPr>
      </w:pPr>
      <w:r w:rsidRPr="00E16E87">
        <w:rPr>
          <w:rFonts w:ascii="Arial" w:hAnsi="Arial" w:cs="Arial"/>
          <w:sz w:val="20"/>
        </w:rPr>
        <w:t>7.</w:t>
      </w:r>
      <w:r w:rsidR="001E76F5" w:rsidRPr="00E16E87">
        <w:rPr>
          <w:rFonts w:ascii="Arial" w:hAnsi="Arial" w:cs="Arial"/>
          <w:sz w:val="20"/>
        </w:rPr>
        <w:t xml:space="preserve"> </w:t>
      </w:r>
      <w:r w:rsidRPr="00E16E87">
        <w:rPr>
          <w:rFonts w:ascii="Arial" w:hAnsi="Arial" w:cs="Arial"/>
          <w:sz w:val="20"/>
        </w:rPr>
        <w:t xml:space="preserve">Báo cáo kết quả xếp hạng tín nhiệm đối với tổ chức phát hành hoặc đối với trái </w:t>
      </w:r>
      <w:r w:rsidR="002E4321" w:rsidRPr="00E16E87">
        <w:rPr>
          <w:rFonts w:ascii="Arial" w:hAnsi="Arial" w:cs="Arial"/>
          <w:sz w:val="20"/>
        </w:rPr>
        <w:t>phiếu</w:t>
      </w:r>
      <w:r w:rsidRPr="00E16E87">
        <w:rPr>
          <w:rFonts w:ascii="Arial" w:hAnsi="Arial" w:cs="Arial"/>
          <w:sz w:val="20"/>
        </w:rPr>
        <w:t xml:space="preserve"> đăng ký chào bán </w:t>
      </w:r>
      <w:r w:rsidR="00433852" w:rsidRPr="00E16E87">
        <w:rPr>
          <w:rFonts w:ascii="Arial" w:hAnsi="Arial" w:cs="Arial"/>
          <w:sz w:val="20"/>
        </w:rPr>
        <w:t>tr</w:t>
      </w:r>
      <w:r w:rsidRPr="00E16E87">
        <w:rPr>
          <w:rFonts w:ascii="Arial" w:hAnsi="Arial" w:cs="Arial"/>
          <w:sz w:val="20"/>
        </w:rPr>
        <w:t>ong thời hạn 12 tháng tính đến ngày nộp hồ sơ đăng ký chào bán (nếu có).</w:t>
      </w:r>
    </w:p>
    <w:p w:rsidR="00D50F2F" w:rsidRPr="00E16E87" w:rsidRDefault="00D50F2F" w:rsidP="001E76F5">
      <w:pPr>
        <w:spacing w:before="120"/>
        <w:rPr>
          <w:rFonts w:ascii="Arial" w:hAnsi="Arial" w:cs="Arial"/>
          <w:sz w:val="20"/>
        </w:rPr>
      </w:pPr>
      <w:r w:rsidRPr="00E16E87">
        <w:rPr>
          <w:rFonts w:ascii="Arial" w:hAnsi="Arial" w:cs="Arial"/>
          <w:sz w:val="20"/>
        </w:rPr>
        <w:t>8.</w:t>
      </w:r>
      <w:r w:rsidR="001E76F5" w:rsidRPr="00E16E87">
        <w:rPr>
          <w:rFonts w:ascii="Arial" w:hAnsi="Arial" w:cs="Arial"/>
          <w:sz w:val="20"/>
        </w:rPr>
        <w:t xml:space="preserve"> </w:t>
      </w:r>
      <w:r w:rsidRPr="00E16E87">
        <w:rPr>
          <w:rFonts w:ascii="Arial" w:hAnsi="Arial" w:cs="Arial"/>
          <w:sz w:val="20"/>
        </w:rPr>
        <w:t>Văn bản cam kết của Hội đồng quản trị hoặc Chủ tịch Hội đồng thành viên hoặc Chủ tịch công ty về v</w:t>
      </w:r>
      <w:r w:rsidR="00D11B28" w:rsidRPr="00E16E87">
        <w:rPr>
          <w:rFonts w:ascii="Arial" w:hAnsi="Arial" w:cs="Arial"/>
          <w:sz w:val="20"/>
        </w:rPr>
        <w:t>i</w:t>
      </w:r>
      <w:r w:rsidRPr="00E16E87">
        <w:rPr>
          <w:rFonts w:ascii="Arial" w:hAnsi="Arial" w:cs="Arial"/>
          <w:sz w:val="20"/>
        </w:rPr>
        <w:t xml:space="preserve">ệc triển khai niêm yết trái </w:t>
      </w:r>
      <w:r w:rsidR="002E4321" w:rsidRPr="00E16E87">
        <w:rPr>
          <w:rFonts w:ascii="Arial" w:hAnsi="Arial" w:cs="Arial"/>
          <w:sz w:val="20"/>
        </w:rPr>
        <w:t>phiếu</w:t>
      </w:r>
      <w:r w:rsidRPr="00E16E87">
        <w:rPr>
          <w:rFonts w:ascii="Arial" w:hAnsi="Arial" w:cs="Arial"/>
          <w:sz w:val="20"/>
        </w:rPr>
        <w:t xml:space="preserve"> trên hệ thống giao dịch chứng khoán sau khi kết thúc đợt chào bán.</w:t>
      </w:r>
    </w:p>
    <w:p w:rsidR="00D50F2F" w:rsidRPr="00E16E87" w:rsidRDefault="00D50F2F" w:rsidP="001E76F5">
      <w:pPr>
        <w:spacing w:before="120"/>
        <w:rPr>
          <w:rFonts w:ascii="Arial" w:hAnsi="Arial" w:cs="Arial"/>
          <w:sz w:val="20"/>
        </w:rPr>
      </w:pPr>
      <w:r w:rsidRPr="00E16E87">
        <w:rPr>
          <w:rFonts w:ascii="Arial" w:hAnsi="Arial" w:cs="Arial"/>
          <w:sz w:val="20"/>
        </w:rPr>
        <w:lastRenderedPageBreak/>
        <w:t>9.</w:t>
      </w:r>
      <w:r w:rsidR="001E76F5" w:rsidRPr="00E16E87">
        <w:rPr>
          <w:rFonts w:ascii="Arial" w:hAnsi="Arial" w:cs="Arial"/>
          <w:sz w:val="20"/>
        </w:rPr>
        <w:t xml:space="preserve"> </w:t>
      </w:r>
      <w:r w:rsidRPr="00E16E87">
        <w:rPr>
          <w:rFonts w:ascii="Arial" w:hAnsi="Arial" w:cs="Arial"/>
          <w:sz w:val="20"/>
        </w:rPr>
        <w:t xml:space="preserve">Quyết định của Hội đồng quản trị hoặc Hội đồng thành viên hoặc chủ sở hữu công ty thông qua hồ sơ đăng ký chào bán trái </w:t>
      </w:r>
      <w:r w:rsidR="002E4321" w:rsidRPr="00E16E87">
        <w:rPr>
          <w:rFonts w:ascii="Arial" w:hAnsi="Arial" w:cs="Arial"/>
          <w:sz w:val="20"/>
        </w:rPr>
        <w:t>phiếu</w:t>
      </w:r>
      <w:r w:rsidRPr="00E16E87">
        <w:rPr>
          <w:rFonts w:ascii="Arial" w:hAnsi="Arial" w:cs="Arial"/>
          <w:sz w:val="20"/>
        </w:rPr>
        <w:t xml:space="preserve"> ra công chúng. Đối với việc chào bán trái </w:t>
      </w:r>
      <w:r w:rsidR="002E4321" w:rsidRPr="00E16E87">
        <w:rPr>
          <w:rFonts w:ascii="Arial" w:hAnsi="Arial" w:cs="Arial"/>
          <w:sz w:val="20"/>
        </w:rPr>
        <w:t>phiếu</w:t>
      </w:r>
      <w:r w:rsidRPr="00E16E87">
        <w:rPr>
          <w:rFonts w:ascii="Arial" w:hAnsi="Arial" w:cs="Arial"/>
          <w:sz w:val="20"/>
        </w:rPr>
        <w:t xml:space="preserve"> ra công chúng của tổ chức t</w:t>
      </w:r>
      <w:r w:rsidR="007156FE" w:rsidRPr="00E16E87">
        <w:rPr>
          <w:rFonts w:ascii="Arial" w:hAnsi="Arial" w:cs="Arial"/>
          <w:sz w:val="20"/>
        </w:rPr>
        <w:t>ín</w:t>
      </w:r>
      <w:r w:rsidRPr="00E16E87">
        <w:rPr>
          <w:rFonts w:ascii="Arial" w:hAnsi="Arial" w:cs="Arial"/>
          <w:sz w:val="20"/>
        </w:rPr>
        <w:t xml:space="preserve"> dụng, hồ sơ phải có văn bản chấp thuận của Ngân hàng Nhà nước Việt Nam về phương án phát hành trái </w:t>
      </w:r>
      <w:r w:rsidR="002E4321" w:rsidRPr="00E16E87">
        <w:rPr>
          <w:rFonts w:ascii="Arial" w:hAnsi="Arial" w:cs="Arial"/>
          <w:sz w:val="20"/>
        </w:rPr>
        <w:t>phiếu</w:t>
      </w:r>
      <w:r w:rsidRPr="00E16E87">
        <w:rPr>
          <w:rFonts w:ascii="Arial" w:hAnsi="Arial" w:cs="Arial"/>
          <w:sz w:val="20"/>
        </w:rPr>
        <w:t xml:space="preserve"> ra công chúng theo quy định của pháp luật về các tổ chức tín dụng.</w:t>
      </w:r>
    </w:p>
    <w:p w:rsidR="00D50F2F" w:rsidRPr="00E16E87" w:rsidRDefault="00D50F2F" w:rsidP="001E76F5">
      <w:pPr>
        <w:spacing w:before="120"/>
        <w:rPr>
          <w:rFonts w:ascii="Arial" w:hAnsi="Arial" w:cs="Arial"/>
          <w:sz w:val="20"/>
        </w:rPr>
      </w:pPr>
      <w:r w:rsidRPr="00E16E87">
        <w:rPr>
          <w:rFonts w:ascii="Arial" w:hAnsi="Arial" w:cs="Arial"/>
          <w:sz w:val="20"/>
        </w:rPr>
        <w:t>10.</w:t>
      </w:r>
      <w:r w:rsidR="001E76F5" w:rsidRPr="00E16E87">
        <w:rPr>
          <w:rFonts w:ascii="Arial" w:hAnsi="Arial" w:cs="Arial"/>
          <w:sz w:val="20"/>
        </w:rPr>
        <w:t xml:space="preserve"> </w:t>
      </w:r>
      <w:r w:rsidRPr="00E16E87">
        <w:rPr>
          <w:rFonts w:ascii="Arial" w:hAnsi="Arial" w:cs="Arial"/>
          <w:sz w:val="20"/>
        </w:rPr>
        <w:t xml:space="preserve">Tài liệu quy định tại </w:t>
      </w:r>
      <w:bookmarkStart w:id="65" w:name="dc_28"/>
      <w:r w:rsidR="0097223F" w:rsidRPr="00E16E87">
        <w:rPr>
          <w:rFonts w:ascii="Arial" w:hAnsi="Arial" w:cs="Arial"/>
          <w:sz w:val="20"/>
        </w:rPr>
        <w:t>điểm</w:t>
      </w:r>
      <w:r w:rsidRPr="00E16E87">
        <w:rPr>
          <w:rFonts w:ascii="Arial" w:hAnsi="Arial" w:cs="Arial"/>
          <w:sz w:val="20"/>
        </w:rPr>
        <w:t xml:space="preserve"> c </w:t>
      </w:r>
      <w:r w:rsidR="0097223F" w:rsidRPr="00E16E87">
        <w:rPr>
          <w:rFonts w:ascii="Arial" w:hAnsi="Arial" w:cs="Arial"/>
          <w:sz w:val="20"/>
        </w:rPr>
        <w:t>khoản</w:t>
      </w:r>
      <w:r w:rsidRPr="00E16E87">
        <w:rPr>
          <w:rFonts w:ascii="Arial" w:hAnsi="Arial" w:cs="Arial"/>
          <w:sz w:val="20"/>
        </w:rPr>
        <w:t xml:space="preserve"> 1, </w:t>
      </w:r>
      <w:r w:rsidR="0097223F" w:rsidRPr="00E16E87">
        <w:rPr>
          <w:rFonts w:ascii="Arial" w:hAnsi="Arial" w:cs="Arial"/>
          <w:sz w:val="20"/>
        </w:rPr>
        <w:t>điểm</w:t>
      </w:r>
      <w:r w:rsidRPr="00E16E87">
        <w:rPr>
          <w:rFonts w:ascii="Arial" w:hAnsi="Arial" w:cs="Arial"/>
          <w:sz w:val="20"/>
        </w:rPr>
        <w:t xml:space="preserve"> d, g </w:t>
      </w:r>
      <w:r w:rsidR="0097223F" w:rsidRPr="00E16E87">
        <w:rPr>
          <w:rFonts w:ascii="Arial" w:hAnsi="Arial" w:cs="Arial"/>
          <w:sz w:val="20"/>
        </w:rPr>
        <w:t>khoản</w:t>
      </w:r>
      <w:r w:rsidRPr="00E16E87">
        <w:rPr>
          <w:rFonts w:ascii="Arial" w:hAnsi="Arial" w:cs="Arial"/>
          <w:sz w:val="20"/>
        </w:rPr>
        <w:t xml:space="preserve"> 3 </w:t>
      </w:r>
      <w:r w:rsidR="0097223F" w:rsidRPr="00E16E87">
        <w:rPr>
          <w:rFonts w:ascii="Arial" w:hAnsi="Arial" w:cs="Arial"/>
          <w:sz w:val="20"/>
        </w:rPr>
        <w:t>Điều</w:t>
      </w:r>
      <w:r w:rsidRPr="00E16E87">
        <w:rPr>
          <w:rFonts w:ascii="Arial" w:hAnsi="Arial" w:cs="Arial"/>
          <w:sz w:val="20"/>
        </w:rPr>
        <w:t xml:space="preserve"> 18 Luật Chứng khoán</w:t>
      </w:r>
      <w:bookmarkEnd w:id="65"/>
      <w:r w:rsidRPr="00E16E87">
        <w:rPr>
          <w:rFonts w:ascii="Arial" w:hAnsi="Arial" w:cs="Arial"/>
          <w:sz w:val="20"/>
        </w:rPr>
        <w:t xml:space="preserve"> và văn bản cam kết đáp ứng quy định tại </w:t>
      </w:r>
      <w:bookmarkStart w:id="66" w:name="dc_29"/>
      <w:r w:rsidR="0097223F" w:rsidRPr="00E16E87">
        <w:rPr>
          <w:rFonts w:ascii="Arial" w:hAnsi="Arial" w:cs="Arial"/>
          <w:sz w:val="20"/>
        </w:rPr>
        <w:t>điểm</w:t>
      </w:r>
      <w:r w:rsidRPr="00E16E87">
        <w:rPr>
          <w:rFonts w:ascii="Arial" w:hAnsi="Arial" w:cs="Arial"/>
          <w:sz w:val="20"/>
        </w:rPr>
        <w:t xml:space="preserve"> e </w:t>
      </w:r>
      <w:r w:rsidR="0097223F" w:rsidRPr="00E16E87">
        <w:rPr>
          <w:rFonts w:ascii="Arial" w:hAnsi="Arial" w:cs="Arial"/>
          <w:sz w:val="20"/>
        </w:rPr>
        <w:t>khoản</w:t>
      </w:r>
      <w:r w:rsidRPr="00E16E87">
        <w:rPr>
          <w:rFonts w:ascii="Arial" w:hAnsi="Arial" w:cs="Arial"/>
          <w:sz w:val="20"/>
        </w:rPr>
        <w:t xml:space="preserve"> 1 </w:t>
      </w:r>
      <w:r w:rsidR="0097223F" w:rsidRPr="00E16E87">
        <w:rPr>
          <w:rFonts w:ascii="Arial" w:hAnsi="Arial" w:cs="Arial"/>
          <w:sz w:val="20"/>
        </w:rPr>
        <w:t>Điều</w:t>
      </w:r>
      <w:r w:rsidRPr="00E16E87">
        <w:rPr>
          <w:rFonts w:ascii="Arial" w:hAnsi="Arial" w:cs="Arial"/>
          <w:sz w:val="20"/>
        </w:rPr>
        <w:t xml:space="preserve"> 15 Luật Chứng khoán</w:t>
      </w:r>
      <w:bookmarkEnd w:id="66"/>
      <w:r w:rsidRPr="00E16E87">
        <w:rPr>
          <w:rFonts w:ascii="Arial" w:hAnsi="Arial" w:cs="Arial"/>
          <w:sz w:val="20"/>
        </w:rPr>
        <w:t>.</w:t>
      </w:r>
    </w:p>
    <w:p w:rsidR="00D50F2F" w:rsidRPr="00E16E87" w:rsidRDefault="0097223F" w:rsidP="001E76F5">
      <w:pPr>
        <w:spacing w:before="120"/>
        <w:rPr>
          <w:rFonts w:ascii="Arial" w:hAnsi="Arial" w:cs="Arial"/>
          <w:b/>
          <w:sz w:val="20"/>
        </w:rPr>
      </w:pPr>
      <w:bookmarkStart w:id="67" w:name="dieu_21"/>
      <w:r w:rsidRPr="00E16E87">
        <w:rPr>
          <w:rFonts w:ascii="Arial" w:hAnsi="Arial" w:cs="Arial"/>
          <w:b/>
          <w:sz w:val="20"/>
        </w:rPr>
        <w:t>Điều</w:t>
      </w:r>
      <w:r w:rsidR="00D50F2F" w:rsidRPr="00E16E87">
        <w:rPr>
          <w:rFonts w:ascii="Arial" w:hAnsi="Arial" w:cs="Arial"/>
          <w:b/>
          <w:sz w:val="20"/>
        </w:rPr>
        <w:t xml:space="preserve"> 21. </w:t>
      </w:r>
      <w:r w:rsidRPr="00E16E87">
        <w:rPr>
          <w:rFonts w:ascii="Arial" w:hAnsi="Arial" w:cs="Arial"/>
          <w:b/>
          <w:sz w:val="20"/>
        </w:rPr>
        <w:t>Điều</w:t>
      </w:r>
      <w:r w:rsidR="00D50F2F" w:rsidRPr="00E16E87">
        <w:rPr>
          <w:rFonts w:ascii="Arial" w:hAnsi="Arial" w:cs="Arial"/>
          <w:b/>
          <w:sz w:val="20"/>
        </w:rPr>
        <w:t xml:space="preserve"> kiện chào bán trái </w:t>
      </w:r>
      <w:r w:rsidR="002E4321" w:rsidRPr="00E16E87">
        <w:rPr>
          <w:rFonts w:ascii="Arial" w:hAnsi="Arial" w:cs="Arial"/>
          <w:b/>
          <w:sz w:val="20"/>
        </w:rPr>
        <w:t>phiếu</w:t>
      </w:r>
      <w:r w:rsidR="00D50F2F" w:rsidRPr="00E16E87">
        <w:rPr>
          <w:rFonts w:ascii="Arial" w:hAnsi="Arial" w:cs="Arial"/>
          <w:b/>
          <w:sz w:val="20"/>
        </w:rPr>
        <w:t xml:space="preserve"> chuyển đổi, trái </w:t>
      </w:r>
      <w:r w:rsidR="002E4321" w:rsidRPr="00E16E87">
        <w:rPr>
          <w:rFonts w:ascii="Arial" w:hAnsi="Arial" w:cs="Arial"/>
          <w:b/>
          <w:sz w:val="20"/>
        </w:rPr>
        <w:t>phiếu</w:t>
      </w:r>
      <w:r w:rsidR="00D50F2F" w:rsidRPr="00E16E87">
        <w:rPr>
          <w:rFonts w:ascii="Arial" w:hAnsi="Arial" w:cs="Arial"/>
          <w:b/>
          <w:sz w:val="20"/>
        </w:rPr>
        <w:t xml:space="preserve"> kèm chứng quyền ra công chúng của công ty đại chúng</w:t>
      </w:r>
      <w:bookmarkEnd w:id="67"/>
    </w:p>
    <w:p w:rsidR="00D50F2F" w:rsidRPr="00E16E87" w:rsidRDefault="00D50F2F" w:rsidP="001E76F5">
      <w:pPr>
        <w:spacing w:before="120"/>
        <w:rPr>
          <w:rFonts w:ascii="Arial" w:hAnsi="Arial" w:cs="Arial"/>
          <w:sz w:val="20"/>
        </w:rPr>
      </w:pPr>
      <w:r w:rsidRPr="00E16E87">
        <w:rPr>
          <w:rFonts w:ascii="Arial" w:hAnsi="Arial" w:cs="Arial"/>
          <w:sz w:val="20"/>
        </w:rPr>
        <w:t>1.</w:t>
      </w:r>
      <w:r w:rsidR="001E76F5" w:rsidRPr="00E16E87">
        <w:rPr>
          <w:rFonts w:ascii="Arial" w:hAnsi="Arial" w:cs="Arial"/>
          <w:sz w:val="20"/>
        </w:rPr>
        <w:t xml:space="preserve"> </w:t>
      </w:r>
      <w:r w:rsidRPr="00E16E87">
        <w:rPr>
          <w:rFonts w:ascii="Arial" w:hAnsi="Arial" w:cs="Arial"/>
          <w:sz w:val="20"/>
        </w:rPr>
        <w:t xml:space="preserve">Có phương án phát hành, phương án sử dụng vốn thu được từ đợt chào bán trái </w:t>
      </w:r>
      <w:r w:rsidR="002E4321" w:rsidRPr="00E16E87">
        <w:rPr>
          <w:rFonts w:ascii="Arial" w:hAnsi="Arial" w:cs="Arial"/>
          <w:sz w:val="20"/>
        </w:rPr>
        <w:t>phiếu</w:t>
      </w:r>
      <w:r w:rsidRPr="00E16E87">
        <w:rPr>
          <w:rFonts w:ascii="Arial" w:hAnsi="Arial" w:cs="Arial"/>
          <w:sz w:val="20"/>
        </w:rPr>
        <w:t xml:space="preserve"> chuyển đổi, trái </w:t>
      </w:r>
      <w:r w:rsidR="002E4321" w:rsidRPr="00E16E87">
        <w:rPr>
          <w:rFonts w:ascii="Arial" w:hAnsi="Arial" w:cs="Arial"/>
          <w:sz w:val="20"/>
        </w:rPr>
        <w:t>phiếu</w:t>
      </w:r>
      <w:r w:rsidRPr="00E16E87">
        <w:rPr>
          <w:rFonts w:ascii="Arial" w:hAnsi="Arial" w:cs="Arial"/>
          <w:sz w:val="20"/>
        </w:rPr>
        <w:t xml:space="preserve"> kèm chứng quyền được Đại hội đồng cổ đông thông qua.</w:t>
      </w:r>
    </w:p>
    <w:p w:rsidR="00D50F2F" w:rsidRPr="00E16E87" w:rsidRDefault="00D50F2F" w:rsidP="001E76F5">
      <w:pPr>
        <w:spacing w:before="120"/>
        <w:rPr>
          <w:rFonts w:ascii="Arial" w:hAnsi="Arial" w:cs="Arial"/>
          <w:sz w:val="20"/>
        </w:rPr>
      </w:pPr>
      <w:r w:rsidRPr="00E16E87">
        <w:rPr>
          <w:rFonts w:ascii="Arial" w:hAnsi="Arial" w:cs="Arial"/>
          <w:sz w:val="20"/>
        </w:rPr>
        <w:t>2.</w:t>
      </w:r>
      <w:r w:rsidR="001E76F5" w:rsidRPr="00E16E87">
        <w:rPr>
          <w:rFonts w:ascii="Arial" w:hAnsi="Arial" w:cs="Arial"/>
          <w:sz w:val="20"/>
        </w:rPr>
        <w:t xml:space="preserve"> </w:t>
      </w:r>
      <w:r w:rsidRPr="00E16E87">
        <w:rPr>
          <w:rFonts w:ascii="Arial" w:hAnsi="Arial" w:cs="Arial"/>
          <w:sz w:val="20"/>
        </w:rPr>
        <w:t xml:space="preserve">Có công ty chứng khoán tư vấn hồ sơ đăng ký chào bán trái </w:t>
      </w:r>
      <w:r w:rsidR="002E4321" w:rsidRPr="00E16E87">
        <w:rPr>
          <w:rFonts w:ascii="Arial" w:hAnsi="Arial" w:cs="Arial"/>
          <w:sz w:val="20"/>
        </w:rPr>
        <w:t>phiếu</w:t>
      </w:r>
      <w:r w:rsidRPr="00E16E87">
        <w:rPr>
          <w:rFonts w:ascii="Arial" w:hAnsi="Arial" w:cs="Arial"/>
          <w:sz w:val="20"/>
        </w:rPr>
        <w:t xml:space="preserve"> chuyển đổi, trái </w:t>
      </w:r>
      <w:r w:rsidR="002E4321" w:rsidRPr="00E16E87">
        <w:rPr>
          <w:rFonts w:ascii="Arial" w:hAnsi="Arial" w:cs="Arial"/>
          <w:sz w:val="20"/>
        </w:rPr>
        <w:t>phiếu</w:t>
      </w:r>
      <w:r w:rsidRPr="00E16E87">
        <w:rPr>
          <w:rFonts w:ascii="Arial" w:hAnsi="Arial" w:cs="Arial"/>
          <w:sz w:val="20"/>
        </w:rPr>
        <w:t xml:space="preserve"> kèm chứng quyền ra công chúng, trừ trường hợp </w:t>
      </w:r>
      <w:r w:rsidR="008D7E79" w:rsidRPr="00E16E87">
        <w:rPr>
          <w:rFonts w:ascii="Arial" w:hAnsi="Arial" w:cs="Arial"/>
          <w:sz w:val="20"/>
        </w:rPr>
        <w:t>tổ chức</w:t>
      </w:r>
      <w:r w:rsidRPr="00E16E87">
        <w:rPr>
          <w:rFonts w:ascii="Arial" w:hAnsi="Arial" w:cs="Arial"/>
          <w:sz w:val="20"/>
        </w:rPr>
        <w:t xml:space="preserve"> phát hành là công ty chứng khoán.</w:t>
      </w:r>
    </w:p>
    <w:p w:rsidR="00D50F2F" w:rsidRPr="00E16E87" w:rsidRDefault="00D50F2F" w:rsidP="001E76F5">
      <w:pPr>
        <w:spacing w:before="120"/>
        <w:rPr>
          <w:rFonts w:ascii="Arial" w:hAnsi="Arial" w:cs="Arial"/>
          <w:sz w:val="20"/>
        </w:rPr>
      </w:pPr>
      <w:r w:rsidRPr="00E16E87">
        <w:rPr>
          <w:rFonts w:ascii="Arial" w:hAnsi="Arial" w:cs="Arial"/>
          <w:sz w:val="20"/>
        </w:rPr>
        <w:t xml:space="preserve">3. Có cam kết và phải thực hiện niêm yết trái </w:t>
      </w:r>
      <w:r w:rsidR="002E4321" w:rsidRPr="00E16E87">
        <w:rPr>
          <w:rFonts w:ascii="Arial" w:hAnsi="Arial" w:cs="Arial"/>
          <w:sz w:val="20"/>
        </w:rPr>
        <w:t>phiếu</w:t>
      </w:r>
      <w:r w:rsidRPr="00E16E87">
        <w:rPr>
          <w:rFonts w:ascii="Arial" w:hAnsi="Arial" w:cs="Arial"/>
          <w:sz w:val="20"/>
        </w:rPr>
        <w:t xml:space="preserve"> trên hệ thống giao</w:t>
      </w:r>
      <w:r w:rsidR="00452A46" w:rsidRPr="00E16E87">
        <w:rPr>
          <w:rFonts w:ascii="Arial" w:hAnsi="Arial" w:cs="Arial"/>
          <w:sz w:val="20"/>
        </w:rPr>
        <w:t xml:space="preserve"> </w:t>
      </w:r>
      <w:r w:rsidRPr="00E16E87">
        <w:rPr>
          <w:rFonts w:ascii="Arial" w:hAnsi="Arial" w:cs="Arial"/>
          <w:sz w:val="20"/>
        </w:rPr>
        <w:t>dịch chứng khoán sau khi kết th</w:t>
      </w:r>
      <w:r w:rsidR="003670AE" w:rsidRPr="00E16E87">
        <w:rPr>
          <w:rFonts w:ascii="Arial" w:hAnsi="Arial" w:cs="Arial"/>
          <w:sz w:val="20"/>
        </w:rPr>
        <w:t>ú</w:t>
      </w:r>
      <w:r w:rsidRPr="00E16E87">
        <w:rPr>
          <w:rFonts w:ascii="Arial" w:hAnsi="Arial" w:cs="Arial"/>
          <w:sz w:val="20"/>
        </w:rPr>
        <w:t>c đợt chào bán.</w:t>
      </w:r>
    </w:p>
    <w:p w:rsidR="00D50F2F" w:rsidRPr="00E16E87" w:rsidRDefault="00D50F2F" w:rsidP="001E76F5">
      <w:pPr>
        <w:spacing w:before="120"/>
        <w:rPr>
          <w:rFonts w:ascii="Arial" w:hAnsi="Arial" w:cs="Arial"/>
          <w:sz w:val="20"/>
        </w:rPr>
      </w:pPr>
      <w:r w:rsidRPr="00E16E87">
        <w:rPr>
          <w:rFonts w:ascii="Arial" w:hAnsi="Arial" w:cs="Arial"/>
          <w:sz w:val="20"/>
        </w:rPr>
        <w:t>4.</w:t>
      </w:r>
      <w:r w:rsidR="001E76F5" w:rsidRPr="00E16E87">
        <w:rPr>
          <w:rFonts w:ascii="Arial" w:hAnsi="Arial" w:cs="Arial"/>
          <w:sz w:val="20"/>
        </w:rPr>
        <w:t xml:space="preserve"> </w:t>
      </w:r>
      <w:r w:rsidRPr="00E16E87">
        <w:rPr>
          <w:rFonts w:ascii="Arial" w:hAnsi="Arial" w:cs="Arial"/>
          <w:sz w:val="20"/>
        </w:rPr>
        <w:t xml:space="preserve">Tổ chức phát hành phải mở tài </w:t>
      </w:r>
      <w:r w:rsidR="0097223F" w:rsidRPr="00E16E87">
        <w:rPr>
          <w:rFonts w:ascii="Arial" w:hAnsi="Arial" w:cs="Arial"/>
          <w:sz w:val="20"/>
        </w:rPr>
        <w:t>khoản</w:t>
      </w:r>
      <w:r w:rsidRPr="00E16E87">
        <w:rPr>
          <w:rFonts w:ascii="Arial" w:hAnsi="Arial" w:cs="Arial"/>
          <w:sz w:val="20"/>
        </w:rPr>
        <w:t xml:space="preserve"> phong tỏa nhận tiền mua trái </w:t>
      </w:r>
      <w:r w:rsidR="002E4321" w:rsidRPr="00E16E87">
        <w:rPr>
          <w:rFonts w:ascii="Arial" w:hAnsi="Arial" w:cs="Arial"/>
          <w:sz w:val="20"/>
        </w:rPr>
        <w:t>phiếu</w:t>
      </w:r>
      <w:r w:rsidRPr="00E16E87">
        <w:rPr>
          <w:rFonts w:ascii="Arial" w:hAnsi="Arial" w:cs="Arial"/>
          <w:sz w:val="20"/>
        </w:rPr>
        <w:t xml:space="preserve"> chuyển đổi, trái </w:t>
      </w:r>
      <w:r w:rsidR="002E4321" w:rsidRPr="00E16E87">
        <w:rPr>
          <w:rFonts w:ascii="Arial" w:hAnsi="Arial" w:cs="Arial"/>
          <w:sz w:val="20"/>
        </w:rPr>
        <w:t>phiếu</w:t>
      </w:r>
      <w:r w:rsidRPr="00E16E87">
        <w:rPr>
          <w:rFonts w:ascii="Arial" w:hAnsi="Arial" w:cs="Arial"/>
          <w:sz w:val="20"/>
        </w:rPr>
        <w:t xml:space="preserve"> kèm chứng quyền của đợt chào bán.</w:t>
      </w:r>
    </w:p>
    <w:p w:rsidR="00D50F2F" w:rsidRPr="00E16E87" w:rsidRDefault="00D50F2F" w:rsidP="001E76F5">
      <w:pPr>
        <w:spacing w:before="120"/>
        <w:rPr>
          <w:rFonts w:ascii="Arial" w:hAnsi="Arial" w:cs="Arial"/>
          <w:sz w:val="20"/>
        </w:rPr>
      </w:pPr>
      <w:r w:rsidRPr="00E16E87">
        <w:rPr>
          <w:rFonts w:ascii="Arial" w:hAnsi="Arial" w:cs="Arial"/>
          <w:sz w:val="20"/>
        </w:rPr>
        <w:t>5.</w:t>
      </w:r>
      <w:r w:rsidR="001E76F5" w:rsidRPr="00E16E87">
        <w:rPr>
          <w:rFonts w:ascii="Arial" w:hAnsi="Arial" w:cs="Arial"/>
          <w:sz w:val="20"/>
        </w:rPr>
        <w:t xml:space="preserve"> </w:t>
      </w:r>
      <w:r w:rsidRPr="00E16E87">
        <w:rPr>
          <w:rFonts w:ascii="Arial" w:hAnsi="Arial" w:cs="Arial"/>
          <w:sz w:val="20"/>
        </w:rPr>
        <w:t xml:space="preserve">Tổng giá trị trái </w:t>
      </w:r>
      <w:r w:rsidR="002E4321" w:rsidRPr="00E16E87">
        <w:rPr>
          <w:rFonts w:ascii="Arial" w:hAnsi="Arial" w:cs="Arial"/>
          <w:sz w:val="20"/>
        </w:rPr>
        <w:t>phiếu</w:t>
      </w:r>
      <w:r w:rsidRPr="00E16E87">
        <w:rPr>
          <w:rFonts w:ascii="Arial" w:hAnsi="Arial" w:cs="Arial"/>
          <w:sz w:val="20"/>
        </w:rPr>
        <w:t xml:space="preserve"> chuyển đổi, trái </w:t>
      </w:r>
      <w:r w:rsidR="002E4321" w:rsidRPr="00E16E87">
        <w:rPr>
          <w:rFonts w:ascii="Arial" w:hAnsi="Arial" w:cs="Arial"/>
          <w:sz w:val="20"/>
        </w:rPr>
        <w:t>phiếu</w:t>
      </w:r>
      <w:r w:rsidRPr="00E16E87">
        <w:rPr>
          <w:rFonts w:ascii="Arial" w:hAnsi="Arial" w:cs="Arial"/>
          <w:sz w:val="20"/>
        </w:rPr>
        <w:t xml:space="preserve"> kèm chứng quyền tính theo mệnh giá không lớn hơn tổng giá trị cổ </w:t>
      </w:r>
      <w:r w:rsidR="002E4321" w:rsidRPr="00E16E87">
        <w:rPr>
          <w:rFonts w:ascii="Arial" w:hAnsi="Arial" w:cs="Arial"/>
          <w:sz w:val="20"/>
        </w:rPr>
        <w:t>phiếu</w:t>
      </w:r>
      <w:r w:rsidRPr="00E16E87">
        <w:rPr>
          <w:rFonts w:ascii="Arial" w:hAnsi="Arial" w:cs="Arial"/>
          <w:sz w:val="20"/>
        </w:rPr>
        <w:t xml:space="preserve"> đang lưu hành tính theo mệnh giá, trừ trường </w:t>
      </w:r>
      <w:r w:rsidR="00BB4FB5" w:rsidRPr="00E16E87">
        <w:rPr>
          <w:rFonts w:ascii="Arial" w:hAnsi="Arial" w:cs="Arial"/>
          <w:sz w:val="20"/>
        </w:rPr>
        <w:t>hợp</w:t>
      </w:r>
      <w:r w:rsidRPr="00E16E87">
        <w:rPr>
          <w:rFonts w:ascii="Arial" w:hAnsi="Arial" w:cs="Arial"/>
          <w:sz w:val="20"/>
        </w:rPr>
        <w:t xml:space="preserve"> có bảo lãnh phát hành với cam kết nhận mua toàn bộ trái </w:t>
      </w:r>
      <w:r w:rsidR="002E4321" w:rsidRPr="00E16E87">
        <w:rPr>
          <w:rFonts w:ascii="Arial" w:hAnsi="Arial" w:cs="Arial"/>
          <w:sz w:val="20"/>
        </w:rPr>
        <w:t>phiếu</w:t>
      </w:r>
      <w:r w:rsidRPr="00E16E87">
        <w:rPr>
          <w:rFonts w:ascii="Arial" w:hAnsi="Arial" w:cs="Arial"/>
          <w:sz w:val="20"/>
        </w:rPr>
        <w:t xml:space="preserve"> chuyển đổi, trái </w:t>
      </w:r>
      <w:r w:rsidR="002E4321" w:rsidRPr="00E16E87">
        <w:rPr>
          <w:rFonts w:ascii="Arial" w:hAnsi="Arial" w:cs="Arial"/>
          <w:sz w:val="20"/>
        </w:rPr>
        <w:t>phiếu</w:t>
      </w:r>
      <w:r w:rsidRPr="00E16E87">
        <w:rPr>
          <w:rFonts w:ascii="Arial" w:hAnsi="Arial" w:cs="Arial"/>
          <w:sz w:val="20"/>
        </w:rPr>
        <w:t xml:space="preserve"> kèm chứng </w:t>
      </w:r>
      <w:r w:rsidR="008879C4" w:rsidRPr="00E16E87">
        <w:rPr>
          <w:rFonts w:ascii="Arial" w:hAnsi="Arial" w:cs="Arial"/>
          <w:sz w:val="20"/>
        </w:rPr>
        <w:t>quyền</w:t>
      </w:r>
      <w:r w:rsidRPr="00E16E87">
        <w:rPr>
          <w:rFonts w:ascii="Arial" w:hAnsi="Arial" w:cs="Arial"/>
          <w:sz w:val="20"/>
        </w:rPr>
        <w:t xml:space="preserve"> đ</w:t>
      </w:r>
      <w:r w:rsidR="00FE6A4E" w:rsidRPr="00E16E87">
        <w:rPr>
          <w:rFonts w:ascii="Arial" w:hAnsi="Arial" w:cs="Arial"/>
          <w:sz w:val="20"/>
        </w:rPr>
        <w:t>ể</w:t>
      </w:r>
      <w:r w:rsidRPr="00E16E87">
        <w:rPr>
          <w:rFonts w:ascii="Arial" w:hAnsi="Arial" w:cs="Arial"/>
          <w:sz w:val="20"/>
        </w:rPr>
        <w:t xml:space="preserve"> bán lại hoặc mua s</w:t>
      </w:r>
      <w:r w:rsidR="009A744A" w:rsidRPr="00E16E87">
        <w:rPr>
          <w:rFonts w:ascii="Arial" w:hAnsi="Arial" w:cs="Arial"/>
          <w:sz w:val="20"/>
        </w:rPr>
        <w:t>ố</w:t>
      </w:r>
      <w:r w:rsidRPr="00E16E87">
        <w:rPr>
          <w:rFonts w:ascii="Arial" w:hAnsi="Arial" w:cs="Arial"/>
          <w:sz w:val="20"/>
        </w:rPr>
        <w:t xml:space="preserve"> trái </w:t>
      </w:r>
      <w:r w:rsidR="002E4321" w:rsidRPr="00E16E87">
        <w:rPr>
          <w:rFonts w:ascii="Arial" w:hAnsi="Arial" w:cs="Arial"/>
          <w:sz w:val="20"/>
        </w:rPr>
        <w:t>phiếu</w:t>
      </w:r>
      <w:r w:rsidRPr="00E16E87">
        <w:rPr>
          <w:rFonts w:ascii="Arial" w:hAnsi="Arial" w:cs="Arial"/>
          <w:sz w:val="20"/>
        </w:rPr>
        <w:t xml:space="preserve"> chuyển đổi, trái </w:t>
      </w:r>
      <w:r w:rsidR="002E4321" w:rsidRPr="00E16E87">
        <w:rPr>
          <w:rFonts w:ascii="Arial" w:hAnsi="Arial" w:cs="Arial"/>
          <w:sz w:val="20"/>
        </w:rPr>
        <w:t>phiếu</w:t>
      </w:r>
      <w:r w:rsidRPr="00E16E87">
        <w:rPr>
          <w:rFonts w:ascii="Arial" w:hAnsi="Arial" w:cs="Arial"/>
          <w:sz w:val="20"/>
        </w:rPr>
        <w:t xml:space="preserve"> kèm chứng quyền còn lại chưa được phân phối hết.</w:t>
      </w:r>
    </w:p>
    <w:p w:rsidR="00D50F2F" w:rsidRPr="00E16E87" w:rsidRDefault="00D50F2F" w:rsidP="001E76F5">
      <w:pPr>
        <w:spacing w:before="120"/>
        <w:rPr>
          <w:rFonts w:ascii="Arial" w:hAnsi="Arial" w:cs="Arial"/>
          <w:sz w:val="20"/>
        </w:rPr>
      </w:pPr>
      <w:r w:rsidRPr="00E16E87">
        <w:rPr>
          <w:rFonts w:ascii="Arial" w:hAnsi="Arial" w:cs="Arial"/>
          <w:sz w:val="20"/>
        </w:rPr>
        <w:t>6.</w:t>
      </w:r>
      <w:r w:rsidR="001E76F5" w:rsidRPr="00E16E87">
        <w:rPr>
          <w:rFonts w:ascii="Arial" w:hAnsi="Arial" w:cs="Arial"/>
          <w:sz w:val="20"/>
        </w:rPr>
        <w:t xml:space="preserve"> </w:t>
      </w:r>
      <w:r w:rsidRPr="00E16E87">
        <w:rPr>
          <w:rFonts w:ascii="Arial" w:hAnsi="Arial" w:cs="Arial"/>
          <w:sz w:val="20"/>
        </w:rPr>
        <w:t xml:space="preserve">Đối với đợt chào bán ra công chúng nhằm </w:t>
      </w:r>
      <w:r w:rsidR="0097223F" w:rsidRPr="00E16E87">
        <w:rPr>
          <w:rFonts w:ascii="Arial" w:hAnsi="Arial" w:cs="Arial"/>
          <w:sz w:val="20"/>
        </w:rPr>
        <w:t>mục</w:t>
      </w:r>
      <w:r w:rsidRPr="00E16E87">
        <w:rPr>
          <w:rFonts w:ascii="Arial" w:hAnsi="Arial" w:cs="Arial"/>
          <w:sz w:val="20"/>
        </w:rPr>
        <w:t xml:space="preserve"> đích huy động phần vốn để thực hiện dự án của tổ chức phát hành, số lượng trái </w:t>
      </w:r>
      <w:r w:rsidR="002E4321" w:rsidRPr="00E16E87">
        <w:rPr>
          <w:rFonts w:ascii="Arial" w:hAnsi="Arial" w:cs="Arial"/>
          <w:sz w:val="20"/>
        </w:rPr>
        <w:t>phiếu</w:t>
      </w:r>
      <w:r w:rsidRPr="00E16E87">
        <w:rPr>
          <w:rFonts w:ascii="Arial" w:hAnsi="Arial" w:cs="Arial"/>
          <w:sz w:val="20"/>
        </w:rPr>
        <w:t xml:space="preserve"> chuyển đổi, </w:t>
      </w:r>
      <w:r w:rsidR="006A2E3D" w:rsidRPr="00E16E87">
        <w:rPr>
          <w:rFonts w:ascii="Arial" w:hAnsi="Arial" w:cs="Arial"/>
          <w:sz w:val="20"/>
        </w:rPr>
        <w:t>tr</w:t>
      </w:r>
      <w:r w:rsidRPr="00E16E87">
        <w:rPr>
          <w:rFonts w:ascii="Arial" w:hAnsi="Arial" w:cs="Arial"/>
          <w:sz w:val="20"/>
        </w:rPr>
        <w:t xml:space="preserve">ái </w:t>
      </w:r>
      <w:r w:rsidR="002E4321" w:rsidRPr="00E16E87">
        <w:rPr>
          <w:rFonts w:ascii="Arial" w:hAnsi="Arial" w:cs="Arial"/>
          <w:sz w:val="20"/>
        </w:rPr>
        <w:t>phiếu</w:t>
      </w:r>
      <w:r w:rsidRPr="00E16E87">
        <w:rPr>
          <w:rFonts w:ascii="Arial" w:hAnsi="Arial" w:cs="Arial"/>
          <w:sz w:val="20"/>
        </w:rPr>
        <w:t xml:space="preserve"> kèm chứng </w:t>
      </w:r>
      <w:r w:rsidR="008879C4" w:rsidRPr="00E16E87">
        <w:rPr>
          <w:rFonts w:ascii="Arial" w:hAnsi="Arial" w:cs="Arial"/>
          <w:sz w:val="20"/>
        </w:rPr>
        <w:t>quyền</w:t>
      </w:r>
      <w:r w:rsidRPr="00E16E87">
        <w:rPr>
          <w:rFonts w:ascii="Arial" w:hAnsi="Arial" w:cs="Arial"/>
          <w:sz w:val="20"/>
        </w:rPr>
        <w:t xml:space="preserve"> bán được phải đạt t</w:t>
      </w:r>
      <w:r w:rsidR="008C2901" w:rsidRPr="00E16E87">
        <w:rPr>
          <w:rFonts w:ascii="Arial" w:hAnsi="Arial" w:cs="Arial"/>
          <w:sz w:val="20"/>
        </w:rPr>
        <w:t>ố</w:t>
      </w:r>
      <w:r w:rsidRPr="00E16E87">
        <w:rPr>
          <w:rFonts w:ascii="Arial" w:hAnsi="Arial" w:cs="Arial"/>
          <w:sz w:val="20"/>
        </w:rPr>
        <w:t>i thi</w:t>
      </w:r>
      <w:r w:rsidR="008C2901" w:rsidRPr="00E16E87">
        <w:rPr>
          <w:rFonts w:ascii="Arial" w:hAnsi="Arial" w:cs="Arial"/>
          <w:sz w:val="20"/>
        </w:rPr>
        <w:t>ể</w:t>
      </w:r>
      <w:r w:rsidRPr="00E16E87">
        <w:rPr>
          <w:rFonts w:ascii="Arial" w:hAnsi="Arial" w:cs="Arial"/>
          <w:sz w:val="20"/>
        </w:rPr>
        <w:t>u là 70% s</w:t>
      </w:r>
      <w:r w:rsidR="0088723B" w:rsidRPr="00E16E87">
        <w:rPr>
          <w:rFonts w:ascii="Arial" w:hAnsi="Arial" w:cs="Arial"/>
          <w:sz w:val="20"/>
        </w:rPr>
        <w:t>ố</w:t>
      </w:r>
      <w:r w:rsidRPr="00E16E87">
        <w:rPr>
          <w:rFonts w:ascii="Arial" w:hAnsi="Arial" w:cs="Arial"/>
          <w:sz w:val="20"/>
        </w:rPr>
        <w:t xml:space="preserve"> trái </w:t>
      </w:r>
      <w:r w:rsidR="002E4321" w:rsidRPr="00E16E87">
        <w:rPr>
          <w:rFonts w:ascii="Arial" w:hAnsi="Arial" w:cs="Arial"/>
          <w:sz w:val="20"/>
        </w:rPr>
        <w:t>phiếu</w:t>
      </w:r>
      <w:r w:rsidRPr="00E16E87">
        <w:rPr>
          <w:rFonts w:ascii="Arial" w:hAnsi="Arial" w:cs="Arial"/>
          <w:sz w:val="20"/>
        </w:rPr>
        <w:t xml:space="preserve"> chuyển đổi, trái </w:t>
      </w:r>
      <w:r w:rsidR="002E4321" w:rsidRPr="00E16E87">
        <w:rPr>
          <w:rFonts w:ascii="Arial" w:hAnsi="Arial" w:cs="Arial"/>
          <w:sz w:val="20"/>
        </w:rPr>
        <w:t>phiếu</w:t>
      </w:r>
      <w:r w:rsidRPr="00E16E87">
        <w:rPr>
          <w:rFonts w:ascii="Arial" w:hAnsi="Arial" w:cs="Arial"/>
          <w:sz w:val="20"/>
        </w:rPr>
        <w:t xml:space="preserve"> kèm chứng quyền dự kiến chào bán để thực hiện các dự án. Tổ chức phát hành phải có phương án bù đắp phần thiếu hụt vốn dự kiến huy động từ đợt chào bán đ</w:t>
      </w:r>
      <w:r w:rsidR="00A031AC" w:rsidRPr="00E16E87">
        <w:rPr>
          <w:rFonts w:ascii="Arial" w:hAnsi="Arial" w:cs="Arial"/>
          <w:sz w:val="20"/>
        </w:rPr>
        <w:t>ể</w:t>
      </w:r>
      <w:r w:rsidRPr="00E16E87">
        <w:rPr>
          <w:rFonts w:ascii="Arial" w:hAnsi="Arial" w:cs="Arial"/>
          <w:sz w:val="20"/>
        </w:rPr>
        <w:t xml:space="preserve"> thực hiện các dự án.</w:t>
      </w:r>
    </w:p>
    <w:p w:rsidR="00D50F2F" w:rsidRPr="00E16E87" w:rsidRDefault="00D50F2F" w:rsidP="001E76F5">
      <w:pPr>
        <w:spacing w:before="120"/>
        <w:rPr>
          <w:rFonts w:ascii="Arial" w:hAnsi="Arial" w:cs="Arial"/>
          <w:sz w:val="20"/>
        </w:rPr>
      </w:pPr>
      <w:r w:rsidRPr="00E16E87">
        <w:rPr>
          <w:rFonts w:ascii="Arial" w:hAnsi="Arial" w:cs="Arial"/>
          <w:sz w:val="20"/>
        </w:rPr>
        <w:t>7.</w:t>
      </w:r>
      <w:r w:rsidR="001E76F5" w:rsidRPr="00E16E87">
        <w:rPr>
          <w:rFonts w:ascii="Arial" w:hAnsi="Arial" w:cs="Arial"/>
          <w:sz w:val="20"/>
        </w:rPr>
        <w:t xml:space="preserve"> </w:t>
      </w:r>
      <w:r w:rsidRPr="00E16E87">
        <w:rPr>
          <w:rFonts w:ascii="Arial" w:hAnsi="Arial" w:cs="Arial"/>
          <w:sz w:val="20"/>
        </w:rPr>
        <w:t xml:space="preserve">Đáp ứng quy định tại các </w:t>
      </w:r>
      <w:bookmarkStart w:id="68" w:name="dc_30"/>
      <w:r w:rsidR="0097223F" w:rsidRPr="00E16E87">
        <w:rPr>
          <w:rFonts w:ascii="Arial" w:hAnsi="Arial" w:cs="Arial"/>
          <w:sz w:val="20"/>
        </w:rPr>
        <w:t>điểm</w:t>
      </w:r>
      <w:r w:rsidRPr="00E16E87">
        <w:rPr>
          <w:rFonts w:ascii="Arial" w:hAnsi="Arial" w:cs="Arial"/>
          <w:sz w:val="20"/>
        </w:rPr>
        <w:t xml:space="preserve"> a, e </w:t>
      </w:r>
      <w:r w:rsidR="0097223F" w:rsidRPr="00E16E87">
        <w:rPr>
          <w:rFonts w:ascii="Arial" w:hAnsi="Arial" w:cs="Arial"/>
          <w:sz w:val="20"/>
        </w:rPr>
        <w:t>khoản</w:t>
      </w:r>
      <w:r w:rsidRPr="00E16E87">
        <w:rPr>
          <w:rFonts w:ascii="Arial" w:hAnsi="Arial" w:cs="Arial"/>
          <w:sz w:val="20"/>
        </w:rPr>
        <w:t xml:space="preserve"> 1, </w:t>
      </w:r>
      <w:r w:rsidR="0097223F" w:rsidRPr="00E16E87">
        <w:rPr>
          <w:rFonts w:ascii="Arial" w:hAnsi="Arial" w:cs="Arial"/>
          <w:sz w:val="20"/>
        </w:rPr>
        <w:t>điểm</w:t>
      </w:r>
      <w:r w:rsidRPr="00E16E87">
        <w:rPr>
          <w:rFonts w:ascii="Arial" w:hAnsi="Arial" w:cs="Arial"/>
          <w:sz w:val="20"/>
        </w:rPr>
        <w:t xml:space="preserve"> b </w:t>
      </w:r>
      <w:r w:rsidR="0097223F" w:rsidRPr="00E16E87">
        <w:rPr>
          <w:rFonts w:ascii="Arial" w:hAnsi="Arial" w:cs="Arial"/>
          <w:sz w:val="20"/>
        </w:rPr>
        <w:t>khoản</w:t>
      </w:r>
      <w:r w:rsidRPr="00E16E87">
        <w:rPr>
          <w:rFonts w:ascii="Arial" w:hAnsi="Arial" w:cs="Arial"/>
          <w:sz w:val="20"/>
        </w:rPr>
        <w:t xml:space="preserve"> 2 và </w:t>
      </w:r>
      <w:r w:rsidR="0097223F" w:rsidRPr="00E16E87">
        <w:rPr>
          <w:rFonts w:ascii="Arial" w:hAnsi="Arial" w:cs="Arial"/>
          <w:sz w:val="20"/>
        </w:rPr>
        <w:t>điểm</w:t>
      </w:r>
      <w:r w:rsidRPr="00E16E87">
        <w:rPr>
          <w:rFonts w:ascii="Arial" w:hAnsi="Arial" w:cs="Arial"/>
          <w:sz w:val="20"/>
        </w:rPr>
        <w:t xml:space="preserve"> d </w:t>
      </w:r>
      <w:r w:rsidR="0097223F" w:rsidRPr="00E16E87">
        <w:rPr>
          <w:rFonts w:ascii="Arial" w:hAnsi="Arial" w:cs="Arial"/>
          <w:sz w:val="20"/>
        </w:rPr>
        <w:t>khoản</w:t>
      </w:r>
      <w:r w:rsidRPr="00E16E87">
        <w:rPr>
          <w:rFonts w:ascii="Arial" w:hAnsi="Arial" w:cs="Arial"/>
          <w:sz w:val="20"/>
        </w:rPr>
        <w:t xml:space="preserve"> 3 </w:t>
      </w:r>
      <w:r w:rsidR="0097223F" w:rsidRPr="00E16E87">
        <w:rPr>
          <w:rFonts w:ascii="Arial" w:hAnsi="Arial" w:cs="Arial"/>
          <w:sz w:val="20"/>
        </w:rPr>
        <w:t>Điều</w:t>
      </w:r>
      <w:r w:rsidRPr="00E16E87">
        <w:rPr>
          <w:rFonts w:ascii="Arial" w:hAnsi="Arial" w:cs="Arial"/>
          <w:sz w:val="20"/>
        </w:rPr>
        <w:t xml:space="preserve"> 15 Luật Chứng khoán</w:t>
      </w:r>
      <w:bookmarkEnd w:id="68"/>
      <w:r w:rsidRPr="00E16E87">
        <w:rPr>
          <w:rFonts w:ascii="Arial" w:hAnsi="Arial" w:cs="Arial"/>
          <w:sz w:val="20"/>
        </w:rPr>
        <w:t>.</w:t>
      </w:r>
    </w:p>
    <w:p w:rsidR="00D50F2F" w:rsidRPr="00E16E87" w:rsidRDefault="0097223F" w:rsidP="001E76F5">
      <w:pPr>
        <w:spacing w:before="120"/>
        <w:rPr>
          <w:rFonts w:ascii="Arial" w:hAnsi="Arial" w:cs="Arial"/>
          <w:b/>
          <w:sz w:val="20"/>
        </w:rPr>
      </w:pPr>
      <w:bookmarkStart w:id="69" w:name="dieu_22"/>
      <w:r w:rsidRPr="00E16E87">
        <w:rPr>
          <w:rFonts w:ascii="Arial" w:hAnsi="Arial" w:cs="Arial"/>
          <w:b/>
          <w:sz w:val="20"/>
        </w:rPr>
        <w:t>Điều</w:t>
      </w:r>
      <w:r w:rsidR="00D50F2F" w:rsidRPr="00E16E87">
        <w:rPr>
          <w:rFonts w:ascii="Arial" w:hAnsi="Arial" w:cs="Arial"/>
          <w:b/>
          <w:sz w:val="20"/>
        </w:rPr>
        <w:t xml:space="preserve"> 22. Hồ sơ đăng k</w:t>
      </w:r>
      <w:r w:rsidR="00104069" w:rsidRPr="00E16E87">
        <w:rPr>
          <w:rFonts w:ascii="Arial" w:hAnsi="Arial" w:cs="Arial"/>
          <w:b/>
          <w:sz w:val="20"/>
        </w:rPr>
        <w:t>ý</w:t>
      </w:r>
      <w:r w:rsidR="00D50F2F" w:rsidRPr="00E16E87">
        <w:rPr>
          <w:rFonts w:ascii="Arial" w:hAnsi="Arial" w:cs="Arial"/>
          <w:b/>
          <w:sz w:val="20"/>
        </w:rPr>
        <w:t xml:space="preserve"> chào bán trái </w:t>
      </w:r>
      <w:r w:rsidR="002E4321" w:rsidRPr="00E16E87">
        <w:rPr>
          <w:rFonts w:ascii="Arial" w:hAnsi="Arial" w:cs="Arial"/>
          <w:b/>
          <w:sz w:val="20"/>
        </w:rPr>
        <w:t>phiếu</w:t>
      </w:r>
      <w:r w:rsidR="00D50F2F" w:rsidRPr="00E16E87">
        <w:rPr>
          <w:rFonts w:ascii="Arial" w:hAnsi="Arial" w:cs="Arial"/>
          <w:b/>
          <w:sz w:val="20"/>
        </w:rPr>
        <w:t xml:space="preserve"> chuyển đổi, trái </w:t>
      </w:r>
      <w:r w:rsidR="002E4321" w:rsidRPr="00E16E87">
        <w:rPr>
          <w:rFonts w:ascii="Arial" w:hAnsi="Arial" w:cs="Arial"/>
          <w:b/>
          <w:sz w:val="20"/>
        </w:rPr>
        <w:t>phiếu</w:t>
      </w:r>
      <w:r w:rsidR="00D50F2F" w:rsidRPr="00E16E87">
        <w:rPr>
          <w:rFonts w:ascii="Arial" w:hAnsi="Arial" w:cs="Arial"/>
          <w:b/>
          <w:sz w:val="20"/>
        </w:rPr>
        <w:t xml:space="preserve"> kèm chứng quyền ra công chúng của công ty đại chúng</w:t>
      </w:r>
      <w:bookmarkEnd w:id="69"/>
    </w:p>
    <w:p w:rsidR="00D50F2F" w:rsidRPr="00E16E87" w:rsidRDefault="00D50F2F" w:rsidP="001E76F5">
      <w:pPr>
        <w:spacing w:before="120"/>
        <w:rPr>
          <w:rFonts w:ascii="Arial" w:hAnsi="Arial" w:cs="Arial"/>
          <w:sz w:val="20"/>
        </w:rPr>
      </w:pPr>
      <w:r w:rsidRPr="00E16E87">
        <w:rPr>
          <w:rFonts w:ascii="Arial" w:hAnsi="Arial" w:cs="Arial"/>
          <w:sz w:val="20"/>
        </w:rPr>
        <w:t>1.</w:t>
      </w:r>
      <w:r w:rsidR="001E76F5" w:rsidRPr="00E16E87">
        <w:rPr>
          <w:rFonts w:ascii="Arial" w:hAnsi="Arial" w:cs="Arial"/>
          <w:sz w:val="20"/>
        </w:rPr>
        <w:t xml:space="preserve"> </w:t>
      </w:r>
      <w:r w:rsidR="002E4321" w:rsidRPr="00E16E87">
        <w:rPr>
          <w:rFonts w:ascii="Arial" w:hAnsi="Arial" w:cs="Arial"/>
          <w:sz w:val="20"/>
        </w:rPr>
        <w:t>Giấy</w:t>
      </w:r>
      <w:r w:rsidRPr="00E16E87">
        <w:rPr>
          <w:rFonts w:ascii="Arial" w:hAnsi="Arial" w:cs="Arial"/>
          <w:sz w:val="20"/>
        </w:rPr>
        <w:t xml:space="preserve"> đăng ký chào bán theo </w:t>
      </w:r>
      <w:bookmarkStart w:id="70" w:name="bieumau_ms_07_1"/>
      <w:r w:rsidR="002E4321" w:rsidRPr="00E16E87">
        <w:rPr>
          <w:rFonts w:ascii="Arial" w:hAnsi="Arial" w:cs="Arial"/>
          <w:sz w:val="20"/>
        </w:rPr>
        <w:t>Mẫu</w:t>
      </w:r>
      <w:r w:rsidRPr="00E16E87">
        <w:rPr>
          <w:rFonts w:ascii="Arial" w:hAnsi="Arial" w:cs="Arial"/>
          <w:sz w:val="20"/>
        </w:rPr>
        <w:t xml:space="preserve"> số 07</w:t>
      </w:r>
      <w:bookmarkEnd w:id="70"/>
      <w:r w:rsidRPr="00E16E87">
        <w:rPr>
          <w:rFonts w:ascii="Arial" w:hAnsi="Arial" w:cs="Arial"/>
          <w:sz w:val="20"/>
        </w:rPr>
        <w:t xml:space="preserve"> </w:t>
      </w:r>
      <w:r w:rsidR="002E4321" w:rsidRPr="00E16E87">
        <w:rPr>
          <w:rFonts w:ascii="Arial" w:hAnsi="Arial" w:cs="Arial"/>
          <w:sz w:val="20"/>
        </w:rPr>
        <w:t>Phụ lục</w:t>
      </w:r>
      <w:r w:rsidRPr="00E16E87">
        <w:rPr>
          <w:rFonts w:ascii="Arial" w:hAnsi="Arial" w:cs="Arial"/>
          <w:sz w:val="20"/>
        </w:rPr>
        <w:t xml:space="preserve"> ban hành kèm theo Nghị định này.</w:t>
      </w:r>
    </w:p>
    <w:p w:rsidR="00D50F2F" w:rsidRPr="00E16E87" w:rsidRDefault="00D50F2F" w:rsidP="001E76F5">
      <w:pPr>
        <w:spacing w:before="120"/>
        <w:rPr>
          <w:rFonts w:ascii="Arial" w:hAnsi="Arial" w:cs="Arial"/>
          <w:sz w:val="20"/>
        </w:rPr>
      </w:pPr>
      <w:r w:rsidRPr="00E16E87">
        <w:rPr>
          <w:rFonts w:ascii="Arial" w:hAnsi="Arial" w:cs="Arial"/>
          <w:sz w:val="20"/>
        </w:rPr>
        <w:t>2.</w:t>
      </w:r>
      <w:r w:rsidR="001E76F5" w:rsidRPr="00E16E87">
        <w:rPr>
          <w:rFonts w:ascii="Arial" w:hAnsi="Arial" w:cs="Arial"/>
          <w:sz w:val="20"/>
        </w:rPr>
        <w:t xml:space="preserve"> </w:t>
      </w:r>
      <w:r w:rsidRPr="00E16E87">
        <w:rPr>
          <w:rFonts w:ascii="Arial" w:hAnsi="Arial" w:cs="Arial"/>
          <w:sz w:val="20"/>
        </w:rPr>
        <w:t xml:space="preserve">Quyết định của Đại hội đồng cổ đông thông qua phương án phát hành, phương án sử dụng vốn thu được từ đợt chào bán, việc niêm yết trái </w:t>
      </w:r>
      <w:r w:rsidR="002E4321" w:rsidRPr="00E16E87">
        <w:rPr>
          <w:rFonts w:ascii="Arial" w:hAnsi="Arial" w:cs="Arial"/>
          <w:sz w:val="20"/>
        </w:rPr>
        <w:t>phiếu</w:t>
      </w:r>
      <w:r w:rsidRPr="00E16E87">
        <w:rPr>
          <w:rFonts w:ascii="Arial" w:hAnsi="Arial" w:cs="Arial"/>
          <w:sz w:val="20"/>
        </w:rPr>
        <w:t xml:space="preserve"> trên hệ thống giao dịch chứng khoán, trong đó:</w:t>
      </w:r>
    </w:p>
    <w:p w:rsidR="00D50F2F" w:rsidRPr="00E16E87" w:rsidRDefault="00D50F2F" w:rsidP="001E76F5">
      <w:pPr>
        <w:spacing w:before="120"/>
        <w:rPr>
          <w:rFonts w:ascii="Arial" w:hAnsi="Arial" w:cs="Arial"/>
          <w:sz w:val="20"/>
        </w:rPr>
      </w:pPr>
      <w:r w:rsidRPr="00E16E87">
        <w:rPr>
          <w:rFonts w:ascii="Arial" w:hAnsi="Arial" w:cs="Arial"/>
          <w:sz w:val="20"/>
        </w:rPr>
        <w:t>a)</w:t>
      </w:r>
      <w:r w:rsidR="001E76F5" w:rsidRPr="00E16E87">
        <w:rPr>
          <w:rFonts w:ascii="Arial" w:hAnsi="Arial" w:cs="Arial"/>
          <w:sz w:val="20"/>
        </w:rPr>
        <w:t xml:space="preserve"> </w:t>
      </w:r>
      <w:r w:rsidRPr="00E16E87">
        <w:rPr>
          <w:rFonts w:ascii="Arial" w:hAnsi="Arial" w:cs="Arial"/>
          <w:sz w:val="20"/>
        </w:rPr>
        <w:t xml:space="preserve">Phương án phát hành nêu rõ: loại trái </w:t>
      </w:r>
      <w:r w:rsidR="002E4321" w:rsidRPr="00E16E87">
        <w:rPr>
          <w:rFonts w:ascii="Arial" w:hAnsi="Arial" w:cs="Arial"/>
          <w:sz w:val="20"/>
        </w:rPr>
        <w:t>phiếu</w:t>
      </w:r>
      <w:r w:rsidRPr="00E16E87">
        <w:rPr>
          <w:rFonts w:ascii="Arial" w:hAnsi="Arial" w:cs="Arial"/>
          <w:sz w:val="20"/>
        </w:rPr>
        <w:t xml:space="preserve">; số lượng trái </w:t>
      </w:r>
      <w:r w:rsidR="002E4321" w:rsidRPr="00E16E87">
        <w:rPr>
          <w:rFonts w:ascii="Arial" w:hAnsi="Arial" w:cs="Arial"/>
          <w:sz w:val="20"/>
        </w:rPr>
        <w:t>phiếu</w:t>
      </w:r>
      <w:r w:rsidRPr="00E16E87">
        <w:rPr>
          <w:rFonts w:ascii="Arial" w:hAnsi="Arial" w:cs="Arial"/>
          <w:sz w:val="20"/>
        </w:rPr>
        <w:t xml:space="preserve"> từng loại; lãi suất hoặc nguyên t</w:t>
      </w:r>
      <w:r w:rsidR="00975768" w:rsidRPr="00E16E87">
        <w:rPr>
          <w:rFonts w:ascii="Arial" w:hAnsi="Arial" w:cs="Arial"/>
          <w:sz w:val="20"/>
        </w:rPr>
        <w:t>ắ</w:t>
      </w:r>
      <w:r w:rsidRPr="00E16E87">
        <w:rPr>
          <w:rFonts w:ascii="Arial" w:hAnsi="Arial" w:cs="Arial"/>
          <w:sz w:val="20"/>
        </w:rPr>
        <w:t>c tính lãi su</w:t>
      </w:r>
      <w:r w:rsidR="00327C80" w:rsidRPr="00E16E87">
        <w:rPr>
          <w:rFonts w:ascii="Arial" w:hAnsi="Arial" w:cs="Arial"/>
          <w:sz w:val="20"/>
        </w:rPr>
        <w:t>ấ</w:t>
      </w:r>
      <w:r w:rsidRPr="00E16E87">
        <w:rPr>
          <w:rFonts w:ascii="Arial" w:hAnsi="Arial" w:cs="Arial"/>
          <w:sz w:val="20"/>
        </w:rPr>
        <w:t xml:space="preserve">t trái </w:t>
      </w:r>
      <w:r w:rsidR="002E4321" w:rsidRPr="00E16E87">
        <w:rPr>
          <w:rFonts w:ascii="Arial" w:hAnsi="Arial" w:cs="Arial"/>
          <w:sz w:val="20"/>
        </w:rPr>
        <w:t>phiếu</w:t>
      </w:r>
      <w:r w:rsidRPr="00E16E87">
        <w:rPr>
          <w:rFonts w:ascii="Arial" w:hAnsi="Arial" w:cs="Arial"/>
          <w:sz w:val="20"/>
        </w:rPr>
        <w:t xml:space="preserve">; kỳ hạn trái </w:t>
      </w:r>
      <w:r w:rsidR="002E4321" w:rsidRPr="00E16E87">
        <w:rPr>
          <w:rFonts w:ascii="Arial" w:hAnsi="Arial" w:cs="Arial"/>
          <w:sz w:val="20"/>
        </w:rPr>
        <w:t>phiếu</w:t>
      </w:r>
      <w:r w:rsidRPr="00E16E87">
        <w:rPr>
          <w:rFonts w:ascii="Arial" w:hAnsi="Arial" w:cs="Arial"/>
          <w:sz w:val="20"/>
        </w:rPr>
        <w:t xml:space="preserve">; phương án chuyển đổi trái </w:t>
      </w:r>
      <w:r w:rsidR="002E4321" w:rsidRPr="00E16E87">
        <w:rPr>
          <w:rFonts w:ascii="Arial" w:hAnsi="Arial" w:cs="Arial"/>
          <w:sz w:val="20"/>
        </w:rPr>
        <w:t>phiếu</w:t>
      </w:r>
      <w:r w:rsidRPr="00E16E87">
        <w:rPr>
          <w:rFonts w:ascii="Arial" w:hAnsi="Arial" w:cs="Arial"/>
          <w:sz w:val="20"/>
        </w:rPr>
        <w:t xml:space="preserve"> (</w:t>
      </w:r>
      <w:r w:rsidR="0097223F" w:rsidRPr="00E16E87">
        <w:rPr>
          <w:rFonts w:ascii="Arial" w:hAnsi="Arial" w:cs="Arial"/>
          <w:sz w:val="20"/>
        </w:rPr>
        <w:t>điều</w:t>
      </w:r>
      <w:r w:rsidRPr="00E16E87">
        <w:rPr>
          <w:rFonts w:ascii="Arial" w:hAnsi="Arial" w:cs="Arial"/>
          <w:sz w:val="20"/>
        </w:rPr>
        <w:t xml:space="preserve"> kiện, thời hạn, tỷ lệ hoặc phương pháp tính giá chuyển đổi, việc trả nợ vốn trong trường </w:t>
      </w:r>
      <w:r w:rsidR="00BB4FB5" w:rsidRPr="00E16E87">
        <w:rPr>
          <w:rFonts w:ascii="Arial" w:hAnsi="Arial" w:cs="Arial"/>
          <w:sz w:val="20"/>
        </w:rPr>
        <w:t>hợp</w:t>
      </w:r>
      <w:r w:rsidRPr="00E16E87">
        <w:rPr>
          <w:rFonts w:ascii="Arial" w:hAnsi="Arial" w:cs="Arial"/>
          <w:sz w:val="20"/>
        </w:rPr>
        <w:t xml:space="preserve"> không chuyển đổi trái </w:t>
      </w:r>
      <w:r w:rsidR="002E4321" w:rsidRPr="00E16E87">
        <w:rPr>
          <w:rFonts w:ascii="Arial" w:hAnsi="Arial" w:cs="Arial"/>
          <w:sz w:val="20"/>
        </w:rPr>
        <w:t>phiếu</w:t>
      </w:r>
      <w:r w:rsidRPr="00E16E87">
        <w:rPr>
          <w:rFonts w:ascii="Arial" w:hAnsi="Arial" w:cs="Arial"/>
          <w:sz w:val="20"/>
        </w:rPr>
        <w:t xml:space="preserve">, thông qua hoặc ủy quyền cho Hội đồng quản trị thông qua phương án đảm bảo việc phát hành cổ </w:t>
      </w:r>
      <w:r w:rsidR="002E4321" w:rsidRPr="00E16E87">
        <w:rPr>
          <w:rFonts w:ascii="Arial" w:hAnsi="Arial" w:cs="Arial"/>
          <w:sz w:val="20"/>
        </w:rPr>
        <w:t>phiếu</w:t>
      </w:r>
      <w:r w:rsidRPr="00E16E87">
        <w:rPr>
          <w:rFonts w:ascii="Arial" w:hAnsi="Arial" w:cs="Arial"/>
          <w:sz w:val="20"/>
        </w:rPr>
        <w:t xml:space="preserve"> để chuyển đổi đáp ứng quy định về tỷ lệ sở hữu nước ngoài, các </w:t>
      </w:r>
      <w:r w:rsidR="0097223F" w:rsidRPr="00E16E87">
        <w:rPr>
          <w:rFonts w:ascii="Arial" w:hAnsi="Arial" w:cs="Arial"/>
          <w:sz w:val="20"/>
        </w:rPr>
        <w:t>điều</w:t>
      </w:r>
      <w:r w:rsidRPr="00E16E87">
        <w:rPr>
          <w:rFonts w:ascii="Arial" w:hAnsi="Arial" w:cs="Arial"/>
          <w:sz w:val="20"/>
        </w:rPr>
        <w:t xml:space="preserve"> </w:t>
      </w:r>
      <w:r w:rsidR="0097223F" w:rsidRPr="00E16E87">
        <w:rPr>
          <w:rFonts w:ascii="Arial" w:hAnsi="Arial" w:cs="Arial"/>
          <w:sz w:val="20"/>
        </w:rPr>
        <w:t>khoản</w:t>
      </w:r>
      <w:r w:rsidRPr="00E16E87">
        <w:rPr>
          <w:rFonts w:ascii="Arial" w:hAnsi="Arial" w:cs="Arial"/>
          <w:sz w:val="20"/>
        </w:rPr>
        <w:t xml:space="preserve"> khác); phương án thực hiện quyền của chứng </w:t>
      </w:r>
      <w:r w:rsidR="008879C4" w:rsidRPr="00E16E87">
        <w:rPr>
          <w:rFonts w:ascii="Arial" w:hAnsi="Arial" w:cs="Arial"/>
          <w:sz w:val="20"/>
        </w:rPr>
        <w:t>quyền</w:t>
      </w:r>
      <w:r w:rsidRPr="00E16E87">
        <w:rPr>
          <w:rFonts w:ascii="Arial" w:hAnsi="Arial" w:cs="Arial"/>
          <w:sz w:val="20"/>
        </w:rPr>
        <w:t xml:space="preserve"> (</w:t>
      </w:r>
      <w:r w:rsidR="0097223F" w:rsidRPr="00E16E87">
        <w:rPr>
          <w:rFonts w:ascii="Arial" w:hAnsi="Arial" w:cs="Arial"/>
          <w:sz w:val="20"/>
        </w:rPr>
        <w:t>điều</w:t>
      </w:r>
      <w:r w:rsidRPr="00E16E87">
        <w:rPr>
          <w:rFonts w:ascii="Arial" w:hAnsi="Arial" w:cs="Arial"/>
          <w:sz w:val="20"/>
        </w:rPr>
        <w:t xml:space="preserve"> kiện, thời hạn, tỷ lệ thực hiện quyền; giá hoặc phương pháp tính giá phát hành; việc trả nợ vốn; thông qua hoặc ủy quyền cho Hội đồng quản trị thông qua phương án đảm bảo việc phát hành cổ </w:t>
      </w:r>
      <w:r w:rsidR="002E4321" w:rsidRPr="00E16E87">
        <w:rPr>
          <w:rFonts w:ascii="Arial" w:hAnsi="Arial" w:cs="Arial"/>
          <w:sz w:val="20"/>
        </w:rPr>
        <w:t>phiếu</w:t>
      </w:r>
      <w:r w:rsidRPr="00E16E87">
        <w:rPr>
          <w:rFonts w:ascii="Arial" w:hAnsi="Arial" w:cs="Arial"/>
          <w:sz w:val="20"/>
        </w:rPr>
        <w:t xml:space="preserve"> để thực hiện quyền đáp ứng quy định về tỷ lệ sở hữu nước ngoài; các </w:t>
      </w:r>
      <w:r w:rsidR="0097223F" w:rsidRPr="00E16E87">
        <w:rPr>
          <w:rFonts w:ascii="Arial" w:hAnsi="Arial" w:cs="Arial"/>
          <w:sz w:val="20"/>
        </w:rPr>
        <w:t>điều</w:t>
      </w:r>
      <w:r w:rsidRPr="00E16E87">
        <w:rPr>
          <w:rFonts w:ascii="Arial" w:hAnsi="Arial" w:cs="Arial"/>
          <w:sz w:val="20"/>
        </w:rPr>
        <w:t xml:space="preserve"> </w:t>
      </w:r>
      <w:r w:rsidR="0097223F" w:rsidRPr="00E16E87">
        <w:rPr>
          <w:rFonts w:ascii="Arial" w:hAnsi="Arial" w:cs="Arial"/>
          <w:sz w:val="20"/>
        </w:rPr>
        <w:t>khoản</w:t>
      </w:r>
      <w:r w:rsidRPr="00E16E87">
        <w:rPr>
          <w:rFonts w:ascii="Arial" w:hAnsi="Arial" w:cs="Arial"/>
          <w:sz w:val="20"/>
        </w:rPr>
        <w:t xml:space="preserve"> khác). Trường hợp giá chuyển đổi, giá phát hành cổ </w:t>
      </w:r>
      <w:r w:rsidR="002E4321" w:rsidRPr="00E16E87">
        <w:rPr>
          <w:rFonts w:ascii="Arial" w:hAnsi="Arial" w:cs="Arial"/>
          <w:sz w:val="20"/>
        </w:rPr>
        <w:t>phiếu</w:t>
      </w:r>
      <w:r w:rsidRPr="00E16E87">
        <w:rPr>
          <w:rFonts w:ascii="Arial" w:hAnsi="Arial" w:cs="Arial"/>
          <w:sz w:val="20"/>
        </w:rPr>
        <w:t xml:space="preserve"> để thực hiện quyền thấp hơn mệnh gi</w:t>
      </w:r>
      <w:r w:rsidR="00391B1F" w:rsidRPr="00E16E87">
        <w:rPr>
          <w:rFonts w:ascii="Arial" w:hAnsi="Arial" w:cs="Arial"/>
          <w:sz w:val="20"/>
        </w:rPr>
        <w:t>á</w:t>
      </w:r>
      <w:r w:rsidRPr="00E16E87">
        <w:rPr>
          <w:rFonts w:ascii="Arial" w:hAnsi="Arial" w:cs="Arial"/>
          <w:sz w:val="20"/>
        </w:rPr>
        <w:t xml:space="preserve">, việc chuyển đổi, thực hiện quyền chỉ được thực hiện khi tổ chức phát hành có đủ thặng dư vốn cổ phần để bù đắp phần thặng dư âm phát sinh do phát hành cổ </w:t>
      </w:r>
      <w:r w:rsidR="002E4321" w:rsidRPr="00E16E87">
        <w:rPr>
          <w:rFonts w:ascii="Arial" w:hAnsi="Arial" w:cs="Arial"/>
          <w:sz w:val="20"/>
        </w:rPr>
        <w:t>phiếu</w:t>
      </w:r>
      <w:r w:rsidRPr="00E16E87">
        <w:rPr>
          <w:rFonts w:ascii="Arial" w:hAnsi="Arial" w:cs="Arial"/>
          <w:sz w:val="20"/>
        </w:rPr>
        <w:t xml:space="preserve"> dưới mệnh gi</w:t>
      </w:r>
      <w:r w:rsidR="00C60887" w:rsidRPr="00E16E87">
        <w:rPr>
          <w:rFonts w:ascii="Arial" w:hAnsi="Arial" w:cs="Arial"/>
          <w:sz w:val="20"/>
        </w:rPr>
        <w:t>á</w:t>
      </w:r>
      <w:r w:rsidRPr="00E16E87">
        <w:rPr>
          <w:rFonts w:ascii="Arial" w:hAnsi="Arial" w:cs="Arial"/>
          <w:sz w:val="20"/>
        </w:rPr>
        <w:t>;</w:t>
      </w:r>
    </w:p>
    <w:p w:rsidR="00D50F2F" w:rsidRPr="00E16E87" w:rsidRDefault="00D50F2F" w:rsidP="001E76F5">
      <w:pPr>
        <w:spacing w:before="120"/>
        <w:rPr>
          <w:rFonts w:ascii="Arial" w:hAnsi="Arial" w:cs="Arial"/>
          <w:sz w:val="20"/>
        </w:rPr>
      </w:pPr>
      <w:r w:rsidRPr="00E16E87">
        <w:rPr>
          <w:rFonts w:ascii="Arial" w:hAnsi="Arial" w:cs="Arial"/>
          <w:sz w:val="20"/>
        </w:rPr>
        <w:t>b)</w:t>
      </w:r>
      <w:r w:rsidR="001E76F5" w:rsidRPr="00E16E87">
        <w:rPr>
          <w:rFonts w:ascii="Arial" w:hAnsi="Arial" w:cs="Arial"/>
          <w:sz w:val="20"/>
        </w:rPr>
        <w:t xml:space="preserve"> </w:t>
      </w:r>
      <w:r w:rsidRPr="00E16E87">
        <w:rPr>
          <w:rFonts w:ascii="Arial" w:hAnsi="Arial" w:cs="Arial"/>
          <w:sz w:val="20"/>
        </w:rPr>
        <w:t xml:space="preserve">Phương án sử dụng vốn thu được từ đợt chào bán trái </w:t>
      </w:r>
      <w:r w:rsidR="002E4321" w:rsidRPr="00E16E87">
        <w:rPr>
          <w:rFonts w:ascii="Arial" w:hAnsi="Arial" w:cs="Arial"/>
          <w:sz w:val="20"/>
        </w:rPr>
        <w:t>phiếu</w:t>
      </w:r>
      <w:r w:rsidRPr="00E16E87">
        <w:rPr>
          <w:rFonts w:ascii="Arial" w:hAnsi="Arial" w:cs="Arial"/>
          <w:sz w:val="20"/>
        </w:rPr>
        <w:t xml:space="preserve"> chuyển đổi, trái </w:t>
      </w:r>
      <w:r w:rsidR="002E4321" w:rsidRPr="00E16E87">
        <w:rPr>
          <w:rFonts w:ascii="Arial" w:hAnsi="Arial" w:cs="Arial"/>
          <w:sz w:val="20"/>
        </w:rPr>
        <w:t>phiếu</w:t>
      </w:r>
      <w:r w:rsidRPr="00E16E87">
        <w:rPr>
          <w:rFonts w:ascii="Arial" w:hAnsi="Arial" w:cs="Arial"/>
          <w:sz w:val="20"/>
        </w:rPr>
        <w:t xml:space="preserve"> kèm chứng quyền; phương án dự kiến sử dụng vốn thu được từ việc phát hành cổ </w:t>
      </w:r>
      <w:r w:rsidR="002E4321" w:rsidRPr="00E16E87">
        <w:rPr>
          <w:rFonts w:ascii="Arial" w:hAnsi="Arial" w:cs="Arial"/>
          <w:sz w:val="20"/>
        </w:rPr>
        <w:t>phiếu</w:t>
      </w:r>
      <w:r w:rsidRPr="00E16E87">
        <w:rPr>
          <w:rFonts w:ascii="Arial" w:hAnsi="Arial" w:cs="Arial"/>
          <w:sz w:val="20"/>
        </w:rPr>
        <w:t xml:space="preserve"> để thực hiện quyền của chứng quyền. Phương án sử dụng vốn thu được từ đợt chào bán trái </w:t>
      </w:r>
      <w:r w:rsidR="002E4321" w:rsidRPr="00E16E87">
        <w:rPr>
          <w:rFonts w:ascii="Arial" w:hAnsi="Arial" w:cs="Arial"/>
          <w:sz w:val="20"/>
        </w:rPr>
        <w:t>phiếu</w:t>
      </w:r>
      <w:r w:rsidRPr="00E16E87">
        <w:rPr>
          <w:rFonts w:ascii="Arial" w:hAnsi="Arial" w:cs="Arial"/>
          <w:sz w:val="20"/>
        </w:rPr>
        <w:t xml:space="preserve"> phải xác định rõ tỷ lệ chào bán thành công cho </w:t>
      </w:r>
      <w:r w:rsidR="0097223F" w:rsidRPr="00E16E87">
        <w:rPr>
          <w:rFonts w:ascii="Arial" w:hAnsi="Arial" w:cs="Arial"/>
          <w:sz w:val="20"/>
        </w:rPr>
        <w:t>mục</w:t>
      </w:r>
      <w:r w:rsidRPr="00E16E87">
        <w:rPr>
          <w:rFonts w:ascii="Arial" w:hAnsi="Arial" w:cs="Arial"/>
          <w:sz w:val="20"/>
        </w:rPr>
        <w:t xml:space="preserve"> đích thực hiện dự án tối thiểu 70% tổng số trái </w:t>
      </w:r>
      <w:r w:rsidR="002E4321" w:rsidRPr="00E16E87">
        <w:rPr>
          <w:rFonts w:ascii="Arial" w:hAnsi="Arial" w:cs="Arial"/>
          <w:sz w:val="20"/>
        </w:rPr>
        <w:t>phiếu</w:t>
      </w:r>
      <w:r w:rsidRPr="00E16E87">
        <w:rPr>
          <w:rFonts w:ascii="Arial" w:hAnsi="Arial" w:cs="Arial"/>
          <w:sz w:val="20"/>
        </w:rPr>
        <w:t xml:space="preserve"> chào bán để thực hiện các dự án. Phương án sử dụng vốn phải bao gồm nội dung về phương án bù đắp phần thiếu hụt vốn dự kiến huy động từ đợt chào bán để thực hiện các dự án.</w:t>
      </w:r>
    </w:p>
    <w:p w:rsidR="00D50F2F" w:rsidRPr="00E16E87" w:rsidRDefault="00D50F2F" w:rsidP="001E76F5">
      <w:pPr>
        <w:spacing w:before="120"/>
        <w:rPr>
          <w:rFonts w:ascii="Arial" w:hAnsi="Arial" w:cs="Arial"/>
          <w:sz w:val="20"/>
        </w:rPr>
      </w:pPr>
      <w:r w:rsidRPr="00E16E87">
        <w:rPr>
          <w:rFonts w:ascii="Arial" w:hAnsi="Arial" w:cs="Arial"/>
          <w:sz w:val="20"/>
        </w:rPr>
        <w:t>3.</w:t>
      </w:r>
      <w:r w:rsidR="001E76F5" w:rsidRPr="00E16E87">
        <w:rPr>
          <w:rFonts w:ascii="Arial" w:hAnsi="Arial" w:cs="Arial"/>
          <w:sz w:val="20"/>
        </w:rPr>
        <w:t xml:space="preserve"> </w:t>
      </w:r>
      <w:r w:rsidR="00BB4FB5" w:rsidRPr="00E16E87">
        <w:rPr>
          <w:rFonts w:ascii="Arial" w:hAnsi="Arial" w:cs="Arial"/>
          <w:sz w:val="20"/>
        </w:rPr>
        <w:t>Hợp</w:t>
      </w:r>
      <w:r w:rsidRPr="00E16E87">
        <w:rPr>
          <w:rFonts w:ascii="Arial" w:hAnsi="Arial" w:cs="Arial"/>
          <w:sz w:val="20"/>
        </w:rPr>
        <w:t xml:space="preserve"> đồng tư vấn hồ sơ đăng ký chào bán trái </w:t>
      </w:r>
      <w:r w:rsidR="002E4321" w:rsidRPr="00E16E87">
        <w:rPr>
          <w:rFonts w:ascii="Arial" w:hAnsi="Arial" w:cs="Arial"/>
          <w:sz w:val="20"/>
        </w:rPr>
        <w:t>phiếu</w:t>
      </w:r>
      <w:r w:rsidRPr="00E16E87">
        <w:rPr>
          <w:rFonts w:ascii="Arial" w:hAnsi="Arial" w:cs="Arial"/>
          <w:sz w:val="20"/>
        </w:rPr>
        <w:t xml:space="preserve"> chuyển đổi, trái </w:t>
      </w:r>
      <w:r w:rsidR="002E4321" w:rsidRPr="00E16E87">
        <w:rPr>
          <w:rFonts w:ascii="Arial" w:hAnsi="Arial" w:cs="Arial"/>
          <w:sz w:val="20"/>
        </w:rPr>
        <w:t>phiếu</w:t>
      </w:r>
      <w:r w:rsidRPr="00E16E87">
        <w:rPr>
          <w:rFonts w:ascii="Arial" w:hAnsi="Arial" w:cs="Arial"/>
          <w:sz w:val="20"/>
        </w:rPr>
        <w:t xml:space="preserve"> kèm chứng quyền ra công chúng với công ty chứng khoán, trừ trường hợp tổ chức phát hành là công ty chứng khoán.</w:t>
      </w:r>
    </w:p>
    <w:p w:rsidR="00D50F2F" w:rsidRPr="00E16E87" w:rsidRDefault="00D50F2F" w:rsidP="001E76F5">
      <w:pPr>
        <w:spacing w:before="120"/>
        <w:rPr>
          <w:rFonts w:ascii="Arial" w:hAnsi="Arial" w:cs="Arial"/>
          <w:sz w:val="20"/>
        </w:rPr>
      </w:pPr>
      <w:r w:rsidRPr="00E16E87">
        <w:rPr>
          <w:rFonts w:ascii="Arial" w:hAnsi="Arial" w:cs="Arial"/>
          <w:sz w:val="20"/>
        </w:rPr>
        <w:t>4.</w:t>
      </w:r>
      <w:r w:rsidR="001E76F5" w:rsidRPr="00E16E87">
        <w:rPr>
          <w:rFonts w:ascii="Arial" w:hAnsi="Arial" w:cs="Arial"/>
          <w:sz w:val="20"/>
        </w:rPr>
        <w:t xml:space="preserve"> </w:t>
      </w:r>
      <w:r w:rsidRPr="00E16E87">
        <w:rPr>
          <w:rFonts w:ascii="Arial" w:hAnsi="Arial" w:cs="Arial"/>
          <w:sz w:val="20"/>
        </w:rPr>
        <w:t xml:space="preserve">Các tài liệu khác liên quan đến việc chuyển đổi thành cổ </w:t>
      </w:r>
      <w:r w:rsidR="002E4321" w:rsidRPr="00E16E87">
        <w:rPr>
          <w:rFonts w:ascii="Arial" w:hAnsi="Arial" w:cs="Arial"/>
          <w:sz w:val="20"/>
        </w:rPr>
        <w:t>phiếu</w:t>
      </w:r>
      <w:r w:rsidRPr="00E16E87">
        <w:rPr>
          <w:rFonts w:ascii="Arial" w:hAnsi="Arial" w:cs="Arial"/>
          <w:sz w:val="20"/>
        </w:rPr>
        <w:t xml:space="preserve"> (nếu có).</w:t>
      </w:r>
    </w:p>
    <w:p w:rsidR="00D50F2F" w:rsidRPr="00E16E87" w:rsidRDefault="00D50F2F" w:rsidP="001E76F5">
      <w:pPr>
        <w:spacing w:before="120"/>
        <w:rPr>
          <w:rFonts w:ascii="Arial" w:hAnsi="Arial" w:cs="Arial"/>
          <w:sz w:val="20"/>
        </w:rPr>
      </w:pPr>
      <w:r w:rsidRPr="00E16E87">
        <w:rPr>
          <w:rFonts w:ascii="Arial" w:hAnsi="Arial" w:cs="Arial"/>
          <w:sz w:val="20"/>
        </w:rPr>
        <w:t>5.</w:t>
      </w:r>
      <w:r w:rsidR="001E76F5" w:rsidRPr="00E16E87">
        <w:rPr>
          <w:rFonts w:ascii="Arial" w:hAnsi="Arial" w:cs="Arial"/>
          <w:sz w:val="20"/>
        </w:rPr>
        <w:t xml:space="preserve"> </w:t>
      </w:r>
      <w:r w:rsidRPr="00E16E87">
        <w:rPr>
          <w:rFonts w:ascii="Arial" w:hAnsi="Arial" w:cs="Arial"/>
          <w:sz w:val="20"/>
        </w:rPr>
        <w:t xml:space="preserve">Văn bản cam kết của Hội đồng quản trị về việc triển khai niêm yết trái </w:t>
      </w:r>
      <w:r w:rsidR="002E4321" w:rsidRPr="00E16E87">
        <w:rPr>
          <w:rFonts w:ascii="Arial" w:hAnsi="Arial" w:cs="Arial"/>
          <w:sz w:val="20"/>
        </w:rPr>
        <w:t>phiếu</w:t>
      </w:r>
      <w:r w:rsidRPr="00E16E87">
        <w:rPr>
          <w:rFonts w:ascii="Arial" w:hAnsi="Arial" w:cs="Arial"/>
          <w:sz w:val="20"/>
        </w:rPr>
        <w:t xml:space="preserve"> trên hệ thống giao dịch chứng khoán sau khi kết thúc đợt chào bán.</w:t>
      </w:r>
    </w:p>
    <w:p w:rsidR="00D50F2F" w:rsidRPr="00E16E87" w:rsidRDefault="00D50F2F" w:rsidP="001E76F5">
      <w:pPr>
        <w:spacing w:before="120"/>
        <w:rPr>
          <w:rFonts w:ascii="Arial" w:hAnsi="Arial" w:cs="Arial"/>
          <w:sz w:val="20"/>
        </w:rPr>
      </w:pPr>
      <w:r w:rsidRPr="00E16E87">
        <w:rPr>
          <w:rFonts w:ascii="Arial" w:hAnsi="Arial" w:cs="Arial"/>
          <w:sz w:val="20"/>
        </w:rPr>
        <w:t>6.</w:t>
      </w:r>
      <w:r w:rsidR="001E76F5" w:rsidRPr="00E16E87">
        <w:rPr>
          <w:rFonts w:ascii="Arial" w:hAnsi="Arial" w:cs="Arial"/>
          <w:sz w:val="20"/>
        </w:rPr>
        <w:t xml:space="preserve"> </w:t>
      </w:r>
      <w:r w:rsidRPr="00E16E87">
        <w:rPr>
          <w:rFonts w:ascii="Arial" w:hAnsi="Arial" w:cs="Arial"/>
          <w:sz w:val="20"/>
        </w:rPr>
        <w:t xml:space="preserve">Quyết định của Hội đồng quản trị thông qua hồ sơ đăng ký chào bán. Đối với việc chào bán trái </w:t>
      </w:r>
      <w:r w:rsidR="002E4321" w:rsidRPr="00E16E87">
        <w:rPr>
          <w:rFonts w:ascii="Arial" w:hAnsi="Arial" w:cs="Arial"/>
          <w:sz w:val="20"/>
        </w:rPr>
        <w:t>phiếu</w:t>
      </w:r>
      <w:r w:rsidRPr="00E16E87">
        <w:rPr>
          <w:rFonts w:ascii="Arial" w:hAnsi="Arial" w:cs="Arial"/>
          <w:sz w:val="20"/>
        </w:rPr>
        <w:t xml:space="preserve"> chuyển đổi, trái </w:t>
      </w:r>
      <w:r w:rsidR="002E4321" w:rsidRPr="00E16E87">
        <w:rPr>
          <w:rFonts w:ascii="Arial" w:hAnsi="Arial" w:cs="Arial"/>
          <w:sz w:val="20"/>
        </w:rPr>
        <w:t>phiếu</w:t>
      </w:r>
      <w:r w:rsidRPr="00E16E87">
        <w:rPr>
          <w:rFonts w:ascii="Arial" w:hAnsi="Arial" w:cs="Arial"/>
          <w:sz w:val="20"/>
        </w:rPr>
        <w:t xml:space="preserve"> kèm chứng quyền ra công chúng của tổ chức tín dụng, hồ sơ phải có văn bản chấp thuận của Ngân hàng Nhà nước Việt Nam về phương án phát hành trái </w:t>
      </w:r>
      <w:r w:rsidR="002E4321" w:rsidRPr="00E16E87">
        <w:rPr>
          <w:rFonts w:ascii="Arial" w:hAnsi="Arial" w:cs="Arial"/>
          <w:sz w:val="20"/>
        </w:rPr>
        <w:t>phiếu</w:t>
      </w:r>
      <w:r w:rsidRPr="00E16E87">
        <w:rPr>
          <w:rFonts w:ascii="Arial" w:hAnsi="Arial" w:cs="Arial"/>
          <w:sz w:val="20"/>
        </w:rPr>
        <w:t xml:space="preserve"> ra công chúng theo quy định của pháp luật về các tổ chức tín dụng.</w:t>
      </w:r>
    </w:p>
    <w:p w:rsidR="00D50F2F" w:rsidRPr="00E16E87" w:rsidRDefault="00D50F2F" w:rsidP="001E76F5">
      <w:pPr>
        <w:spacing w:before="120"/>
        <w:rPr>
          <w:rFonts w:ascii="Arial" w:hAnsi="Arial" w:cs="Arial"/>
          <w:sz w:val="20"/>
        </w:rPr>
      </w:pPr>
      <w:r w:rsidRPr="00E16E87">
        <w:rPr>
          <w:rFonts w:ascii="Arial" w:hAnsi="Arial" w:cs="Arial"/>
          <w:sz w:val="20"/>
        </w:rPr>
        <w:lastRenderedPageBreak/>
        <w:t>7.</w:t>
      </w:r>
      <w:r w:rsidR="001E76F5" w:rsidRPr="00E16E87">
        <w:rPr>
          <w:rFonts w:ascii="Arial" w:hAnsi="Arial" w:cs="Arial"/>
          <w:sz w:val="20"/>
        </w:rPr>
        <w:t xml:space="preserve"> </w:t>
      </w:r>
      <w:r w:rsidRPr="00E16E87">
        <w:rPr>
          <w:rFonts w:ascii="Arial" w:hAnsi="Arial" w:cs="Arial"/>
          <w:sz w:val="20"/>
        </w:rPr>
        <w:t xml:space="preserve">Tài liệu quy định tại các </w:t>
      </w:r>
      <w:bookmarkStart w:id="71" w:name="dc_31"/>
      <w:r w:rsidR="0097223F" w:rsidRPr="00E16E87">
        <w:rPr>
          <w:rFonts w:ascii="Arial" w:hAnsi="Arial" w:cs="Arial"/>
          <w:sz w:val="20"/>
        </w:rPr>
        <w:t>điểm</w:t>
      </w:r>
      <w:r w:rsidRPr="00E16E87">
        <w:rPr>
          <w:rFonts w:ascii="Arial" w:hAnsi="Arial" w:cs="Arial"/>
          <w:sz w:val="20"/>
        </w:rPr>
        <w:t xml:space="preserve"> c, h </w:t>
      </w:r>
      <w:r w:rsidR="0097223F" w:rsidRPr="00E16E87">
        <w:rPr>
          <w:rFonts w:ascii="Arial" w:hAnsi="Arial" w:cs="Arial"/>
          <w:sz w:val="20"/>
        </w:rPr>
        <w:t>khoản</w:t>
      </w:r>
      <w:r w:rsidRPr="00E16E87">
        <w:rPr>
          <w:rFonts w:ascii="Arial" w:hAnsi="Arial" w:cs="Arial"/>
          <w:sz w:val="20"/>
        </w:rPr>
        <w:t xml:space="preserve"> 1 và </w:t>
      </w:r>
      <w:r w:rsidR="0097223F" w:rsidRPr="00E16E87">
        <w:rPr>
          <w:rFonts w:ascii="Arial" w:hAnsi="Arial" w:cs="Arial"/>
          <w:sz w:val="20"/>
        </w:rPr>
        <w:t>điểm</w:t>
      </w:r>
      <w:r w:rsidRPr="00E16E87">
        <w:rPr>
          <w:rFonts w:ascii="Arial" w:hAnsi="Arial" w:cs="Arial"/>
          <w:sz w:val="20"/>
        </w:rPr>
        <w:t xml:space="preserve"> d </w:t>
      </w:r>
      <w:r w:rsidR="0097223F" w:rsidRPr="00E16E87">
        <w:rPr>
          <w:rFonts w:ascii="Arial" w:hAnsi="Arial" w:cs="Arial"/>
          <w:sz w:val="20"/>
        </w:rPr>
        <w:t>khoản</w:t>
      </w:r>
      <w:r w:rsidRPr="00E16E87">
        <w:rPr>
          <w:rFonts w:ascii="Arial" w:hAnsi="Arial" w:cs="Arial"/>
          <w:sz w:val="20"/>
        </w:rPr>
        <w:t xml:space="preserve"> 2, </w:t>
      </w:r>
      <w:r w:rsidR="0097223F" w:rsidRPr="00E16E87">
        <w:rPr>
          <w:rFonts w:ascii="Arial" w:hAnsi="Arial" w:cs="Arial"/>
          <w:sz w:val="20"/>
        </w:rPr>
        <w:t>điểm</w:t>
      </w:r>
      <w:r w:rsidRPr="00E16E87">
        <w:rPr>
          <w:rFonts w:ascii="Arial" w:hAnsi="Arial" w:cs="Arial"/>
          <w:sz w:val="20"/>
        </w:rPr>
        <w:t xml:space="preserve"> d </w:t>
      </w:r>
      <w:r w:rsidR="0097223F" w:rsidRPr="00E16E87">
        <w:rPr>
          <w:rFonts w:ascii="Arial" w:hAnsi="Arial" w:cs="Arial"/>
          <w:sz w:val="20"/>
        </w:rPr>
        <w:t>khoản</w:t>
      </w:r>
      <w:r w:rsidRPr="00E16E87">
        <w:rPr>
          <w:rFonts w:ascii="Arial" w:hAnsi="Arial" w:cs="Arial"/>
          <w:sz w:val="20"/>
        </w:rPr>
        <w:t xml:space="preserve"> 4 </w:t>
      </w:r>
      <w:r w:rsidR="0097223F" w:rsidRPr="00E16E87">
        <w:rPr>
          <w:rFonts w:ascii="Arial" w:hAnsi="Arial" w:cs="Arial"/>
          <w:sz w:val="20"/>
        </w:rPr>
        <w:t>Điều</w:t>
      </w:r>
      <w:r w:rsidRPr="00E16E87">
        <w:rPr>
          <w:rFonts w:ascii="Arial" w:hAnsi="Arial" w:cs="Arial"/>
          <w:sz w:val="20"/>
        </w:rPr>
        <w:t xml:space="preserve"> 18 Luật Chứng khoán</w:t>
      </w:r>
      <w:bookmarkEnd w:id="71"/>
      <w:r w:rsidRPr="00E16E87">
        <w:rPr>
          <w:rFonts w:ascii="Arial" w:hAnsi="Arial" w:cs="Arial"/>
          <w:sz w:val="20"/>
        </w:rPr>
        <w:t xml:space="preserve">; các </w:t>
      </w:r>
      <w:r w:rsidR="0097223F" w:rsidRPr="00E16E87">
        <w:rPr>
          <w:rFonts w:ascii="Arial" w:hAnsi="Arial" w:cs="Arial"/>
          <w:sz w:val="20"/>
        </w:rPr>
        <w:t>khoản</w:t>
      </w:r>
      <w:r w:rsidRPr="00E16E87">
        <w:rPr>
          <w:rFonts w:ascii="Arial" w:hAnsi="Arial" w:cs="Arial"/>
          <w:sz w:val="20"/>
        </w:rPr>
        <w:t xml:space="preserve"> 2, 4, 6 </w:t>
      </w:r>
      <w:r w:rsidR="0097223F" w:rsidRPr="00E16E87">
        <w:rPr>
          <w:rFonts w:ascii="Arial" w:hAnsi="Arial" w:cs="Arial"/>
          <w:sz w:val="20"/>
        </w:rPr>
        <w:t>Điều</w:t>
      </w:r>
      <w:r w:rsidRPr="00E16E87">
        <w:rPr>
          <w:rFonts w:ascii="Arial" w:hAnsi="Arial" w:cs="Arial"/>
          <w:sz w:val="20"/>
        </w:rPr>
        <w:t xml:space="preserve"> 20 Nghị định này; văn bản cam kết đáp ứng quy định tại </w:t>
      </w:r>
      <w:bookmarkStart w:id="72" w:name="dc_32"/>
      <w:r w:rsidR="0097223F" w:rsidRPr="00E16E87">
        <w:rPr>
          <w:rFonts w:ascii="Arial" w:hAnsi="Arial" w:cs="Arial"/>
          <w:sz w:val="20"/>
        </w:rPr>
        <w:t>điểm</w:t>
      </w:r>
      <w:r w:rsidRPr="00E16E87">
        <w:rPr>
          <w:rFonts w:ascii="Arial" w:hAnsi="Arial" w:cs="Arial"/>
          <w:sz w:val="20"/>
        </w:rPr>
        <w:t xml:space="preserve"> e </w:t>
      </w:r>
      <w:r w:rsidR="0097223F" w:rsidRPr="00E16E87">
        <w:rPr>
          <w:rFonts w:ascii="Arial" w:hAnsi="Arial" w:cs="Arial"/>
          <w:sz w:val="20"/>
        </w:rPr>
        <w:t>khoản</w:t>
      </w:r>
      <w:r w:rsidRPr="00E16E87">
        <w:rPr>
          <w:rFonts w:ascii="Arial" w:hAnsi="Arial" w:cs="Arial"/>
          <w:sz w:val="20"/>
        </w:rPr>
        <w:t xml:space="preserve"> 1 </w:t>
      </w:r>
      <w:r w:rsidR="0097223F" w:rsidRPr="00E16E87">
        <w:rPr>
          <w:rFonts w:ascii="Arial" w:hAnsi="Arial" w:cs="Arial"/>
          <w:sz w:val="20"/>
        </w:rPr>
        <w:t>Điều</w:t>
      </w:r>
      <w:r w:rsidRPr="00E16E87">
        <w:rPr>
          <w:rFonts w:ascii="Arial" w:hAnsi="Arial" w:cs="Arial"/>
          <w:sz w:val="20"/>
        </w:rPr>
        <w:t xml:space="preserve"> 15 Luật Chứng khoán</w:t>
      </w:r>
      <w:bookmarkEnd w:id="72"/>
      <w:r w:rsidRPr="00E16E87">
        <w:rPr>
          <w:rFonts w:ascii="Arial" w:hAnsi="Arial" w:cs="Arial"/>
          <w:sz w:val="20"/>
        </w:rPr>
        <w:t>.</w:t>
      </w:r>
    </w:p>
    <w:p w:rsidR="00D50F2F" w:rsidRPr="00E16E87" w:rsidRDefault="0097223F" w:rsidP="001E76F5">
      <w:pPr>
        <w:spacing w:before="120"/>
        <w:rPr>
          <w:rFonts w:ascii="Arial" w:hAnsi="Arial" w:cs="Arial"/>
          <w:b/>
          <w:sz w:val="20"/>
        </w:rPr>
      </w:pPr>
      <w:bookmarkStart w:id="73" w:name="dieu_23"/>
      <w:r w:rsidRPr="00E16E87">
        <w:rPr>
          <w:rFonts w:ascii="Arial" w:hAnsi="Arial" w:cs="Arial"/>
          <w:b/>
          <w:sz w:val="20"/>
        </w:rPr>
        <w:t>Điều</w:t>
      </w:r>
      <w:r w:rsidR="00D50F2F" w:rsidRPr="00E16E87">
        <w:rPr>
          <w:rFonts w:ascii="Arial" w:hAnsi="Arial" w:cs="Arial"/>
          <w:b/>
          <w:sz w:val="20"/>
        </w:rPr>
        <w:t xml:space="preserve"> 23. </w:t>
      </w:r>
      <w:r w:rsidRPr="00E16E87">
        <w:rPr>
          <w:rFonts w:ascii="Arial" w:hAnsi="Arial" w:cs="Arial"/>
          <w:b/>
          <w:sz w:val="20"/>
        </w:rPr>
        <w:t>Điều</w:t>
      </w:r>
      <w:r w:rsidR="00D50F2F" w:rsidRPr="00E16E87">
        <w:rPr>
          <w:rFonts w:ascii="Arial" w:hAnsi="Arial" w:cs="Arial"/>
          <w:b/>
          <w:sz w:val="20"/>
        </w:rPr>
        <w:t xml:space="preserve"> kiện chào bán trái </w:t>
      </w:r>
      <w:r w:rsidR="002E4321" w:rsidRPr="00E16E87">
        <w:rPr>
          <w:rFonts w:ascii="Arial" w:hAnsi="Arial" w:cs="Arial"/>
          <w:b/>
          <w:sz w:val="20"/>
        </w:rPr>
        <w:t>phiếu</w:t>
      </w:r>
      <w:r w:rsidR="00D50F2F" w:rsidRPr="00E16E87">
        <w:rPr>
          <w:rFonts w:ascii="Arial" w:hAnsi="Arial" w:cs="Arial"/>
          <w:b/>
          <w:sz w:val="20"/>
        </w:rPr>
        <w:t xml:space="preserve"> có bảo đảm ra công chúng</w:t>
      </w:r>
      <w:bookmarkEnd w:id="73"/>
    </w:p>
    <w:p w:rsidR="00D50F2F" w:rsidRPr="00E16E87" w:rsidRDefault="00D50F2F" w:rsidP="001E76F5">
      <w:pPr>
        <w:spacing w:before="120"/>
        <w:rPr>
          <w:rFonts w:ascii="Arial" w:hAnsi="Arial" w:cs="Arial"/>
          <w:sz w:val="20"/>
        </w:rPr>
      </w:pPr>
      <w:r w:rsidRPr="00E16E87">
        <w:rPr>
          <w:rFonts w:ascii="Arial" w:hAnsi="Arial" w:cs="Arial"/>
          <w:sz w:val="20"/>
        </w:rPr>
        <w:t>1.</w:t>
      </w:r>
      <w:r w:rsidR="001E76F5" w:rsidRPr="00E16E87">
        <w:rPr>
          <w:rFonts w:ascii="Arial" w:hAnsi="Arial" w:cs="Arial"/>
          <w:sz w:val="20"/>
        </w:rPr>
        <w:t xml:space="preserve"> </w:t>
      </w:r>
      <w:r w:rsidRPr="00E16E87">
        <w:rPr>
          <w:rFonts w:ascii="Arial" w:hAnsi="Arial" w:cs="Arial"/>
          <w:sz w:val="20"/>
        </w:rPr>
        <w:t xml:space="preserve">Đáp ứng </w:t>
      </w:r>
      <w:r w:rsidR="0097223F" w:rsidRPr="00E16E87">
        <w:rPr>
          <w:rFonts w:ascii="Arial" w:hAnsi="Arial" w:cs="Arial"/>
          <w:sz w:val="20"/>
        </w:rPr>
        <w:t>điều</w:t>
      </w:r>
      <w:r w:rsidRPr="00E16E87">
        <w:rPr>
          <w:rFonts w:ascii="Arial" w:hAnsi="Arial" w:cs="Arial"/>
          <w:sz w:val="20"/>
        </w:rPr>
        <w:t xml:space="preserve"> kiện quy định tại </w:t>
      </w:r>
      <w:r w:rsidR="0097223F" w:rsidRPr="00E16E87">
        <w:rPr>
          <w:rFonts w:ascii="Arial" w:hAnsi="Arial" w:cs="Arial"/>
          <w:sz w:val="20"/>
        </w:rPr>
        <w:t>Điều</w:t>
      </w:r>
      <w:r w:rsidRPr="00E16E87">
        <w:rPr>
          <w:rFonts w:ascii="Arial" w:hAnsi="Arial" w:cs="Arial"/>
          <w:sz w:val="20"/>
        </w:rPr>
        <w:t xml:space="preserve"> 19 Nghị định này.</w:t>
      </w:r>
    </w:p>
    <w:p w:rsidR="00D50F2F" w:rsidRPr="00E16E87" w:rsidRDefault="00D50F2F" w:rsidP="001E76F5">
      <w:pPr>
        <w:spacing w:before="120"/>
        <w:rPr>
          <w:rFonts w:ascii="Arial" w:hAnsi="Arial" w:cs="Arial"/>
          <w:sz w:val="20"/>
        </w:rPr>
      </w:pPr>
      <w:r w:rsidRPr="00E16E87">
        <w:rPr>
          <w:rFonts w:ascii="Arial" w:hAnsi="Arial" w:cs="Arial"/>
          <w:sz w:val="20"/>
        </w:rPr>
        <w:t>2.</w:t>
      </w:r>
      <w:r w:rsidR="001E76F5" w:rsidRPr="00E16E87">
        <w:rPr>
          <w:rFonts w:ascii="Arial" w:hAnsi="Arial" w:cs="Arial"/>
          <w:sz w:val="20"/>
        </w:rPr>
        <w:t xml:space="preserve"> </w:t>
      </w:r>
      <w:r w:rsidRPr="00E16E87">
        <w:rPr>
          <w:rFonts w:ascii="Arial" w:hAnsi="Arial" w:cs="Arial"/>
          <w:sz w:val="20"/>
        </w:rPr>
        <w:t xml:space="preserve">Được bảo đảm thanh toán một phần hoặc toàn bộ gốc và lãi trái </w:t>
      </w:r>
      <w:r w:rsidR="002E4321" w:rsidRPr="00E16E87">
        <w:rPr>
          <w:rFonts w:ascii="Arial" w:hAnsi="Arial" w:cs="Arial"/>
          <w:sz w:val="20"/>
        </w:rPr>
        <w:t>phiếu</w:t>
      </w:r>
      <w:r w:rsidRPr="00E16E87">
        <w:rPr>
          <w:rFonts w:ascii="Arial" w:hAnsi="Arial" w:cs="Arial"/>
          <w:sz w:val="20"/>
        </w:rPr>
        <w:t xml:space="preserve"> bằng một hoặc một số phương thức sau:</w:t>
      </w:r>
    </w:p>
    <w:p w:rsidR="00D50F2F" w:rsidRPr="00E16E87" w:rsidRDefault="00D50F2F" w:rsidP="001E76F5">
      <w:pPr>
        <w:spacing w:before="120"/>
        <w:rPr>
          <w:rFonts w:ascii="Arial" w:hAnsi="Arial" w:cs="Arial"/>
          <w:sz w:val="20"/>
        </w:rPr>
      </w:pPr>
      <w:r w:rsidRPr="00E16E87">
        <w:rPr>
          <w:rFonts w:ascii="Arial" w:hAnsi="Arial" w:cs="Arial"/>
          <w:sz w:val="20"/>
        </w:rPr>
        <w:t>a)</w:t>
      </w:r>
      <w:r w:rsidR="001E76F5" w:rsidRPr="00E16E87">
        <w:rPr>
          <w:rFonts w:ascii="Arial" w:hAnsi="Arial" w:cs="Arial"/>
          <w:sz w:val="20"/>
        </w:rPr>
        <w:t xml:space="preserve"> </w:t>
      </w:r>
      <w:r w:rsidRPr="00E16E87">
        <w:rPr>
          <w:rFonts w:ascii="Arial" w:hAnsi="Arial" w:cs="Arial"/>
          <w:sz w:val="20"/>
        </w:rPr>
        <w:t>Bảo lãnh thanh toán của tổ chức tín dụng, chi nhánh ngân hàng nước ngoài;</w:t>
      </w:r>
    </w:p>
    <w:p w:rsidR="00D50F2F" w:rsidRPr="00E16E87" w:rsidRDefault="00D50F2F" w:rsidP="001E76F5">
      <w:pPr>
        <w:spacing w:before="120"/>
        <w:rPr>
          <w:rFonts w:ascii="Arial" w:hAnsi="Arial" w:cs="Arial"/>
          <w:sz w:val="20"/>
        </w:rPr>
      </w:pPr>
      <w:r w:rsidRPr="00E16E87">
        <w:rPr>
          <w:rFonts w:ascii="Arial" w:hAnsi="Arial" w:cs="Arial"/>
          <w:sz w:val="20"/>
        </w:rPr>
        <w:t>b)</w:t>
      </w:r>
      <w:r w:rsidR="001E76F5" w:rsidRPr="00E16E87">
        <w:rPr>
          <w:rFonts w:ascii="Arial" w:hAnsi="Arial" w:cs="Arial"/>
          <w:sz w:val="20"/>
        </w:rPr>
        <w:t xml:space="preserve"> </w:t>
      </w:r>
      <w:r w:rsidRPr="00E16E87">
        <w:rPr>
          <w:rFonts w:ascii="Arial" w:hAnsi="Arial" w:cs="Arial"/>
          <w:sz w:val="20"/>
        </w:rPr>
        <w:t>Bảo đảm bằng tài sân của tổ chức phát hành, tài sản của bên thứ ba. Tài sản bảo đảm phải được định giá bởi tổ ch</w:t>
      </w:r>
      <w:r w:rsidR="002D591B" w:rsidRPr="00E16E87">
        <w:rPr>
          <w:rFonts w:ascii="Arial" w:hAnsi="Arial" w:cs="Arial"/>
          <w:sz w:val="20"/>
        </w:rPr>
        <w:t>ứ</w:t>
      </w:r>
      <w:r w:rsidRPr="00E16E87">
        <w:rPr>
          <w:rFonts w:ascii="Arial" w:hAnsi="Arial" w:cs="Arial"/>
          <w:sz w:val="20"/>
        </w:rPr>
        <w:t xml:space="preserve">c có chức năng thẩm định giá và được </w:t>
      </w:r>
      <w:r w:rsidR="0020214D" w:rsidRPr="00E16E87">
        <w:rPr>
          <w:rFonts w:ascii="Arial" w:hAnsi="Arial" w:cs="Arial"/>
          <w:sz w:val="20"/>
        </w:rPr>
        <w:t>đăng</w:t>
      </w:r>
      <w:r w:rsidRPr="00E16E87">
        <w:rPr>
          <w:rFonts w:ascii="Arial" w:hAnsi="Arial" w:cs="Arial"/>
          <w:sz w:val="20"/>
        </w:rPr>
        <w:t xml:space="preserve"> ký, xử lý theo quy định của pháp luật về đăng ký giao dịch bảo đảm.</w:t>
      </w:r>
    </w:p>
    <w:p w:rsidR="00D50F2F" w:rsidRPr="00E16E87" w:rsidRDefault="00D50F2F" w:rsidP="001E76F5">
      <w:pPr>
        <w:spacing w:before="120"/>
        <w:rPr>
          <w:rFonts w:ascii="Arial" w:hAnsi="Arial" w:cs="Arial"/>
          <w:sz w:val="20"/>
        </w:rPr>
      </w:pPr>
      <w:r w:rsidRPr="00E16E87">
        <w:rPr>
          <w:rFonts w:ascii="Arial" w:hAnsi="Arial" w:cs="Arial"/>
          <w:sz w:val="20"/>
        </w:rPr>
        <w:t>3.</w:t>
      </w:r>
      <w:r w:rsidR="001E76F5" w:rsidRPr="00E16E87">
        <w:rPr>
          <w:rFonts w:ascii="Arial" w:hAnsi="Arial" w:cs="Arial"/>
          <w:sz w:val="20"/>
        </w:rPr>
        <w:t xml:space="preserve"> </w:t>
      </w:r>
      <w:r w:rsidRPr="00E16E87">
        <w:rPr>
          <w:rFonts w:ascii="Arial" w:hAnsi="Arial" w:cs="Arial"/>
          <w:sz w:val="20"/>
        </w:rPr>
        <w:t xml:space="preserve">Có Đại diện người sở hữu trái </w:t>
      </w:r>
      <w:r w:rsidR="002E4321" w:rsidRPr="00E16E87">
        <w:rPr>
          <w:rFonts w:ascii="Arial" w:hAnsi="Arial" w:cs="Arial"/>
          <w:sz w:val="20"/>
        </w:rPr>
        <w:t>phiếu</w:t>
      </w:r>
      <w:r w:rsidRPr="00E16E87">
        <w:rPr>
          <w:rFonts w:ascii="Arial" w:hAnsi="Arial" w:cs="Arial"/>
          <w:sz w:val="20"/>
        </w:rPr>
        <w:t xml:space="preserve"> theo quy định tại </w:t>
      </w:r>
      <w:r w:rsidR="0097223F" w:rsidRPr="00E16E87">
        <w:rPr>
          <w:rFonts w:ascii="Arial" w:hAnsi="Arial" w:cs="Arial"/>
          <w:sz w:val="20"/>
        </w:rPr>
        <w:t>Điều</w:t>
      </w:r>
      <w:r w:rsidRPr="00E16E87">
        <w:rPr>
          <w:rFonts w:ascii="Arial" w:hAnsi="Arial" w:cs="Arial"/>
          <w:sz w:val="20"/>
        </w:rPr>
        <w:t xml:space="preserve"> 24 Nghị định này.</w:t>
      </w:r>
    </w:p>
    <w:p w:rsidR="00D50F2F" w:rsidRPr="00E16E87" w:rsidRDefault="0097223F" w:rsidP="001E76F5">
      <w:pPr>
        <w:spacing w:before="120"/>
        <w:rPr>
          <w:rFonts w:ascii="Arial" w:hAnsi="Arial" w:cs="Arial"/>
          <w:b/>
          <w:sz w:val="20"/>
        </w:rPr>
      </w:pPr>
      <w:bookmarkStart w:id="74" w:name="dieu_24"/>
      <w:r w:rsidRPr="00E16E87">
        <w:rPr>
          <w:rFonts w:ascii="Arial" w:hAnsi="Arial" w:cs="Arial"/>
          <w:b/>
          <w:sz w:val="20"/>
        </w:rPr>
        <w:t>Điều</w:t>
      </w:r>
      <w:r w:rsidR="00D50F2F" w:rsidRPr="00E16E87">
        <w:rPr>
          <w:rFonts w:ascii="Arial" w:hAnsi="Arial" w:cs="Arial"/>
          <w:b/>
          <w:sz w:val="20"/>
        </w:rPr>
        <w:t xml:space="preserve"> 24. Đại diện người s</w:t>
      </w:r>
      <w:r w:rsidR="0016393E" w:rsidRPr="00E16E87">
        <w:rPr>
          <w:rFonts w:ascii="Arial" w:hAnsi="Arial" w:cs="Arial"/>
          <w:b/>
          <w:sz w:val="20"/>
        </w:rPr>
        <w:t>ở</w:t>
      </w:r>
      <w:r w:rsidR="00D50F2F" w:rsidRPr="00E16E87">
        <w:rPr>
          <w:rFonts w:ascii="Arial" w:hAnsi="Arial" w:cs="Arial"/>
          <w:b/>
          <w:sz w:val="20"/>
        </w:rPr>
        <w:t xml:space="preserve"> hữu trái </w:t>
      </w:r>
      <w:r w:rsidR="002E4321" w:rsidRPr="00E16E87">
        <w:rPr>
          <w:rFonts w:ascii="Arial" w:hAnsi="Arial" w:cs="Arial"/>
          <w:b/>
          <w:sz w:val="20"/>
        </w:rPr>
        <w:t>phiếu</w:t>
      </w:r>
      <w:bookmarkEnd w:id="74"/>
    </w:p>
    <w:p w:rsidR="00D50F2F" w:rsidRPr="00E16E87" w:rsidRDefault="00D50F2F" w:rsidP="001E76F5">
      <w:pPr>
        <w:spacing w:before="120"/>
        <w:rPr>
          <w:rFonts w:ascii="Arial" w:hAnsi="Arial" w:cs="Arial"/>
          <w:sz w:val="20"/>
        </w:rPr>
      </w:pPr>
      <w:r w:rsidRPr="00E16E87">
        <w:rPr>
          <w:rFonts w:ascii="Arial" w:hAnsi="Arial" w:cs="Arial"/>
          <w:sz w:val="20"/>
        </w:rPr>
        <w:t>1.</w:t>
      </w:r>
      <w:r w:rsidR="001E76F5" w:rsidRPr="00E16E87">
        <w:rPr>
          <w:rFonts w:ascii="Arial" w:hAnsi="Arial" w:cs="Arial"/>
          <w:sz w:val="20"/>
        </w:rPr>
        <w:t xml:space="preserve"> </w:t>
      </w:r>
      <w:r w:rsidRPr="00E16E87">
        <w:rPr>
          <w:rFonts w:ascii="Arial" w:hAnsi="Arial" w:cs="Arial"/>
          <w:sz w:val="20"/>
        </w:rPr>
        <w:t xml:space="preserve">Trước khi </w:t>
      </w:r>
      <w:r w:rsidR="00D47806" w:rsidRPr="00E16E87">
        <w:rPr>
          <w:rFonts w:ascii="Arial" w:hAnsi="Arial" w:cs="Arial"/>
          <w:sz w:val="20"/>
        </w:rPr>
        <w:t>tr</w:t>
      </w:r>
      <w:r w:rsidRPr="00E16E87">
        <w:rPr>
          <w:rFonts w:ascii="Arial" w:hAnsi="Arial" w:cs="Arial"/>
          <w:sz w:val="20"/>
        </w:rPr>
        <w:t xml:space="preserve">ái </w:t>
      </w:r>
      <w:r w:rsidR="002E4321" w:rsidRPr="00E16E87">
        <w:rPr>
          <w:rFonts w:ascii="Arial" w:hAnsi="Arial" w:cs="Arial"/>
          <w:sz w:val="20"/>
        </w:rPr>
        <w:t>phiếu</w:t>
      </w:r>
      <w:r w:rsidRPr="00E16E87">
        <w:rPr>
          <w:rFonts w:ascii="Arial" w:hAnsi="Arial" w:cs="Arial"/>
          <w:sz w:val="20"/>
        </w:rPr>
        <w:t xml:space="preserve"> được phát hành, Đại diện người sở hữu trái </w:t>
      </w:r>
      <w:r w:rsidR="002E4321" w:rsidRPr="00E16E87">
        <w:rPr>
          <w:rFonts w:ascii="Arial" w:hAnsi="Arial" w:cs="Arial"/>
          <w:sz w:val="20"/>
        </w:rPr>
        <w:t>phiếu</w:t>
      </w:r>
      <w:r w:rsidRPr="00E16E87">
        <w:rPr>
          <w:rFonts w:ascii="Arial" w:hAnsi="Arial" w:cs="Arial"/>
          <w:sz w:val="20"/>
        </w:rPr>
        <w:t xml:space="preserve"> do tổ chức phát hành chỉ định.</w:t>
      </w:r>
    </w:p>
    <w:p w:rsidR="00D50F2F" w:rsidRPr="00E16E87" w:rsidRDefault="00D50F2F" w:rsidP="001E76F5">
      <w:pPr>
        <w:spacing w:before="120"/>
        <w:rPr>
          <w:rFonts w:ascii="Arial" w:hAnsi="Arial" w:cs="Arial"/>
          <w:sz w:val="20"/>
        </w:rPr>
      </w:pPr>
      <w:r w:rsidRPr="00E16E87">
        <w:rPr>
          <w:rFonts w:ascii="Arial" w:hAnsi="Arial" w:cs="Arial"/>
          <w:sz w:val="20"/>
        </w:rPr>
        <w:t>2.</w:t>
      </w:r>
      <w:r w:rsidR="001E76F5" w:rsidRPr="00E16E87">
        <w:rPr>
          <w:rFonts w:ascii="Arial" w:hAnsi="Arial" w:cs="Arial"/>
          <w:sz w:val="20"/>
        </w:rPr>
        <w:t xml:space="preserve"> </w:t>
      </w:r>
      <w:r w:rsidRPr="00E16E87">
        <w:rPr>
          <w:rFonts w:ascii="Arial" w:hAnsi="Arial" w:cs="Arial"/>
          <w:sz w:val="20"/>
        </w:rPr>
        <w:t xml:space="preserve">Đại diện người sở hữu trái </w:t>
      </w:r>
      <w:r w:rsidR="002E4321" w:rsidRPr="00E16E87">
        <w:rPr>
          <w:rFonts w:ascii="Arial" w:hAnsi="Arial" w:cs="Arial"/>
          <w:sz w:val="20"/>
        </w:rPr>
        <w:t>phiếu</w:t>
      </w:r>
      <w:r w:rsidRPr="00E16E87">
        <w:rPr>
          <w:rFonts w:ascii="Arial" w:hAnsi="Arial" w:cs="Arial"/>
          <w:sz w:val="20"/>
        </w:rPr>
        <w:t xml:space="preserve"> không phải tổ chức bảo lãnh thanh toán của tổ chức phát hành, bên sở hữu tài sản bảo đảm của trái </w:t>
      </w:r>
      <w:r w:rsidR="002E4321" w:rsidRPr="00E16E87">
        <w:rPr>
          <w:rFonts w:ascii="Arial" w:hAnsi="Arial" w:cs="Arial"/>
          <w:sz w:val="20"/>
        </w:rPr>
        <w:t>phiếu</w:t>
      </w:r>
      <w:r w:rsidRPr="00E16E87">
        <w:rPr>
          <w:rFonts w:ascii="Arial" w:hAnsi="Arial" w:cs="Arial"/>
          <w:sz w:val="20"/>
        </w:rPr>
        <w:t xml:space="preserve"> hoặc cổ đông lớn hoặc người có </w:t>
      </w:r>
      <w:r w:rsidR="004E2EED" w:rsidRPr="00E16E87">
        <w:rPr>
          <w:rFonts w:ascii="Arial" w:hAnsi="Arial" w:cs="Arial"/>
          <w:sz w:val="20"/>
        </w:rPr>
        <w:t>li</w:t>
      </w:r>
      <w:r w:rsidRPr="00E16E87">
        <w:rPr>
          <w:rFonts w:ascii="Arial" w:hAnsi="Arial" w:cs="Arial"/>
          <w:sz w:val="20"/>
        </w:rPr>
        <w:t>ên quan của tổ chức phát hành.</w:t>
      </w:r>
    </w:p>
    <w:p w:rsidR="00D50F2F" w:rsidRPr="00E16E87" w:rsidRDefault="00D50F2F" w:rsidP="001E76F5">
      <w:pPr>
        <w:spacing w:before="120"/>
        <w:rPr>
          <w:rFonts w:ascii="Arial" w:hAnsi="Arial" w:cs="Arial"/>
          <w:sz w:val="20"/>
        </w:rPr>
      </w:pPr>
      <w:r w:rsidRPr="00E16E87">
        <w:rPr>
          <w:rFonts w:ascii="Arial" w:hAnsi="Arial" w:cs="Arial"/>
          <w:sz w:val="20"/>
        </w:rPr>
        <w:t>3.</w:t>
      </w:r>
      <w:r w:rsidR="001E76F5" w:rsidRPr="00E16E87">
        <w:rPr>
          <w:rFonts w:ascii="Arial" w:hAnsi="Arial" w:cs="Arial"/>
          <w:sz w:val="20"/>
        </w:rPr>
        <w:t xml:space="preserve"> </w:t>
      </w:r>
      <w:r w:rsidRPr="00E16E87">
        <w:rPr>
          <w:rFonts w:ascii="Arial" w:hAnsi="Arial" w:cs="Arial"/>
          <w:sz w:val="20"/>
        </w:rPr>
        <w:t xml:space="preserve">Đại diện người sở hữu trái </w:t>
      </w:r>
      <w:r w:rsidR="002E4321" w:rsidRPr="00E16E87">
        <w:rPr>
          <w:rFonts w:ascii="Arial" w:hAnsi="Arial" w:cs="Arial"/>
          <w:sz w:val="20"/>
        </w:rPr>
        <w:t>phiếu</w:t>
      </w:r>
      <w:r w:rsidRPr="00E16E87">
        <w:rPr>
          <w:rFonts w:ascii="Arial" w:hAnsi="Arial" w:cs="Arial"/>
          <w:sz w:val="20"/>
        </w:rPr>
        <w:t xml:space="preserve"> có tối thiểu các trách nhiệm sa</w:t>
      </w:r>
      <w:r w:rsidR="00571C24" w:rsidRPr="00E16E87">
        <w:rPr>
          <w:rFonts w:ascii="Arial" w:hAnsi="Arial" w:cs="Arial"/>
          <w:sz w:val="20"/>
        </w:rPr>
        <w:t>u</w:t>
      </w:r>
      <w:r w:rsidRPr="00E16E87">
        <w:rPr>
          <w:rFonts w:ascii="Arial" w:hAnsi="Arial" w:cs="Arial"/>
          <w:sz w:val="20"/>
        </w:rPr>
        <w:t>:</w:t>
      </w:r>
    </w:p>
    <w:p w:rsidR="00D50F2F" w:rsidRPr="00E16E87" w:rsidRDefault="00D50F2F" w:rsidP="001E76F5">
      <w:pPr>
        <w:spacing w:before="120"/>
        <w:rPr>
          <w:rFonts w:ascii="Arial" w:hAnsi="Arial" w:cs="Arial"/>
          <w:sz w:val="20"/>
        </w:rPr>
      </w:pPr>
      <w:r w:rsidRPr="00E16E87">
        <w:rPr>
          <w:rFonts w:ascii="Arial" w:hAnsi="Arial" w:cs="Arial"/>
          <w:sz w:val="20"/>
        </w:rPr>
        <w:t>a)</w:t>
      </w:r>
      <w:r w:rsidR="001E76F5" w:rsidRPr="00E16E87">
        <w:rPr>
          <w:rFonts w:ascii="Arial" w:hAnsi="Arial" w:cs="Arial"/>
          <w:sz w:val="20"/>
        </w:rPr>
        <w:t xml:space="preserve"> </w:t>
      </w:r>
      <w:r w:rsidRPr="00E16E87">
        <w:rPr>
          <w:rFonts w:ascii="Arial" w:hAnsi="Arial" w:cs="Arial"/>
          <w:sz w:val="20"/>
        </w:rPr>
        <w:t xml:space="preserve">Giám sát việc tuân thủ các cam kết của tổ chức phát hành trong hồ sơ đăng ký chào bán trái </w:t>
      </w:r>
      <w:r w:rsidR="002E4321" w:rsidRPr="00E16E87">
        <w:rPr>
          <w:rFonts w:ascii="Arial" w:hAnsi="Arial" w:cs="Arial"/>
          <w:sz w:val="20"/>
        </w:rPr>
        <w:t>phiếu</w:t>
      </w:r>
      <w:r w:rsidRPr="00E16E87">
        <w:rPr>
          <w:rFonts w:ascii="Arial" w:hAnsi="Arial" w:cs="Arial"/>
          <w:sz w:val="20"/>
        </w:rPr>
        <w:t>;</w:t>
      </w:r>
    </w:p>
    <w:p w:rsidR="00D50F2F" w:rsidRPr="00E16E87" w:rsidRDefault="00D50F2F" w:rsidP="001E76F5">
      <w:pPr>
        <w:spacing w:before="120"/>
        <w:rPr>
          <w:rFonts w:ascii="Arial" w:hAnsi="Arial" w:cs="Arial"/>
          <w:sz w:val="20"/>
        </w:rPr>
      </w:pPr>
      <w:r w:rsidRPr="00E16E87">
        <w:rPr>
          <w:rFonts w:ascii="Arial" w:hAnsi="Arial" w:cs="Arial"/>
          <w:sz w:val="20"/>
        </w:rPr>
        <w:t>b)</w:t>
      </w:r>
      <w:r w:rsidR="001E76F5" w:rsidRPr="00E16E87">
        <w:rPr>
          <w:rFonts w:ascii="Arial" w:hAnsi="Arial" w:cs="Arial"/>
          <w:sz w:val="20"/>
        </w:rPr>
        <w:t xml:space="preserve"> </w:t>
      </w:r>
      <w:r w:rsidRPr="00E16E87">
        <w:rPr>
          <w:rFonts w:ascii="Arial" w:hAnsi="Arial" w:cs="Arial"/>
          <w:sz w:val="20"/>
        </w:rPr>
        <w:t xml:space="preserve">Làm trung gian liên lạc giữa người sở hữu trái </w:t>
      </w:r>
      <w:r w:rsidR="002E4321" w:rsidRPr="00E16E87">
        <w:rPr>
          <w:rFonts w:ascii="Arial" w:hAnsi="Arial" w:cs="Arial"/>
          <w:sz w:val="20"/>
        </w:rPr>
        <w:t>phiếu</w:t>
      </w:r>
      <w:r w:rsidRPr="00E16E87">
        <w:rPr>
          <w:rFonts w:ascii="Arial" w:hAnsi="Arial" w:cs="Arial"/>
          <w:sz w:val="20"/>
        </w:rPr>
        <w:t>, tổ chức phát hành và các tổ chức có liên quan khác;</w:t>
      </w:r>
    </w:p>
    <w:p w:rsidR="00D50F2F" w:rsidRPr="00E16E87" w:rsidRDefault="00D50F2F" w:rsidP="001E76F5">
      <w:pPr>
        <w:spacing w:before="120"/>
        <w:rPr>
          <w:rFonts w:ascii="Arial" w:hAnsi="Arial" w:cs="Arial"/>
          <w:sz w:val="20"/>
        </w:rPr>
      </w:pPr>
      <w:r w:rsidRPr="00E16E87">
        <w:rPr>
          <w:rFonts w:ascii="Arial" w:hAnsi="Arial" w:cs="Arial"/>
          <w:sz w:val="20"/>
        </w:rPr>
        <w:t>c)</w:t>
      </w:r>
      <w:r w:rsidR="001E76F5" w:rsidRPr="00E16E87">
        <w:rPr>
          <w:rFonts w:ascii="Arial" w:hAnsi="Arial" w:cs="Arial"/>
          <w:sz w:val="20"/>
        </w:rPr>
        <w:t xml:space="preserve"> </w:t>
      </w:r>
      <w:r w:rsidRPr="00E16E87">
        <w:rPr>
          <w:rFonts w:ascii="Arial" w:hAnsi="Arial" w:cs="Arial"/>
          <w:sz w:val="20"/>
        </w:rPr>
        <w:t xml:space="preserve">Yêu cầu bên bảo lãnh thanh toán thực hiện nghĩa vụ bảo lãnh khi tổ chức phát hành không thực hiện hoặc thực hiện không đúng nghĩa vụ thanh toán gốc, lãi trái </w:t>
      </w:r>
      <w:r w:rsidR="002E4321" w:rsidRPr="00E16E87">
        <w:rPr>
          <w:rFonts w:ascii="Arial" w:hAnsi="Arial" w:cs="Arial"/>
          <w:sz w:val="20"/>
        </w:rPr>
        <w:t>phiếu</w:t>
      </w:r>
      <w:r w:rsidRPr="00E16E87">
        <w:rPr>
          <w:rFonts w:ascii="Arial" w:hAnsi="Arial" w:cs="Arial"/>
          <w:sz w:val="20"/>
        </w:rPr>
        <w:t>;</w:t>
      </w:r>
    </w:p>
    <w:p w:rsidR="00D50F2F" w:rsidRPr="00E16E87" w:rsidRDefault="00D50F2F" w:rsidP="001E76F5">
      <w:pPr>
        <w:spacing w:before="120"/>
        <w:rPr>
          <w:rFonts w:ascii="Arial" w:hAnsi="Arial" w:cs="Arial"/>
          <w:sz w:val="20"/>
        </w:rPr>
      </w:pPr>
      <w:r w:rsidRPr="00E16E87">
        <w:rPr>
          <w:rFonts w:ascii="Arial" w:hAnsi="Arial" w:cs="Arial"/>
          <w:sz w:val="20"/>
        </w:rPr>
        <w:t>d)</w:t>
      </w:r>
      <w:r w:rsidR="001E76F5" w:rsidRPr="00E16E87">
        <w:rPr>
          <w:rFonts w:ascii="Arial" w:hAnsi="Arial" w:cs="Arial"/>
          <w:sz w:val="20"/>
        </w:rPr>
        <w:t xml:space="preserve"> </w:t>
      </w:r>
      <w:r w:rsidRPr="00E16E87">
        <w:rPr>
          <w:rFonts w:ascii="Arial" w:hAnsi="Arial" w:cs="Arial"/>
          <w:sz w:val="20"/>
        </w:rPr>
        <w:t xml:space="preserve">Trường </w:t>
      </w:r>
      <w:r w:rsidR="00BB4FB5" w:rsidRPr="00E16E87">
        <w:rPr>
          <w:rFonts w:ascii="Arial" w:hAnsi="Arial" w:cs="Arial"/>
          <w:sz w:val="20"/>
        </w:rPr>
        <w:t>hợp</w:t>
      </w:r>
      <w:r w:rsidRPr="00E16E87">
        <w:rPr>
          <w:rFonts w:ascii="Arial" w:hAnsi="Arial" w:cs="Arial"/>
          <w:sz w:val="20"/>
        </w:rPr>
        <w:t xml:space="preserve"> </w:t>
      </w:r>
      <w:r w:rsidR="006F4F52" w:rsidRPr="00E16E87">
        <w:rPr>
          <w:rFonts w:ascii="Arial" w:hAnsi="Arial" w:cs="Arial"/>
          <w:sz w:val="20"/>
        </w:rPr>
        <w:t>tr</w:t>
      </w:r>
      <w:r w:rsidRPr="00E16E87">
        <w:rPr>
          <w:rFonts w:ascii="Arial" w:hAnsi="Arial" w:cs="Arial"/>
          <w:sz w:val="20"/>
        </w:rPr>
        <w:t xml:space="preserve">ái </w:t>
      </w:r>
      <w:r w:rsidR="002E4321" w:rsidRPr="00E16E87">
        <w:rPr>
          <w:rFonts w:ascii="Arial" w:hAnsi="Arial" w:cs="Arial"/>
          <w:sz w:val="20"/>
        </w:rPr>
        <w:t>phiếu</w:t>
      </w:r>
      <w:r w:rsidRPr="00E16E87">
        <w:rPr>
          <w:rFonts w:ascii="Arial" w:hAnsi="Arial" w:cs="Arial"/>
          <w:sz w:val="20"/>
        </w:rPr>
        <w:t xml:space="preserve"> được bảo đảm thanh toán bằng phương thức bảo đảm bằng tài s</w:t>
      </w:r>
      <w:r w:rsidR="00B567E6" w:rsidRPr="00E16E87">
        <w:rPr>
          <w:rFonts w:ascii="Arial" w:hAnsi="Arial" w:cs="Arial"/>
          <w:sz w:val="20"/>
        </w:rPr>
        <w:t>ả</w:t>
      </w:r>
      <w:r w:rsidRPr="00E16E87">
        <w:rPr>
          <w:rFonts w:ascii="Arial" w:hAnsi="Arial" w:cs="Arial"/>
          <w:sz w:val="20"/>
        </w:rPr>
        <w:t xml:space="preserve">n, Đại diện người sở hữu hái </w:t>
      </w:r>
      <w:r w:rsidR="002E4321" w:rsidRPr="00E16E87">
        <w:rPr>
          <w:rFonts w:ascii="Arial" w:hAnsi="Arial" w:cs="Arial"/>
          <w:sz w:val="20"/>
        </w:rPr>
        <w:t>phiếu</w:t>
      </w:r>
      <w:r w:rsidRPr="00E16E87">
        <w:rPr>
          <w:rFonts w:ascii="Arial" w:hAnsi="Arial" w:cs="Arial"/>
          <w:sz w:val="20"/>
        </w:rPr>
        <w:t xml:space="preserve"> là tổ chức nhận và quản lý tài sản bảo đảm, thay mặt người sở hữu trái </w:t>
      </w:r>
      <w:r w:rsidR="002E4321" w:rsidRPr="00E16E87">
        <w:rPr>
          <w:rFonts w:ascii="Arial" w:hAnsi="Arial" w:cs="Arial"/>
          <w:sz w:val="20"/>
        </w:rPr>
        <w:t>phiếu</w:t>
      </w:r>
      <w:r w:rsidRPr="00E16E87">
        <w:rPr>
          <w:rFonts w:ascii="Arial" w:hAnsi="Arial" w:cs="Arial"/>
          <w:sz w:val="20"/>
        </w:rPr>
        <w:t xml:space="preserve"> thực hiện các biện pháp xử lý tài sản bảo đảm theo đúng </w:t>
      </w:r>
      <w:r w:rsidR="0097223F" w:rsidRPr="00E16E87">
        <w:rPr>
          <w:rFonts w:ascii="Arial" w:hAnsi="Arial" w:cs="Arial"/>
          <w:sz w:val="20"/>
        </w:rPr>
        <w:t>điều</w:t>
      </w:r>
      <w:r w:rsidRPr="00E16E87">
        <w:rPr>
          <w:rFonts w:ascii="Arial" w:hAnsi="Arial" w:cs="Arial"/>
          <w:sz w:val="20"/>
        </w:rPr>
        <w:t xml:space="preserve"> </w:t>
      </w:r>
      <w:r w:rsidR="0097223F" w:rsidRPr="00E16E87">
        <w:rPr>
          <w:rFonts w:ascii="Arial" w:hAnsi="Arial" w:cs="Arial"/>
          <w:sz w:val="20"/>
        </w:rPr>
        <w:t>khoản</w:t>
      </w:r>
      <w:r w:rsidRPr="00E16E87">
        <w:rPr>
          <w:rFonts w:ascii="Arial" w:hAnsi="Arial" w:cs="Arial"/>
          <w:sz w:val="20"/>
        </w:rPr>
        <w:t xml:space="preserve"> </w:t>
      </w:r>
      <w:r w:rsidR="00BB4FB5" w:rsidRPr="00E16E87">
        <w:rPr>
          <w:rFonts w:ascii="Arial" w:hAnsi="Arial" w:cs="Arial"/>
          <w:sz w:val="20"/>
        </w:rPr>
        <w:t>hợp</w:t>
      </w:r>
      <w:r w:rsidRPr="00E16E87">
        <w:rPr>
          <w:rFonts w:ascii="Arial" w:hAnsi="Arial" w:cs="Arial"/>
          <w:sz w:val="20"/>
        </w:rPr>
        <w:t xml:space="preserve"> đồng đã k</w:t>
      </w:r>
      <w:r w:rsidR="008669DF" w:rsidRPr="00E16E87">
        <w:rPr>
          <w:rFonts w:ascii="Arial" w:hAnsi="Arial" w:cs="Arial"/>
          <w:sz w:val="20"/>
        </w:rPr>
        <w:t>ý</w:t>
      </w:r>
      <w:r w:rsidRPr="00E16E87">
        <w:rPr>
          <w:rFonts w:ascii="Arial" w:hAnsi="Arial" w:cs="Arial"/>
          <w:sz w:val="20"/>
        </w:rPr>
        <w:t xml:space="preserve"> kết và theo quy định pháp luật về các biện pháp bảo đảm thực hiện nghĩa vụ dân sự trừ trường </w:t>
      </w:r>
      <w:r w:rsidR="00BB4FB5" w:rsidRPr="00E16E87">
        <w:rPr>
          <w:rFonts w:ascii="Arial" w:hAnsi="Arial" w:cs="Arial"/>
          <w:sz w:val="20"/>
        </w:rPr>
        <w:t>hợp</w:t>
      </w:r>
      <w:r w:rsidRPr="00E16E87">
        <w:rPr>
          <w:rFonts w:ascii="Arial" w:hAnsi="Arial" w:cs="Arial"/>
          <w:sz w:val="20"/>
        </w:rPr>
        <w:t xml:space="preserve"> quy định tại </w:t>
      </w:r>
      <w:r w:rsidR="0097223F" w:rsidRPr="00E16E87">
        <w:rPr>
          <w:rFonts w:ascii="Arial" w:hAnsi="Arial" w:cs="Arial"/>
          <w:sz w:val="20"/>
        </w:rPr>
        <w:t>điểm</w:t>
      </w:r>
      <w:r w:rsidRPr="00E16E87">
        <w:rPr>
          <w:rFonts w:ascii="Arial" w:hAnsi="Arial" w:cs="Arial"/>
          <w:sz w:val="20"/>
        </w:rPr>
        <w:t xml:space="preserve"> đ </w:t>
      </w:r>
      <w:r w:rsidR="0097223F" w:rsidRPr="00E16E87">
        <w:rPr>
          <w:rFonts w:ascii="Arial" w:hAnsi="Arial" w:cs="Arial"/>
          <w:sz w:val="20"/>
        </w:rPr>
        <w:t>khoản</w:t>
      </w:r>
      <w:r w:rsidRPr="00E16E87">
        <w:rPr>
          <w:rFonts w:ascii="Arial" w:hAnsi="Arial" w:cs="Arial"/>
          <w:sz w:val="20"/>
        </w:rPr>
        <w:t xml:space="preserve"> này;</w:t>
      </w:r>
    </w:p>
    <w:p w:rsidR="00D50F2F" w:rsidRPr="00E16E87" w:rsidRDefault="00D50F2F" w:rsidP="001E76F5">
      <w:pPr>
        <w:spacing w:before="120"/>
        <w:rPr>
          <w:rFonts w:ascii="Arial" w:hAnsi="Arial" w:cs="Arial"/>
          <w:sz w:val="20"/>
        </w:rPr>
      </w:pPr>
      <w:r w:rsidRPr="00E16E87">
        <w:rPr>
          <w:rFonts w:ascii="Arial" w:hAnsi="Arial" w:cs="Arial"/>
          <w:sz w:val="20"/>
        </w:rPr>
        <w:t xml:space="preserve">đ) Trường </w:t>
      </w:r>
      <w:r w:rsidR="00BB4FB5" w:rsidRPr="00E16E87">
        <w:rPr>
          <w:rFonts w:ascii="Arial" w:hAnsi="Arial" w:cs="Arial"/>
          <w:sz w:val="20"/>
        </w:rPr>
        <w:t>hợp</w:t>
      </w:r>
      <w:r w:rsidRPr="00E16E87">
        <w:rPr>
          <w:rFonts w:ascii="Arial" w:hAnsi="Arial" w:cs="Arial"/>
          <w:sz w:val="20"/>
        </w:rPr>
        <w:t xml:space="preserve"> Đại diện người sở hữu trái </w:t>
      </w:r>
      <w:r w:rsidR="002E4321" w:rsidRPr="00E16E87">
        <w:rPr>
          <w:rFonts w:ascii="Arial" w:hAnsi="Arial" w:cs="Arial"/>
          <w:sz w:val="20"/>
        </w:rPr>
        <w:t>phiếu</w:t>
      </w:r>
      <w:r w:rsidRPr="00E16E87">
        <w:rPr>
          <w:rFonts w:ascii="Arial" w:hAnsi="Arial" w:cs="Arial"/>
          <w:sz w:val="20"/>
        </w:rPr>
        <w:t xml:space="preserve"> không được nhận tài sản bảo đảm theo quy định của pháp luật chuyên ngành, Đại diện người sở hữu trái </w:t>
      </w:r>
      <w:r w:rsidR="002E4321" w:rsidRPr="00E16E87">
        <w:rPr>
          <w:rFonts w:ascii="Arial" w:hAnsi="Arial" w:cs="Arial"/>
          <w:sz w:val="20"/>
        </w:rPr>
        <w:t>phiếu</w:t>
      </w:r>
      <w:r w:rsidRPr="00E16E87">
        <w:rPr>
          <w:rFonts w:ascii="Arial" w:hAnsi="Arial" w:cs="Arial"/>
          <w:sz w:val="20"/>
        </w:rPr>
        <w:t xml:space="preserve"> phải chỉ định bên thứ ba nhận tài sản bảo đảm. Tổ chức nhận tài sản bảo đảm có trách nhiệm phối </w:t>
      </w:r>
      <w:r w:rsidR="00BB4FB5" w:rsidRPr="00E16E87">
        <w:rPr>
          <w:rFonts w:ascii="Arial" w:hAnsi="Arial" w:cs="Arial"/>
          <w:sz w:val="20"/>
        </w:rPr>
        <w:t>hợp</w:t>
      </w:r>
      <w:r w:rsidRPr="00E16E87">
        <w:rPr>
          <w:rFonts w:ascii="Arial" w:hAnsi="Arial" w:cs="Arial"/>
          <w:sz w:val="20"/>
        </w:rPr>
        <w:t xml:space="preserve"> với Đại diện người sở hữu trái </w:t>
      </w:r>
      <w:r w:rsidR="002E4321" w:rsidRPr="00E16E87">
        <w:rPr>
          <w:rFonts w:ascii="Arial" w:hAnsi="Arial" w:cs="Arial"/>
          <w:sz w:val="20"/>
        </w:rPr>
        <w:t>phiếu</w:t>
      </w:r>
      <w:r w:rsidRPr="00E16E87">
        <w:rPr>
          <w:rFonts w:ascii="Arial" w:hAnsi="Arial" w:cs="Arial"/>
          <w:sz w:val="20"/>
        </w:rPr>
        <w:t xml:space="preserve"> để quản lý và thực hiện các biện pháp xử lý tài sản bảo đảm theo </w:t>
      </w:r>
      <w:r w:rsidR="0097223F" w:rsidRPr="00E16E87">
        <w:rPr>
          <w:rFonts w:ascii="Arial" w:hAnsi="Arial" w:cs="Arial"/>
          <w:sz w:val="20"/>
        </w:rPr>
        <w:t>điều</w:t>
      </w:r>
      <w:r w:rsidRPr="00E16E87">
        <w:rPr>
          <w:rFonts w:ascii="Arial" w:hAnsi="Arial" w:cs="Arial"/>
          <w:sz w:val="20"/>
        </w:rPr>
        <w:t xml:space="preserve"> </w:t>
      </w:r>
      <w:r w:rsidR="0097223F" w:rsidRPr="00E16E87">
        <w:rPr>
          <w:rFonts w:ascii="Arial" w:hAnsi="Arial" w:cs="Arial"/>
          <w:sz w:val="20"/>
        </w:rPr>
        <w:t>khoản</w:t>
      </w:r>
      <w:r w:rsidRPr="00E16E87">
        <w:rPr>
          <w:rFonts w:ascii="Arial" w:hAnsi="Arial" w:cs="Arial"/>
          <w:sz w:val="20"/>
        </w:rPr>
        <w:t xml:space="preserve"> </w:t>
      </w:r>
      <w:r w:rsidR="00BB4FB5" w:rsidRPr="00E16E87">
        <w:rPr>
          <w:rFonts w:ascii="Arial" w:hAnsi="Arial" w:cs="Arial"/>
          <w:sz w:val="20"/>
        </w:rPr>
        <w:t>hợp</w:t>
      </w:r>
      <w:r w:rsidRPr="00E16E87">
        <w:rPr>
          <w:rFonts w:ascii="Arial" w:hAnsi="Arial" w:cs="Arial"/>
          <w:sz w:val="20"/>
        </w:rPr>
        <w:t xml:space="preserve"> đồng đã ký kết và theo quy định pháp luật về các biện pháp bảo đảm thực hiện nghĩa vụ dân sự;</w:t>
      </w:r>
    </w:p>
    <w:p w:rsidR="00D50F2F" w:rsidRPr="00E16E87" w:rsidRDefault="00D50F2F" w:rsidP="001E76F5">
      <w:pPr>
        <w:spacing w:before="120"/>
        <w:rPr>
          <w:rFonts w:ascii="Arial" w:hAnsi="Arial" w:cs="Arial"/>
          <w:sz w:val="20"/>
        </w:rPr>
      </w:pPr>
      <w:r w:rsidRPr="00E16E87">
        <w:rPr>
          <w:rFonts w:ascii="Arial" w:hAnsi="Arial" w:cs="Arial"/>
          <w:sz w:val="20"/>
        </w:rPr>
        <w:t>e)</w:t>
      </w:r>
      <w:r w:rsidR="001E76F5" w:rsidRPr="00E16E87">
        <w:rPr>
          <w:rFonts w:ascii="Arial" w:hAnsi="Arial" w:cs="Arial"/>
          <w:sz w:val="20"/>
        </w:rPr>
        <w:t xml:space="preserve"> </w:t>
      </w:r>
      <w:r w:rsidRPr="00E16E87">
        <w:rPr>
          <w:rFonts w:ascii="Arial" w:hAnsi="Arial" w:cs="Arial"/>
          <w:sz w:val="20"/>
        </w:rPr>
        <w:t xml:space="preserve">Báo cáo </w:t>
      </w:r>
      <w:r w:rsidR="00997D12" w:rsidRPr="00E16E87">
        <w:rPr>
          <w:rFonts w:ascii="Arial" w:hAnsi="Arial" w:cs="Arial"/>
          <w:sz w:val="20"/>
        </w:rPr>
        <w:t>Ủy ban</w:t>
      </w:r>
      <w:r w:rsidRPr="00E16E87">
        <w:rPr>
          <w:rFonts w:ascii="Arial" w:hAnsi="Arial" w:cs="Arial"/>
          <w:sz w:val="20"/>
        </w:rPr>
        <w:t xml:space="preserve"> Chứng khoán Nhà nước trong trường hợp phát hiện tổ chức phát hành có hành vi vi phạm ảnh hưởng đến quyền lợi của người sở hữu trái </w:t>
      </w:r>
      <w:r w:rsidR="002E4321" w:rsidRPr="00E16E87">
        <w:rPr>
          <w:rFonts w:ascii="Arial" w:hAnsi="Arial" w:cs="Arial"/>
          <w:sz w:val="20"/>
        </w:rPr>
        <w:t>phiếu</w:t>
      </w:r>
      <w:r w:rsidRPr="00E16E87">
        <w:rPr>
          <w:rFonts w:ascii="Arial" w:hAnsi="Arial" w:cs="Arial"/>
          <w:sz w:val="20"/>
        </w:rPr>
        <w:t>.</w:t>
      </w:r>
    </w:p>
    <w:p w:rsidR="00D50F2F" w:rsidRPr="00E16E87" w:rsidRDefault="00D50F2F" w:rsidP="001E76F5">
      <w:pPr>
        <w:spacing w:before="120"/>
        <w:rPr>
          <w:rFonts w:ascii="Arial" w:hAnsi="Arial" w:cs="Arial"/>
          <w:sz w:val="20"/>
        </w:rPr>
      </w:pPr>
      <w:r w:rsidRPr="00E16E87">
        <w:rPr>
          <w:rFonts w:ascii="Arial" w:hAnsi="Arial" w:cs="Arial"/>
          <w:sz w:val="20"/>
        </w:rPr>
        <w:t>4.</w:t>
      </w:r>
      <w:r w:rsidR="001E76F5" w:rsidRPr="00E16E87">
        <w:rPr>
          <w:rFonts w:ascii="Arial" w:hAnsi="Arial" w:cs="Arial"/>
          <w:sz w:val="20"/>
        </w:rPr>
        <w:t xml:space="preserve"> </w:t>
      </w:r>
      <w:r w:rsidRPr="00E16E87">
        <w:rPr>
          <w:rFonts w:ascii="Arial" w:hAnsi="Arial" w:cs="Arial"/>
          <w:sz w:val="20"/>
        </w:rPr>
        <w:t xml:space="preserve">Đại diện người sở hữu trái </w:t>
      </w:r>
      <w:r w:rsidR="002E4321" w:rsidRPr="00E16E87">
        <w:rPr>
          <w:rFonts w:ascii="Arial" w:hAnsi="Arial" w:cs="Arial"/>
          <w:sz w:val="20"/>
        </w:rPr>
        <w:t>phiếu</w:t>
      </w:r>
      <w:r w:rsidRPr="00E16E87">
        <w:rPr>
          <w:rFonts w:ascii="Arial" w:hAnsi="Arial" w:cs="Arial"/>
          <w:sz w:val="20"/>
        </w:rPr>
        <w:t xml:space="preserve"> được thay đổi khi được số người sở hữu trái </w:t>
      </w:r>
      <w:r w:rsidR="002E4321" w:rsidRPr="00E16E87">
        <w:rPr>
          <w:rFonts w:ascii="Arial" w:hAnsi="Arial" w:cs="Arial"/>
          <w:sz w:val="20"/>
        </w:rPr>
        <w:t>phiếu</w:t>
      </w:r>
      <w:r w:rsidRPr="00E16E87">
        <w:rPr>
          <w:rFonts w:ascii="Arial" w:hAnsi="Arial" w:cs="Arial"/>
          <w:sz w:val="20"/>
        </w:rPr>
        <w:t xml:space="preserve"> đại diện từ 65% tổng số trái </w:t>
      </w:r>
      <w:r w:rsidR="002E4321" w:rsidRPr="00E16E87">
        <w:rPr>
          <w:rFonts w:ascii="Arial" w:hAnsi="Arial" w:cs="Arial"/>
          <w:sz w:val="20"/>
        </w:rPr>
        <w:t>phiếu</w:t>
      </w:r>
      <w:r w:rsidRPr="00E16E87">
        <w:rPr>
          <w:rFonts w:ascii="Arial" w:hAnsi="Arial" w:cs="Arial"/>
          <w:sz w:val="20"/>
        </w:rPr>
        <w:t xml:space="preserve"> cùng loại đang lưu hành trở lên chấp thuận. Trường </w:t>
      </w:r>
      <w:r w:rsidR="00BB4FB5" w:rsidRPr="00E16E87">
        <w:rPr>
          <w:rFonts w:ascii="Arial" w:hAnsi="Arial" w:cs="Arial"/>
          <w:sz w:val="20"/>
        </w:rPr>
        <w:t>hợp</w:t>
      </w:r>
      <w:r w:rsidRPr="00E16E87">
        <w:rPr>
          <w:rFonts w:ascii="Arial" w:hAnsi="Arial" w:cs="Arial"/>
          <w:sz w:val="20"/>
        </w:rPr>
        <w:t xml:space="preserve"> thay đổi các </w:t>
      </w:r>
      <w:r w:rsidR="0097223F" w:rsidRPr="00E16E87">
        <w:rPr>
          <w:rFonts w:ascii="Arial" w:hAnsi="Arial" w:cs="Arial"/>
          <w:sz w:val="20"/>
        </w:rPr>
        <w:t>điều</w:t>
      </w:r>
      <w:r w:rsidRPr="00E16E87">
        <w:rPr>
          <w:rFonts w:ascii="Arial" w:hAnsi="Arial" w:cs="Arial"/>
          <w:sz w:val="20"/>
        </w:rPr>
        <w:t xml:space="preserve"> </w:t>
      </w:r>
      <w:r w:rsidR="0097223F" w:rsidRPr="00E16E87">
        <w:rPr>
          <w:rFonts w:ascii="Arial" w:hAnsi="Arial" w:cs="Arial"/>
          <w:sz w:val="20"/>
        </w:rPr>
        <w:t>khoản</w:t>
      </w:r>
      <w:r w:rsidRPr="00E16E87">
        <w:rPr>
          <w:rFonts w:ascii="Arial" w:hAnsi="Arial" w:cs="Arial"/>
          <w:sz w:val="20"/>
        </w:rPr>
        <w:t xml:space="preserve"> khác tại Hợp đồng đại diện người sở hữu trái </w:t>
      </w:r>
      <w:r w:rsidR="002E4321" w:rsidRPr="00E16E87">
        <w:rPr>
          <w:rFonts w:ascii="Arial" w:hAnsi="Arial" w:cs="Arial"/>
          <w:sz w:val="20"/>
        </w:rPr>
        <w:t>phiếu</w:t>
      </w:r>
      <w:r w:rsidRPr="00E16E87">
        <w:rPr>
          <w:rFonts w:ascii="Arial" w:hAnsi="Arial" w:cs="Arial"/>
          <w:sz w:val="20"/>
        </w:rPr>
        <w:t>, việc thay đổi phải đồng thời được cấp có thẩm quyền của tổ chức phát hành thông qua.</w:t>
      </w:r>
    </w:p>
    <w:p w:rsidR="00D50F2F" w:rsidRPr="00E16E87" w:rsidRDefault="0097223F" w:rsidP="001E76F5">
      <w:pPr>
        <w:spacing w:before="120"/>
        <w:rPr>
          <w:rFonts w:ascii="Arial" w:hAnsi="Arial" w:cs="Arial"/>
          <w:b/>
          <w:sz w:val="20"/>
        </w:rPr>
      </w:pPr>
      <w:bookmarkStart w:id="75" w:name="dieu_25"/>
      <w:r w:rsidRPr="00E16E87">
        <w:rPr>
          <w:rFonts w:ascii="Arial" w:hAnsi="Arial" w:cs="Arial"/>
          <w:b/>
          <w:sz w:val="20"/>
        </w:rPr>
        <w:t>Điều</w:t>
      </w:r>
      <w:r w:rsidR="00D50F2F" w:rsidRPr="00E16E87">
        <w:rPr>
          <w:rFonts w:ascii="Arial" w:hAnsi="Arial" w:cs="Arial"/>
          <w:b/>
          <w:sz w:val="20"/>
        </w:rPr>
        <w:t xml:space="preserve"> 25. Hồ sơ đăng ký chào bán trái </w:t>
      </w:r>
      <w:r w:rsidR="002E4321" w:rsidRPr="00E16E87">
        <w:rPr>
          <w:rFonts w:ascii="Arial" w:hAnsi="Arial" w:cs="Arial"/>
          <w:b/>
          <w:sz w:val="20"/>
        </w:rPr>
        <w:t>phiếu</w:t>
      </w:r>
      <w:r w:rsidR="00D50F2F" w:rsidRPr="00E16E87">
        <w:rPr>
          <w:rFonts w:ascii="Arial" w:hAnsi="Arial" w:cs="Arial"/>
          <w:b/>
          <w:sz w:val="20"/>
        </w:rPr>
        <w:t xml:space="preserve"> có bảo đảm ra công chúng</w:t>
      </w:r>
      <w:bookmarkEnd w:id="75"/>
    </w:p>
    <w:p w:rsidR="00D50F2F" w:rsidRPr="00E16E87" w:rsidRDefault="00D50F2F" w:rsidP="001E76F5">
      <w:pPr>
        <w:spacing w:before="120"/>
        <w:rPr>
          <w:rFonts w:ascii="Arial" w:hAnsi="Arial" w:cs="Arial"/>
          <w:sz w:val="20"/>
        </w:rPr>
      </w:pPr>
      <w:r w:rsidRPr="00E16E87">
        <w:rPr>
          <w:rFonts w:ascii="Arial" w:hAnsi="Arial" w:cs="Arial"/>
          <w:sz w:val="20"/>
        </w:rPr>
        <w:t>1.</w:t>
      </w:r>
      <w:r w:rsidR="001E76F5" w:rsidRPr="00E16E87">
        <w:rPr>
          <w:rFonts w:ascii="Arial" w:hAnsi="Arial" w:cs="Arial"/>
          <w:sz w:val="20"/>
        </w:rPr>
        <w:t xml:space="preserve"> </w:t>
      </w:r>
      <w:r w:rsidRPr="00E16E87">
        <w:rPr>
          <w:rFonts w:ascii="Arial" w:hAnsi="Arial" w:cs="Arial"/>
          <w:sz w:val="20"/>
        </w:rPr>
        <w:t xml:space="preserve">Các tài liệu quy định tại </w:t>
      </w:r>
      <w:r w:rsidR="0097223F" w:rsidRPr="00E16E87">
        <w:rPr>
          <w:rFonts w:ascii="Arial" w:hAnsi="Arial" w:cs="Arial"/>
          <w:sz w:val="20"/>
        </w:rPr>
        <w:t>Điều</w:t>
      </w:r>
      <w:r w:rsidRPr="00E16E87">
        <w:rPr>
          <w:rFonts w:ascii="Arial" w:hAnsi="Arial" w:cs="Arial"/>
          <w:sz w:val="20"/>
        </w:rPr>
        <w:t xml:space="preserve"> 20 Nghị định này.</w:t>
      </w:r>
    </w:p>
    <w:p w:rsidR="00D50F2F" w:rsidRPr="00E16E87" w:rsidRDefault="00D50F2F" w:rsidP="001E76F5">
      <w:pPr>
        <w:spacing w:before="120"/>
        <w:rPr>
          <w:rFonts w:ascii="Arial" w:hAnsi="Arial" w:cs="Arial"/>
          <w:sz w:val="20"/>
        </w:rPr>
      </w:pPr>
      <w:r w:rsidRPr="00E16E87">
        <w:rPr>
          <w:rFonts w:ascii="Arial" w:hAnsi="Arial" w:cs="Arial"/>
          <w:sz w:val="20"/>
        </w:rPr>
        <w:t>2.</w:t>
      </w:r>
      <w:r w:rsidR="001E76F5" w:rsidRPr="00E16E87">
        <w:rPr>
          <w:rFonts w:ascii="Arial" w:hAnsi="Arial" w:cs="Arial"/>
          <w:sz w:val="20"/>
        </w:rPr>
        <w:t xml:space="preserve"> </w:t>
      </w:r>
      <w:r w:rsidRPr="00E16E87">
        <w:rPr>
          <w:rFonts w:ascii="Arial" w:hAnsi="Arial" w:cs="Arial"/>
          <w:sz w:val="20"/>
        </w:rPr>
        <w:t xml:space="preserve">Văn bản cam kết bảo lãnh thanh toán của tổ chức tín dụng, chi nhánh ngân hàng nước ngoài </w:t>
      </w:r>
      <w:r w:rsidR="0079783F" w:rsidRPr="00E16E87">
        <w:rPr>
          <w:rFonts w:ascii="Arial" w:hAnsi="Arial" w:cs="Arial"/>
          <w:sz w:val="20"/>
        </w:rPr>
        <w:t>tr</w:t>
      </w:r>
      <w:r w:rsidRPr="00E16E87">
        <w:rPr>
          <w:rFonts w:ascii="Arial" w:hAnsi="Arial" w:cs="Arial"/>
          <w:sz w:val="20"/>
        </w:rPr>
        <w:t xml:space="preserve">ong trường hợp trái </w:t>
      </w:r>
      <w:r w:rsidR="002E4321" w:rsidRPr="00E16E87">
        <w:rPr>
          <w:rFonts w:ascii="Arial" w:hAnsi="Arial" w:cs="Arial"/>
          <w:sz w:val="20"/>
        </w:rPr>
        <w:t>phiếu</w:t>
      </w:r>
      <w:r w:rsidRPr="00E16E87">
        <w:rPr>
          <w:rFonts w:ascii="Arial" w:hAnsi="Arial" w:cs="Arial"/>
          <w:sz w:val="20"/>
        </w:rPr>
        <w:t xml:space="preserve"> được bảo đảm theo phương thức bảo lãnh thanh toán.</w:t>
      </w:r>
    </w:p>
    <w:p w:rsidR="00D50F2F" w:rsidRPr="00E16E87" w:rsidRDefault="00D50F2F" w:rsidP="001E76F5">
      <w:pPr>
        <w:spacing w:before="120"/>
        <w:rPr>
          <w:rFonts w:ascii="Arial" w:hAnsi="Arial" w:cs="Arial"/>
          <w:sz w:val="20"/>
        </w:rPr>
      </w:pPr>
      <w:r w:rsidRPr="00E16E87">
        <w:rPr>
          <w:rFonts w:ascii="Arial" w:hAnsi="Arial" w:cs="Arial"/>
          <w:sz w:val="20"/>
        </w:rPr>
        <w:t>3.</w:t>
      </w:r>
      <w:r w:rsidR="001E76F5" w:rsidRPr="00E16E87">
        <w:rPr>
          <w:rFonts w:ascii="Arial" w:hAnsi="Arial" w:cs="Arial"/>
          <w:sz w:val="20"/>
        </w:rPr>
        <w:t xml:space="preserve"> </w:t>
      </w:r>
      <w:r w:rsidRPr="00E16E87">
        <w:rPr>
          <w:rFonts w:ascii="Arial" w:hAnsi="Arial" w:cs="Arial"/>
          <w:sz w:val="20"/>
        </w:rPr>
        <w:t xml:space="preserve">Đối với trường </w:t>
      </w:r>
      <w:r w:rsidR="00BB4FB5" w:rsidRPr="00E16E87">
        <w:rPr>
          <w:rFonts w:ascii="Arial" w:hAnsi="Arial" w:cs="Arial"/>
          <w:sz w:val="20"/>
        </w:rPr>
        <w:t>hợp</w:t>
      </w:r>
      <w:r w:rsidRPr="00E16E87">
        <w:rPr>
          <w:rFonts w:ascii="Arial" w:hAnsi="Arial" w:cs="Arial"/>
          <w:sz w:val="20"/>
        </w:rPr>
        <w:t xml:space="preserve"> bảo đảm bằng tài sản: tài liệu chứng minh quyền sở hữu đối với tài sản được dùng để bảo đảm thanh toán </w:t>
      </w:r>
      <w:r w:rsidR="000F544A" w:rsidRPr="00E16E87">
        <w:rPr>
          <w:rFonts w:ascii="Arial" w:hAnsi="Arial" w:cs="Arial"/>
          <w:sz w:val="20"/>
        </w:rPr>
        <w:t>tr</w:t>
      </w:r>
      <w:r w:rsidRPr="00E16E87">
        <w:rPr>
          <w:rFonts w:ascii="Arial" w:hAnsi="Arial" w:cs="Arial"/>
          <w:sz w:val="20"/>
        </w:rPr>
        <w:t xml:space="preserve">ái </w:t>
      </w:r>
      <w:r w:rsidR="002E4321" w:rsidRPr="00E16E87">
        <w:rPr>
          <w:rFonts w:ascii="Arial" w:hAnsi="Arial" w:cs="Arial"/>
          <w:sz w:val="20"/>
        </w:rPr>
        <w:t>phiếu</w:t>
      </w:r>
      <w:r w:rsidRPr="00E16E87">
        <w:rPr>
          <w:rFonts w:ascii="Arial" w:hAnsi="Arial" w:cs="Arial"/>
          <w:sz w:val="20"/>
        </w:rPr>
        <w:t xml:space="preserve">; cam kết của bên thứ ba sở hữu tài sản bảo đảm về việc dùng tài sản đó để bảo đảm thực hiện nghĩa vụ thanh toán trái </w:t>
      </w:r>
      <w:r w:rsidR="002E4321" w:rsidRPr="00E16E87">
        <w:rPr>
          <w:rFonts w:ascii="Arial" w:hAnsi="Arial" w:cs="Arial"/>
          <w:sz w:val="20"/>
        </w:rPr>
        <w:t>phiếu</w:t>
      </w:r>
      <w:r w:rsidRPr="00E16E87">
        <w:rPr>
          <w:rFonts w:ascii="Arial" w:hAnsi="Arial" w:cs="Arial"/>
          <w:sz w:val="20"/>
        </w:rPr>
        <w:t xml:space="preserve"> (trường </w:t>
      </w:r>
      <w:r w:rsidR="00BB4FB5" w:rsidRPr="00E16E87">
        <w:rPr>
          <w:rFonts w:ascii="Arial" w:hAnsi="Arial" w:cs="Arial"/>
          <w:sz w:val="20"/>
        </w:rPr>
        <w:t>hợp</w:t>
      </w:r>
      <w:r w:rsidRPr="00E16E87">
        <w:rPr>
          <w:rFonts w:ascii="Arial" w:hAnsi="Arial" w:cs="Arial"/>
          <w:sz w:val="20"/>
        </w:rPr>
        <w:t xml:space="preserve"> bảo đảm bằng tài sản của bên thứ ba); </w:t>
      </w:r>
      <w:r w:rsidR="00BB4FB5" w:rsidRPr="00E16E87">
        <w:rPr>
          <w:rFonts w:ascii="Arial" w:hAnsi="Arial" w:cs="Arial"/>
          <w:sz w:val="20"/>
        </w:rPr>
        <w:t>hợp</w:t>
      </w:r>
      <w:r w:rsidRPr="00E16E87">
        <w:rPr>
          <w:rFonts w:ascii="Arial" w:hAnsi="Arial" w:cs="Arial"/>
          <w:sz w:val="20"/>
        </w:rPr>
        <w:t xml:space="preserve"> đ</w:t>
      </w:r>
      <w:r w:rsidR="00A34947" w:rsidRPr="00E16E87">
        <w:rPr>
          <w:rFonts w:ascii="Arial" w:hAnsi="Arial" w:cs="Arial"/>
          <w:sz w:val="20"/>
        </w:rPr>
        <w:t>ồ</w:t>
      </w:r>
      <w:r w:rsidRPr="00E16E87">
        <w:rPr>
          <w:rFonts w:ascii="Arial" w:hAnsi="Arial" w:cs="Arial"/>
          <w:sz w:val="20"/>
        </w:rPr>
        <w:t xml:space="preserve">ng có nghĩa vụ được bảo đảm giữa bên sở hữu tài sản bảo đảm, Đại diện người sở hữu trái </w:t>
      </w:r>
      <w:r w:rsidR="002E4321" w:rsidRPr="00E16E87">
        <w:rPr>
          <w:rFonts w:ascii="Arial" w:hAnsi="Arial" w:cs="Arial"/>
          <w:sz w:val="20"/>
        </w:rPr>
        <w:t>phiếu</w:t>
      </w:r>
      <w:r w:rsidRPr="00E16E87">
        <w:rPr>
          <w:rFonts w:ascii="Arial" w:hAnsi="Arial" w:cs="Arial"/>
          <w:sz w:val="20"/>
        </w:rPr>
        <w:t xml:space="preserve">, bên nhận tài sản bảo đảm khác (trường </w:t>
      </w:r>
      <w:r w:rsidR="00BB4FB5" w:rsidRPr="00E16E87">
        <w:rPr>
          <w:rFonts w:ascii="Arial" w:hAnsi="Arial" w:cs="Arial"/>
          <w:sz w:val="20"/>
        </w:rPr>
        <w:t>hợp</w:t>
      </w:r>
      <w:r w:rsidRPr="00E16E87">
        <w:rPr>
          <w:rFonts w:ascii="Arial" w:hAnsi="Arial" w:cs="Arial"/>
          <w:sz w:val="20"/>
        </w:rPr>
        <w:t xml:space="preserve"> Đại diện người sở hữu trái </w:t>
      </w:r>
      <w:r w:rsidR="002E4321" w:rsidRPr="00E16E87">
        <w:rPr>
          <w:rFonts w:ascii="Arial" w:hAnsi="Arial" w:cs="Arial"/>
          <w:sz w:val="20"/>
        </w:rPr>
        <w:t>phiếu</w:t>
      </w:r>
      <w:r w:rsidRPr="00E16E87">
        <w:rPr>
          <w:rFonts w:ascii="Arial" w:hAnsi="Arial" w:cs="Arial"/>
          <w:sz w:val="20"/>
        </w:rPr>
        <w:t xml:space="preserve"> không được nhận tài sản bảo đảm) và tổ chức phát hành; </w:t>
      </w:r>
      <w:r w:rsidR="00BB4FB5" w:rsidRPr="00E16E87">
        <w:rPr>
          <w:rFonts w:ascii="Arial" w:hAnsi="Arial" w:cs="Arial"/>
          <w:sz w:val="20"/>
        </w:rPr>
        <w:t>hợp</w:t>
      </w:r>
      <w:r w:rsidRPr="00E16E87">
        <w:rPr>
          <w:rFonts w:ascii="Arial" w:hAnsi="Arial" w:cs="Arial"/>
          <w:sz w:val="20"/>
        </w:rPr>
        <w:t xml:space="preserve"> đồng bảo hiểm tài sản (nếu có) đối với các tài sản này; chứng thư thẩm định giá tài sản bảo đảm còn hiệu lực; văn bản xác nhận đã đăng ký biện pháp bảo đảm đối với tài sản được dùng để bảo đảm (nếu có). Văn bản xác nhận đã đăng ký biện pháp bảo đảm đối với tài sản được dùng để bảo đảm phải được gửi đ</w:t>
      </w:r>
      <w:r w:rsidR="00F63A61" w:rsidRPr="00E16E87">
        <w:rPr>
          <w:rFonts w:ascii="Arial" w:hAnsi="Arial" w:cs="Arial"/>
          <w:sz w:val="20"/>
        </w:rPr>
        <w:t>ế</w:t>
      </w:r>
      <w:r w:rsidRPr="00E16E87">
        <w:rPr>
          <w:rFonts w:ascii="Arial" w:hAnsi="Arial" w:cs="Arial"/>
          <w:sz w:val="20"/>
        </w:rPr>
        <w:t xml:space="preserve">n </w:t>
      </w:r>
      <w:r w:rsidR="00997D12" w:rsidRPr="00E16E87">
        <w:rPr>
          <w:rFonts w:ascii="Arial" w:hAnsi="Arial" w:cs="Arial"/>
          <w:sz w:val="20"/>
        </w:rPr>
        <w:t>Ủy ban</w:t>
      </w:r>
      <w:r w:rsidRPr="00E16E87">
        <w:rPr>
          <w:rFonts w:ascii="Arial" w:hAnsi="Arial" w:cs="Arial"/>
          <w:sz w:val="20"/>
        </w:rPr>
        <w:t xml:space="preserve"> Chứng khoán Nhà nước trước ngày cấp </w:t>
      </w:r>
      <w:r w:rsidR="002E4321" w:rsidRPr="00E16E87">
        <w:rPr>
          <w:rFonts w:ascii="Arial" w:hAnsi="Arial" w:cs="Arial"/>
          <w:sz w:val="20"/>
        </w:rPr>
        <w:t>Giấy</w:t>
      </w:r>
      <w:r w:rsidRPr="00E16E87">
        <w:rPr>
          <w:rFonts w:ascii="Arial" w:hAnsi="Arial" w:cs="Arial"/>
          <w:sz w:val="20"/>
        </w:rPr>
        <w:t xml:space="preserve"> chứng nhận đăng ký chào bán.</w:t>
      </w:r>
    </w:p>
    <w:p w:rsidR="00D50F2F" w:rsidRPr="00E16E87" w:rsidRDefault="00D50F2F" w:rsidP="001E76F5">
      <w:pPr>
        <w:spacing w:before="120"/>
        <w:rPr>
          <w:rFonts w:ascii="Arial" w:hAnsi="Arial" w:cs="Arial"/>
          <w:sz w:val="20"/>
        </w:rPr>
      </w:pPr>
      <w:r w:rsidRPr="00E16E87">
        <w:rPr>
          <w:rFonts w:ascii="Arial" w:hAnsi="Arial" w:cs="Arial"/>
          <w:sz w:val="20"/>
        </w:rPr>
        <w:t>4.</w:t>
      </w:r>
      <w:r w:rsidR="001E76F5" w:rsidRPr="00E16E87">
        <w:rPr>
          <w:rFonts w:ascii="Arial" w:hAnsi="Arial" w:cs="Arial"/>
          <w:sz w:val="20"/>
        </w:rPr>
        <w:t xml:space="preserve"> </w:t>
      </w:r>
      <w:r w:rsidRPr="00E16E87">
        <w:rPr>
          <w:rFonts w:ascii="Arial" w:hAnsi="Arial" w:cs="Arial"/>
          <w:sz w:val="20"/>
        </w:rPr>
        <w:t xml:space="preserve">Hợp đồng đại diện người sở hữu trái </w:t>
      </w:r>
      <w:r w:rsidR="002E4321" w:rsidRPr="00E16E87">
        <w:rPr>
          <w:rFonts w:ascii="Arial" w:hAnsi="Arial" w:cs="Arial"/>
          <w:sz w:val="20"/>
        </w:rPr>
        <w:t>phiếu</w:t>
      </w:r>
      <w:r w:rsidRPr="00E16E87">
        <w:rPr>
          <w:rFonts w:ascii="Arial" w:hAnsi="Arial" w:cs="Arial"/>
          <w:sz w:val="20"/>
        </w:rPr>
        <w:t xml:space="preserve"> giữa tổ chức phát hành với Đại diện người sở hữu trái </w:t>
      </w:r>
      <w:r w:rsidR="002E4321" w:rsidRPr="00E16E87">
        <w:rPr>
          <w:rFonts w:ascii="Arial" w:hAnsi="Arial" w:cs="Arial"/>
          <w:sz w:val="20"/>
        </w:rPr>
        <w:t>phiếu</w:t>
      </w:r>
      <w:r w:rsidRPr="00E16E87">
        <w:rPr>
          <w:rFonts w:ascii="Arial" w:hAnsi="Arial" w:cs="Arial"/>
          <w:sz w:val="20"/>
        </w:rPr>
        <w:t>.</w:t>
      </w:r>
    </w:p>
    <w:p w:rsidR="00D50F2F" w:rsidRPr="00E16E87" w:rsidRDefault="0097223F" w:rsidP="001E76F5">
      <w:pPr>
        <w:spacing w:before="120"/>
        <w:rPr>
          <w:rFonts w:ascii="Arial" w:hAnsi="Arial" w:cs="Arial"/>
          <w:b/>
          <w:sz w:val="20"/>
        </w:rPr>
      </w:pPr>
      <w:bookmarkStart w:id="76" w:name="dieu_26"/>
      <w:r w:rsidRPr="00E16E87">
        <w:rPr>
          <w:rFonts w:ascii="Arial" w:hAnsi="Arial" w:cs="Arial"/>
          <w:b/>
          <w:sz w:val="20"/>
        </w:rPr>
        <w:lastRenderedPageBreak/>
        <w:t>Điều</w:t>
      </w:r>
      <w:r w:rsidR="00D50F2F" w:rsidRPr="00E16E87">
        <w:rPr>
          <w:rFonts w:ascii="Arial" w:hAnsi="Arial" w:cs="Arial"/>
          <w:b/>
          <w:sz w:val="20"/>
        </w:rPr>
        <w:t xml:space="preserve"> 26. </w:t>
      </w:r>
      <w:r w:rsidRPr="00E16E87">
        <w:rPr>
          <w:rFonts w:ascii="Arial" w:hAnsi="Arial" w:cs="Arial"/>
          <w:b/>
          <w:sz w:val="20"/>
        </w:rPr>
        <w:t>Điều</w:t>
      </w:r>
      <w:r w:rsidR="00D50F2F" w:rsidRPr="00E16E87">
        <w:rPr>
          <w:rFonts w:ascii="Arial" w:hAnsi="Arial" w:cs="Arial"/>
          <w:b/>
          <w:sz w:val="20"/>
        </w:rPr>
        <w:t xml:space="preserve"> kiện chào bán trái </w:t>
      </w:r>
      <w:r w:rsidR="002E4321" w:rsidRPr="00E16E87">
        <w:rPr>
          <w:rFonts w:ascii="Arial" w:hAnsi="Arial" w:cs="Arial"/>
          <w:b/>
          <w:sz w:val="20"/>
        </w:rPr>
        <w:t>phiếu</w:t>
      </w:r>
      <w:r w:rsidR="00D50F2F" w:rsidRPr="00E16E87">
        <w:rPr>
          <w:rFonts w:ascii="Arial" w:hAnsi="Arial" w:cs="Arial"/>
          <w:b/>
          <w:sz w:val="20"/>
        </w:rPr>
        <w:t xml:space="preserve"> ra công chúng bằng đồng Việt Nam của t</w:t>
      </w:r>
      <w:r w:rsidR="00B32016" w:rsidRPr="00E16E87">
        <w:rPr>
          <w:rFonts w:ascii="Arial" w:hAnsi="Arial" w:cs="Arial"/>
          <w:b/>
          <w:sz w:val="20"/>
        </w:rPr>
        <w:t>ổ</w:t>
      </w:r>
      <w:r w:rsidR="00D50F2F" w:rsidRPr="00E16E87">
        <w:rPr>
          <w:rFonts w:ascii="Arial" w:hAnsi="Arial" w:cs="Arial"/>
          <w:b/>
          <w:sz w:val="20"/>
        </w:rPr>
        <w:t xml:space="preserve"> chức tài chính quốc tế</w:t>
      </w:r>
      <w:bookmarkEnd w:id="76"/>
    </w:p>
    <w:p w:rsidR="00D50F2F" w:rsidRPr="00E16E87" w:rsidRDefault="00D50F2F" w:rsidP="001E76F5">
      <w:pPr>
        <w:spacing w:before="120"/>
        <w:rPr>
          <w:rFonts w:ascii="Arial" w:hAnsi="Arial" w:cs="Arial"/>
          <w:sz w:val="20"/>
        </w:rPr>
      </w:pPr>
      <w:r w:rsidRPr="00E16E87">
        <w:rPr>
          <w:rFonts w:ascii="Arial" w:hAnsi="Arial" w:cs="Arial"/>
          <w:sz w:val="20"/>
        </w:rPr>
        <w:t>1.</w:t>
      </w:r>
      <w:r w:rsidR="001E76F5" w:rsidRPr="00E16E87">
        <w:rPr>
          <w:rFonts w:ascii="Arial" w:hAnsi="Arial" w:cs="Arial"/>
          <w:sz w:val="20"/>
        </w:rPr>
        <w:t xml:space="preserve"> </w:t>
      </w:r>
      <w:r w:rsidRPr="00E16E87">
        <w:rPr>
          <w:rFonts w:ascii="Arial" w:hAnsi="Arial" w:cs="Arial"/>
          <w:sz w:val="20"/>
        </w:rPr>
        <w:t>Tổ chức phát hành là tổ chức tài chính quốc tế quy định của pháp luật về các tổ chức tín dụng mà nước Cộng hòa xã hội chủ nghĩa Việt Nam là thành viên.</w:t>
      </w:r>
    </w:p>
    <w:p w:rsidR="00D50F2F" w:rsidRPr="00E16E87" w:rsidRDefault="00D50F2F" w:rsidP="001E76F5">
      <w:pPr>
        <w:spacing w:before="120"/>
        <w:rPr>
          <w:rFonts w:ascii="Arial" w:hAnsi="Arial" w:cs="Arial"/>
          <w:sz w:val="20"/>
        </w:rPr>
      </w:pPr>
      <w:r w:rsidRPr="00E16E87">
        <w:rPr>
          <w:rFonts w:ascii="Arial" w:hAnsi="Arial" w:cs="Arial"/>
          <w:sz w:val="20"/>
        </w:rPr>
        <w:t>2.</w:t>
      </w:r>
      <w:r w:rsidR="001E76F5" w:rsidRPr="00E16E87">
        <w:rPr>
          <w:rFonts w:ascii="Arial" w:hAnsi="Arial" w:cs="Arial"/>
          <w:sz w:val="20"/>
        </w:rPr>
        <w:t xml:space="preserve"> </w:t>
      </w:r>
      <w:r w:rsidRPr="00E16E87">
        <w:rPr>
          <w:rFonts w:ascii="Arial" w:hAnsi="Arial" w:cs="Arial"/>
          <w:sz w:val="20"/>
        </w:rPr>
        <w:t xml:space="preserve">Trái </w:t>
      </w:r>
      <w:r w:rsidR="002E4321" w:rsidRPr="00E16E87">
        <w:rPr>
          <w:rFonts w:ascii="Arial" w:hAnsi="Arial" w:cs="Arial"/>
          <w:sz w:val="20"/>
        </w:rPr>
        <w:t>phiếu</w:t>
      </w:r>
      <w:r w:rsidRPr="00E16E87">
        <w:rPr>
          <w:rFonts w:ascii="Arial" w:hAnsi="Arial" w:cs="Arial"/>
          <w:sz w:val="20"/>
        </w:rPr>
        <w:t xml:space="preserve"> chào bán là trái </w:t>
      </w:r>
      <w:r w:rsidR="002E4321" w:rsidRPr="00E16E87">
        <w:rPr>
          <w:rFonts w:ascii="Arial" w:hAnsi="Arial" w:cs="Arial"/>
          <w:sz w:val="20"/>
        </w:rPr>
        <w:t>phiếu</w:t>
      </w:r>
      <w:r w:rsidRPr="00E16E87">
        <w:rPr>
          <w:rFonts w:ascii="Arial" w:hAnsi="Arial" w:cs="Arial"/>
          <w:sz w:val="20"/>
        </w:rPr>
        <w:t xml:space="preserve"> có kỳ hạn không dưới 10 năm.</w:t>
      </w:r>
    </w:p>
    <w:p w:rsidR="00D50F2F" w:rsidRPr="00E16E87" w:rsidRDefault="00D50F2F" w:rsidP="001E76F5">
      <w:pPr>
        <w:spacing w:before="120"/>
        <w:rPr>
          <w:rFonts w:ascii="Arial" w:hAnsi="Arial" w:cs="Arial"/>
          <w:sz w:val="20"/>
        </w:rPr>
      </w:pPr>
      <w:r w:rsidRPr="00E16E87">
        <w:rPr>
          <w:rFonts w:ascii="Arial" w:hAnsi="Arial" w:cs="Arial"/>
          <w:sz w:val="20"/>
        </w:rPr>
        <w:t>3.</w:t>
      </w:r>
      <w:r w:rsidR="001E76F5" w:rsidRPr="00E16E87">
        <w:rPr>
          <w:rFonts w:ascii="Arial" w:hAnsi="Arial" w:cs="Arial"/>
          <w:sz w:val="20"/>
        </w:rPr>
        <w:t xml:space="preserve"> </w:t>
      </w:r>
      <w:r w:rsidRPr="00E16E87">
        <w:rPr>
          <w:rFonts w:ascii="Arial" w:hAnsi="Arial" w:cs="Arial"/>
          <w:sz w:val="20"/>
        </w:rPr>
        <w:t xml:space="preserve">Có phương án phát hành và phương án sử dụng toàn bộ số tiền huy động được từ đợt chào bán trái </w:t>
      </w:r>
      <w:r w:rsidR="002E4321" w:rsidRPr="00E16E87">
        <w:rPr>
          <w:rFonts w:ascii="Arial" w:hAnsi="Arial" w:cs="Arial"/>
          <w:sz w:val="20"/>
        </w:rPr>
        <w:t>phiếu</w:t>
      </w:r>
      <w:r w:rsidRPr="00E16E87">
        <w:rPr>
          <w:rFonts w:ascii="Arial" w:hAnsi="Arial" w:cs="Arial"/>
          <w:sz w:val="20"/>
        </w:rPr>
        <w:t xml:space="preserve"> ra công chúng cho các dự án tại Việt Nam được cấp có thẩm quyền phê duyệt theo quy định của pháp luật.</w:t>
      </w:r>
    </w:p>
    <w:p w:rsidR="00D50F2F" w:rsidRPr="00E16E87" w:rsidRDefault="00D50F2F" w:rsidP="001E76F5">
      <w:pPr>
        <w:spacing w:before="120"/>
        <w:rPr>
          <w:rFonts w:ascii="Arial" w:hAnsi="Arial" w:cs="Arial"/>
          <w:sz w:val="20"/>
        </w:rPr>
      </w:pPr>
      <w:r w:rsidRPr="00E16E87">
        <w:rPr>
          <w:rFonts w:ascii="Arial" w:hAnsi="Arial" w:cs="Arial"/>
          <w:sz w:val="20"/>
        </w:rPr>
        <w:t>4.</w:t>
      </w:r>
      <w:r w:rsidR="001E76F5" w:rsidRPr="00E16E87">
        <w:rPr>
          <w:rFonts w:ascii="Arial" w:hAnsi="Arial" w:cs="Arial"/>
          <w:sz w:val="20"/>
        </w:rPr>
        <w:t xml:space="preserve"> </w:t>
      </w:r>
      <w:r w:rsidRPr="00E16E87">
        <w:rPr>
          <w:rFonts w:ascii="Arial" w:hAnsi="Arial" w:cs="Arial"/>
          <w:sz w:val="20"/>
        </w:rPr>
        <w:t>Tổng số tiền huy động từ đợt chào bán tại Việt Nam không vượt quá 30% tổng v</w:t>
      </w:r>
      <w:r w:rsidR="00546CFD" w:rsidRPr="00E16E87">
        <w:rPr>
          <w:rFonts w:ascii="Arial" w:hAnsi="Arial" w:cs="Arial"/>
          <w:sz w:val="20"/>
        </w:rPr>
        <w:t>ố</w:t>
      </w:r>
      <w:r w:rsidRPr="00E16E87">
        <w:rPr>
          <w:rFonts w:ascii="Arial" w:hAnsi="Arial" w:cs="Arial"/>
          <w:sz w:val="20"/>
        </w:rPr>
        <w:t xml:space="preserve">n đầu tư của dự </w:t>
      </w:r>
      <w:r w:rsidR="001F0601" w:rsidRPr="00E16E87">
        <w:rPr>
          <w:rFonts w:ascii="Arial" w:hAnsi="Arial" w:cs="Arial"/>
          <w:sz w:val="20"/>
        </w:rPr>
        <w:t>á</w:t>
      </w:r>
      <w:r w:rsidRPr="00E16E87">
        <w:rPr>
          <w:rFonts w:ascii="Arial" w:hAnsi="Arial" w:cs="Arial"/>
          <w:sz w:val="20"/>
        </w:rPr>
        <w:t>n.</w:t>
      </w:r>
    </w:p>
    <w:p w:rsidR="00D50F2F" w:rsidRPr="00E16E87" w:rsidRDefault="00D50F2F" w:rsidP="001E76F5">
      <w:pPr>
        <w:spacing w:before="120"/>
        <w:rPr>
          <w:rFonts w:ascii="Arial" w:hAnsi="Arial" w:cs="Arial"/>
          <w:sz w:val="20"/>
        </w:rPr>
      </w:pPr>
      <w:r w:rsidRPr="00E16E87">
        <w:rPr>
          <w:rFonts w:ascii="Arial" w:hAnsi="Arial" w:cs="Arial"/>
          <w:sz w:val="20"/>
        </w:rPr>
        <w:t>5 . Có cam kết thực hiện nghĩa vụ của tổ chức phát hành đối với nhà đ</w:t>
      </w:r>
      <w:r w:rsidR="00440821" w:rsidRPr="00E16E87">
        <w:rPr>
          <w:rFonts w:ascii="Arial" w:hAnsi="Arial" w:cs="Arial"/>
          <w:sz w:val="20"/>
        </w:rPr>
        <w:t>ầ</w:t>
      </w:r>
      <w:r w:rsidRPr="00E16E87">
        <w:rPr>
          <w:rFonts w:ascii="Arial" w:hAnsi="Arial" w:cs="Arial"/>
          <w:sz w:val="20"/>
        </w:rPr>
        <w:t xml:space="preserve">u tư về </w:t>
      </w:r>
      <w:r w:rsidR="0097223F" w:rsidRPr="00E16E87">
        <w:rPr>
          <w:rFonts w:ascii="Arial" w:hAnsi="Arial" w:cs="Arial"/>
          <w:sz w:val="20"/>
        </w:rPr>
        <w:t>điều</w:t>
      </w:r>
      <w:r w:rsidRPr="00E16E87">
        <w:rPr>
          <w:rFonts w:ascii="Arial" w:hAnsi="Arial" w:cs="Arial"/>
          <w:sz w:val="20"/>
        </w:rPr>
        <w:t xml:space="preserve"> kiện phát hành, thanh toán, bảo đảm quyền và lợi ích hợp pháp của nhà đầu tư và các </w:t>
      </w:r>
      <w:r w:rsidR="0097223F" w:rsidRPr="00E16E87">
        <w:rPr>
          <w:rFonts w:ascii="Arial" w:hAnsi="Arial" w:cs="Arial"/>
          <w:sz w:val="20"/>
        </w:rPr>
        <w:t>điều</w:t>
      </w:r>
      <w:r w:rsidRPr="00E16E87">
        <w:rPr>
          <w:rFonts w:ascii="Arial" w:hAnsi="Arial" w:cs="Arial"/>
          <w:sz w:val="20"/>
        </w:rPr>
        <w:t xml:space="preserve"> kiện khác.</w:t>
      </w:r>
    </w:p>
    <w:p w:rsidR="00D50F2F" w:rsidRPr="00E16E87" w:rsidRDefault="00D50F2F" w:rsidP="001E76F5">
      <w:pPr>
        <w:spacing w:before="120"/>
        <w:rPr>
          <w:rFonts w:ascii="Arial" w:hAnsi="Arial" w:cs="Arial"/>
          <w:sz w:val="20"/>
        </w:rPr>
      </w:pPr>
      <w:r w:rsidRPr="00E16E87">
        <w:rPr>
          <w:rFonts w:ascii="Arial" w:hAnsi="Arial" w:cs="Arial"/>
          <w:sz w:val="20"/>
        </w:rPr>
        <w:t>6.</w:t>
      </w:r>
      <w:r w:rsidR="001E76F5" w:rsidRPr="00E16E87">
        <w:rPr>
          <w:rFonts w:ascii="Arial" w:hAnsi="Arial" w:cs="Arial"/>
          <w:sz w:val="20"/>
        </w:rPr>
        <w:t xml:space="preserve"> </w:t>
      </w:r>
      <w:r w:rsidRPr="00E16E87">
        <w:rPr>
          <w:rFonts w:ascii="Arial" w:hAnsi="Arial" w:cs="Arial"/>
          <w:sz w:val="20"/>
        </w:rPr>
        <w:t xml:space="preserve">Có cam kết thực hiện niêm yết trái </w:t>
      </w:r>
      <w:r w:rsidR="002E4321" w:rsidRPr="00E16E87">
        <w:rPr>
          <w:rFonts w:ascii="Arial" w:hAnsi="Arial" w:cs="Arial"/>
          <w:sz w:val="20"/>
        </w:rPr>
        <w:t>phiếu</w:t>
      </w:r>
      <w:r w:rsidRPr="00E16E87">
        <w:rPr>
          <w:rFonts w:ascii="Arial" w:hAnsi="Arial" w:cs="Arial"/>
          <w:sz w:val="20"/>
        </w:rPr>
        <w:t xml:space="preserve"> trên hệ thống giao dịch chứng khoán sau khi kết thúc đợt chào bán.</w:t>
      </w:r>
    </w:p>
    <w:p w:rsidR="00D50F2F" w:rsidRPr="00E16E87" w:rsidRDefault="0097223F" w:rsidP="001E76F5">
      <w:pPr>
        <w:spacing w:before="120"/>
        <w:rPr>
          <w:rFonts w:ascii="Arial" w:hAnsi="Arial" w:cs="Arial"/>
          <w:b/>
          <w:sz w:val="20"/>
        </w:rPr>
      </w:pPr>
      <w:bookmarkStart w:id="77" w:name="dieu_27"/>
      <w:r w:rsidRPr="00E16E87">
        <w:rPr>
          <w:rFonts w:ascii="Arial" w:hAnsi="Arial" w:cs="Arial"/>
          <w:b/>
          <w:sz w:val="20"/>
        </w:rPr>
        <w:t>Điều</w:t>
      </w:r>
      <w:r w:rsidR="00D50F2F" w:rsidRPr="00E16E87">
        <w:rPr>
          <w:rFonts w:ascii="Arial" w:hAnsi="Arial" w:cs="Arial"/>
          <w:b/>
          <w:sz w:val="20"/>
        </w:rPr>
        <w:t xml:space="preserve"> 27. Hồ sơ đăng ký chào bán trái </w:t>
      </w:r>
      <w:r w:rsidR="002E4321" w:rsidRPr="00E16E87">
        <w:rPr>
          <w:rFonts w:ascii="Arial" w:hAnsi="Arial" w:cs="Arial"/>
          <w:b/>
          <w:sz w:val="20"/>
        </w:rPr>
        <w:t>phiếu</w:t>
      </w:r>
      <w:r w:rsidR="00D50F2F" w:rsidRPr="00E16E87">
        <w:rPr>
          <w:rFonts w:ascii="Arial" w:hAnsi="Arial" w:cs="Arial"/>
          <w:b/>
          <w:sz w:val="20"/>
        </w:rPr>
        <w:t xml:space="preserve"> ra công chúng bằng đồng Việt Nam của tổ chức tài chính quốc tế</w:t>
      </w:r>
      <w:bookmarkEnd w:id="77"/>
    </w:p>
    <w:p w:rsidR="00D50F2F" w:rsidRPr="00E16E87" w:rsidRDefault="00D50F2F" w:rsidP="001E76F5">
      <w:pPr>
        <w:spacing w:before="120"/>
        <w:rPr>
          <w:rFonts w:ascii="Arial" w:hAnsi="Arial" w:cs="Arial"/>
          <w:sz w:val="20"/>
        </w:rPr>
      </w:pPr>
      <w:r w:rsidRPr="00E16E87">
        <w:rPr>
          <w:rFonts w:ascii="Arial" w:hAnsi="Arial" w:cs="Arial"/>
          <w:sz w:val="20"/>
        </w:rPr>
        <w:t>1.</w:t>
      </w:r>
      <w:r w:rsidR="001E76F5" w:rsidRPr="00E16E87">
        <w:rPr>
          <w:rFonts w:ascii="Arial" w:hAnsi="Arial" w:cs="Arial"/>
          <w:sz w:val="20"/>
        </w:rPr>
        <w:t xml:space="preserve"> </w:t>
      </w:r>
      <w:r w:rsidR="002E4321" w:rsidRPr="00E16E87">
        <w:rPr>
          <w:rFonts w:ascii="Arial" w:hAnsi="Arial" w:cs="Arial"/>
          <w:sz w:val="20"/>
        </w:rPr>
        <w:t>Giấy</w:t>
      </w:r>
      <w:r w:rsidRPr="00E16E87">
        <w:rPr>
          <w:rFonts w:ascii="Arial" w:hAnsi="Arial" w:cs="Arial"/>
          <w:sz w:val="20"/>
        </w:rPr>
        <w:t xml:space="preserve"> đăng ký ch</w:t>
      </w:r>
      <w:r w:rsidR="00A7572C" w:rsidRPr="00E16E87">
        <w:rPr>
          <w:rFonts w:ascii="Arial" w:hAnsi="Arial" w:cs="Arial"/>
          <w:sz w:val="20"/>
        </w:rPr>
        <w:t>à</w:t>
      </w:r>
      <w:r w:rsidRPr="00E16E87">
        <w:rPr>
          <w:rFonts w:ascii="Arial" w:hAnsi="Arial" w:cs="Arial"/>
          <w:sz w:val="20"/>
        </w:rPr>
        <w:t xml:space="preserve">o bán theo </w:t>
      </w:r>
      <w:bookmarkStart w:id="78" w:name="bieumau_ms_07_2"/>
      <w:r w:rsidR="002E4321" w:rsidRPr="00E16E87">
        <w:rPr>
          <w:rFonts w:ascii="Arial" w:hAnsi="Arial" w:cs="Arial"/>
          <w:sz w:val="20"/>
        </w:rPr>
        <w:t>Mẫu</w:t>
      </w:r>
      <w:r w:rsidRPr="00E16E87">
        <w:rPr>
          <w:rFonts w:ascii="Arial" w:hAnsi="Arial" w:cs="Arial"/>
          <w:sz w:val="20"/>
        </w:rPr>
        <w:t xml:space="preserve"> số 07</w:t>
      </w:r>
      <w:bookmarkEnd w:id="78"/>
      <w:r w:rsidRPr="00E16E87">
        <w:rPr>
          <w:rFonts w:ascii="Arial" w:hAnsi="Arial" w:cs="Arial"/>
          <w:sz w:val="20"/>
        </w:rPr>
        <w:t xml:space="preserve"> </w:t>
      </w:r>
      <w:r w:rsidR="002E4321" w:rsidRPr="00E16E87">
        <w:rPr>
          <w:rFonts w:ascii="Arial" w:hAnsi="Arial" w:cs="Arial"/>
          <w:sz w:val="20"/>
        </w:rPr>
        <w:t>Phụ lục</w:t>
      </w:r>
      <w:r w:rsidRPr="00E16E87">
        <w:rPr>
          <w:rFonts w:ascii="Arial" w:hAnsi="Arial" w:cs="Arial"/>
          <w:sz w:val="20"/>
        </w:rPr>
        <w:t xml:space="preserve"> ban hành kèm theo Nghị định này.</w:t>
      </w:r>
    </w:p>
    <w:p w:rsidR="00D50F2F" w:rsidRPr="00E16E87" w:rsidRDefault="00D50F2F" w:rsidP="001E76F5">
      <w:pPr>
        <w:spacing w:before="120"/>
        <w:rPr>
          <w:rFonts w:ascii="Arial" w:hAnsi="Arial" w:cs="Arial"/>
          <w:sz w:val="20"/>
        </w:rPr>
      </w:pPr>
      <w:r w:rsidRPr="00E16E87">
        <w:rPr>
          <w:rFonts w:ascii="Arial" w:hAnsi="Arial" w:cs="Arial"/>
          <w:sz w:val="20"/>
        </w:rPr>
        <w:t>2.</w:t>
      </w:r>
      <w:r w:rsidR="001E76F5" w:rsidRPr="00E16E87">
        <w:rPr>
          <w:rFonts w:ascii="Arial" w:hAnsi="Arial" w:cs="Arial"/>
          <w:sz w:val="20"/>
        </w:rPr>
        <w:t xml:space="preserve"> </w:t>
      </w:r>
      <w:r w:rsidRPr="00E16E87">
        <w:rPr>
          <w:rFonts w:ascii="Arial" w:hAnsi="Arial" w:cs="Arial"/>
          <w:sz w:val="20"/>
        </w:rPr>
        <w:t>Phương án phát hành và phương án sử dụng vốn được cấp có thẩm quyền phê duyệt theo quy định của pháp luật.</w:t>
      </w:r>
    </w:p>
    <w:p w:rsidR="00D50F2F" w:rsidRPr="00E16E87" w:rsidRDefault="00D50F2F" w:rsidP="001E76F5">
      <w:pPr>
        <w:spacing w:before="120"/>
        <w:rPr>
          <w:rFonts w:ascii="Arial" w:hAnsi="Arial" w:cs="Arial"/>
          <w:sz w:val="20"/>
        </w:rPr>
      </w:pPr>
      <w:r w:rsidRPr="00E16E87">
        <w:rPr>
          <w:rFonts w:ascii="Arial" w:hAnsi="Arial" w:cs="Arial"/>
          <w:sz w:val="20"/>
        </w:rPr>
        <w:t>3.</w:t>
      </w:r>
      <w:r w:rsidR="001E76F5" w:rsidRPr="00E16E87">
        <w:rPr>
          <w:rFonts w:ascii="Arial" w:hAnsi="Arial" w:cs="Arial"/>
          <w:sz w:val="20"/>
        </w:rPr>
        <w:t xml:space="preserve"> </w:t>
      </w:r>
      <w:r w:rsidRPr="00E16E87">
        <w:rPr>
          <w:rFonts w:ascii="Arial" w:hAnsi="Arial" w:cs="Arial"/>
          <w:sz w:val="20"/>
        </w:rPr>
        <w:t>Quyết định của cơ quan có thẩm quyền phê duyệt dự án.</w:t>
      </w:r>
    </w:p>
    <w:p w:rsidR="00D50F2F" w:rsidRPr="00E16E87" w:rsidRDefault="00D50F2F" w:rsidP="001E76F5">
      <w:pPr>
        <w:spacing w:before="120"/>
        <w:rPr>
          <w:rFonts w:ascii="Arial" w:hAnsi="Arial" w:cs="Arial"/>
          <w:sz w:val="20"/>
        </w:rPr>
      </w:pPr>
      <w:r w:rsidRPr="00E16E87">
        <w:rPr>
          <w:rFonts w:ascii="Arial" w:hAnsi="Arial" w:cs="Arial"/>
          <w:sz w:val="20"/>
        </w:rPr>
        <w:t>4.</w:t>
      </w:r>
      <w:r w:rsidR="001E76F5" w:rsidRPr="00E16E87">
        <w:rPr>
          <w:rFonts w:ascii="Arial" w:hAnsi="Arial" w:cs="Arial"/>
          <w:sz w:val="20"/>
        </w:rPr>
        <w:t xml:space="preserve"> </w:t>
      </w:r>
      <w:r w:rsidRPr="00E16E87">
        <w:rPr>
          <w:rFonts w:ascii="Arial" w:hAnsi="Arial" w:cs="Arial"/>
          <w:sz w:val="20"/>
        </w:rPr>
        <w:t xml:space="preserve">Văn bản cam kết thực hiện các nghĩa vụ của tổ chức phát hành đối với các nhà đầu tư về </w:t>
      </w:r>
      <w:r w:rsidR="0097223F" w:rsidRPr="00E16E87">
        <w:rPr>
          <w:rFonts w:ascii="Arial" w:hAnsi="Arial" w:cs="Arial"/>
          <w:sz w:val="20"/>
        </w:rPr>
        <w:t>điều</w:t>
      </w:r>
      <w:r w:rsidRPr="00E16E87">
        <w:rPr>
          <w:rFonts w:ascii="Arial" w:hAnsi="Arial" w:cs="Arial"/>
          <w:sz w:val="20"/>
        </w:rPr>
        <w:t xml:space="preserve"> kiện phát hành, thanh toán, bảo đảm quyền và lợi ích </w:t>
      </w:r>
      <w:r w:rsidR="00BB4FB5" w:rsidRPr="00E16E87">
        <w:rPr>
          <w:rFonts w:ascii="Arial" w:hAnsi="Arial" w:cs="Arial"/>
          <w:sz w:val="20"/>
        </w:rPr>
        <w:t>hợp</w:t>
      </w:r>
      <w:r w:rsidRPr="00E16E87">
        <w:rPr>
          <w:rFonts w:ascii="Arial" w:hAnsi="Arial" w:cs="Arial"/>
          <w:sz w:val="20"/>
        </w:rPr>
        <w:t xml:space="preserve"> pháp của nhà đầu tư và các </w:t>
      </w:r>
      <w:r w:rsidR="0097223F" w:rsidRPr="00E16E87">
        <w:rPr>
          <w:rFonts w:ascii="Arial" w:hAnsi="Arial" w:cs="Arial"/>
          <w:sz w:val="20"/>
        </w:rPr>
        <w:t>điều</w:t>
      </w:r>
      <w:r w:rsidRPr="00E16E87">
        <w:rPr>
          <w:rFonts w:ascii="Arial" w:hAnsi="Arial" w:cs="Arial"/>
          <w:sz w:val="20"/>
        </w:rPr>
        <w:t xml:space="preserve"> kiện khác.</w:t>
      </w:r>
    </w:p>
    <w:p w:rsidR="00D50F2F" w:rsidRPr="00E16E87" w:rsidRDefault="00D50F2F" w:rsidP="001E76F5">
      <w:pPr>
        <w:spacing w:before="120"/>
        <w:rPr>
          <w:rFonts w:ascii="Arial" w:hAnsi="Arial" w:cs="Arial"/>
          <w:sz w:val="20"/>
        </w:rPr>
      </w:pPr>
      <w:r w:rsidRPr="00E16E87">
        <w:rPr>
          <w:rFonts w:ascii="Arial" w:hAnsi="Arial" w:cs="Arial"/>
          <w:sz w:val="20"/>
        </w:rPr>
        <w:t>5.</w:t>
      </w:r>
      <w:r w:rsidR="001E76F5" w:rsidRPr="00E16E87">
        <w:rPr>
          <w:rFonts w:ascii="Arial" w:hAnsi="Arial" w:cs="Arial"/>
          <w:sz w:val="20"/>
        </w:rPr>
        <w:t xml:space="preserve"> </w:t>
      </w:r>
      <w:r w:rsidRPr="00E16E87">
        <w:rPr>
          <w:rFonts w:ascii="Arial" w:hAnsi="Arial" w:cs="Arial"/>
          <w:sz w:val="20"/>
        </w:rPr>
        <w:t xml:space="preserve">Văn bản cam kết đưa trái </w:t>
      </w:r>
      <w:r w:rsidR="002E4321" w:rsidRPr="00E16E87">
        <w:rPr>
          <w:rFonts w:ascii="Arial" w:hAnsi="Arial" w:cs="Arial"/>
          <w:sz w:val="20"/>
        </w:rPr>
        <w:t>phiếu</w:t>
      </w:r>
      <w:r w:rsidRPr="00E16E87">
        <w:rPr>
          <w:rFonts w:ascii="Arial" w:hAnsi="Arial" w:cs="Arial"/>
          <w:sz w:val="20"/>
        </w:rPr>
        <w:t xml:space="preserve"> vào niêm yết trên hệ thống giao dịch chứng khoán sau khi kết thúc đợt chào bán.</w:t>
      </w:r>
    </w:p>
    <w:p w:rsidR="00D50F2F" w:rsidRPr="00E16E87" w:rsidRDefault="0097223F" w:rsidP="001E76F5">
      <w:pPr>
        <w:spacing w:before="120"/>
        <w:rPr>
          <w:rFonts w:ascii="Arial" w:hAnsi="Arial" w:cs="Arial"/>
          <w:b/>
          <w:sz w:val="20"/>
        </w:rPr>
      </w:pPr>
      <w:bookmarkStart w:id="79" w:name="dieu_28"/>
      <w:r w:rsidRPr="00E16E87">
        <w:rPr>
          <w:rFonts w:ascii="Arial" w:hAnsi="Arial" w:cs="Arial"/>
          <w:b/>
          <w:sz w:val="20"/>
        </w:rPr>
        <w:t>Điều</w:t>
      </w:r>
      <w:r w:rsidR="00D50F2F" w:rsidRPr="00E16E87">
        <w:rPr>
          <w:rFonts w:ascii="Arial" w:hAnsi="Arial" w:cs="Arial"/>
          <w:b/>
          <w:sz w:val="20"/>
        </w:rPr>
        <w:t xml:space="preserve"> 28. </w:t>
      </w:r>
      <w:r w:rsidRPr="00E16E87">
        <w:rPr>
          <w:rFonts w:ascii="Arial" w:hAnsi="Arial" w:cs="Arial"/>
          <w:b/>
          <w:sz w:val="20"/>
        </w:rPr>
        <w:t>Điều</w:t>
      </w:r>
      <w:r w:rsidR="00D50F2F" w:rsidRPr="00E16E87">
        <w:rPr>
          <w:rFonts w:ascii="Arial" w:hAnsi="Arial" w:cs="Arial"/>
          <w:b/>
          <w:sz w:val="20"/>
        </w:rPr>
        <w:t xml:space="preserve"> kiện chào bán chứng khoán ra công chúng cho nhiều đợt chào bán</w:t>
      </w:r>
      <w:bookmarkEnd w:id="79"/>
    </w:p>
    <w:p w:rsidR="00D50F2F" w:rsidRPr="00E16E87" w:rsidRDefault="00D50F2F" w:rsidP="001E76F5">
      <w:pPr>
        <w:spacing w:before="120"/>
        <w:rPr>
          <w:rFonts w:ascii="Arial" w:hAnsi="Arial" w:cs="Arial"/>
          <w:sz w:val="20"/>
        </w:rPr>
      </w:pPr>
      <w:r w:rsidRPr="00E16E87">
        <w:rPr>
          <w:rFonts w:ascii="Arial" w:hAnsi="Arial" w:cs="Arial"/>
          <w:sz w:val="20"/>
        </w:rPr>
        <w:t>1.</w:t>
      </w:r>
      <w:r w:rsidR="001E76F5" w:rsidRPr="00E16E87">
        <w:rPr>
          <w:rFonts w:ascii="Arial" w:hAnsi="Arial" w:cs="Arial"/>
          <w:sz w:val="20"/>
        </w:rPr>
        <w:t xml:space="preserve"> </w:t>
      </w:r>
      <w:r w:rsidR="0097223F" w:rsidRPr="00E16E87">
        <w:rPr>
          <w:rFonts w:ascii="Arial" w:hAnsi="Arial" w:cs="Arial"/>
          <w:sz w:val="20"/>
        </w:rPr>
        <w:t>Điều</w:t>
      </w:r>
      <w:r w:rsidRPr="00E16E87">
        <w:rPr>
          <w:rFonts w:ascii="Arial" w:hAnsi="Arial" w:cs="Arial"/>
          <w:sz w:val="20"/>
        </w:rPr>
        <w:t xml:space="preserve"> kiện công ty đại chúng chào bán thêm cổ </w:t>
      </w:r>
      <w:r w:rsidR="002E4321" w:rsidRPr="00E16E87">
        <w:rPr>
          <w:rFonts w:ascii="Arial" w:hAnsi="Arial" w:cs="Arial"/>
          <w:sz w:val="20"/>
        </w:rPr>
        <w:t>phiếu</w:t>
      </w:r>
      <w:r w:rsidRPr="00E16E87">
        <w:rPr>
          <w:rFonts w:ascii="Arial" w:hAnsi="Arial" w:cs="Arial"/>
          <w:sz w:val="20"/>
        </w:rPr>
        <w:t xml:space="preserve">, chào bán trái </w:t>
      </w:r>
      <w:r w:rsidR="002E4321" w:rsidRPr="00E16E87">
        <w:rPr>
          <w:rFonts w:ascii="Arial" w:hAnsi="Arial" w:cs="Arial"/>
          <w:sz w:val="20"/>
        </w:rPr>
        <w:t>phiếu</w:t>
      </w:r>
      <w:r w:rsidRPr="00E16E87">
        <w:rPr>
          <w:rFonts w:ascii="Arial" w:hAnsi="Arial" w:cs="Arial"/>
          <w:sz w:val="20"/>
        </w:rPr>
        <w:t xml:space="preserve"> chuyển đổi, trái </w:t>
      </w:r>
      <w:r w:rsidR="002E4321" w:rsidRPr="00E16E87">
        <w:rPr>
          <w:rFonts w:ascii="Arial" w:hAnsi="Arial" w:cs="Arial"/>
          <w:sz w:val="20"/>
        </w:rPr>
        <w:t>phiếu</w:t>
      </w:r>
      <w:r w:rsidRPr="00E16E87">
        <w:rPr>
          <w:rFonts w:ascii="Arial" w:hAnsi="Arial" w:cs="Arial"/>
          <w:sz w:val="20"/>
        </w:rPr>
        <w:t xml:space="preserve"> kèm chứng quyền ra công chúng; </w:t>
      </w:r>
      <w:r w:rsidR="0097223F" w:rsidRPr="00E16E87">
        <w:rPr>
          <w:rFonts w:ascii="Arial" w:hAnsi="Arial" w:cs="Arial"/>
          <w:sz w:val="20"/>
        </w:rPr>
        <w:t>điều</w:t>
      </w:r>
      <w:r w:rsidRPr="00E16E87">
        <w:rPr>
          <w:rFonts w:ascii="Arial" w:hAnsi="Arial" w:cs="Arial"/>
          <w:sz w:val="20"/>
        </w:rPr>
        <w:t xml:space="preserve"> kiện chào bán trái </w:t>
      </w:r>
      <w:r w:rsidR="002E4321" w:rsidRPr="00E16E87">
        <w:rPr>
          <w:rFonts w:ascii="Arial" w:hAnsi="Arial" w:cs="Arial"/>
          <w:sz w:val="20"/>
        </w:rPr>
        <w:t>phiếu</w:t>
      </w:r>
      <w:r w:rsidRPr="00E16E87">
        <w:rPr>
          <w:rFonts w:ascii="Arial" w:hAnsi="Arial" w:cs="Arial"/>
          <w:sz w:val="20"/>
        </w:rPr>
        <w:t xml:space="preserve"> ra công chúng chung cho nhi</w:t>
      </w:r>
      <w:r w:rsidR="005B3DFA" w:rsidRPr="00E16E87">
        <w:rPr>
          <w:rFonts w:ascii="Arial" w:hAnsi="Arial" w:cs="Arial"/>
          <w:sz w:val="20"/>
        </w:rPr>
        <w:t>ề</w:t>
      </w:r>
      <w:r w:rsidRPr="00E16E87">
        <w:rPr>
          <w:rFonts w:ascii="Arial" w:hAnsi="Arial" w:cs="Arial"/>
          <w:sz w:val="20"/>
        </w:rPr>
        <w:t>u đợt chào bán bao g</w:t>
      </w:r>
      <w:r w:rsidR="003A6911" w:rsidRPr="00E16E87">
        <w:rPr>
          <w:rFonts w:ascii="Arial" w:hAnsi="Arial" w:cs="Arial"/>
          <w:sz w:val="20"/>
        </w:rPr>
        <w:t>ồ</w:t>
      </w:r>
      <w:r w:rsidRPr="00E16E87">
        <w:rPr>
          <w:rFonts w:ascii="Arial" w:hAnsi="Arial" w:cs="Arial"/>
          <w:sz w:val="20"/>
        </w:rPr>
        <w:t>m:</w:t>
      </w:r>
    </w:p>
    <w:p w:rsidR="00D50F2F" w:rsidRPr="00E16E87" w:rsidRDefault="00D50F2F" w:rsidP="001E76F5">
      <w:pPr>
        <w:spacing w:before="120"/>
        <w:rPr>
          <w:rFonts w:ascii="Arial" w:hAnsi="Arial" w:cs="Arial"/>
          <w:sz w:val="20"/>
        </w:rPr>
      </w:pPr>
      <w:r w:rsidRPr="00E16E87">
        <w:rPr>
          <w:rFonts w:ascii="Arial" w:hAnsi="Arial" w:cs="Arial"/>
          <w:sz w:val="20"/>
        </w:rPr>
        <w:t>a)</w:t>
      </w:r>
      <w:r w:rsidR="001E76F5" w:rsidRPr="00E16E87">
        <w:rPr>
          <w:rFonts w:ascii="Arial" w:hAnsi="Arial" w:cs="Arial"/>
          <w:sz w:val="20"/>
        </w:rPr>
        <w:t xml:space="preserve"> </w:t>
      </w:r>
      <w:r w:rsidRPr="00E16E87">
        <w:rPr>
          <w:rFonts w:ascii="Arial" w:hAnsi="Arial" w:cs="Arial"/>
          <w:sz w:val="20"/>
        </w:rPr>
        <w:t xml:space="preserve">Các </w:t>
      </w:r>
      <w:r w:rsidR="0097223F" w:rsidRPr="00E16E87">
        <w:rPr>
          <w:rFonts w:ascii="Arial" w:hAnsi="Arial" w:cs="Arial"/>
          <w:sz w:val="20"/>
        </w:rPr>
        <w:t>điều</w:t>
      </w:r>
      <w:r w:rsidRPr="00E16E87">
        <w:rPr>
          <w:rFonts w:ascii="Arial" w:hAnsi="Arial" w:cs="Arial"/>
          <w:sz w:val="20"/>
        </w:rPr>
        <w:t xml:space="preserve"> kiện quy định tương ứng về việc chào bán cổ </w:t>
      </w:r>
      <w:r w:rsidR="002E4321" w:rsidRPr="00E16E87">
        <w:rPr>
          <w:rFonts w:ascii="Arial" w:hAnsi="Arial" w:cs="Arial"/>
          <w:sz w:val="20"/>
        </w:rPr>
        <w:t>phiếu</w:t>
      </w:r>
      <w:r w:rsidRPr="00E16E87">
        <w:rPr>
          <w:rFonts w:ascii="Arial" w:hAnsi="Arial" w:cs="Arial"/>
          <w:sz w:val="20"/>
        </w:rPr>
        <w:t xml:space="preserve">, trái </w:t>
      </w:r>
      <w:r w:rsidR="002E4321" w:rsidRPr="00E16E87">
        <w:rPr>
          <w:rFonts w:ascii="Arial" w:hAnsi="Arial" w:cs="Arial"/>
          <w:sz w:val="20"/>
        </w:rPr>
        <w:t>phiếu</w:t>
      </w:r>
      <w:r w:rsidRPr="00E16E87">
        <w:rPr>
          <w:rFonts w:ascii="Arial" w:hAnsi="Arial" w:cs="Arial"/>
          <w:sz w:val="20"/>
        </w:rPr>
        <w:t xml:space="preserve"> ra công chúng;</w:t>
      </w:r>
    </w:p>
    <w:p w:rsidR="00D50F2F" w:rsidRPr="00E16E87" w:rsidRDefault="00D50F2F" w:rsidP="001E76F5">
      <w:pPr>
        <w:spacing w:before="120"/>
        <w:rPr>
          <w:rFonts w:ascii="Arial" w:hAnsi="Arial" w:cs="Arial"/>
          <w:sz w:val="20"/>
        </w:rPr>
      </w:pPr>
      <w:r w:rsidRPr="00E16E87">
        <w:rPr>
          <w:rFonts w:ascii="Arial" w:hAnsi="Arial" w:cs="Arial"/>
          <w:sz w:val="20"/>
        </w:rPr>
        <w:t>b)</w:t>
      </w:r>
      <w:r w:rsidR="001E76F5" w:rsidRPr="00E16E87">
        <w:rPr>
          <w:rFonts w:ascii="Arial" w:hAnsi="Arial" w:cs="Arial"/>
          <w:sz w:val="20"/>
        </w:rPr>
        <w:t xml:space="preserve"> </w:t>
      </w:r>
      <w:r w:rsidRPr="00E16E87">
        <w:rPr>
          <w:rFonts w:ascii="Arial" w:hAnsi="Arial" w:cs="Arial"/>
          <w:sz w:val="20"/>
        </w:rPr>
        <w:t>Có nhu cầu huy động vốn làm nhiều đợt phù hợp với dự án hoặc kế hoạch sản xuất, kinh doanh được cấp có thẩm quyền phê duyệt, trừ trường hợp tổ chức phát hành là tổ chức tín dụng;</w:t>
      </w:r>
    </w:p>
    <w:p w:rsidR="00D50F2F" w:rsidRPr="00E16E87" w:rsidRDefault="00D50F2F" w:rsidP="001E76F5">
      <w:pPr>
        <w:spacing w:before="120"/>
        <w:rPr>
          <w:rFonts w:ascii="Arial" w:hAnsi="Arial" w:cs="Arial"/>
          <w:sz w:val="20"/>
        </w:rPr>
      </w:pPr>
      <w:r w:rsidRPr="00E16E87">
        <w:rPr>
          <w:rFonts w:ascii="Arial" w:hAnsi="Arial" w:cs="Arial"/>
          <w:sz w:val="20"/>
        </w:rPr>
        <w:t>c)</w:t>
      </w:r>
      <w:r w:rsidR="001E76F5" w:rsidRPr="00E16E87">
        <w:rPr>
          <w:rFonts w:ascii="Arial" w:hAnsi="Arial" w:cs="Arial"/>
          <w:sz w:val="20"/>
        </w:rPr>
        <w:t xml:space="preserve"> </w:t>
      </w:r>
      <w:r w:rsidRPr="00E16E87">
        <w:rPr>
          <w:rFonts w:ascii="Arial" w:hAnsi="Arial" w:cs="Arial"/>
          <w:sz w:val="20"/>
        </w:rPr>
        <w:t xml:space="preserve">Có kế hoạch chào bán </w:t>
      </w:r>
      <w:r w:rsidR="00CE2CE2" w:rsidRPr="00E16E87">
        <w:rPr>
          <w:rFonts w:ascii="Arial" w:hAnsi="Arial" w:cs="Arial"/>
          <w:sz w:val="20"/>
        </w:rPr>
        <w:t>tr</w:t>
      </w:r>
      <w:r w:rsidRPr="00E16E87">
        <w:rPr>
          <w:rFonts w:ascii="Arial" w:hAnsi="Arial" w:cs="Arial"/>
          <w:sz w:val="20"/>
        </w:rPr>
        <w:t>ong đó nêu rõ số lượng và thời gian dự kiến chào bán của từng đợt chào bán.</w:t>
      </w:r>
    </w:p>
    <w:p w:rsidR="00D50F2F" w:rsidRPr="00E16E87" w:rsidRDefault="00D50F2F" w:rsidP="001E76F5">
      <w:pPr>
        <w:spacing w:before="120"/>
        <w:rPr>
          <w:rFonts w:ascii="Arial" w:hAnsi="Arial" w:cs="Arial"/>
          <w:sz w:val="20"/>
        </w:rPr>
      </w:pPr>
      <w:r w:rsidRPr="00E16E87">
        <w:rPr>
          <w:rFonts w:ascii="Arial" w:hAnsi="Arial" w:cs="Arial"/>
          <w:sz w:val="20"/>
        </w:rPr>
        <w:t>2.</w:t>
      </w:r>
      <w:r w:rsidR="001E76F5" w:rsidRPr="00E16E87">
        <w:rPr>
          <w:rFonts w:ascii="Arial" w:hAnsi="Arial" w:cs="Arial"/>
          <w:sz w:val="20"/>
        </w:rPr>
        <w:t xml:space="preserve"> </w:t>
      </w:r>
      <w:r w:rsidRPr="00E16E87">
        <w:rPr>
          <w:rFonts w:ascii="Arial" w:hAnsi="Arial" w:cs="Arial"/>
          <w:sz w:val="20"/>
        </w:rPr>
        <w:t xml:space="preserve">Thời gian chào bán của từng đợt chào bán không được kéo dài quá 90 ngày. </w:t>
      </w:r>
      <w:r w:rsidR="0097223F" w:rsidRPr="00E16E87">
        <w:rPr>
          <w:rFonts w:ascii="Arial" w:hAnsi="Arial" w:cs="Arial"/>
          <w:sz w:val="20"/>
        </w:rPr>
        <w:t>Khoản</w:t>
      </w:r>
      <w:r w:rsidRPr="00E16E87">
        <w:rPr>
          <w:rFonts w:ascii="Arial" w:hAnsi="Arial" w:cs="Arial"/>
          <w:sz w:val="20"/>
        </w:rPr>
        <w:t>g cách giữa đợt chào bán sau với đợt chào bán trước không quá 12 tháng.</w:t>
      </w:r>
    </w:p>
    <w:p w:rsidR="00D50F2F" w:rsidRPr="00E16E87" w:rsidRDefault="0097223F" w:rsidP="001E76F5">
      <w:pPr>
        <w:spacing w:before="120"/>
        <w:rPr>
          <w:rFonts w:ascii="Arial" w:hAnsi="Arial" w:cs="Arial"/>
          <w:b/>
          <w:sz w:val="20"/>
        </w:rPr>
      </w:pPr>
      <w:bookmarkStart w:id="80" w:name="dieu_29"/>
      <w:r w:rsidRPr="00E16E87">
        <w:rPr>
          <w:rFonts w:ascii="Arial" w:hAnsi="Arial" w:cs="Arial"/>
          <w:b/>
          <w:sz w:val="20"/>
        </w:rPr>
        <w:t>Điều</w:t>
      </w:r>
      <w:r w:rsidR="00D50F2F" w:rsidRPr="00E16E87">
        <w:rPr>
          <w:rFonts w:ascii="Arial" w:hAnsi="Arial" w:cs="Arial"/>
          <w:b/>
          <w:sz w:val="20"/>
        </w:rPr>
        <w:t xml:space="preserve"> 29. Hồ sơ đăng ký chào bán chứng khoán ra công chúng cho nhiều đợt chào bán</w:t>
      </w:r>
      <w:bookmarkEnd w:id="80"/>
    </w:p>
    <w:p w:rsidR="00D50F2F" w:rsidRPr="00E16E87" w:rsidRDefault="00D50F2F" w:rsidP="001E76F5">
      <w:pPr>
        <w:spacing w:before="120"/>
        <w:rPr>
          <w:rFonts w:ascii="Arial" w:hAnsi="Arial" w:cs="Arial"/>
          <w:sz w:val="20"/>
        </w:rPr>
      </w:pPr>
      <w:r w:rsidRPr="00E16E87">
        <w:rPr>
          <w:rFonts w:ascii="Arial" w:hAnsi="Arial" w:cs="Arial"/>
          <w:sz w:val="20"/>
        </w:rPr>
        <w:t>1.</w:t>
      </w:r>
      <w:r w:rsidR="001E76F5" w:rsidRPr="00E16E87">
        <w:rPr>
          <w:rFonts w:ascii="Arial" w:hAnsi="Arial" w:cs="Arial"/>
          <w:sz w:val="20"/>
        </w:rPr>
        <w:t xml:space="preserve"> </w:t>
      </w:r>
      <w:r w:rsidRPr="00E16E87">
        <w:rPr>
          <w:rFonts w:ascii="Arial" w:hAnsi="Arial" w:cs="Arial"/>
          <w:sz w:val="20"/>
        </w:rPr>
        <w:t xml:space="preserve">Hồ sơ công ty đại chúng </w:t>
      </w:r>
      <w:r w:rsidR="0020214D" w:rsidRPr="00E16E87">
        <w:rPr>
          <w:rFonts w:ascii="Arial" w:hAnsi="Arial" w:cs="Arial"/>
          <w:sz w:val="20"/>
        </w:rPr>
        <w:t>đăng</w:t>
      </w:r>
      <w:r w:rsidRPr="00E16E87">
        <w:rPr>
          <w:rFonts w:ascii="Arial" w:hAnsi="Arial" w:cs="Arial"/>
          <w:sz w:val="20"/>
        </w:rPr>
        <w:t xml:space="preserve"> ký chào bán thêm cổ </w:t>
      </w:r>
      <w:r w:rsidR="002E4321" w:rsidRPr="00E16E87">
        <w:rPr>
          <w:rFonts w:ascii="Arial" w:hAnsi="Arial" w:cs="Arial"/>
          <w:sz w:val="20"/>
        </w:rPr>
        <w:t>phiếu</w:t>
      </w:r>
      <w:r w:rsidRPr="00E16E87">
        <w:rPr>
          <w:rFonts w:ascii="Arial" w:hAnsi="Arial" w:cs="Arial"/>
          <w:sz w:val="20"/>
        </w:rPr>
        <w:t xml:space="preserve">, trái </w:t>
      </w:r>
      <w:r w:rsidR="002E4321" w:rsidRPr="00E16E87">
        <w:rPr>
          <w:rFonts w:ascii="Arial" w:hAnsi="Arial" w:cs="Arial"/>
          <w:sz w:val="20"/>
        </w:rPr>
        <w:t>phiếu</w:t>
      </w:r>
      <w:r w:rsidRPr="00E16E87">
        <w:rPr>
          <w:rFonts w:ascii="Arial" w:hAnsi="Arial" w:cs="Arial"/>
          <w:sz w:val="20"/>
        </w:rPr>
        <w:t xml:space="preserve"> chuyển đổi, trái </w:t>
      </w:r>
      <w:r w:rsidR="002E4321" w:rsidRPr="00E16E87">
        <w:rPr>
          <w:rFonts w:ascii="Arial" w:hAnsi="Arial" w:cs="Arial"/>
          <w:sz w:val="20"/>
        </w:rPr>
        <w:t>phiếu</w:t>
      </w:r>
      <w:r w:rsidRPr="00E16E87">
        <w:rPr>
          <w:rFonts w:ascii="Arial" w:hAnsi="Arial" w:cs="Arial"/>
          <w:sz w:val="20"/>
        </w:rPr>
        <w:t xml:space="preserve"> kèm chứng quyền ra công chúng; tổ chức phát hành đăng ký chào bán trái </w:t>
      </w:r>
      <w:r w:rsidR="002E4321" w:rsidRPr="00E16E87">
        <w:rPr>
          <w:rFonts w:ascii="Arial" w:hAnsi="Arial" w:cs="Arial"/>
          <w:sz w:val="20"/>
        </w:rPr>
        <w:t>phiếu</w:t>
      </w:r>
      <w:r w:rsidRPr="00E16E87">
        <w:rPr>
          <w:rFonts w:ascii="Arial" w:hAnsi="Arial" w:cs="Arial"/>
          <w:sz w:val="20"/>
        </w:rPr>
        <w:t xml:space="preserve"> ra công chúng theo quy định tại Nghị định này, trong đó Bản cáo bạch phải nêu rõ các nội dung sau:</w:t>
      </w:r>
    </w:p>
    <w:p w:rsidR="00D50F2F" w:rsidRPr="00E16E87" w:rsidRDefault="00D50F2F" w:rsidP="001E76F5">
      <w:pPr>
        <w:spacing w:before="120"/>
        <w:rPr>
          <w:rFonts w:ascii="Arial" w:hAnsi="Arial" w:cs="Arial"/>
          <w:sz w:val="20"/>
        </w:rPr>
      </w:pPr>
      <w:r w:rsidRPr="00E16E87">
        <w:rPr>
          <w:rFonts w:ascii="Arial" w:hAnsi="Arial" w:cs="Arial"/>
          <w:sz w:val="20"/>
        </w:rPr>
        <w:t>a)</w:t>
      </w:r>
      <w:r w:rsidR="001E76F5" w:rsidRPr="00E16E87">
        <w:rPr>
          <w:rFonts w:ascii="Arial" w:hAnsi="Arial" w:cs="Arial"/>
          <w:sz w:val="20"/>
        </w:rPr>
        <w:t xml:space="preserve"> </w:t>
      </w:r>
      <w:r w:rsidRPr="00E16E87">
        <w:rPr>
          <w:rFonts w:ascii="Arial" w:hAnsi="Arial" w:cs="Arial"/>
          <w:sz w:val="20"/>
        </w:rPr>
        <w:t>Dự án hoặc kế hoạch sử dụng vốn làm nhiều đợt;</w:t>
      </w:r>
    </w:p>
    <w:p w:rsidR="00D50F2F" w:rsidRPr="00E16E87" w:rsidRDefault="00D50F2F" w:rsidP="001E76F5">
      <w:pPr>
        <w:spacing w:before="120"/>
        <w:rPr>
          <w:rFonts w:ascii="Arial" w:hAnsi="Arial" w:cs="Arial"/>
          <w:sz w:val="20"/>
        </w:rPr>
      </w:pPr>
      <w:r w:rsidRPr="00E16E87">
        <w:rPr>
          <w:rFonts w:ascii="Arial" w:hAnsi="Arial" w:cs="Arial"/>
          <w:sz w:val="20"/>
        </w:rPr>
        <w:t>b)</w:t>
      </w:r>
      <w:r w:rsidR="001E76F5" w:rsidRPr="00E16E87">
        <w:rPr>
          <w:rFonts w:ascii="Arial" w:hAnsi="Arial" w:cs="Arial"/>
          <w:sz w:val="20"/>
        </w:rPr>
        <w:t xml:space="preserve"> </w:t>
      </w:r>
      <w:r w:rsidRPr="00E16E87">
        <w:rPr>
          <w:rFonts w:ascii="Arial" w:hAnsi="Arial" w:cs="Arial"/>
          <w:sz w:val="20"/>
        </w:rPr>
        <w:t>Kế hoạch chào bán trong đó nêu rõ đối tượng, số lượng, thời gian dự kiến chào bán của từng đợt.</w:t>
      </w:r>
    </w:p>
    <w:p w:rsidR="00D50F2F" w:rsidRPr="00E16E87" w:rsidRDefault="00D50F2F" w:rsidP="001E76F5">
      <w:pPr>
        <w:spacing w:before="120"/>
        <w:rPr>
          <w:rFonts w:ascii="Arial" w:hAnsi="Arial" w:cs="Arial"/>
          <w:sz w:val="20"/>
        </w:rPr>
      </w:pPr>
      <w:r w:rsidRPr="00E16E87">
        <w:rPr>
          <w:rFonts w:ascii="Arial" w:hAnsi="Arial" w:cs="Arial"/>
          <w:sz w:val="20"/>
        </w:rPr>
        <w:t>2.</w:t>
      </w:r>
      <w:r w:rsidR="001E76F5" w:rsidRPr="00E16E87">
        <w:rPr>
          <w:rFonts w:ascii="Arial" w:hAnsi="Arial" w:cs="Arial"/>
          <w:sz w:val="20"/>
        </w:rPr>
        <w:t xml:space="preserve"> </w:t>
      </w:r>
      <w:r w:rsidRPr="00E16E87">
        <w:rPr>
          <w:rFonts w:ascii="Arial" w:hAnsi="Arial" w:cs="Arial"/>
          <w:sz w:val="20"/>
        </w:rPr>
        <w:t>Trước mỗi đợt chào bán, tổ chức phát hành phải bổ sung các tài liệu sau:</w:t>
      </w:r>
    </w:p>
    <w:p w:rsidR="00D50F2F" w:rsidRPr="00E16E87" w:rsidRDefault="00D50F2F" w:rsidP="001E76F5">
      <w:pPr>
        <w:spacing w:before="120"/>
        <w:rPr>
          <w:rFonts w:ascii="Arial" w:hAnsi="Arial" w:cs="Arial"/>
          <w:sz w:val="20"/>
        </w:rPr>
      </w:pPr>
      <w:r w:rsidRPr="00E16E87">
        <w:rPr>
          <w:rFonts w:ascii="Arial" w:hAnsi="Arial" w:cs="Arial"/>
          <w:sz w:val="20"/>
        </w:rPr>
        <w:t>a)</w:t>
      </w:r>
      <w:r w:rsidR="001E76F5" w:rsidRPr="00E16E87">
        <w:rPr>
          <w:rFonts w:ascii="Arial" w:hAnsi="Arial" w:cs="Arial"/>
          <w:sz w:val="20"/>
        </w:rPr>
        <w:t xml:space="preserve"> </w:t>
      </w:r>
      <w:r w:rsidRPr="00E16E87">
        <w:rPr>
          <w:rFonts w:ascii="Arial" w:hAnsi="Arial" w:cs="Arial"/>
          <w:sz w:val="20"/>
        </w:rPr>
        <w:t xml:space="preserve">Tài liệu về tình hình công ty nếu có thay đổi và Bản thông tin cập nhật Bản cáo bạch theo </w:t>
      </w:r>
      <w:bookmarkStart w:id="81" w:name="bieumau_ms_09"/>
      <w:r w:rsidR="002E4321" w:rsidRPr="00E16E87">
        <w:rPr>
          <w:rFonts w:ascii="Arial" w:hAnsi="Arial" w:cs="Arial"/>
          <w:sz w:val="20"/>
        </w:rPr>
        <w:t>Mẫu</w:t>
      </w:r>
      <w:r w:rsidRPr="00E16E87">
        <w:rPr>
          <w:rFonts w:ascii="Arial" w:hAnsi="Arial" w:cs="Arial"/>
          <w:sz w:val="20"/>
        </w:rPr>
        <w:t xml:space="preserve"> số 09</w:t>
      </w:r>
      <w:bookmarkEnd w:id="81"/>
      <w:r w:rsidRPr="00E16E87">
        <w:rPr>
          <w:rFonts w:ascii="Arial" w:hAnsi="Arial" w:cs="Arial"/>
          <w:sz w:val="20"/>
        </w:rPr>
        <w:t xml:space="preserve"> </w:t>
      </w:r>
      <w:r w:rsidR="002E4321" w:rsidRPr="00E16E87">
        <w:rPr>
          <w:rFonts w:ascii="Arial" w:hAnsi="Arial" w:cs="Arial"/>
          <w:sz w:val="20"/>
        </w:rPr>
        <w:t>Phụ lục</w:t>
      </w:r>
      <w:r w:rsidRPr="00E16E87">
        <w:rPr>
          <w:rFonts w:ascii="Arial" w:hAnsi="Arial" w:cs="Arial"/>
          <w:sz w:val="20"/>
        </w:rPr>
        <w:t xml:space="preserve"> ban hành kèm theo Nghị định này cập nhật các thông tin thay đổi (nếu có);</w:t>
      </w:r>
    </w:p>
    <w:p w:rsidR="00D50F2F" w:rsidRPr="00E16E87" w:rsidRDefault="00D50F2F" w:rsidP="001E76F5">
      <w:pPr>
        <w:spacing w:before="120"/>
        <w:rPr>
          <w:rFonts w:ascii="Arial" w:hAnsi="Arial" w:cs="Arial"/>
          <w:sz w:val="20"/>
        </w:rPr>
      </w:pPr>
      <w:r w:rsidRPr="00E16E87">
        <w:rPr>
          <w:rFonts w:ascii="Arial" w:hAnsi="Arial" w:cs="Arial"/>
          <w:sz w:val="20"/>
        </w:rPr>
        <w:t>b)</w:t>
      </w:r>
      <w:r w:rsidR="001E76F5" w:rsidRPr="00E16E87">
        <w:rPr>
          <w:rFonts w:ascii="Arial" w:hAnsi="Arial" w:cs="Arial"/>
          <w:sz w:val="20"/>
        </w:rPr>
        <w:t xml:space="preserve"> </w:t>
      </w:r>
      <w:r w:rsidRPr="00E16E87">
        <w:rPr>
          <w:rFonts w:ascii="Arial" w:hAnsi="Arial" w:cs="Arial"/>
          <w:sz w:val="20"/>
        </w:rPr>
        <w:t xml:space="preserve">Báo cáo sử dụng vốn thu được từ đợt chào bán trước được kiểm toán bởi tổ chức kiểm toán được chấp thuận trong trường hợp đợt chào bán sau cách ngày kết thúc đợt chào bán trước từ 06 tháng </w:t>
      </w:r>
      <w:r w:rsidR="007B70A6" w:rsidRPr="00E16E87">
        <w:rPr>
          <w:rFonts w:ascii="Arial" w:hAnsi="Arial" w:cs="Arial"/>
          <w:sz w:val="20"/>
        </w:rPr>
        <w:t>tr</w:t>
      </w:r>
      <w:r w:rsidRPr="00E16E87">
        <w:rPr>
          <w:rFonts w:ascii="Arial" w:hAnsi="Arial" w:cs="Arial"/>
          <w:sz w:val="20"/>
        </w:rPr>
        <w:t>ở lên.</w:t>
      </w:r>
    </w:p>
    <w:p w:rsidR="00D50F2F" w:rsidRPr="00E16E87" w:rsidRDefault="0097223F" w:rsidP="001E76F5">
      <w:pPr>
        <w:spacing w:before="120"/>
        <w:rPr>
          <w:rFonts w:ascii="Arial" w:hAnsi="Arial" w:cs="Arial"/>
          <w:b/>
          <w:sz w:val="20"/>
        </w:rPr>
      </w:pPr>
      <w:bookmarkStart w:id="82" w:name="dieu_30"/>
      <w:r w:rsidRPr="00E16E87">
        <w:rPr>
          <w:rFonts w:ascii="Arial" w:hAnsi="Arial" w:cs="Arial"/>
          <w:b/>
          <w:sz w:val="20"/>
        </w:rPr>
        <w:t>Điều</w:t>
      </w:r>
      <w:r w:rsidR="00D50F2F" w:rsidRPr="00E16E87">
        <w:rPr>
          <w:rFonts w:ascii="Arial" w:hAnsi="Arial" w:cs="Arial"/>
          <w:b/>
          <w:sz w:val="20"/>
        </w:rPr>
        <w:t xml:space="preserve"> 30. </w:t>
      </w:r>
      <w:r w:rsidRPr="00E16E87">
        <w:rPr>
          <w:rFonts w:ascii="Arial" w:hAnsi="Arial" w:cs="Arial"/>
          <w:b/>
          <w:sz w:val="20"/>
        </w:rPr>
        <w:t>Điều</w:t>
      </w:r>
      <w:r w:rsidR="00D50F2F" w:rsidRPr="00E16E87">
        <w:rPr>
          <w:rFonts w:ascii="Arial" w:hAnsi="Arial" w:cs="Arial"/>
          <w:b/>
          <w:sz w:val="20"/>
        </w:rPr>
        <w:t xml:space="preserve"> kiện chào bán chứng khoán ra công chúng của công ty sau quá trình cơ cấu lại doanh nghiệp</w:t>
      </w:r>
      <w:bookmarkEnd w:id="82"/>
    </w:p>
    <w:p w:rsidR="00D50F2F" w:rsidRPr="00E16E87" w:rsidRDefault="0097223F" w:rsidP="001E76F5">
      <w:pPr>
        <w:spacing w:before="120"/>
        <w:rPr>
          <w:rFonts w:ascii="Arial" w:hAnsi="Arial" w:cs="Arial"/>
          <w:sz w:val="20"/>
        </w:rPr>
      </w:pPr>
      <w:r w:rsidRPr="00E16E87">
        <w:rPr>
          <w:rFonts w:ascii="Arial" w:hAnsi="Arial" w:cs="Arial"/>
          <w:sz w:val="20"/>
        </w:rPr>
        <w:t>Điều</w:t>
      </w:r>
      <w:r w:rsidR="00D50F2F" w:rsidRPr="00E16E87">
        <w:rPr>
          <w:rFonts w:ascii="Arial" w:hAnsi="Arial" w:cs="Arial"/>
          <w:sz w:val="20"/>
        </w:rPr>
        <w:t xml:space="preserve"> kiện công ty đại chúng sau quá trình cơ cấu lại doanh nghiệp chào bán thêm cổ </w:t>
      </w:r>
      <w:r w:rsidR="002E4321" w:rsidRPr="00E16E87">
        <w:rPr>
          <w:rFonts w:ascii="Arial" w:hAnsi="Arial" w:cs="Arial"/>
          <w:sz w:val="20"/>
        </w:rPr>
        <w:t>phiếu</w:t>
      </w:r>
      <w:r w:rsidR="00D50F2F" w:rsidRPr="00E16E87">
        <w:rPr>
          <w:rFonts w:ascii="Arial" w:hAnsi="Arial" w:cs="Arial"/>
          <w:sz w:val="20"/>
        </w:rPr>
        <w:t xml:space="preserve"> ra công chúng, chào bán trái </w:t>
      </w:r>
      <w:r w:rsidR="002E4321" w:rsidRPr="00E16E87">
        <w:rPr>
          <w:rFonts w:ascii="Arial" w:hAnsi="Arial" w:cs="Arial"/>
          <w:sz w:val="20"/>
        </w:rPr>
        <w:t>phiếu</w:t>
      </w:r>
      <w:r w:rsidR="00D50F2F" w:rsidRPr="00E16E87">
        <w:rPr>
          <w:rFonts w:ascii="Arial" w:hAnsi="Arial" w:cs="Arial"/>
          <w:sz w:val="20"/>
        </w:rPr>
        <w:t xml:space="preserve"> chuyển đổi, trái </w:t>
      </w:r>
      <w:r w:rsidR="002E4321" w:rsidRPr="00E16E87">
        <w:rPr>
          <w:rFonts w:ascii="Arial" w:hAnsi="Arial" w:cs="Arial"/>
          <w:sz w:val="20"/>
        </w:rPr>
        <w:t>phiếu</w:t>
      </w:r>
      <w:r w:rsidR="00D50F2F" w:rsidRPr="00E16E87">
        <w:rPr>
          <w:rFonts w:ascii="Arial" w:hAnsi="Arial" w:cs="Arial"/>
          <w:sz w:val="20"/>
        </w:rPr>
        <w:t xml:space="preserve"> kèm chứng quyền ra công chúng; công ty sau quá trình cơ cấu lại doanh nghiệp chào bán trái </w:t>
      </w:r>
      <w:r w:rsidR="002E4321" w:rsidRPr="00E16E87">
        <w:rPr>
          <w:rFonts w:ascii="Arial" w:hAnsi="Arial" w:cs="Arial"/>
          <w:sz w:val="20"/>
        </w:rPr>
        <w:t>phiếu</w:t>
      </w:r>
      <w:r w:rsidR="00D50F2F" w:rsidRPr="00E16E87">
        <w:rPr>
          <w:rFonts w:ascii="Arial" w:hAnsi="Arial" w:cs="Arial"/>
          <w:sz w:val="20"/>
        </w:rPr>
        <w:t xml:space="preserve"> ra công chúng bao gồm:</w:t>
      </w:r>
    </w:p>
    <w:p w:rsidR="00D50F2F" w:rsidRPr="00E16E87" w:rsidRDefault="00D50F2F" w:rsidP="001E76F5">
      <w:pPr>
        <w:spacing w:before="120"/>
        <w:rPr>
          <w:rFonts w:ascii="Arial" w:hAnsi="Arial" w:cs="Arial"/>
          <w:sz w:val="20"/>
        </w:rPr>
      </w:pPr>
      <w:r w:rsidRPr="00E16E87">
        <w:rPr>
          <w:rFonts w:ascii="Arial" w:hAnsi="Arial" w:cs="Arial"/>
          <w:sz w:val="20"/>
        </w:rPr>
        <w:t>1.</w:t>
      </w:r>
      <w:r w:rsidR="001E76F5" w:rsidRPr="00E16E87">
        <w:rPr>
          <w:rFonts w:ascii="Arial" w:hAnsi="Arial" w:cs="Arial"/>
          <w:sz w:val="20"/>
        </w:rPr>
        <w:t xml:space="preserve"> </w:t>
      </w:r>
      <w:r w:rsidRPr="00E16E87">
        <w:rPr>
          <w:rFonts w:ascii="Arial" w:hAnsi="Arial" w:cs="Arial"/>
          <w:sz w:val="20"/>
        </w:rPr>
        <w:t xml:space="preserve">Đáp ứng </w:t>
      </w:r>
      <w:r w:rsidR="0097223F" w:rsidRPr="00E16E87">
        <w:rPr>
          <w:rFonts w:ascii="Arial" w:hAnsi="Arial" w:cs="Arial"/>
          <w:sz w:val="20"/>
        </w:rPr>
        <w:t>điều</w:t>
      </w:r>
      <w:r w:rsidRPr="00E16E87">
        <w:rPr>
          <w:rFonts w:ascii="Arial" w:hAnsi="Arial" w:cs="Arial"/>
          <w:sz w:val="20"/>
        </w:rPr>
        <w:t xml:space="preserve"> kiện tương ứng về chào bán cổ </w:t>
      </w:r>
      <w:r w:rsidR="002E4321" w:rsidRPr="00E16E87">
        <w:rPr>
          <w:rFonts w:ascii="Arial" w:hAnsi="Arial" w:cs="Arial"/>
          <w:sz w:val="20"/>
        </w:rPr>
        <w:t>phiếu</w:t>
      </w:r>
      <w:r w:rsidRPr="00E16E87">
        <w:rPr>
          <w:rFonts w:ascii="Arial" w:hAnsi="Arial" w:cs="Arial"/>
          <w:sz w:val="20"/>
        </w:rPr>
        <w:t xml:space="preserve">, trái </w:t>
      </w:r>
      <w:r w:rsidR="002E4321" w:rsidRPr="00E16E87">
        <w:rPr>
          <w:rFonts w:ascii="Arial" w:hAnsi="Arial" w:cs="Arial"/>
          <w:sz w:val="20"/>
        </w:rPr>
        <w:t>phiếu</w:t>
      </w:r>
      <w:r w:rsidRPr="00E16E87">
        <w:rPr>
          <w:rFonts w:ascii="Arial" w:hAnsi="Arial" w:cs="Arial"/>
          <w:sz w:val="20"/>
        </w:rPr>
        <w:t xml:space="preserve"> ra công chúng, </w:t>
      </w:r>
      <w:r w:rsidR="0016382E" w:rsidRPr="00E16E87">
        <w:rPr>
          <w:rFonts w:ascii="Arial" w:hAnsi="Arial" w:cs="Arial"/>
          <w:sz w:val="20"/>
        </w:rPr>
        <w:t>tr</w:t>
      </w:r>
      <w:r w:rsidRPr="00E16E87">
        <w:rPr>
          <w:rFonts w:ascii="Arial" w:hAnsi="Arial" w:cs="Arial"/>
          <w:sz w:val="20"/>
        </w:rPr>
        <w:t xml:space="preserve">ong đó </w:t>
      </w:r>
      <w:r w:rsidR="0097223F" w:rsidRPr="00E16E87">
        <w:rPr>
          <w:rFonts w:ascii="Arial" w:hAnsi="Arial" w:cs="Arial"/>
          <w:sz w:val="20"/>
        </w:rPr>
        <w:t>điều</w:t>
      </w:r>
      <w:r w:rsidRPr="00E16E87">
        <w:rPr>
          <w:rFonts w:ascii="Arial" w:hAnsi="Arial" w:cs="Arial"/>
          <w:sz w:val="20"/>
        </w:rPr>
        <w:t xml:space="preserve"> kiện về </w:t>
      </w:r>
      <w:r w:rsidRPr="00E16E87">
        <w:rPr>
          <w:rFonts w:ascii="Arial" w:hAnsi="Arial" w:cs="Arial"/>
          <w:sz w:val="20"/>
        </w:rPr>
        <w:lastRenderedPageBreak/>
        <w:t xml:space="preserve">hoạt động kinh doanh có lãi và không có lỗ lũy kế của công ty được xác định theo quy định tại </w:t>
      </w:r>
      <w:r w:rsidR="0097223F" w:rsidRPr="00E16E87">
        <w:rPr>
          <w:rFonts w:ascii="Arial" w:hAnsi="Arial" w:cs="Arial"/>
          <w:sz w:val="20"/>
        </w:rPr>
        <w:t>khoản</w:t>
      </w:r>
      <w:r w:rsidRPr="00E16E87">
        <w:rPr>
          <w:rFonts w:ascii="Arial" w:hAnsi="Arial" w:cs="Arial"/>
          <w:sz w:val="20"/>
        </w:rPr>
        <w:t xml:space="preserve"> 2 </w:t>
      </w:r>
      <w:r w:rsidR="0097223F" w:rsidRPr="00E16E87">
        <w:rPr>
          <w:rFonts w:ascii="Arial" w:hAnsi="Arial" w:cs="Arial"/>
          <w:sz w:val="20"/>
        </w:rPr>
        <w:t>Điều</w:t>
      </w:r>
      <w:r w:rsidRPr="00E16E87">
        <w:rPr>
          <w:rFonts w:ascii="Arial" w:hAnsi="Arial" w:cs="Arial"/>
          <w:sz w:val="20"/>
        </w:rPr>
        <w:t xml:space="preserve"> này.</w:t>
      </w:r>
    </w:p>
    <w:p w:rsidR="00D50F2F" w:rsidRPr="00E16E87" w:rsidRDefault="00D50F2F" w:rsidP="001E76F5">
      <w:pPr>
        <w:spacing w:before="120"/>
        <w:rPr>
          <w:rFonts w:ascii="Arial" w:hAnsi="Arial" w:cs="Arial"/>
          <w:sz w:val="20"/>
        </w:rPr>
      </w:pPr>
      <w:r w:rsidRPr="00E16E87">
        <w:rPr>
          <w:rFonts w:ascii="Arial" w:hAnsi="Arial" w:cs="Arial"/>
          <w:sz w:val="20"/>
        </w:rPr>
        <w:t>2.</w:t>
      </w:r>
      <w:r w:rsidR="001E76F5" w:rsidRPr="00E16E87">
        <w:rPr>
          <w:rFonts w:ascii="Arial" w:hAnsi="Arial" w:cs="Arial"/>
          <w:sz w:val="20"/>
        </w:rPr>
        <w:t xml:space="preserve"> </w:t>
      </w:r>
      <w:r w:rsidRPr="00E16E87">
        <w:rPr>
          <w:rFonts w:ascii="Arial" w:hAnsi="Arial" w:cs="Arial"/>
          <w:sz w:val="20"/>
        </w:rPr>
        <w:t xml:space="preserve">Hoạt động kinh doanh của năm liền trước năm đăng ký chào bán phải có lãi, đồng thời không có lỗ lũy kế tính đến năm đăng ký chào bán căn cứ </w:t>
      </w:r>
      <w:r w:rsidR="00E9172F" w:rsidRPr="00E16E87">
        <w:rPr>
          <w:rFonts w:ascii="Arial" w:hAnsi="Arial" w:cs="Arial"/>
          <w:sz w:val="20"/>
        </w:rPr>
        <w:t>tr</w:t>
      </w:r>
      <w:r w:rsidRPr="00E16E87">
        <w:rPr>
          <w:rFonts w:ascii="Arial" w:hAnsi="Arial" w:cs="Arial"/>
          <w:sz w:val="20"/>
        </w:rPr>
        <w:t>ên:</w:t>
      </w:r>
    </w:p>
    <w:p w:rsidR="00D50F2F" w:rsidRPr="00E16E87" w:rsidRDefault="00D50F2F" w:rsidP="001E76F5">
      <w:pPr>
        <w:spacing w:before="120"/>
        <w:rPr>
          <w:rFonts w:ascii="Arial" w:hAnsi="Arial" w:cs="Arial"/>
          <w:sz w:val="20"/>
        </w:rPr>
      </w:pPr>
      <w:r w:rsidRPr="00E16E87">
        <w:rPr>
          <w:rFonts w:ascii="Arial" w:hAnsi="Arial" w:cs="Arial"/>
          <w:sz w:val="20"/>
        </w:rPr>
        <w:t>a)</w:t>
      </w:r>
      <w:r w:rsidR="001E76F5" w:rsidRPr="00E16E87">
        <w:rPr>
          <w:rFonts w:ascii="Arial" w:hAnsi="Arial" w:cs="Arial"/>
          <w:sz w:val="20"/>
        </w:rPr>
        <w:t xml:space="preserve"> </w:t>
      </w:r>
      <w:r w:rsidRPr="00E16E87">
        <w:rPr>
          <w:rFonts w:ascii="Arial" w:hAnsi="Arial" w:cs="Arial"/>
          <w:sz w:val="20"/>
        </w:rPr>
        <w:t>Trường hợp công ty đăng ký chào bán trong năm cơ cấu lại doanh nghiệp: báo cáo tổng hợp thông tin tài chính theo quy ước năm trước liền kề năm cơ cấu lại của tổ chức phát hành được đảm bảo bởi tổ chức kiểm toán được chấp thuận với ý kiến chấp nhận toàn phần; báo cáo tài chính quý gần nhất của tổ chức phát hành;</w:t>
      </w:r>
    </w:p>
    <w:p w:rsidR="00D50F2F" w:rsidRPr="00E16E87" w:rsidRDefault="00D50F2F" w:rsidP="001E76F5">
      <w:pPr>
        <w:spacing w:before="120"/>
        <w:rPr>
          <w:rFonts w:ascii="Arial" w:hAnsi="Arial" w:cs="Arial"/>
          <w:sz w:val="20"/>
        </w:rPr>
      </w:pPr>
      <w:r w:rsidRPr="00E16E87">
        <w:rPr>
          <w:rFonts w:ascii="Arial" w:hAnsi="Arial" w:cs="Arial"/>
          <w:sz w:val="20"/>
        </w:rPr>
        <w:t>b)</w:t>
      </w:r>
      <w:r w:rsidR="001E76F5" w:rsidRPr="00E16E87">
        <w:rPr>
          <w:rFonts w:ascii="Arial" w:hAnsi="Arial" w:cs="Arial"/>
          <w:sz w:val="20"/>
        </w:rPr>
        <w:t xml:space="preserve"> </w:t>
      </w:r>
      <w:r w:rsidRPr="00E16E87">
        <w:rPr>
          <w:rFonts w:ascii="Arial" w:hAnsi="Arial" w:cs="Arial"/>
          <w:sz w:val="20"/>
        </w:rPr>
        <w:t xml:space="preserve">Trường </w:t>
      </w:r>
      <w:r w:rsidR="00BB4FB5" w:rsidRPr="00E16E87">
        <w:rPr>
          <w:rFonts w:ascii="Arial" w:hAnsi="Arial" w:cs="Arial"/>
          <w:sz w:val="20"/>
        </w:rPr>
        <w:t>hợp</w:t>
      </w:r>
      <w:r w:rsidRPr="00E16E87">
        <w:rPr>
          <w:rFonts w:ascii="Arial" w:hAnsi="Arial" w:cs="Arial"/>
          <w:sz w:val="20"/>
        </w:rPr>
        <w:t xml:space="preserve"> công ty đăng ký chào bán trong năm liền sau năm cơ cấu lại (đối với trường </w:t>
      </w:r>
      <w:r w:rsidR="00BB4FB5" w:rsidRPr="00E16E87">
        <w:rPr>
          <w:rFonts w:ascii="Arial" w:hAnsi="Arial" w:cs="Arial"/>
          <w:sz w:val="20"/>
        </w:rPr>
        <w:t>hợp</w:t>
      </w:r>
      <w:r w:rsidRPr="00E16E87">
        <w:rPr>
          <w:rFonts w:ascii="Arial" w:hAnsi="Arial" w:cs="Arial"/>
          <w:sz w:val="20"/>
        </w:rPr>
        <w:t xml:space="preserve"> </w:t>
      </w:r>
      <w:r w:rsidR="00BB4FB5" w:rsidRPr="00E16E87">
        <w:rPr>
          <w:rFonts w:ascii="Arial" w:hAnsi="Arial" w:cs="Arial"/>
          <w:sz w:val="20"/>
        </w:rPr>
        <w:t>hợp</w:t>
      </w:r>
      <w:r w:rsidRPr="00E16E87">
        <w:rPr>
          <w:rFonts w:ascii="Arial" w:hAnsi="Arial" w:cs="Arial"/>
          <w:sz w:val="20"/>
        </w:rPr>
        <w:t xml:space="preserve"> nhất): báo cáo tổng </w:t>
      </w:r>
      <w:r w:rsidR="00BB4FB5" w:rsidRPr="00E16E87">
        <w:rPr>
          <w:rFonts w:ascii="Arial" w:hAnsi="Arial" w:cs="Arial"/>
          <w:sz w:val="20"/>
        </w:rPr>
        <w:t>hợp</w:t>
      </w:r>
      <w:r w:rsidRPr="00E16E87">
        <w:rPr>
          <w:rFonts w:ascii="Arial" w:hAnsi="Arial" w:cs="Arial"/>
          <w:sz w:val="20"/>
        </w:rPr>
        <w:t xml:space="preserve"> thông tin tài chính theo quy ước cho kỳ kế toán năm cuối cùng trước thời </w:t>
      </w:r>
      <w:r w:rsidR="0097223F" w:rsidRPr="00E16E87">
        <w:rPr>
          <w:rFonts w:ascii="Arial" w:hAnsi="Arial" w:cs="Arial"/>
          <w:sz w:val="20"/>
        </w:rPr>
        <w:t>điểm</w:t>
      </w:r>
      <w:r w:rsidRPr="00E16E87">
        <w:rPr>
          <w:rFonts w:ascii="Arial" w:hAnsi="Arial" w:cs="Arial"/>
          <w:sz w:val="20"/>
        </w:rPr>
        <w:t xml:space="preserve"> cơ cấu lại của tổ chức phát hành được đảm bảo bởi tổ chức kiểm toán được chấp thuận với ý kiến chấp nhận toàn phần; báo cáo tài chính kỳ kế toán n</w:t>
      </w:r>
      <w:r w:rsidR="004E1112" w:rsidRPr="00E16E87">
        <w:rPr>
          <w:rFonts w:ascii="Arial" w:hAnsi="Arial" w:cs="Arial"/>
          <w:sz w:val="20"/>
        </w:rPr>
        <w:t>ă</w:t>
      </w:r>
      <w:r w:rsidRPr="00E16E87">
        <w:rPr>
          <w:rFonts w:ascii="Arial" w:hAnsi="Arial" w:cs="Arial"/>
          <w:sz w:val="20"/>
        </w:rPr>
        <w:t xml:space="preserve">m đầu tiên sau thời </w:t>
      </w:r>
      <w:r w:rsidR="0097223F" w:rsidRPr="00E16E87">
        <w:rPr>
          <w:rFonts w:ascii="Arial" w:hAnsi="Arial" w:cs="Arial"/>
          <w:sz w:val="20"/>
        </w:rPr>
        <w:t>điểm</w:t>
      </w:r>
      <w:r w:rsidRPr="00E16E87">
        <w:rPr>
          <w:rFonts w:ascii="Arial" w:hAnsi="Arial" w:cs="Arial"/>
          <w:sz w:val="20"/>
        </w:rPr>
        <w:t xml:space="preserve"> cơ cấu lại của tổ chức phát hành được kiểm toán bởi tổ chức kiểm toán được chấp thuận đáp ứng </w:t>
      </w:r>
      <w:r w:rsidR="0097223F" w:rsidRPr="00E16E87">
        <w:rPr>
          <w:rFonts w:ascii="Arial" w:hAnsi="Arial" w:cs="Arial"/>
          <w:sz w:val="20"/>
        </w:rPr>
        <w:t>điều</w:t>
      </w:r>
      <w:r w:rsidRPr="00E16E87">
        <w:rPr>
          <w:rFonts w:ascii="Arial" w:hAnsi="Arial" w:cs="Arial"/>
          <w:sz w:val="20"/>
        </w:rPr>
        <w:t xml:space="preserve"> kiện quy định tại </w:t>
      </w:r>
      <w:bookmarkStart w:id="83" w:name="dc_33"/>
      <w:r w:rsidR="0097223F" w:rsidRPr="00E16E87">
        <w:rPr>
          <w:rFonts w:ascii="Arial" w:hAnsi="Arial" w:cs="Arial"/>
          <w:sz w:val="20"/>
        </w:rPr>
        <w:t>khoản</w:t>
      </w:r>
      <w:r w:rsidRPr="00E16E87">
        <w:rPr>
          <w:rFonts w:ascii="Arial" w:hAnsi="Arial" w:cs="Arial"/>
          <w:sz w:val="20"/>
        </w:rPr>
        <w:t xml:space="preserve"> 3 </w:t>
      </w:r>
      <w:r w:rsidR="0097223F" w:rsidRPr="00E16E87">
        <w:rPr>
          <w:rFonts w:ascii="Arial" w:hAnsi="Arial" w:cs="Arial"/>
          <w:sz w:val="20"/>
        </w:rPr>
        <w:t>Điều</w:t>
      </w:r>
      <w:r w:rsidRPr="00E16E87">
        <w:rPr>
          <w:rFonts w:ascii="Arial" w:hAnsi="Arial" w:cs="Arial"/>
          <w:sz w:val="20"/>
        </w:rPr>
        <w:t xml:space="preserve"> 20 Luật Chứng khoán</w:t>
      </w:r>
      <w:bookmarkEnd w:id="83"/>
      <w:r w:rsidRPr="00E16E87">
        <w:rPr>
          <w:rFonts w:ascii="Arial" w:hAnsi="Arial" w:cs="Arial"/>
          <w:sz w:val="20"/>
        </w:rPr>
        <w:t>; báo cáo t</w:t>
      </w:r>
      <w:r w:rsidR="00D24F35" w:rsidRPr="00E16E87">
        <w:rPr>
          <w:rFonts w:ascii="Arial" w:hAnsi="Arial" w:cs="Arial"/>
          <w:sz w:val="20"/>
        </w:rPr>
        <w:t>à</w:t>
      </w:r>
      <w:r w:rsidRPr="00E16E87">
        <w:rPr>
          <w:rFonts w:ascii="Arial" w:hAnsi="Arial" w:cs="Arial"/>
          <w:sz w:val="20"/>
        </w:rPr>
        <w:t xml:space="preserve">i chính quý gần nhất của tổ chức phát hành (nếu có). </w:t>
      </w:r>
      <w:r w:rsidR="0097223F" w:rsidRPr="00E16E87">
        <w:rPr>
          <w:rFonts w:ascii="Arial" w:hAnsi="Arial" w:cs="Arial"/>
          <w:sz w:val="20"/>
        </w:rPr>
        <w:t>Điều</w:t>
      </w:r>
      <w:r w:rsidRPr="00E16E87">
        <w:rPr>
          <w:rFonts w:ascii="Arial" w:hAnsi="Arial" w:cs="Arial"/>
          <w:sz w:val="20"/>
        </w:rPr>
        <w:t xml:space="preserve"> kiện hoạt động kinh doanh có lãi được xác định căn cứ trên tổng lợi nhuận sau thuế trên báo cáo tổng </w:t>
      </w:r>
      <w:r w:rsidR="00BB4FB5" w:rsidRPr="00E16E87">
        <w:rPr>
          <w:rFonts w:ascii="Arial" w:hAnsi="Arial" w:cs="Arial"/>
          <w:sz w:val="20"/>
        </w:rPr>
        <w:t>hợp</w:t>
      </w:r>
      <w:r w:rsidRPr="00E16E87">
        <w:rPr>
          <w:rFonts w:ascii="Arial" w:hAnsi="Arial" w:cs="Arial"/>
          <w:sz w:val="20"/>
        </w:rPr>
        <w:t xml:space="preserve"> thông tin tài chính theo quy ước kỳ kế toán năm cuối cùng và trên báo cáo tài chính kỳ kế toán năm đầu tiên;</w:t>
      </w:r>
    </w:p>
    <w:p w:rsidR="00D50F2F" w:rsidRPr="00E16E87" w:rsidRDefault="00D50F2F" w:rsidP="001E76F5">
      <w:pPr>
        <w:spacing w:before="120"/>
        <w:rPr>
          <w:rFonts w:ascii="Arial" w:hAnsi="Arial" w:cs="Arial"/>
          <w:sz w:val="20"/>
        </w:rPr>
      </w:pPr>
      <w:r w:rsidRPr="00E16E87">
        <w:rPr>
          <w:rFonts w:ascii="Arial" w:hAnsi="Arial" w:cs="Arial"/>
          <w:sz w:val="20"/>
        </w:rPr>
        <w:t>c)</w:t>
      </w:r>
      <w:r w:rsidR="001E76F5" w:rsidRPr="00E16E87">
        <w:rPr>
          <w:rFonts w:ascii="Arial" w:hAnsi="Arial" w:cs="Arial"/>
          <w:sz w:val="20"/>
        </w:rPr>
        <w:t xml:space="preserve"> </w:t>
      </w:r>
      <w:r w:rsidRPr="00E16E87">
        <w:rPr>
          <w:rFonts w:ascii="Arial" w:hAnsi="Arial" w:cs="Arial"/>
          <w:sz w:val="20"/>
        </w:rPr>
        <w:t xml:space="preserve">Trường </w:t>
      </w:r>
      <w:r w:rsidR="00BB4FB5" w:rsidRPr="00E16E87">
        <w:rPr>
          <w:rFonts w:ascii="Arial" w:hAnsi="Arial" w:cs="Arial"/>
          <w:sz w:val="20"/>
        </w:rPr>
        <w:t>hợp</w:t>
      </w:r>
      <w:r w:rsidRPr="00E16E87">
        <w:rPr>
          <w:rFonts w:ascii="Arial" w:hAnsi="Arial" w:cs="Arial"/>
          <w:sz w:val="20"/>
        </w:rPr>
        <w:t xml:space="preserve"> công ty đăng ký chào bán từ năm liền sau năm cơ cấu lại trở đi (đối </w:t>
      </w:r>
      <w:r w:rsidR="002472B7" w:rsidRPr="00E16E87">
        <w:rPr>
          <w:rFonts w:ascii="Arial" w:hAnsi="Arial" w:cs="Arial"/>
          <w:sz w:val="20"/>
        </w:rPr>
        <w:t>với</w:t>
      </w:r>
      <w:r w:rsidRPr="00E16E87">
        <w:rPr>
          <w:rFonts w:ascii="Arial" w:hAnsi="Arial" w:cs="Arial"/>
          <w:sz w:val="20"/>
        </w:rPr>
        <w:t xml:space="preserve"> trường hợp sáp nhập, mua lại doanh nghiệp, bán tài sản), công ty đăng ký chào bán từ năm thứ hai sau năm cơ cấu lại trở đi (đối với trường </w:t>
      </w:r>
      <w:r w:rsidR="00BB4FB5" w:rsidRPr="00E16E87">
        <w:rPr>
          <w:rFonts w:ascii="Arial" w:hAnsi="Arial" w:cs="Arial"/>
          <w:sz w:val="20"/>
        </w:rPr>
        <w:t>hợp</w:t>
      </w:r>
      <w:r w:rsidRPr="00E16E87">
        <w:rPr>
          <w:rFonts w:ascii="Arial" w:hAnsi="Arial" w:cs="Arial"/>
          <w:sz w:val="20"/>
        </w:rPr>
        <w:t xml:space="preserve"> </w:t>
      </w:r>
      <w:r w:rsidR="00BB4FB5" w:rsidRPr="00E16E87">
        <w:rPr>
          <w:rFonts w:ascii="Arial" w:hAnsi="Arial" w:cs="Arial"/>
          <w:sz w:val="20"/>
        </w:rPr>
        <w:t>hợp</w:t>
      </w:r>
      <w:r w:rsidRPr="00E16E87">
        <w:rPr>
          <w:rFonts w:ascii="Arial" w:hAnsi="Arial" w:cs="Arial"/>
          <w:sz w:val="20"/>
        </w:rPr>
        <w:t xml:space="preserve"> nhất): báo cáo tài chính năm gần nhất được kiểm toán bởi tổ chức kiểm toán được chấp thuận, báo cáo tài chính quý gần nhất (nếu có) của tổ chức phát hành.</w:t>
      </w:r>
    </w:p>
    <w:p w:rsidR="00D50F2F" w:rsidRPr="00E16E87" w:rsidRDefault="0097223F" w:rsidP="001E76F5">
      <w:pPr>
        <w:spacing w:before="120"/>
        <w:rPr>
          <w:rFonts w:ascii="Arial" w:hAnsi="Arial" w:cs="Arial"/>
          <w:b/>
          <w:sz w:val="20"/>
        </w:rPr>
      </w:pPr>
      <w:bookmarkStart w:id="84" w:name="dieu_31"/>
      <w:r w:rsidRPr="00E16E87">
        <w:rPr>
          <w:rFonts w:ascii="Arial" w:hAnsi="Arial" w:cs="Arial"/>
          <w:b/>
          <w:sz w:val="20"/>
        </w:rPr>
        <w:t>Điều</w:t>
      </w:r>
      <w:r w:rsidR="00D50F2F" w:rsidRPr="00E16E87">
        <w:rPr>
          <w:rFonts w:ascii="Arial" w:hAnsi="Arial" w:cs="Arial"/>
          <w:b/>
          <w:sz w:val="20"/>
        </w:rPr>
        <w:t xml:space="preserve"> 31. Hồ sơ đăng ký chào bán chứng khoán ra công chúng của công ty sau quá trình cơ cấu lại doanh nghiệp</w:t>
      </w:r>
      <w:bookmarkEnd w:id="84"/>
    </w:p>
    <w:p w:rsidR="00D50F2F" w:rsidRPr="00E16E87" w:rsidRDefault="00D50F2F" w:rsidP="001E76F5">
      <w:pPr>
        <w:spacing w:before="120"/>
        <w:rPr>
          <w:rFonts w:ascii="Arial" w:hAnsi="Arial" w:cs="Arial"/>
          <w:sz w:val="20"/>
        </w:rPr>
      </w:pPr>
      <w:r w:rsidRPr="00E16E87">
        <w:rPr>
          <w:rFonts w:ascii="Arial" w:hAnsi="Arial" w:cs="Arial"/>
          <w:sz w:val="20"/>
        </w:rPr>
        <w:t>1.</w:t>
      </w:r>
      <w:r w:rsidR="001E76F5" w:rsidRPr="00E16E87">
        <w:rPr>
          <w:rFonts w:ascii="Arial" w:hAnsi="Arial" w:cs="Arial"/>
          <w:sz w:val="20"/>
        </w:rPr>
        <w:t xml:space="preserve"> </w:t>
      </w:r>
      <w:r w:rsidRPr="00E16E87">
        <w:rPr>
          <w:rFonts w:ascii="Arial" w:hAnsi="Arial" w:cs="Arial"/>
          <w:sz w:val="20"/>
        </w:rPr>
        <w:t xml:space="preserve">Trường hợp công ty đăng ký chào bán trong năm cơ cấu lại, hồ sơ đăng ký chào bán theo quy định tương ứng về hồ sơ đăng ký chào bán thêm cổ </w:t>
      </w:r>
      <w:r w:rsidR="002E4321" w:rsidRPr="00E16E87">
        <w:rPr>
          <w:rFonts w:ascii="Arial" w:hAnsi="Arial" w:cs="Arial"/>
          <w:sz w:val="20"/>
        </w:rPr>
        <w:t>phiếu</w:t>
      </w:r>
      <w:r w:rsidRPr="00E16E87">
        <w:rPr>
          <w:rFonts w:ascii="Arial" w:hAnsi="Arial" w:cs="Arial"/>
          <w:sz w:val="20"/>
        </w:rPr>
        <w:t xml:space="preserve"> ra công chúng, chào bán trái </w:t>
      </w:r>
      <w:r w:rsidR="002E4321" w:rsidRPr="00E16E87">
        <w:rPr>
          <w:rFonts w:ascii="Arial" w:hAnsi="Arial" w:cs="Arial"/>
          <w:sz w:val="20"/>
        </w:rPr>
        <w:t>phiếu</w:t>
      </w:r>
      <w:r w:rsidRPr="00E16E87">
        <w:rPr>
          <w:rFonts w:ascii="Arial" w:hAnsi="Arial" w:cs="Arial"/>
          <w:sz w:val="20"/>
        </w:rPr>
        <w:t xml:space="preserve"> chuyển đổi, trái </w:t>
      </w:r>
      <w:r w:rsidR="002E4321" w:rsidRPr="00E16E87">
        <w:rPr>
          <w:rFonts w:ascii="Arial" w:hAnsi="Arial" w:cs="Arial"/>
          <w:sz w:val="20"/>
        </w:rPr>
        <w:t>phiếu</w:t>
      </w:r>
      <w:r w:rsidRPr="00E16E87">
        <w:rPr>
          <w:rFonts w:ascii="Arial" w:hAnsi="Arial" w:cs="Arial"/>
          <w:sz w:val="20"/>
        </w:rPr>
        <w:t xml:space="preserve"> kèm chứng quyền ra công chúng của công ty đại chúng, về hồ sơ đăng ký chào bán </w:t>
      </w:r>
      <w:r w:rsidR="0050229D" w:rsidRPr="00E16E87">
        <w:rPr>
          <w:rFonts w:ascii="Arial" w:hAnsi="Arial" w:cs="Arial"/>
          <w:sz w:val="20"/>
        </w:rPr>
        <w:t>tr</w:t>
      </w:r>
      <w:r w:rsidRPr="00E16E87">
        <w:rPr>
          <w:rFonts w:ascii="Arial" w:hAnsi="Arial" w:cs="Arial"/>
          <w:sz w:val="20"/>
        </w:rPr>
        <w:t xml:space="preserve">ái </w:t>
      </w:r>
      <w:r w:rsidR="002E4321" w:rsidRPr="00E16E87">
        <w:rPr>
          <w:rFonts w:ascii="Arial" w:hAnsi="Arial" w:cs="Arial"/>
          <w:sz w:val="20"/>
        </w:rPr>
        <w:t>phiếu</w:t>
      </w:r>
      <w:r w:rsidRPr="00E16E87">
        <w:rPr>
          <w:rFonts w:ascii="Arial" w:hAnsi="Arial" w:cs="Arial"/>
          <w:sz w:val="20"/>
        </w:rPr>
        <w:t xml:space="preserve"> ra công chúng quy định tại Nghị định này, trong đó báo cáo tài chính năm được ki</w:t>
      </w:r>
      <w:r w:rsidR="005F5374" w:rsidRPr="00E16E87">
        <w:rPr>
          <w:rFonts w:ascii="Arial" w:hAnsi="Arial" w:cs="Arial"/>
          <w:sz w:val="20"/>
        </w:rPr>
        <w:t>ể</w:t>
      </w:r>
      <w:r w:rsidRPr="00E16E87">
        <w:rPr>
          <w:rFonts w:ascii="Arial" w:hAnsi="Arial" w:cs="Arial"/>
          <w:sz w:val="20"/>
        </w:rPr>
        <w:t>m toán bởi tổ chức kiểm toán được chấp thuận của 02 năm trước liền kề năm đăng ký chào bán được thay bằng các báo cáo sau:</w:t>
      </w:r>
    </w:p>
    <w:p w:rsidR="00D50F2F" w:rsidRPr="00E16E87" w:rsidRDefault="00D50F2F" w:rsidP="001E76F5">
      <w:pPr>
        <w:spacing w:before="120"/>
        <w:rPr>
          <w:rFonts w:ascii="Arial" w:hAnsi="Arial" w:cs="Arial"/>
          <w:sz w:val="20"/>
        </w:rPr>
      </w:pPr>
      <w:r w:rsidRPr="00E16E87">
        <w:rPr>
          <w:rFonts w:ascii="Arial" w:hAnsi="Arial" w:cs="Arial"/>
          <w:sz w:val="20"/>
        </w:rPr>
        <w:t>a)</w:t>
      </w:r>
      <w:r w:rsidR="001E76F5" w:rsidRPr="00E16E87">
        <w:rPr>
          <w:rFonts w:ascii="Arial" w:hAnsi="Arial" w:cs="Arial"/>
          <w:sz w:val="20"/>
        </w:rPr>
        <w:t xml:space="preserve"> </w:t>
      </w:r>
      <w:r w:rsidRPr="00E16E87">
        <w:rPr>
          <w:rFonts w:ascii="Arial" w:hAnsi="Arial" w:cs="Arial"/>
          <w:sz w:val="20"/>
        </w:rPr>
        <w:t>Báo cáo tài chính năm được kiểm toán bởi tổ chức kiểm toán được chấp thuận của các doanh nghiệp tham gia cơ cấu lại của 02 năm trước liền kề năm cơ cấu lại;</w:t>
      </w:r>
    </w:p>
    <w:p w:rsidR="00D50F2F" w:rsidRPr="00E16E87" w:rsidRDefault="00D50F2F" w:rsidP="001E76F5">
      <w:pPr>
        <w:spacing w:before="120"/>
        <w:rPr>
          <w:rFonts w:ascii="Arial" w:hAnsi="Arial" w:cs="Arial"/>
          <w:sz w:val="20"/>
        </w:rPr>
      </w:pPr>
      <w:r w:rsidRPr="00E16E87">
        <w:rPr>
          <w:rFonts w:ascii="Arial" w:hAnsi="Arial" w:cs="Arial"/>
          <w:sz w:val="20"/>
        </w:rPr>
        <w:t>b)</w:t>
      </w:r>
      <w:r w:rsidR="001E76F5" w:rsidRPr="00E16E87">
        <w:rPr>
          <w:rFonts w:ascii="Arial" w:hAnsi="Arial" w:cs="Arial"/>
          <w:sz w:val="20"/>
        </w:rPr>
        <w:t xml:space="preserve"> </w:t>
      </w:r>
      <w:r w:rsidRPr="00E16E87">
        <w:rPr>
          <w:rFonts w:ascii="Arial" w:hAnsi="Arial" w:cs="Arial"/>
          <w:sz w:val="20"/>
        </w:rPr>
        <w:t xml:space="preserve">Báo cáo tổng </w:t>
      </w:r>
      <w:r w:rsidR="00BB4FB5" w:rsidRPr="00E16E87">
        <w:rPr>
          <w:rFonts w:ascii="Arial" w:hAnsi="Arial" w:cs="Arial"/>
          <w:sz w:val="20"/>
        </w:rPr>
        <w:t>hợp</w:t>
      </w:r>
      <w:r w:rsidRPr="00E16E87">
        <w:rPr>
          <w:rFonts w:ascii="Arial" w:hAnsi="Arial" w:cs="Arial"/>
          <w:sz w:val="20"/>
        </w:rPr>
        <w:t xml:space="preserve"> thông tin tài chính theo quy ước năm trước liền kề năm cơ cấu lại được đảm bảo bởi tổ chức kiểm toán được chấp thuận của tổ chức phát hành;</w:t>
      </w:r>
    </w:p>
    <w:p w:rsidR="00D50F2F" w:rsidRPr="00E16E87" w:rsidRDefault="00D50F2F" w:rsidP="001E76F5">
      <w:pPr>
        <w:spacing w:before="120"/>
        <w:rPr>
          <w:rFonts w:ascii="Arial" w:hAnsi="Arial" w:cs="Arial"/>
          <w:sz w:val="20"/>
        </w:rPr>
      </w:pPr>
      <w:r w:rsidRPr="00E16E87">
        <w:rPr>
          <w:rFonts w:ascii="Arial" w:hAnsi="Arial" w:cs="Arial"/>
          <w:sz w:val="20"/>
        </w:rPr>
        <w:t>c)</w:t>
      </w:r>
      <w:r w:rsidR="001E76F5" w:rsidRPr="00E16E87">
        <w:rPr>
          <w:rFonts w:ascii="Arial" w:hAnsi="Arial" w:cs="Arial"/>
          <w:sz w:val="20"/>
        </w:rPr>
        <w:t xml:space="preserve"> </w:t>
      </w:r>
      <w:r w:rsidRPr="00E16E87">
        <w:rPr>
          <w:rFonts w:ascii="Arial" w:hAnsi="Arial" w:cs="Arial"/>
          <w:sz w:val="20"/>
        </w:rPr>
        <w:t xml:space="preserve">Báo cáo tài chính kỳ kế toán năm cuối cùng trước thời </w:t>
      </w:r>
      <w:r w:rsidR="0097223F" w:rsidRPr="00E16E87">
        <w:rPr>
          <w:rFonts w:ascii="Arial" w:hAnsi="Arial" w:cs="Arial"/>
          <w:sz w:val="20"/>
        </w:rPr>
        <w:t>điểm</w:t>
      </w:r>
      <w:r w:rsidRPr="00E16E87">
        <w:rPr>
          <w:rFonts w:ascii="Arial" w:hAnsi="Arial" w:cs="Arial"/>
          <w:sz w:val="20"/>
        </w:rPr>
        <w:t xml:space="preserve"> cơ cấu lại của các doanh nghiệp tham gia cơ cấu lại (đối với trường </w:t>
      </w:r>
      <w:r w:rsidR="00BB4FB5" w:rsidRPr="00E16E87">
        <w:rPr>
          <w:rFonts w:ascii="Arial" w:hAnsi="Arial" w:cs="Arial"/>
          <w:sz w:val="20"/>
        </w:rPr>
        <w:t>hợp</w:t>
      </w:r>
      <w:r w:rsidRPr="00E16E87">
        <w:rPr>
          <w:rFonts w:ascii="Arial" w:hAnsi="Arial" w:cs="Arial"/>
          <w:sz w:val="20"/>
        </w:rPr>
        <w:t xml:space="preserve"> hợp nhất).</w:t>
      </w:r>
    </w:p>
    <w:p w:rsidR="00D50F2F" w:rsidRPr="00E16E87" w:rsidRDefault="00D50F2F" w:rsidP="001E76F5">
      <w:pPr>
        <w:spacing w:before="120"/>
        <w:rPr>
          <w:rFonts w:ascii="Arial" w:hAnsi="Arial" w:cs="Arial"/>
          <w:sz w:val="20"/>
        </w:rPr>
      </w:pPr>
      <w:r w:rsidRPr="00E16E87">
        <w:rPr>
          <w:rFonts w:ascii="Arial" w:hAnsi="Arial" w:cs="Arial"/>
          <w:sz w:val="20"/>
        </w:rPr>
        <w:t>2.</w:t>
      </w:r>
      <w:r w:rsidR="001E76F5" w:rsidRPr="00E16E87">
        <w:rPr>
          <w:rFonts w:ascii="Arial" w:hAnsi="Arial" w:cs="Arial"/>
          <w:sz w:val="20"/>
        </w:rPr>
        <w:t xml:space="preserve"> </w:t>
      </w:r>
      <w:r w:rsidRPr="00E16E87">
        <w:rPr>
          <w:rFonts w:ascii="Arial" w:hAnsi="Arial" w:cs="Arial"/>
          <w:sz w:val="20"/>
        </w:rPr>
        <w:t xml:space="preserve">Trường </w:t>
      </w:r>
      <w:r w:rsidR="00BB4FB5" w:rsidRPr="00E16E87">
        <w:rPr>
          <w:rFonts w:ascii="Arial" w:hAnsi="Arial" w:cs="Arial"/>
          <w:sz w:val="20"/>
        </w:rPr>
        <w:t>hợp</w:t>
      </w:r>
      <w:r w:rsidRPr="00E16E87">
        <w:rPr>
          <w:rFonts w:ascii="Arial" w:hAnsi="Arial" w:cs="Arial"/>
          <w:sz w:val="20"/>
        </w:rPr>
        <w:t xml:space="preserve"> công ty đăng ký chào bán trong năm liền sau năm cơ cấu lại, hồ sơ đăng ký chào bán theo quy định tương ứng v</w:t>
      </w:r>
      <w:r w:rsidR="006F1AC3" w:rsidRPr="00E16E87">
        <w:rPr>
          <w:rFonts w:ascii="Arial" w:hAnsi="Arial" w:cs="Arial"/>
          <w:sz w:val="20"/>
        </w:rPr>
        <w:t>ề</w:t>
      </w:r>
      <w:r w:rsidRPr="00E16E87">
        <w:rPr>
          <w:rFonts w:ascii="Arial" w:hAnsi="Arial" w:cs="Arial"/>
          <w:sz w:val="20"/>
        </w:rPr>
        <w:t xml:space="preserve"> h</w:t>
      </w:r>
      <w:r w:rsidR="006F1AC3" w:rsidRPr="00E16E87">
        <w:rPr>
          <w:rFonts w:ascii="Arial" w:hAnsi="Arial" w:cs="Arial"/>
          <w:sz w:val="20"/>
        </w:rPr>
        <w:t>ồ</w:t>
      </w:r>
      <w:r w:rsidRPr="00E16E87">
        <w:rPr>
          <w:rFonts w:ascii="Arial" w:hAnsi="Arial" w:cs="Arial"/>
          <w:sz w:val="20"/>
        </w:rPr>
        <w:t xml:space="preserve"> sơ đăng ký chào bán thêm cổ </w:t>
      </w:r>
      <w:r w:rsidR="002E4321" w:rsidRPr="00E16E87">
        <w:rPr>
          <w:rFonts w:ascii="Arial" w:hAnsi="Arial" w:cs="Arial"/>
          <w:sz w:val="20"/>
        </w:rPr>
        <w:t>phiếu</w:t>
      </w:r>
      <w:r w:rsidRPr="00E16E87">
        <w:rPr>
          <w:rFonts w:ascii="Arial" w:hAnsi="Arial" w:cs="Arial"/>
          <w:sz w:val="20"/>
        </w:rPr>
        <w:t xml:space="preserve"> ra công chúng, chào bán </w:t>
      </w:r>
      <w:r w:rsidR="00860276" w:rsidRPr="00E16E87">
        <w:rPr>
          <w:rFonts w:ascii="Arial" w:hAnsi="Arial" w:cs="Arial"/>
          <w:sz w:val="20"/>
        </w:rPr>
        <w:t>tr</w:t>
      </w:r>
      <w:r w:rsidRPr="00E16E87">
        <w:rPr>
          <w:rFonts w:ascii="Arial" w:hAnsi="Arial" w:cs="Arial"/>
          <w:sz w:val="20"/>
        </w:rPr>
        <w:t xml:space="preserve">ái </w:t>
      </w:r>
      <w:r w:rsidR="002E4321" w:rsidRPr="00E16E87">
        <w:rPr>
          <w:rFonts w:ascii="Arial" w:hAnsi="Arial" w:cs="Arial"/>
          <w:sz w:val="20"/>
        </w:rPr>
        <w:t>phiếu</w:t>
      </w:r>
      <w:r w:rsidRPr="00E16E87">
        <w:rPr>
          <w:rFonts w:ascii="Arial" w:hAnsi="Arial" w:cs="Arial"/>
          <w:sz w:val="20"/>
        </w:rPr>
        <w:t xml:space="preserve"> chuyển đổi, trái </w:t>
      </w:r>
      <w:r w:rsidR="002E4321" w:rsidRPr="00E16E87">
        <w:rPr>
          <w:rFonts w:ascii="Arial" w:hAnsi="Arial" w:cs="Arial"/>
          <w:sz w:val="20"/>
        </w:rPr>
        <w:t>phiếu</w:t>
      </w:r>
      <w:r w:rsidRPr="00E16E87">
        <w:rPr>
          <w:rFonts w:ascii="Arial" w:hAnsi="Arial" w:cs="Arial"/>
          <w:sz w:val="20"/>
        </w:rPr>
        <w:t xml:space="preserve"> kèm chứng quyền ra công chúng của công ty đại chúng, về hồ sơ đăng ký chào bán trái </w:t>
      </w:r>
      <w:r w:rsidR="002E4321" w:rsidRPr="00E16E87">
        <w:rPr>
          <w:rFonts w:ascii="Arial" w:hAnsi="Arial" w:cs="Arial"/>
          <w:sz w:val="20"/>
        </w:rPr>
        <w:t>phiếu</w:t>
      </w:r>
      <w:r w:rsidRPr="00E16E87">
        <w:rPr>
          <w:rFonts w:ascii="Arial" w:hAnsi="Arial" w:cs="Arial"/>
          <w:sz w:val="20"/>
        </w:rPr>
        <w:t xml:space="preserve"> ra công chúng quy định tại Nghị định này, trong đó báo cáo tài chính năm được kiểm toán bởi tổ chức kiểm toán được chấp thuận của 02 năm trước liền kề năm đăng ký chào bán được thay bằng các báo cáo sau:</w:t>
      </w:r>
    </w:p>
    <w:p w:rsidR="00D50F2F" w:rsidRPr="00E16E87" w:rsidRDefault="00D50F2F" w:rsidP="001E76F5">
      <w:pPr>
        <w:spacing w:before="120"/>
        <w:rPr>
          <w:rFonts w:ascii="Arial" w:hAnsi="Arial" w:cs="Arial"/>
          <w:sz w:val="20"/>
        </w:rPr>
      </w:pPr>
      <w:r w:rsidRPr="00E16E87">
        <w:rPr>
          <w:rFonts w:ascii="Arial" w:hAnsi="Arial" w:cs="Arial"/>
          <w:sz w:val="20"/>
        </w:rPr>
        <w:t>a)</w:t>
      </w:r>
      <w:r w:rsidR="001E76F5" w:rsidRPr="00E16E87">
        <w:rPr>
          <w:rFonts w:ascii="Arial" w:hAnsi="Arial" w:cs="Arial"/>
          <w:sz w:val="20"/>
        </w:rPr>
        <w:t xml:space="preserve"> </w:t>
      </w:r>
      <w:r w:rsidRPr="00E16E87">
        <w:rPr>
          <w:rFonts w:ascii="Arial" w:hAnsi="Arial" w:cs="Arial"/>
          <w:sz w:val="20"/>
        </w:rPr>
        <w:t xml:space="preserve">Báo cáo tài chính kỳ kế toán năm đầu tiên sau thời </w:t>
      </w:r>
      <w:r w:rsidR="0097223F" w:rsidRPr="00E16E87">
        <w:rPr>
          <w:rFonts w:ascii="Arial" w:hAnsi="Arial" w:cs="Arial"/>
          <w:sz w:val="20"/>
        </w:rPr>
        <w:t>điểm</w:t>
      </w:r>
      <w:r w:rsidRPr="00E16E87">
        <w:rPr>
          <w:rFonts w:ascii="Arial" w:hAnsi="Arial" w:cs="Arial"/>
          <w:sz w:val="20"/>
        </w:rPr>
        <w:t xml:space="preserve"> cơ cấu lại của tổ chức phát hành được kiểm toán bởi tổ chức kiểm toán được chấp thuận đáp ứng quy định tại </w:t>
      </w:r>
      <w:bookmarkStart w:id="85" w:name="dc_34"/>
      <w:r w:rsidR="0097223F" w:rsidRPr="00E16E87">
        <w:rPr>
          <w:rFonts w:ascii="Arial" w:hAnsi="Arial" w:cs="Arial"/>
          <w:sz w:val="20"/>
        </w:rPr>
        <w:t>khoản</w:t>
      </w:r>
      <w:r w:rsidRPr="00E16E87">
        <w:rPr>
          <w:rFonts w:ascii="Arial" w:hAnsi="Arial" w:cs="Arial"/>
          <w:sz w:val="20"/>
        </w:rPr>
        <w:t xml:space="preserve"> 3 </w:t>
      </w:r>
      <w:r w:rsidR="0097223F" w:rsidRPr="00E16E87">
        <w:rPr>
          <w:rFonts w:ascii="Arial" w:hAnsi="Arial" w:cs="Arial"/>
          <w:sz w:val="20"/>
        </w:rPr>
        <w:t>Điều</w:t>
      </w:r>
      <w:r w:rsidRPr="00E16E87">
        <w:rPr>
          <w:rFonts w:ascii="Arial" w:hAnsi="Arial" w:cs="Arial"/>
          <w:sz w:val="20"/>
        </w:rPr>
        <w:t xml:space="preserve"> 20 Luật Chứng khoán</w:t>
      </w:r>
      <w:bookmarkEnd w:id="85"/>
      <w:r w:rsidRPr="00E16E87">
        <w:rPr>
          <w:rFonts w:ascii="Arial" w:hAnsi="Arial" w:cs="Arial"/>
          <w:sz w:val="20"/>
        </w:rPr>
        <w:t xml:space="preserve"> và báo cáo tổng hợp thông tin tài chính theo quy ước cho kỳ kế toán năm cuối cùng trước thời </w:t>
      </w:r>
      <w:r w:rsidR="0097223F" w:rsidRPr="00E16E87">
        <w:rPr>
          <w:rFonts w:ascii="Arial" w:hAnsi="Arial" w:cs="Arial"/>
          <w:sz w:val="20"/>
        </w:rPr>
        <w:t>điểm</w:t>
      </w:r>
      <w:r w:rsidRPr="00E16E87">
        <w:rPr>
          <w:rFonts w:ascii="Arial" w:hAnsi="Arial" w:cs="Arial"/>
          <w:sz w:val="20"/>
        </w:rPr>
        <w:t xml:space="preserve"> cơ cấu lại của tổ chức phát hành được đảm bảo bởi tổ chức kiểm toán được chấp thuận (đối với trường hợp hợp nhất);</w:t>
      </w:r>
    </w:p>
    <w:p w:rsidR="00D50F2F" w:rsidRPr="00E16E87" w:rsidRDefault="00D50F2F" w:rsidP="001E76F5">
      <w:pPr>
        <w:spacing w:before="120"/>
        <w:rPr>
          <w:rFonts w:ascii="Arial" w:hAnsi="Arial" w:cs="Arial"/>
          <w:sz w:val="20"/>
        </w:rPr>
      </w:pPr>
      <w:r w:rsidRPr="00E16E87">
        <w:rPr>
          <w:rFonts w:ascii="Arial" w:hAnsi="Arial" w:cs="Arial"/>
          <w:sz w:val="20"/>
        </w:rPr>
        <w:t>b)</w:t>
      </w:r>
      <w:r w:rsidR="001E76F5" w:rsidRPr="00E16E87">
        <w:rPr>
          <w:rFonts w:ascii="Arial" w:hAnsi="Arial" w:cs="Arial"/>
          <w:sz w:val="20"/>
        </w:rPr>
        <w:t xml:space="preserve"> </w:t>
      </w:r>
      <w:r w:rsidRPr="00E16E87">
        <w:rPr>
          <w:rFonts w:ascii="Arial" w:hAnsi="Arial" w:cs="Arial"/>
          <w:sz w:val="20"/>
        </w:rPr>
        <w:t>Báo cáo tài chính năm cơ cấu lại được kiểm toán bởi tổ chức kiểm toán được chấp thuận của tổ chức phát hành (đối với trường hợp sáp nhập, mua lại doanh nghiệp, bán tài sản);</w:t>
      </w:r>
    </w:p>
    <w:p w:rsidR="00D50F2F" w:rsidRPr="00E16E87" w:rsidRDefault="00D50F2F" w:rsidP="001E76F5">
      <w:pPr>
        <w:spacing w:before="120"/>
        <w:rPr>
          <w:rFonts w:ascii="Arial" w:hAnsi="Arial" w:cs="Arial"/>
          <w:sz w:val="20"/>
        </w:rPr>
      </w:pPr>
      <w:r w:rsidRPr="00E16E87">
        <w:rPr>
          <w:rFonts w:ascii="Arial" w:hAnsi="Arial" w:cs="Arial"/>
          <w:sz w:val="20"/>
        </w:rPr>
        <w:t>c)</w:t>
      </w:r>
      <w:r w:rsidR="001E76F5" w:rsidRPr="00E16E87">
        <w:rPr>
          <w:rFonts w:ascii="Arial" w:hAnsi="Arial" w:cs="Arial"/>
          <w:sz w:val="20"/>
        </w:rPr>
        <w:t xml:space="preserve"> </w:t>
      </w:r>
      <w:r w:rsidRPr="00E16E87">
        <w:rPr>
          <w:rFonts w:ascii="Arial" w:hAnsi="Arial" w:cs="Arial"/>
          <w:sz w:val="20"/>
        </w:rPr>
        <w:t>Báo cáo tài chính năm trước liền kề năm cơ cấu lại được kiểm toán bởi tổ chức kiểm toán được chấp thuận của các doanh nghiệp tham gia cơ cấu lại.</w:t>
      </w:r>
    </w:p>
    <w:p w:rsidR="00D50F2F" w:rsidRPr="00E16E87" w:rsidRDefault="00D50F2F" w:rsidP="001E76F5">
      <w:pPr>
        <w:spacing w:before="120"/>
        <w:rPr>
          <w:rFonts w:ascii="Arial" w:hAnsi="Arial" w:cs="Arial"/>
          <w:sz w:val="20"/>
        </w:rPr>
      </w:pPr>
      <w:r w:rsidRPr="00E16E87">
        <w:rPr>
          <w:rFonts w:ascii="Arial" w:hAnsi="Arial" w:cs="Arial"/>
          <w:sz w:val="20"/>
        </w:rPr>
        <w:t>3.</w:t>
      </w:r>
      <w:r w:rsidR="001E76F5" w:rsidRPr="00E16E87">
        <w:rPr>
          <w:rFonts w:ascii="Arial" w:hAnsi="Arial" w:cs="Arial"/>
          <w:sz w:val="20"/>
        </w:rPr>
        <w:t xml:space="preserve"> </w:t>
      </w:r>
      <w:r w:rsidRPr="00E16E87">
        <w:rPr>
          <w:rFonts w:ascii="Arial" w:hAnsi="Arial" w:cs="Arial"/>
          <w:sz w:val="20"/>
        </w:rPr>
        <w:t xml:space="preserve">Trường hợp công ty đăng ký chào bán trong năm thứ hai liền sau năm cơ cấu lại (đối với trường </w:t>
      </w:r>
      <w:r w:rsidR="00BB4FB5" w:rsidRPr="00E16E87">
        <w:rPr>
          <w:rFonts w:ascii="Arial" w:hAnsi="Arial" w:cs="Arial"/>
          <w:sz w:val="20"/>
        </w:rPr>
        <w:t>hợp</w:t>
      </w:r>
      <w:r w:rsidRPr="00E16E87">
        <w:rPr>
          <w:rFonts w:ascii="Arial" w:hAnsi="Arial" w:cs="Arial"/>
          <w:sz w:val="20"/>
        </w:rPr>
        <w:t xml:space="preserve"> hợp nhất), hồ sơ đăng ký chào bán bao gồm:</w:t>
      </w:r>
    </w:p>
    <w:p w:rsidR="00D50F2F" w:rsidRPr="00E16E87" w:rsidRDefault="00D50F2F" w:rsidP="001E76F5">
      <w:pPr>
        <w:spacing w:before="120"/>
        <w:rPr>
          <w:rFonts w:ascii="Arial" w:hAnsi="Arial" w:cs="Arial"/>
          <w:sz w:val="20"/>
        </w:rPr>
      </w:pPr>
      <w:r w:rsidRPr="00E16E87">
        <w:rPr>
          <w:rFonts w:ascii="Arial" w:hAnsi="Arial" w:cs="Arial"/>
          <w:sz w:val="20"/>
        </w:rPr>
        <w:t>a)</w:t>
      </w:r>
      <w:r w:rsidR="001E76F5" w:rsidRPr="00E16E87">
        <w:rPr>
          <w:rFonts w:ascii="Arial" w:hAnsi="Arial" w:cs="Arial"/>
          <w:sz w:val="20"/>
        </w:rPr>
        <w:t xml:space="preserve"> </w:t>
      </w:r>
      <w:r w:rsidRPr="00E16E87">
        <w:rPr>
          <w:rFonts w:ascii="Arial" w:hAnsi="Arial" w:cs="Arial"/>
          <w:sz w:val="20"/>
        </w:rPr>
        <w:t xml:space="preserve">Hồ sơ đăng ký chào bán theo quy định tương ứng về hồ sơ đăng ký chào bán thêm cổ </w:t>
      </w:r>
      <w:r w:rsidR="002E4321" w:rsidRPr="00E16E87">
        <w:rPr>
          <w:rFonts w:ascii="Arial" w:hAnsi="Arial" w:cs="Arial"/>
          <w:sz w:val="20"/>
        </w:rPr>
        <w:t>phiếu</w:t>
      </w:r>
      <w:r w:rsidRPr="00E16E87">
        <w:rPr>
          <w:rFonts w:ascii="Arial" w:hAnsi="Arial" w:cs="Arial"/>
          <w:sz w:val="20"/>
        </w:rPr>
        <w:t xml:space="preserve"> ra công chúng, chào bán trái </w:t>
      </w:r>
      <w:r w:rsidR="002E4321" w:rsidRPr="00E16E87">
        <w:rPr>
          <w:rFonts w:ascii="Arial" w:hAnsi="Arial" w:cs="Arial"/>
          <w:sz w:val="20"/>
        </w:rPr>
        <w:t>phiếu</w:t>
      </w:r>
      <w:r w:rsidRPr="00E16E87">
        <w:rPr>
          <w:rFonts w:ascii="Arial" w:hAnsi="Arial" w:cs="Arial"/>
          <w:sz w:val="20"/>
        </w:rPr>
        <w:t xml:space="preserve"> chuyển đổi, trái </w:t>
      </w:r>
      <w:r w:rsidR="002E4321" w:rsidRPr="00E16E87">
        <w:rPr>
          <w:rFonts w:ascii="Arial" w:hAnsi="Arial" w:cs="Arial"/>
          <w:sz w:val="20"/>
        </w:rPr>
        <w:t>phiếu</w:t>
      </w:r>
      <w:r w:rsidRPr="00E16E87">
        <w:rPr>
          <w:rFonts w:ascii="Arial" w:hAnsi="Arial" w:cs="Arial"/>
          <w:sz w:val="20"/>
        </w:rPr>
        <w:t xml:space="preserve"> kèm chứng quyền ra công chúng của công ty đại chúng, về hồ sơ đăng ký chào bán trái </w:t>
      </w:r>
      <w:r w:rsidR="002E4321" w:rsidRPr="00E16E87">
        <w:rPr>
          <w:rFonts w:ascii="Arial" w:hAnsi="Arial" w:cs="Arial"/>
          <w:sz w:val="20"/>
        </w:rPr>
        <w:t>phiếu</w:t>
      </w:r>
      <w:r w:rsidRPr="00E16E87">
        <w:rPr>
          <w:rFonts w:ascii="Arial" w:hAnsi="Arial" w:cs="Arial"/>
          <w:sz w:val="20"/>
        </w:rPr>
        <w:t xml:space="preserve"> ra công chúng quy định tại Nghị định này, trong đó báo cáo tài chính năm thứ hai liền trước năm đăng ký chào bán được thay bằng các báo cáo sau: báo cáo tài chính kỳ kế toán năm đầu tiên sau thời </w:t>
      </w:r>
      <w:r w:rsidR="0097223F" w:rsidRPr="00E16E87">
        <w:rPr>
          <w:rFonts w:ascii="Arial" w:hAnsi="Arial" w:cs="Arial"/>
          <w:sz w:val="20"/>
        </w:rPr>
        <w:t>điểm</w:t>
      </w:r>
      <w:r w:rsidRPr="00E16E87">
        <w:rPr>
          <w:rFonts w:ascii="Arial" w:hAnsi="Arial" w:cs="Arial"/>
          <w:sz w:val="20"/>
        </w:rPr>
        <w:t xml:space="preserve"> cơ cấu lại của tổ chức phát hành được kiểm toán bởi tổ chức kiểm toán được chấp thuận đáp ứng quy định tại </w:t>
      </w:r>
      <w:bookmarkStart w:id="86" w:name="dc_35"/>
      <w:r w:rsidR="0097223F" w:rsidRPr="00E16E87">
        <w:rPr>
          <w:rFonts w:ascii="Arial" w:hAnsi="Arial" w:cs="Arial"/>
          <w:sz w:val="20"/>
        </w:rPr>
        <w:t>khoản</w:t>
      </w:r>
      <w:r w:rsidRPr="00E16E87">
        <w:rPr>
          <w:rFonts w:ascii="Arial" w:hAnsi="Arial" w:cs="Arial"/>
          <w:sz w:val="20"/>
        </w:rPr>
        <w:t xml:space="preserve"> 3 </w:t>
      </w:r>
      <w:r w:rsidR="0097223F" w:rsidRPr="00E16E87">
        <w:rPr>
          <w:rFonts w:ascii="Arial" w:hAnsi="Arial" w:cs="Arial"/>
          <w:sz w:val="20"/>
        </w:rPr>
        <w:t>Điều</w:t>
      </w:r>
      <w:r w:rsidRPr="00E16E87">
        <w:rPr>
          <w:rFonts w:ascii="Arial" w:hAnsi="Arial" w:cs="Arial"/>
          <w:sz w:val="20"/>
        </w:rPr>
        <w:t xml:space="preserve"> 20 Luật Chứng khoán</w:t>
      </w:r>
      <w:bookmarkEnd w:id="86"/>
      <w:r w:rsidRPr="00E16E87">
        <w:rPr>
          <w:rFonts w:ascii="Arial" w:hAnsi="Arial" w:cs="Arial"/>
          <w:sz w:val="20"/>
        </w:rPr>
        <w:t xml:space="preserve">; báo cáo tài chính kỳ kế toán năm cuối cùng trước thời </w:t>
      </w:r>
      <w:r w:rsidR="0097223F" w:rsidRPr="00E16E87">
        <w:rPr>
          <w:rFonts w:ascii="Arial" w:hAnsi="Arial" w:cs="Arial"/>
          <w:sz w:val="20"/>
        </w:rPr>
        <w:t>điểm</w:t>
      </w:r>
      <w:r w:rsidRPr="00E16E87">
        <w:rPr>
          <w:rFonts w:ascii="Arial" w:hAnsi="Arial" w:cs="Arial"/>
          <w:sz w:val="20"/>
        </w:rPr>
        <w:t xml:space="preserve"> cơ cấu lại được kiểm toán bởi tổ chức kiểm toán được chấp thuận của các doanh nghiệp tham gia cơ cấu lại;</w:t>
      </w:r>
    </w:p>
    <w:p w:rsidR="00D50F2F" w:rsidRPr="00E16E87" w:rsidRDefault="00D50F2F" w:rsidP="001E76F5">
      <w:pPr>
        <w:spacing w:before="120"/>
        <w:rPr>
          <w:rFonts w:ascii="Arial" w:hAnsi="Arial" w:cs="Arial"/>
          <w:sz w:val="20"/>
        </w:rPr>
      </w:pPr>
      <w:r w:rsidRPr="00E16E87">
        <w:rPr>
          <w:rFonts w:ascii="Arial" w:hAnsi="Arial" w:cs="Arial"/>
          <w:sz w:val="20"/>
        </w:rPr>
        <w:lastRenderedPageBreak/>
        <w:t>b)</w:t>
      </w:r>
      <w:r w:rsidR="001E76F5" w:rsidRPr="00E16E87">
        <w:rPr>
          <w:rFonts w:ascii="Arial" w:hAnsi="Arial" w:cs="Arial"/>
          <w:sz w:val="20"/>
        </w:rPr>
        <w:t xml:space="preserve"> </w:t>
      </w:r>
      <w:r w:rsidRPr="00E16E87">
        <w:rPr>
          <w:rFonts w:ascii="Arial" w:hAnsi="Arial" w:cs="Arial"/>
          <w:sz w:val="20"/>
        </w:rPr>
        <w:t>Báo cáo tài chính năm trước liền kề năm cơ cấu lại được kiểm toán của các doanh nghiệp tham gia cơ cấu lại.</w:t>
      </w:r>
    </w:p>
    <w:p w:rsidR="00D50F2F" w:rsidRPr="00E16E87" w:rsidRDefault="00D50F2F" w:rsidP="001E76F5">
      <w:pPr>
        <w:spacing w:before="120"/>
        <w:rPr>
          <w:rFonts w:ascii="Arial" w:hAnsi="Arial" w:cs="Arial"/>
          <w:sz w:val="20"/>
        </w:rPr>
      </w:pPr>
      <w:r w:rsidRPr="00E16E87">
        <w:rPr>
          <w:rFonts w:ascii="Arial" w:hAnsi="Arial" w:cs="Arial"/>
          <w:sz w:val="20"/>
        </w:rPr>
        <w:t>4.</w:t>
      </w:r>
      <w:r w:rsidR="001E76F5" w:rsidRPr="00E16E87">
        <w:rPr>
          <w:rFonts w:ascii="Arial" w:hAnsi="Arial" w:cs="Arial"/>
          <w:sz w:val="20"/>
        </w:rPr>
        <w:t xml:space="preserve"> </w:t>
      </w:r>
      <w:r w:rsidRPr="00E16E87">
        <w:rPr>
          <w:rFonts w:ascii="Arial" w:hAnsi="Arial" w:cs="Arial"/>
          <w:sz w:val="20"/>
        </w:rPr>
        <w:t xml:space="preserve">Trường </w:t>
      </w:r>
      <w:r w:rsidR="00BB4FB5" w:rsidRPr="00E16E87">
        <w:rPr>
          <w:rFonts w:ascii="Arial" w:hAnsi="Arial" w:cs="Arial"/>
          <w:sz w:val="20"/>
        </w:rPr>
        <w:t>hợp</w:t>
      </w:r>
      <w:r w:rsidRPr="00E16E87">
        <w:rPr>
          <w:rFonts w:ascii="Arial" w:hAnsi="Arial" w:cs="Arial"/>
          <w:sz w:val="20"/>
        </w:rPr>
        <w:t xml:space="preserve"> công ty đăng ký chào bán từ năm thứ hai sau năm cơ cấu lại (trường hợp sáp nhập, mua lại doanh nghiệp, bán tài sản), đăng ký chào bán từ năm thứ ba sau năm cơ cấu lại (trường hợp </w:t>
      </w:r>
      <w:r w:rsidR="00BB4FB5" w:rsidRPr="00E16E87">
        <w:rPr>
          <w:rFonts w:ascii="Arial" w:hAnsi="Arial" w:cs="Arial"/>
          <w:sz w:val="20"/>
        </w:rPr>
        <w:t>hợp</w:t>
      </w:r>
      <w:r w:rsidRPr="00E16E87">
        <w:rPr>
          <w:rFonts w:ascii="Arial" w:hAnsi="Arial" w:cs="Arial"/>
          <w:sz w:val="20"/>
        </w:rPr>
        <w:t xml:space="preserve"> nhất), hồ sơ </w:t>
      </w:r>
      <w:r w:rsidR="0020214D" w:rsidRPr="00E16E87">
        <w:rPr>
          <w:rFonts w:ascii="Arial" w:hAnsi="Arial" w:cs="Arial"/>
          <w:sz w:val="20"/>
        </w:rPr>
        <w:t>đăng</w:t>
      </w:r>
      <w:r w:rsidRPr="00E16E87">
        <w:rPr>
          <w:rFonts w:ascii="Arial" w:hAnsi="Arial" w:cs="Arial"/>
          <w:sz w:val="20"/>
        </w:rPr>
        <w:t xml:space="preserve"> ký chào bán theo quy định tương ứ</w:t>
      </w:r>
      <w:r w:rsidR="004207C8" w:rsidRPr="00E16E87">
        <w:rPr>
          <w:rFonts w:ascii="Arial" w:hAnsi="Arial" w:cs="Arial"/>
          <w:sz w:val="20"/>
        </w:rPr>
        <w:t xml:space="preserve">ng </w:t>
      </w:r>
      <w:r w:rsidRPr="00E16E87">
        <w:rPr>
          <w:rFonts w:ascii="Arial" w:hAnsi="Arial" w:cs="Arial"/>
          <w:sz w:val="20"/>
        </w:rPr>
        <w:t xml:space="preserve">về hồ sơ đăng ký chào bán thêm cổ </w:t>
      </w:r>
      <w:r w:rsidR="002E4321" w:rsidRPr="00E16E87">
        <w:rPr>
          <w:rFonts w:ascii="Arial" w:hAnsi="Arial" w:cs="Arial"/>
          <w:sz w:val="20"/>
        </w:rPr>
        <w:t>phiếu</w:t>
      </w:r>
      <w:r w:rsidRPr="00E16E87">
        <w:rPr>
          <w:rFonts w:ascii="Arial" w:hAnsi="Arial" w:cs="Arial"/>
          <w:sz w:val="20"/>
        </w:rPr>
        <w:t xml:space="preserve"> ra công chúng, chào bán trái </w:t>
      </w:r>
      <w:r w:rsidR="002E4321" w:rsidRPr="00E16E87">
        <w:rPr>
          <w:rFonts w:ascii="Arial" w:hAnsi="Arial" w:cs="Arial"/>
          <w:sz w:val="20"/>
        </w:rPr>
        <w:t>phiếu</w:t>
      </w:r>
      <w:r w:rsidRPr="00E16E87">
        <w:rPr>
          <w:rFonts w:ascii="Arial" w:hAnsi="Arial" w:cs="Arial"/>
          <w:sz w:val="20"/>
        </w:rPr>
        <w:t xml:space="preserve"> chuyển đổi, trái </w:t>
      </w:r>
      <w:r w:rsidR="002E4321" w:rsidRPr="00E16E87">
        <w:rPr>
          <w:rFonts w:ascii="Arial" w:hAnsi="Arial" w:cs="Arial"/>
          <w:sz w:val="20"/>
        </w:rPr>
        <w:t>phiếu</w:t>
      </w:r>
      <w:r w:rsidRPr="00E16E87">
        <w:rPr>
          <w:rFonts w:ascii="Arial" w:hAnsi="Arial" w:cs="Arial"/>
          <w:sz w:val="20"/>
        </w:rPr>
        <w:t xml:space="preserve"> kèm chứng quyền ra công chúng của công ty đại chúng, về hồ sơ đăng ký chào bán trái </w:t>
      </w:r>
      <w:r w:rsidR="002E4321" w:rsidRPr="00E16E87">
        <w:rPr>
          <w:rFonts w:ascii="Arial" w:hAnsi="Arial" w:cs="Arial"/>
          <w:sz w:val="20"/>
        </w:rPr>
        <w:t>phiếu</w:t>
      </w:r>
      <w:r w:rsidRPr="00E16E87">
        <w:rPr>
          <w:rFonts w:ascii="Arial" w:hAnsi="Arial" w:cs="Arial"/>
          <w:sz w:val="20"/>
        </w:rPr>
        <w:t xml:space="preserve"> ra công chúng quy định tại Nghị định này.</w:t>
      </w:r>
    </w:p>
    <w:p w:rsidR="00D50F2F" w:rsidRPr="00E16E87" w:rsidRDefault="0097223F" w:rsidP="001E76F5">
      <w:pPr>
        <w:spacing w:before="120"/>
        <w:rPr>
          <w:rFonts w:ascii="Arial" w:hAnsi="Arial" w:cs="Arial"/>
          <w:b/>
          <w:sz w:val="20"/>
        </w:rPr>
      </w:pPr>
      <w:bookmarkStart w:id="87" w:name="dieu_32"/>
      <w:r w:rsidRPr="00E16E87">
        <w:rPr>
          <w:rFonts w:ascii="Arial" w:hAnsi="Arial" w:cs="Arial"/>
          <w:b/>
          <w:sz w:val="20"/>
        </w:rPr>
        <w:t>Điều</w:t>
      </w:r>
      <w:r w:rsidR="00D50F2F" w:rsidRPr="00E16E87">
        <w:rPr>
          <w:rFonts w:ascii="Arial" w:hAnsi="Arial" w:cs="Arial"/>
          <w:b/>
          <w:sz w:val="20"/>
        </w:rPr>
        <w:t xml:space="preserve"> 32. </w:t>
      </w:r>
      <w:r w:rsidRPr="00E16E87">
        <w:rPr>
          <w:rFonts w:ascii="Arial" w:hAnsi="Arial" w:cs="Arial"/>
          <w:b/>
          <w:sz w:val="20"/>
        </w:rPr>
        <w:t>Điều</w:t>
      </w:r>
      <w:r w:rsidR="00D50F2F" w:rsidRPr="00E16E87">
        <w:rPr>
          <w:rFonts w:ascii="Arial" w:hAnsi="Arial" w:cs="Arial"/>
          <w:b/>
          <w:sz w:val="20"/>
        </w:rPr>
        <w:t xml:space="preserve"> kiện chào bán chứng khoán ra công chúng của công ty hình thành sau hợp nhất công ty không thuộc trường </w:t>
      </w:r>
      <w:r w:rsidR="00BB4FB5" w:rsidRPr="00E16E87">
        <w:rPr>
          <w:rFonts w:ascii="Arial" w:hAnsi="Arial" w:cs="Arial"/>
          <w:b/>
          <w:sz w:val="20"/>
        </w:rPr>
        <w:t>hợp</w:t>
      </w:r>
      <w:r w:rsidR="00D50F2F" w:rsidRPr="00E16E87">
        <w:rPr>
          <w:rFonts w:ascii="Arial" w:hAnsi="Arial" w:cs="Arial"/>
          <w:b/>
          <w:sz w:val="20"/>
        </w:rPr>
        <w:t xml:space="preserve"> cơ cấu lại doanh nghiệp</w:t>
      </w:r>
      <w:bookmarkEnd w:id="87"/>
    </w:p>
    <w:p w:rsidR="00D50F2F" w:rsidRPr="00E16E87" w:rsidRDefault="0097223F" w:rsidP="001E76F5">
      <w:pPr>
        <w:spacing w:before="120"/>
        <w:rPr>
          <w:rFonts w:ascii="Arial" w:hAnsi="Arial" w:cs="Arial"/>
          <w:sz w:val="20"/>
        </w:rPr>
      </w:pPr>
      <w:r w:rsidRPr="00E16E87">
        <w:rPr>
          <w:rFonts w:ascii="Arial" w:hAnsi="Arial" w:cs="Arial"/>
          <w:sz w:val="20"/>
        </w:rPr>
        <w:t>Điều</w:t>
      </w:r>
      <w:r w:rsidR="00D50F2F" w:rsidRPr="00E16E87">
        <w:rPr>
          <w:rFonts w:ascii="Arial" w:hAnsi="Arial" w:cs="Arial"/>
          <w:sz w:val="20"/>
        </w:rPr>
        <w:t xml:space="preserve"> kiện công ty đại chúng hình thành sau </w:t>
      </w:r>
      <w:r w:rsidR="00BB4FB5" w:rsidRPr="00E16E87">
        <w:rPr>
          <w:rFonts w:ascii="Arial" w:hAnsi="Arial" w:cs="Arial"/>
          <w:sz w:val="20"/>
        </w:rPr>
        <w:t>hợp</w:t>
      </w:r>
      <w:r w:rsidR="00D50F2F" w:rsidRPr="00E16E87">
        <w:rPr>
          <w:rFonts w:ascii="Arial" w:hAnsi="Arial" w:cs="Arial"/>
          <w:sz w:val="20"/>
        </w:rPr>
        <w:t xml:space="preserve"> nhất công ty (không thuộc trường hợp cơ cấu lại doanh nghiệp) chào bán thêm cổ </w:t>
      </w:r>
      <w:r w:rsidR="002E4321" w:rsidRPr="00E16E87">
        <w:rPr>
          <w:rFonts w:ascii="Arial" w:hAnsi="Arial" w:cs="Arial"/>
          <w:sz w:val="20"/>
        </w:rPr>
        <w:t>phiếu</w:t>
      </w:r>
      <w:r w:rsidR="00D50F2F" w:rsidRPr="00E16E87">
        <w:rPr>
          <w:rFonts w:ascii="Arial" w:hAnsi="Arial" w:cs="Arial"/>
          <w:sz w:val="20"/>
        </w:rPr>
        <w:t xml:space="preserve"> ra công chúng, chào bán trái </w:t>
      </w:r>
      <w:r w:rsidR="002E4321" w:rsidRPr="00E16E87">
        <w:rPr>
          <w:rFonts w:ascii="Arial" w:hAnsi="Arial" w:cs="Arial"/>
          <w:sz w:val="20"/>
        </w:rPr>
        <w:t>phiếu</w:t>
      </w:r>
      <w:r w:rsidR="00D50F2F" w:rsidRPr="00E16E87">
        <w:rPr>
          <w:rFonts w:ascii="Arial" w:hAnsi="Arial" w:cs="Arial"/>
          <w:sz w:val="20"/>
        </w:rPr>
        <w:t xml:space="preserve"> chuyển đổi, trái </w:t>
      </w:r>
      <w:r w:rsidR="002E4321" w:rsidRPr="00E16E87">
        <w:rPr>
          <w:rFonts w:ascii="Arial" w:hAnsi="Arial" w:cs="Arial"/>
          <w:sz w:val="20"/>
        </w:rPr>
        <w:t>phiếu</w:t>
      </w:r>
      <w:r w:rsidR="00D50F2F" w:rsidRPr="00E16E87">
        <w:rPr>
          <w:rFonts w:ascii="Arial" w:hAnsi="Arial" w:cs="Arial"/>
          <w:sz w:val="20"/>
        </w:rPr>
        <w:t xml:space="preserve"> kèm chứng quyền ra công chúng; công ty hình thành sau hợp nhất công ty (không thuộc trường hợp cơ cấu lại doanh nghiệp) chào bán trái </w:t>
      </w:r>
      <w:r w:rsidR="002E4321" w:rsidRPr="00E16E87">
        <w:rPr>
          <w:rFonts w:ascii="Arial" w:hAnsi="Arial" w:cs="Arial"/>
          <w:sz w:val="20"/>
        </w:rPr>
        <w:t>phiếu</w:t>
      </w:r>
      <w:r w:rsidR="00D50F2F" w:rsidRPr="00E16E87">
        <w:rPr>
          <w:rFonts w:ascii="Arial" w:hAnsi="Arial" w:cs="Arial"/>
          <w:sz w:val="20"/>
        </w:rPr>
        <w:t xml:space="preserve"> ra công chúng bao gồm:</w:t>
      </w:r>
    </w:p>
    <w:p w:rsidR="00D50F2F" w:rsidRPr="00E16E87" w:rsidRDefault="00D50F2F" w:rsidP="001E76F5">
      <w:pPr>
        <w:spacing w:before="120"/>
        <w:rPr>
          <w:rFonts w:ascii="Arial" w:hAnsi="Arial" w:cs="Arial"/>
          <w:sz w:val="20"/>
        </w:rPr>
      </w:pPr>
      <w:r w:rsidRPr="00E16E87">
        <w:rPr>
          <w:rFonts w:ascii="Arial" w:hAnsi="Arial" w:cs="Arial"/>
          <w:sz w:val="20"/>
        </w:rPr>
        <w:t>1.</w:t>
      </w:r>
      <w:r w:rsidR="001E76F5" w:rsidRPr="00E16E87">
        <w:rPr>
          <w:rFonts w:ascii="Arial" w:hAnsi="Arial" w:cs="Arial"/>
          <w:sz w:val="20"/>
        </w:rPr>
        <w:t xml:space="preserve"> </w:t>
      </w:r>
      <w:r w:rsidRPr="00E16E87">
        <w:rPr>
          <w:rFonts w:ascii="Arial" w:hAnsi="Arial" w:cs="Arial"/>
          <w:sz w:val="20"/>
        </w:rPr>
        <w:t xml:space="preserve">Đáp ứng </w:t>
      </w:r>
      <w:r w:rsidR="0097223F" w:rsidRPr="00E16E87">
        <w:rPr>
          <w:rFonts w:ascii="Arial" w:hAnsi="Arial" w:cs="Arial"/>
          <w:sz w:val="20"/>
        </w:rPr>
        <w:t>điều</w:t>
      </w:r>
      <w:r w:rsidRPr="00E16E87">
        <w:rPr>
          <w:rFonts w:ascii="Arial" w:hAnsi="Arial" w:cs="Arial"/>
          <w:sz w:val="20"/>
        </w:rPr>
        <w:t xml:space="preserve"> kiện tương ứng về chào bán cổ </w:t>
      </w:r>
      <w:r w:rsidR="002E4321" w:rsidRPr="00E16E87">
        <w:rPr>
          <w:rFonts w:ascii="Arial" w:hAnsi="Arial" w:cs="Arial"/>
          <w:sz w:val="20"/>
        </w:rPr>
        <w:t>phiếu</w:t>
      </w:r>
      <w:r w:rsidRPr="00E16E87">
        <w:rPr>
          <w:rFonts w:ascii="Arial" w:hAnsi="Arial" w:cs="Arial"/>
          <w:sz w:val="20"/>
        </w:rPr>
        <w:t xml:space="preserve">, trái </w:t>
      </w:r>
      <w:r w:rsidR="002E4321" w:rsidRPr="00E16E87">
        <w:rPr>
          <w:rFonts w:ascii="Arial" w:hAnsi="Arial" w:cs="Arial"/>
          <w:sz w:val="20"/>
        </w:rPr>
        <w:t>phiếu</w:t>
      </w:r>
      <w:r w:rsidRPr="00E16E87">
        <w:rPr>
          <w:rFonts w:ascii="Arial" w:hAnsi="Arial" w:cs="Arial"/>
          <w:sz w:val="20"/>
        </w:rPr>
        <w:t xml:space="preserve"> ra công chúng, </w:t>
      </w:r>
      <w:r w:rsidR="008E5689" w:rsidRPr="00E16E87">
        <w:rPr>
          <w:rFonts w:ascii="Arial" w:hAnsi="Arial" w:cs="Arial"/>
          <w:sz w:val="20"/>
        </w:rPr>
        <w:t>tr</w:t>
      </w:r>
      <w:r w:rsidRPr="00E16E87">
        <w:rPr>
          <w:rFonts w:ascii="Arial" w:hAnsi="Arial" w:cs="Arial"/>
          <w:sz w:val="20"/>
        </w:rPr>
        <w:t xml:space="preserve">ong đó </w:t>
      </w:r>
      <w:r w:rsidR="0097223F" w:rsidRPr="00E16E87">
        <w:rPr>
          <w:rFonts w:ascii="Arial" w:hAnsi="Arial" w:cs="Arial"/>
          <w:sz w:val="20"/>
        </w:rPr>
        <w:t>điều</w:t>
      </w:r>
      <w:r w:rsidRPr="00E16E87">
        <w:rPr>
          <w:rFonts w:ascii="Arial" w:hAnsi="Arial" w:cs="Arial"/>
          <w:sz w:val="20"/>
        </w:rPr>
        <w:t xml:space="preserve"> kiện về hoạt động kinh doanh có lãi và không có lỗ lũy kế của doanh nghiệp được xác định theo quy định tại </w:t>
      </w:r>
      <w:r w:rsidR="0097223F" w:rsidRPr="00E16E87">
        <w:rPr>
          <w:rFonts w:ascii="Arial" w:hAnsi="Arial" w:cs="Arial"/>
          <w:sz w:val="20"/>
        </w:rPr>
        <w:t>khoản</w:t>
      </w:r>
      <w:r w:rsidRPr="00E16E87">
        <w:rPr>
          <w:rFonts w:ascii="Arial" w:hAnsi="Arial" w:cs="Arial"/>
          <w:sz w:val="20"/>
        </w:rPr>
        <w:t xml:space="preserve"> 2 </w:t>
      </w:r>
      <w:r w:rsidR="0097223F" w:rsidRPr="00E16E87">
        <w:rPr>
          <w:rFonts w:ascii="Arial" w:hAnsi="Arial" w:cs="Arial"/>
          <w:sz w:val="20"/>
        </w:rPr>
        <w:t>Điều</w:t>
      </w:r>
      <w:r w:rsidRPr="00E16E87">
        <w:rPr>
          <w:rFonts w:ascii="Arial" w:hAnsi="Arial" w:cs="Arial"/>
          <w:sz w:val="20"/>
        </w:rPr>
        <w:t xml:space="preserve"> này.</w:t>
      </w:r>
    </w:p>
    <w:p w:rsidR="00D50F2F" w:rsidRPr="00E16E87" w:rsidRDefault="00D50F2F" w:rsidP="001E76F5">
      <w:pPr>
        <w:spacing w:before="120"/>
        <w:rPr>
          <w:rFonts w:ascii="Arial" w:hAnsi="Arial" w:cs="Arial"/>
          <w:sz w:val="20"/>
        </w:rPr>
      </w:pPr>
      <w:r w:rsidRPr="00E16E87">
        <w:rPr>
          <w:rFonts w:ascii="Arial" w:hAnsi="Arial" w:cs="Arial"/>
          <w:sz w:val="20"/>
        </w:rPr>
        <w:t>2.</w:t>
      </w:r>
      <w:r w:rsidR="001E76F5" w:rsidRPr="00E16E87">
        <w:rPr>
          <w:rFonts w:ascii="Arial" w:hAnsi="Arial" w:cs="Arial"/>
          <w:sz w:val="20"/>
        </w:rPr>
        <w:t xml:space="preserve"> </w:t>
      </w:r>
      <w:r w:rsidRPr="00E16E87">
        <w:rPr>
          <w:rFonts w:ascii="Arial" w:hAnsi="Arial" w:cs="Arial"/>
          <w:sz w:val="20"/>
        </w:rPr>
        <w:t xml:space="preserve">Hoạt động kinh doanh của năm liền trước năm đăng ký chào bán phải có lãi, đồng thời không có lỗ lũy kế tính đến năm </w:t>
      </w:r>
      <w:r w:rsidR="0020214D" w:rsidRPr="00E16E87">
        <w:rPr>
          <w:rFonts w:ascii="Arial" w:hAnsi="Arial" w:cs="Arial"/>
          <w:sz w:val="20"/>
        </w:rPr>
        <w:t>đăng</w:t>
      </w:r>
      <w:r w:rsidRPr="00E16E87">
        <w:rPr>
          <w:rFonts w:ascii="Arial" w:hAnsi="Arial" w:cs="Arial"/>
          <w:sz w:val="20"/>
        </w:rPr>
        <w:t xml:space="preserve"> ký chào bán căn cứ trên:</w:t>
      </w:r>
    </w:p>
    <w:p w:rsidR="00D50F2F" w:rsidRPr="00E16E87" w:rsidRDefault="00D50F2F" w:rsidP="001E76F5">
      <w:pPr>
        <w:spacing w:before="120"/>
        <w:rPr>
          <w:rFonts w:ascii="Arial" w:hAnsi="Arial" w:cs="Arial"/>
          <w:sz w:val="20"/>
        </w:rPr>
      </w:pPr>
      <w:r w:rsidRPr="00E16E87">
        <w:rPr>
          <w:rFonts w:ascii="Arial" w:hAnsi="Arial" w:cs="Arial"/>
          <w:sz w:val="20"/>
        </w:rPr>
        <w:t>a)</w:t>
      </w:r>
      <w:r w:rsidR="001E76F5" w:rsidRPr="00E16E87">
        <w:rPr>
          <w:rFonts w:ascii="Arial" w:hAnsi="Arial" w:cs="Arial"/>
          <w:sz w:val="20"/>
        </w:rPr>
        <w:t xml:space="preserve"> </w:t>
      </w:r>
      <w:r w:rsidRPr="00E16E87">
        <w:rPr>
          <w:rFonts w:ascii="Arial" w:hAnsi="Arial" w:cs="Arial"/>
          <w:sz w:val="20"/>
        </w:rPr>
        <w:t xml:space="preserve">Trường hợp công ty đăng ký chào bán </w:t>
      </w:r>
      <w:r w:rsidR="009F5AD3" w:rsidRPr="00E16E87">
        <w:rPr>
          <w:rFonts w:ascii="Arial" w:hAnsi="Arial" w:cs="Arial"/>
          <w:sz w:val="20"/>
        </w:rPr>
        <w:t>tr</w:t>
      </w:r>
      <w:r w:rsidRPr="00E16E87">
        <w:rPr>
          <w:rFonts w:ascii="Arial" w:hAnsi="Arial" w:cs="Arial"/>
          <w:sz w:val="20"/>
        </w:rPr>
        <w:t>ong năm hợp nhất: báo cáo tài chính năm g</w:t>
      </w:r>
      <w:r w:rsidR="00743BA3" w:rsidRPr="00E16E87">
        <w:rPr>
          <w:rFonts w:ascii="Arial" w:hAnsi="Arial" w:cs="Arial"/>
          <w:sz w:val="20"/>
        </w:rPr>
        <w:t>ầ</w:t>
      </w:r>
      <w:r w:rsidRPr="00E16E87">
        <w:rPr>
          <w:rFonts w:ascii="Arial" w:hAnsi="Arial" w:cs="Arial"/>
          <w:sz w:val="20"/>
        </w:rPr>
        <w:t>n nh</w:t>
      </w:r>
      <w:r w:rsidR="00743BA3" w:rsidRPr="00E16E87">
        <w:rPr>
          <w:rFonts w:ascii="Arial" w:hAnsi="Arial" w:cs="Arial"/>
          <w:sz w:val="20"/>
        </w:rPr>
        <w:t>ấ</w:t>
      </w:r>
      <w:r w:rsidRPr="00E16E87">
        <w:rPr>
          <w:rFonts w:ascii="Arial" w:hAnsi="Arial" w:cs="Arial"/>
          <w:sz w:val="20"/>
        </w:rPr>
        <w:t>t được ki</w:t>
      </w:r>
      <w:r w:rsidR="00BC5E42" w:rsidRPr="00E16E87">
        <w:rPr>
          <w:rFonts w:ascii="Arial" w:hAnsi="Arial" w:cs="Arial"/>
          <w:sz w:val="20"/>
        </w:rPr>
        <w:t>ể</w:t>
      </w:r>
      <w:r w:rsidRPr="00E16E87">
        <w:rPr>
          <w:rFonts w:ascii="Arial" w:hAnsi="Arial" w:cs="Arial"/>
          <w:sz w:val="20"/>
        </w:rPr>
        <w:t xml:space="preserve">m toán bởi </w:t>
      </w:r>
      <w:r w:rsidR="008D7E79" w:rsidRPr="00E16E87">
        <w:rPr>
          <w:rFonts w:ascii="Arial" w:hAnsi="Arial" w:cs="Arial"/>
          <w:sz w:val="20"/>
        </w:rPr>
        <w:t>tổ chức</w:t>
      </w:r>
      <w:r w:rsidRPr="00E16E87">
        <w:rPr>
          <w:rFonts w:ascii="Arial" w:hAnsi="Arial" w:cs="Arial"/>
          <w:sz w:val="20"/>
        </w:rPr>
        <w:t xml:space="preserve"> kiểm toán được ch</w:t>
      </w:r>
      <w:r w:rsidR="00E546F7" w:rsidRPr="00E16E87">
        <w:rPr>
          <w:rFonts w:ascii="Arial" w:hAnsi="Arial" w:cs="Arial"/>
          <w:sz w:val="20"/>
        </w:rPr>
        <w:t>ấ</w:t>
      </w:r>
      <w:r w:rsidRPr="00E16E87">
        <w:rPr>
          <w:rFonts w:ascii="Arial" w:hAnsi="Arial" w:cs="Arial"/>
          <w:sz w:val="20"/>
        </w:rPr>
        <w:t>p thuận của công ty có tổng giá trị tài sản lớn nhất trong số các công ty bị hợp nhất; báo c</w:t>
      </w:r>
      <w:r w:rsidR="00E546F7" w:rsidRPr="00E16E87">
        <w:rPr>
          <w:rFonts w:ascii="Arial" w:hAnsi="Arial" w:cs="Arial"/>
          <w:sz w:val="20"/>
        </w:rPr>
        <w:t>á</w:t>
      </w:r>
      <w:r w:rsidRPr="00E16E87">
        <w:rPr>
          <w:rFonts w:ascii="Arial" w:hAnsi="Arial" w:cs="Arial"/>
          <w:sz w:val="20"/>
        </w:rPr>
        <w:t>o tài chính quý gần nhất của tổ chức phát hành;</w:t>
      </w:r>
    </w:p>
    <w:p w:rsidR="00D50F2F" w:rsidRPr="00E16E87" w:rsidRDefault="00D50F2F" w:rsidP="001E76F5">
      <w:pPr>
        <w:spacing w:before="120"/>
        <w:rPr>
          <w:rFonts w:ascii="Arial" w:hAnsi="Arial" w:cs="Arial"/>
          <w:sz w:val="20"/>
        </w:rPr>
      </w:pPr>
      <w:r w:rsidRPr="00E16E87">
        <w:rPr>
          <w:rFonts w:ascii="Arial" w:hAnsi="Arial" w:cs="Arial"/>
          <w:sz w:val="20"/>
        </w:rPr>
        <w:t>b)</w:t>
      </w:r>
      <w:r w:rsidR="001E76F5" w:rsidRPr="00E16E87">
        <w:rPr>
          <w:rFonts w:ascii="Arial" w:hAnsi="Arial" w:cs="Arial"/>
          <w:sz w:val="20"/>
        </w:rPr>
        <w:t xml:space="preserve"> </w:t>
      </w:r>
      <w:r w:rsidRPr="00E16E87">
        <w:rPr>
          <w:rFonts w:ascii="Arial" w:hAnsi="Arial" w:cs="Arial"/>
          <w:sz w:val="20"/>
        </w:rPr>
        <w:t xml:space="preserve">Trường hợp công ty đăng ký chào bán trong năm liền sau năm hợp nhất: báo cáo tài chính kỳ kế toán năm cuối cùng trước thời </w:t>
      </w:r>
      <w:r w:rsidR="0097223F" w:rsidRPr="00E16E87">
        <w:rPr>
          <w:rFonts w:ascii="Arial" w:hAnsi="Arial" w:cs="Arial"/>
          <w:sz w:val="20"/>
        </w:rPr>
        <w:t>điểm</w:t>
      </w:r>
      <w:r w:rsidRPr="00E16E87">
        <w:rPr>
          <w:rFonts w:ascii="Arial" w:hAnsi="Arial" w:cs="Arial"/>
          <w:sz w:val="20"/>
        </w:rPr>
        <w:t xml:space="preserve"> hợp </w:t>
      </w:r>
      <w:r w:rsidR="00E00C58" w:rsidRPr="00E16E87">
        <w:rPr>
          <w:rFonts w:ascii="Arial" w:hAnsi="Arial" w:cs="Arial"/>
          <w:sz w:val="20"/>
        </w:rPr>
        <w:t>nhấ</w:t>
      </w:r>
      <w:r w:rsidRPr="00E16E87">
        <w:rPr>
          <w:rFonts w:ascii="Arial" w:hAnsi="Arial" w:cs="Arial"/>
          <w:sz w:val="20"/>
        </w:rPr>
        <w:t xml:space="preserve">t được kiểm toán bởi </w:t>
      </w:r>
      <w:r w:rsidR="008D7E79" w:rsidRPr="00E16E87">
        <w:rPr>
          <w:rFonts w:ascii="Arial" w:hAnsi="Arial" w:cs="Arial"/>
          <w:sz w:val="20"/>
        </w:rPr>
        <w:t>tổ chức</w:t>
      </w:r>
      <w:r w:rsidRPr="00E16E87">
        <w:rPr>
          <w:rFonts w:ascii="Arial" w:hAnsi="Arial" w:cs="Arial"/>
          <w:sz w:val="20"/>
        </w:rPr>
        <w:t xml:space="preserve"> ki</w:t>
      </w:r>
      <w:r w:rsidR="00F62C56" w:rsidRPr="00E16E87">
        <w:rPr>
          <w:rFonts w:ascii="Arial" w:hAnsi="Arial" w:cs="Arial"/>
          <w:sz w:val="20"/>
        </w:rPr>
        <w:t>ể</w:t>
      </w:r>
      <w:r w:rsidRPr="00E16E87">
        <w:rPr>
          <w:rFonts w:ascii="Arial" w:hAnsi="Arial" w:cs="Arial"/>
          <w:sz w:val="20"/>
        </w:rPr>
        <w:t>m toán được ch</w:t>
      </w:r>
      <w:r w:rsidR="00A636C8" w:rsidRPr="00E16E87">
        <w:rPr>
          <w:rFonts w:ascii="Arial" w:hAnsi="Arial" w:cs="Arial"/>
          <w:sz w:val="20"/>
        </w:rPr>
        <w:t>ấ</w:t>
      </w:r>
      <w:r w:rsidRPr="00E16E87">
        <w:rPr>
          <w:rFonts w:ascii="Arial" w:hAnsi="Arial" w:cs="Arial"/>
          <w:sz w:val="20"/>
        </w:rPr>
        <w:t>p thuận của công ty có t</w:t>
      </w:r>
      <w:r w:rsidR="005F3BED" w:rsidRPr="00E16E87">
        <w:rPr>
          <w:rFonts w:ascii="Arial" w:hAnsi="Arial" w:cs="Arial"/>
          <w:sz w:val="20"/>
        </w:rPr>
        <w:t>ổ</w:t>
      </w:r>
      <w:r w:rsidRPr="00E16E87">
        <w:rPr>
          <w:rFonts w:ascii="Arial" w:hAnsi="Arial" w:cs="Arial"/>
          <w:sz w:val="20"/>
        </w:rPr>
        <w:t xml:space="preserve">ng giá trị tài sản lớn nhất trong số các công ty bị hợp nhất đáp ứng </w:t>
      </w:r>
      <w:r w:rsidR="0097223F" w:rsidRPr="00E16E87">
        <w:rPr>
          <w:rFonts w:ascii="Arial" w:hAnsi="Arial" w:cs="Arial"/>
          <w:sz w:val="20"/>
        </w:rPr>
        <w:t>điều</w:t>
      </w:r>
      <w:r w:rsidRPr="00E16E87">
        <w:rPr>
          <w:rFonts w:ascii="Arial" w:hAnsi="Arial" w:cs="Arial"/>
          <w:sz w:val="20"/>
        </w:rPr>
        <w:t xml:space="preserve"> kiện quy định tại </w:t>
      </w:r>
      <w:bookmarkStart w:id="88" w:name="dc_36"/>
      <w:r w:rsidR="0097223F" w:rsidRPr="00E16E87">
        <w:rPr>
          <w:rFonts w:ascii="Arial" w:hAnsi="Arial" w:cs="Arial"/>
          <w:sz w:val="20"/>
        </w:rPr>
        <w:t>khoản</w:t>
      </w:r>
      <w:r w:rsidRPr="00E16E87">
        <w:rPr>
          <w:rFonts w:ascii="Arial" w:hAnsi="Arial" w:cs="Arial"/>
          <w:sz w:val="20"/>
        </w:rPr>
        <w:t xml:space="preserve"> 3 </w:t>
      </w:r>
      <w:r w:rsidR="0097223F" w:rsidRPr="00E16E87">
        <w:rPr>
          <w:rFonts w:ascii="Arial" w:hAnsi="Arial" w:cs="Arial"/>
          <w:sz w:val="20"/>
        </w:rPr>
        <w:t>Điều</w:t>
      </w:r>
      <w:r w:rsidRPr="00E16E87">
        <w:rPr>
          <w:rFonts w:ascii="Arial" w:hAnsi="Arial" w:cs="Arial"/>
          <w:sz w:val="20"/>
        </w:rPr>
        <w:t xml:space="preserve"> 20 Luật Chứng khoán</w:t>
      </w:r>
      <w:bookmarkEnd w:id="88"/>
      <w:r w:rsidRPr="00E16E87">
        <w:rPr>
          <w:rFonts w:ascii="Arial" w:hAnsi="Arial" w:cs="Arial"/>
          <w:sz w:val="20"/>
        </w:rPr>
        <w:t xml:space="preserve">; báo cáo tài chính kỳ kế toán năm đầu tiên sau thời </w:t>
      </w:r>
      <w:r w:rsidR="0097223F" w:rsidRPr="00E16E87">
        <w:rPr>
          <w:rFonts w:ascii="Arial" w:hAnsi="Arial" w:cs="Arial"/>
          <w:sz w:val="20"/>
        </w:rPr>
        <w:t>điểm</w:t>
      </w:r>
      <w:r w:rsidRPr="00E16E87">
        <w:rPr>
          <w:rFonts w:ascii="Arial" w:hAnsi="Arial" w:cs="Arial"/>
          <w:sz w:val="20"/>
        </w:rPr>
        <w:t xml:space="preserve"> </w:t>
      </w:r>
      <w:r w:rsidR="00BB4FB5" w:rsidRPr="00E16E87">
        <w:rPr>
          <w:rFonts w:ascii="Arial" w:hAnsi="Arial" w:cs="Arial"/>
          <w:sz w:val="20"/>
        </w:rPr>
        <w:t>hợp</w:t>
      </w:r>
      <w:r w:rsidRPr="00E16E87">
        <w:rPr>
          <w:rFonts w:ascii="Arial" w:hAnsi="Arial" w:cs="Arial"/>
          <w:sz w:val="20"/>
        </w:rPr>
        <w:t xml:space="preserve"> nhất của tổ chức phát hành được kiểm toán bởi tổ chức kiểm toán được chấp thuận đáp ứng </w:t>
      </w:r>
      <w:r w:rsidR="0097223F" w:rsidRPr="00E16E87">
        <w:rPr>
          <w:rFonts w:ascii="Arial" w:hAnsi="Arial" w:cs="Arial"/>
          <w:sz w:val="20"/>
        </w:rPr>
        <w:t>điều</w:t>
      </w:r>
      <w:r w:rsidRPr="00E16E87">
        <w:rPr>
          <w:rFonts w:ascii="Arial" w:hAnsi="Arial" w:cs="Arial"/>
          <w:sz w:val="20"/>
        </w:rPr>
        <w:t xml:space="preserve"> kiện quy định tại </w:t>
      </w:r>
      <w:bookmarkStart w:id="89" w:name="dc_37"/>
      <w:r w:rsidR="0097223F" w:rsidRPr="00E16E87">
        <w:rPr>
          <w:rFonts w:ascii="Arial" w:hAnsi="Arial" w:cs="Arial"/>
          <w:sz w:val="20"/>
        </w:rPr>
        <w:t>khoản</w:t>
      </w:r>
      <w:r w:rsidRPr="00E16E87">
        <w:rPr>
          <w:rFonts w:ascii="Arial" w:hAnsi="Arial" w:cs="Arial"/>
          <w:sz w:val="20"/>
        </w:rPr>
        <w:t xml:space="preserve"> 3 </w:t>
      </w:r>
      <w:r w:rsidR="0097223F" w:rsidRPr="00E16E87">
        <w:rPr>
          <w:rFonts w:ascii="Arial" w:hAnsi="Arial" w:cs="Arial"/>
          <w:sz w:val="20"/>
        </w:rPr>
        <w:t>Điều</w:t>
      </w:r>
      <w:r w:rsidRPr="00E16E87">
        <w:rPr>
          <w:rFonts w:ascii="Arial" w:hAnsi="Arial" w:cs="Arial"/>
          <w:sz w:val="20"/>
        </w:rPr>
        <w:t xml:space="preserve"> 20 Luật Chứng khoán</w:t>
      </w:r>
      <w:bookmarkEnd w:id="89"/>
      <w:r w:rsidRPr="00E16E87">
        <w:rPr>
          <w:rFonts w:ascii="Arial" w:hAnsi="Arial" w:cs="Arial"/>
          <w:sz w:val="20"/>
        </w:rPr>
        <w:t xml:space="preserve">; báo cáo tài chính quý gần nhất của tổ chức phát hành (nếu có). </w:t>
      </w:r>
      <w:r w:rsidR="0097223F" w:rsidRPr="00E16E87">
        <w:rPr>
          <w:rFonts w:ascii="Arial" w:hAnsi="Arial" w:cs="Arial"/>
          <w:sz w:val="20"/>
        </w:rPr>
        <w:t>Điều</w:t>
      </w:r>
      <w:r w:rsidRPr="00E16E87">
        <w:rPr>
          <w:rFonts w:ascii="Arial" w:hAnsi="Arial" w:cs="Arial"/>
          <w:sz w:val="20"/>
        </w:rPr>
        <w:t xml:space="preserve"> kiện hoạt động kinh doanh có lãi được xác định căn cứ trên t</w:t>
      </w:r>
      <w:r w:rsidR="00706B93" w:rsidRPr="00E16E87">
        <w:rPr>
          <w:rFonts w:ascii="Arial" w:hAnsi="Arial" w:cs="Arial"/>
          <w:sz w:val="20"/>
        </w:rPr>
        <w:t>ổ</w:t>
      </w:r>
      <w:r w:rsidRPr="00E16E87">
        <w:rPr>
          <w:rFonts w:ascii="Arial" w:hAnsi="Arial" w:cs="Arial"/>
          <w:sz w:val="20"/>
        </w:rPr>
        <w:t>ng l</w:t>
      </w:r>
      <w:r w:rsidR="004A60D4" w:rsidRPr="00E16E87">
        <w:rPr>
          <w:rFonts w:ascii="Arial" w:hAnsi="Arial" w:cs="Arial"/>
          <w:sz w:val="20"/>
        </w:rPr>
        <w:t>ợ</w:t>
      </w:r>
      <w:r w:rsidRPr="00E16E87">
        <w:rPr>
          <w:rFonts w:ascii="Arial" w:hAnsi="Arial" w:cs="Arial"/>
          <w:sz w:val="20"/>
        </w:rPr>
        <w:t xml:space="preserve">i nhuận sau thuế trên báo cáo tài chính kỳ kế toán năm cuối cùng của công ty có tổng giá trị tài sản lớn nhất và </w:t>
      </w:r>
      <w:r w:rsidR="00D3470A" w:rsidRPr="00E16E87">
        <w:rPr>
          <w:rFonts w:ascii="Arial" w:hAnsi="Arial" w:cs="Arial"/>
          <w:sz w:val="20"/>
        </w:rPr>
        <w:t>tr</w:t>
      </w:r>
      <w:r w:rsidRPr="00E16E87">
        <w:rPr>
          <w:rFonts w:ascii="Arial" w:hAnsi="Arial" w:cs="Arial"/>
          <w:sz w:val="20"/>
        </w:rPr>
        <w:t>ên báo cáo tài chính kỳ kế toán năm đầu tiên của tổ chức phát hành;</w:t>
      </w:r>
    </w:p>
    <w:p w:rsidR="00D50F2F" w:rsidRPr="00E16E87" w:rsidRDefault="00D50F2F" w:rsidP="001E76F5">
      <w:pPr>
        <w:spacing w:before="120"/>
        <w:rPr>
          <w:rFonts w:ascii="Arial" w:hAnsi="Arial" w:cs="Arial"/>
          <w:sz w:val="20"/>
        </w:rPr>
      </w:pPr>
      <w:r w:rsidRPr="00E16E87">
        <w:rPr>
          <w:rFonts w:ascii="Arial" w:hAnsi="Arial" w:cs="Arial"/>
          <w:sz w:val="20"/>
        </w:rPr>
        <w:t>c)</w:t>
      </w:r>
      <w:r w:rsidR="001E76F5" w:rsidRPr="00E16E87">
        <w:rPr>
          <w:rFonts w:ascii="Arial" w:hAnsi="Arial" w:cs="Arial"/>
          <w:sz w:val="20"/>
        </w:rPr>
        <w:t xml:space="preserve"> </w:t>
      </w:r>
      <w:r w:rsidRPr="00E16E87">
        <w:rPr>
          <w:rFonts w:ascii="Arial" w:hAnsi="Arial" w:cs="Arial"/>
          <w:sz w:val="20"/>
        </w:rPr>
        <w:t>Trường hợp công ty đăng ký chào bán từ năm thứ hai liền sau năm h</w:t>
      </w:r>
      <w:r w:rsidR="001822D8" w:rsidRPr="00E16E87">
        <w:rPr>
          <w:rFonts w:ascii="Arial" w:hAnsi="Arial" w:cs="Arial"/>
          <w:sz w:val="20"/>
        </w:rPr>
        <w:t>ợ</w:t>
      </w:r>
      <w:r w:rsidRPr="00E16E87">
        <w:rPr>
          <w:rFonts w:ascii="Arial" w:hAnsi="Arial" w:cs="Arial"/>
          <w:sz w:val="20"/>
        </w:rPr>
        <w:t>p nhất trở đi: báo cáo tài chính năm gần nhất được kiểm toán bởi tổ chức ki</w:t>
      </w:r>
      <w:r w:rsidR="00CA5FD5" w:rsidRPr="00E16E87">
        <w:rPr>
          <w:rFonts w:ascii="Arial" w:hAnsi="Arial" w:cs="Arial"/>
          <w:sz w:val="20"/>
        </w:rPr>
        <w:t>ể</w:t>
      </w:r>
      <w:r w:rsidRPr="00E16E87">
        <w:rPr>
          <w:rFonts w:ascii="Arial" w:hAnsi="Arial" w:cs="Arial"/>
          <w:sz w:val="20"/>
        </w:rPr>
        <w:t>m toán được chấp thuận, báo cáo tài chính quý gần nhất (nếu có) của tổ chức phát hành.</w:t>
      </w:r>
    </w:p>
    <w:p w:rsidR="00D50F2F" w:rsidRPr="00E16E87" w:rsidRDefault="0097223F" w:rsidP="001E76F5">
      <w:pPr>
        <w:spacing w:before="120"/>
        <w:rPr>
          <w:rFonts w:ascii="Arial" w:hAnsi="Arial" w:cs="Arial"/>
          <w:b/>
          <w:sz w:val="20"/>
        </w:rPr>
      </w:pPr>
      <w:bookmarkStart w:id="90" w:name="dieu_33"/>
      <w:r w:rsidRPr="00E16E87">
        <w:rPr>
          <w:rFonts w:ascii="Arial" w:hAnsi="Arial" w:cs="Arial"/>
          <w:b/>
          <w:sz w:val="20"/>
        </w:rPr>
        <w:t>Điều</w:t>
      </w:r>
      <w:r w:rsidR="00D50F2F" w:rsidRPr="00E16E87">
        <w:rPr>
          <w:rFonts w:ascii="Arial" w:hAnsi="Arial" w:cs="Arial"/>
          <w:b/>
          <w:sz w:val="20"/>
        </w:rPr>
        <w:t xml:space="preserve"> 33. Hồ sơ đăng ký chào bán chứng khoán ra công chúng của công ty hình thành sau hợp nhất c</w:t>
      </w:r>
      <w:r w:rsidR="00BF2E31" w:rsidRPr="00E16E87">
        <w:rPr>
          <w:rFonts w:ascii="Arial" w:hAnsi="Arial" w:cs="Arial"/>
          <w:b/>
          <w:sz w:val="20"/>
        </w:rPr>
        <w:t>ô</w:t>
      </w:r>
      <w:r w:rsidR="00D50F2F" w:rsidRPr="00E16E87">
        <w:rPr>
          <w:rFonts w:ascii="Arial" w:hAnsi="Arial" w:cs="Arial"/>
          <w:b/>
          <w:sz w:val="20"/>
        </w:rPr>
        <w:t>ng ty không thuộc trường hợp cơ cấu lại doanh nghiệp</w:t>
      </w:r>
      <w:bookmarkEnd w:id="90"/>
    </w:p>
    <w:p w:rsidR="00D50F2F" w:rsidRPr="00E16E87" w:rsidRDefault="00D50F2F" w:rsidP="001E76F5">
      <w:pPr>
        <w:spacing w:before="120"/>
        <w:rPr>
          <w:rFonts w:ascii="Arial" w:hAnsi="Arial" w:cs="Arial"/>
          <w:sz w:val="20"/>
        </w:rPr>
      </w:pPr>
      <w:r w:rsidRPr="00E16E87">
        <w:rPr>
          <w:rFonts w:ascii="Arial" w:hAnsi="Arial" w:cs="Arial"/>
          <w:sz w:val="20"/>
        </w:rPr>
        <w:t>1.</w:t>
      </w:r>
      <w:r w:rsidR="001E76F5" w:rsidRPr="00E16E87">
        <w:rPr>
          <w:rFonts w:ascii="Arial" w:hAnsi="Arial" w:cs="Arial"/>
          <w:sz w:val="20"/>
        </w:rPr>
        <w:t xml:space="preserve"> </w:t>
      </w:r>
      <w:r w:rsidRPr="00E16E87">
        <w:rPr>
          <w:rFonts w:ascii="Arial" w:hAnsi="Arial" w:cs="Arial"/>
          <w:sz w:val="20"/>
        </w:rPr>
        <w:t>Trường hợp công ty đăng ký chào bán trong năm hợp nhất, hồ sơ đăng ký chào bán bao gồm:</w:t>
      </w:r>
    </w:p>
    <w:p w:rsidR="00D50F2F" w:rsidRPr="00E16E87" w:rsidRDefault="00D50F2F" w:rsidP="001E76F5">
      <w:pPr>
        <w:spacing w:before="120"/>
        <w:rPr>
          <w:rFonts w:ascii="Arial" w:hAnsi="Arial" w:cs="Arial"/>
          <w:sz w:val="20"/>
        </w:rPr>
      </w:pPr>
      <w:r w:rsidRPr="00E16E87">
        <w:rPr>
          <w:rFonts w:ascii="Arial" w:hAnsi="Arial" w:cs="Arial"/>
          <w:sz w:val="20"/>
        </w:rPr>
        <w:t>a) Hồ sơ đăng ký chào bán theo quy định tương ứng về hồ sơ đăng ký chào bán thêm c</w:t>
      </w:r>
      <w:r w:rsidR="00AC4F1C" w:rsidRPr="00E16E87">
        <w:rPr>
          <w:rFonts w:ascii="Arial" w:hAnsi="Arial" w:cs="Arial"/>
          <w:sz w:val="20"/>
        </w:rPr>
        <w:t>ổ</w:t>
      </w:r>
      <w:r w:rsidRPr="00E16E87">
        <w:rPr>
          <w:rFonts w:ascii="Arial" w:hAnsi="Arial" w:cs="Arial"/>
          <w:sz w:val="20"/>
        </w:rPr>
        <w:t xml:space="preserve"> </w:t>
      </w:r>
      <w:r w:rsidR="002E4321" w:rsidRPr="00E16E87">
        <w:rPr>
          <w:rFonts w:ascii="Arial" w:hAnsi="Arial" w:cs="Arial"/>
          <w:sz w:val="20"/>
        </w:rPr>
        <w:t>phiếu</w:t>
      </w:r>
      <w:r w:rsidRPr="00E16E87">
        <w:rPr>
          <w:rFonts w:ascii="Arial" w:hAnsi="Arial" w:cs="Arial"/>
          <w:sz w:val="20"/>
        </w:rPr>
        <w:t xml:space="preserve"> ra công chúng, chào bán hái </w:t>
      </w:r>
      <w:r w:rsidR="002E4321" w:rsidRPr="00E16E87">
        <w:rPr>
          <w:rFonts w:ascii="Arial" w:hAnsi="Arial" w:cs="Arial"/>
          <w:sz w:val="20"/>
        </w:rPr>
        <w:t>phiếu</w:t>
      </w:r>
      <w:r w:rsidRPr="00E16E87">
        <w:rPr>
          <w:rFonts w:ascii="Arial" w:hAnsi="Arial" w:cs="Arial"/>
          <w:sz w:val="20"/>
        </w:rPr>
        <w:t xml:space="preserve"> chuy</w:t>
      </w:r>
      <w:r w:rsidR="00CD6CFF" w:rsidRPr="00E16E87">
        <w:rPr>
          <w:rFonts w:ascii="Arial" w:hAnsi="Arial" w:cs="Arial"/>
          <w:sz w:val="20"/>
        </w:rPr>
        <w:t>ể</w:t>
      </w:r>
      <w:r w:rsidRPr="00E16E87">
        <w:rPr>
          <w:rFonts w:ascii="Arial" w:hAnsi="Arial" w:cs="Arial"/>
          <w:sz w:val="20"/>
        </w:rPr>
        <w:t>n đ</w:t>
      </w:r>
      <w:r w:rsidR="00CD6CFF" w:rsidRPr="00E16E87">
        <w:rPr>
          <w:rFonts w:ascii="Arial" w:hAnsi="Arial" w:cs="Arial"/>
          <w:sz w:val="20"/>
        </w:rPr>
        <w:t>ổ</w:t>
      </w:r>
      <w:r w:rsidRPr="00E16E87">
        <w:rPr>
          <w:rFonts w:ascii="Arial" w:hAnsi="Arial" w:cs="Arial"/>
          <w:sz w:val="20"/>
        </w:rPr>
        <w:t xml:space="preserve">i, trái </w:t>
      </w:r>
      <w:r w:rsidR="002E4321" w:rsidRPr="00E16E87">
        <w:rPr>
          <w:rFonts w:ascii="Arial" w:hAnsi="Arial" w:cs="Arial"/>
          <w:sz w:val="20"/>
        </w:rPr>
        <w:t>phiếu</w:t>
      </w:r>
      <w:r w:rsidRPr="00E16E87">
        <w:rPr>
          <w:rFonts w:ascii="Arial" w:hAnsi="Arial" w:cs="Arial"/>
          <w:sz w:val="20"/>
        </w:rPr>
        <w:t xml:space="preserve"> kèm chứng quyền ra công chúng của công ty đại chúng, về hồ sơ đăng ký chào bán </w:t>
      </w:r>
      <w:r w:rsidR="00C10128" w:rsidRPr="00E16E87">
        <w:rPr>
          <w:rFonts w:ascii="Arial" w:hAnsi="Arial" w:cs="Arial"/>
          <w:sz w:val="20"/>
        </w:rPr>
        <w:t>tr</w:t>
      </w:r>
      <w:r w:rsidRPr="00E16E87">
        <w:rPr>
          <w:rFonts w:ascii="Arial" w:hAnsi="Arial" w:cs="Arial"/>
          <w:sz w:val="20"/>
        </w:rPr>
        <w:t xml:space="preserve">ái </w:t>
      </w:r>
      <w:r w:rsidR="002E4321" w:rsidRPr="00E16E87">
        <w:rPr>
          <w:rFonts w:ascii="Arial" w:hAnsi="Arial" w:cs="Arial"/>
          <w:sz w:val="20"/>
        </w:rPr>
        <w:t>phiếu</w:t>
      </w:r>
      <w:r w:rsidRPr="00E16E87">
        <w:rPr>
          <w:rFonts w:ascii="Arial" w:hAnsi="Arial" w:cs="Arial"/>
          <w:sz w:val="20"/>
        </w:rPr>
        <w:t xml:space="preserve"> ra công chúng quy định tại Nghị định này, trong đó báo cáo tài chính năm được kiểm toán bởi tổ chức kiểm toán được chấp thuận của 02 năm trước liền kề năm đăng ký chào bán được thay bằng:</w:t>
      </w:r>
    </w:p>
    <w:p w:rsidR="00D50F2F" w:rsidRPr="00E16E87" w:rsidRDefault="00D50F2F" w:rsidP="001E76F5">
      <w:pPr>
        <w:spacing w:before="120"/>
        <w:rPr>
          <w:rFonts w:ascii="Arial" w:hAnsi="Arial" w:cs="Arial"/>
          <w:sz w:val="20"/>
        </w:rPr>
      </w:pPr>
      <w:r w:rsidRPr="00E16E87">
        <w:rPr>
          <w:rFonts w:ascii="Arial" w:hAnsi="Arial" w:cs="Arial"/>
          <w:sz w:val="20"/>
        </w:rPr>
        <w:t>-</w:t>
      </w:r>
      <w:r w:rsidR="001E76F5" w:rsidRPr="00E16E87">
        <w:rPr>
          <w:rFonts w:ascii="Arial" w:hAnsi="Arial" w:cs="Arial"/>
          <w:sz w:val="20"/>
        </w:rPr>
        <w:t xml:space="preserve"> </w:t>
      </w:r>
      <w:r w:rsidRPr="00E16E87">
        <w:rPr>
          <w:rFonts w:ascii="Arial" w:hAnsi="Arial" w:cs="Arial"/>
          <w:sz w:val="20"/>
        </w:rPr>
        <w:t xml:space="preserve">Báo cáo tài chính năm được kiểm toán bởi tổ chức kiểm toán được chấp thuận của công ty có tổng giá </w:t>
      </w:r>
      <w:r w:rsidR="003F3E0C" w:rsidRPr="00E16E87">
        <w:rPr>
          <w:rFonts w:ascii="Arial" w:hAnsi="Arial" w:cs="Arial"/>
          <w:sz w:val="20"/>
        </w:rPr>
        <w:t>tr</w:t>
      </w:r>
      <w:r w:rsidRPr="00E16E87">
        <w:rPr>
          <w:rFonts w:ascii="Arial" w:hAnsi="Arial" w:cs="Arial"/>
          <w:sz w:val="20"/>
        </w:rPr>
        <w:t xml:space="preserve">ị tài sản lớn nhất </w:t>
      </w:r>
      <w:r w:rsidR="008454F8" w:rsidRPr="00E16E87">
        <w:rPr>
          <w:rFonts w:ascii="Arial" w:hAnsi="Arial" w:cs="Arial"/>
          <w:sz w:val="20"/>
        </w:rPr>
        <w:t>tr</w:t>
      </w:r>
      <w:r w:rsidRPr="00E16E87">
        <w:rPr>
          <w:rFonts w:ascii="Arial" w:hAnsi="Arial" w:cs="Arial"/>
          <w:sz w:val="20"/>
        </w:rPr>
        <w:t>ong số các công ty bị hợp nhất của 02 năm gần nhất.</w:t>
      </w:r>
    </w:p>
    <w:p w:rsidR="00D50F2F" w:rsidRPr="00E16E87" w:rsidRDefault="00D50F2F" w:rsidP="001E76F5">
      <w:pPr>
        <w:spacing w:before="120"/>
        <w:rPr>
          <w:rFonts w:ascii="Arial" w:hAnsi="Arial" w:cs="Arial"/>
          <w:sz w:val="20"/>
        </w:rPr>
      </w:pPr>
      <w:r w:rsidRPr="00E16E87">
        <w:rPr>
          <w:rFonts w:ascii="Arial" w:hAnsi="Arial" w:cs="Arial"/>
          <w:sz w:val="20"/>
        </w:rPr>
        <w:t>-</w:t>
      </w:r>
      <w:r w:rsidR="001E76F5" w:rsidRPr="00E16E87">
        <w:rPr>
          <w:rFonts w:ascii="Arial" w:hAnsi="Arial" w:cs="Arial"/>
          <w:sz w:val="20"/>
        </w:rPr>
        <w:t xml:space="preserve"> </w:t>
      </w:r>
      <w:r w:rsidRPr="00E16E87">
        <w:rPr>
          <w:rFonts w:ascii="Arial" w:hAnsi="Arial" w:cs="Arial"/>
          <w:sz w:val="20"/>
        </w:rPr>
        <w:t xml:space="preserve">Báo cáo tài chính kỳ kế toán năm cuối cùng trước thời </w:t>
      </w:r>
      <w:r w:rsidR="0097223F" w:rsidRPr="00E16E87">
        <w:rPr>
          <w:rFonts w:ascii="Arial" w:hAnsi="Arial" w:cs="Arial"/>
          <w:sz w:val="20"/>
        </w:rPr>
        <w:t>điểm</w:t>
      </w:r>
      <w:r w:rsidRPr="00E16E87">
        <w:rPr>
          <w:rFonts w:ascii="Arial" w:hAnsi="Arial" w:cs="Arial"/>
          <w:sz w:val="20"/>
        </w:rPr>
        <w:t xml:space="preserve"> hợp nhất của công ty có tổng giá trị tài sản lớn nhất trong số các công ty bị hợp nhất.</w:t>
      </w:r>
    </w:p>
    <w:p w:rsidR="00D50F2F" w:rsidRPr="00E16E87" w:rsidRDefault="00D50F2F" w:rsidP="001E76F5">
      <w:pPr>
        <w:spacing w:before="120"/>
        <w:rPr>
          <w:rFonts w:ascii="Arial" w:hAnsi="Arial" w:cs="Arial"/>
          <w:sz w:val="20"/>
        </w:rPr>
      </w:pPr>
      <w:r w:rsidRPr="00E16E87">
        <w:rPr>
          <w:rFonts w:ascii="Arial" w:hAnsi="Arial" w:cs="Arial"/>
          <w:sz w:val="20"/>
        </w:rPr>
        <w:t>b) Báo cáo tài chính năm g</w:t>
      </w:r>
      <w:r w:rsidR="00E75705" w:rsidRPr="00E16E87">
        <w:rPr>
          <w:rFonts w:ascii="Arial" w:hAnsi="Arial" w:cs="Arial"/>
          <w:sz w:val="20"/>
        </w:rPr>
        <w:t>ầ</w:t>
      </w:r>
      <w:r w:rsidRPr="00E16E87">
        <w:rPr>
          <w:rFonts w:ascii="Arial" w:hAnsi="Arial" w:cs="Arial"/>
          <w:sz w:val="20"/>
        </w:rPr>
        <w:t>n nhất được kiểm toán của các công ty bị hợp nhất còn lại.</w:t>
      </w:r>
    </w:p>
    <w:p w:rsidR="00D50F2F" w:rsidRPr="00E16E87" w:rsidRDefault="00D50F2F" w:rsidP="001E76F5">
      <w:pPr>
        <w:spacing w:before="120"/>
        <w:rPr>
          <w:rFonts w:ascii="Arial" w:hAnsi="Arial" w:cs="Arial"/>
          <w:sz w:val="20"/>
        </w:rPr>
      </w:pPr>
      <w:r w:rsidRPr="00E16E87">
        <w:rPr>
          <w:rFonts w:ascii="Arial" w:hAnsi="Arial" w:cs="Arial"/>
          <w:sz w:val="20"/>
        </w:rPr>
        <w:t>2.</w:t>
      </w:r>
      <w:r w:rsidR="001E76F5" w:rsidRPr="00E16E87">
        <w:rPr>
          <w:rFonts w:ascii="Arial" w:hAnsi="Arial" w:cs="Arial"/>
          <w:sz w:val="20"/>
        </w:rPr>
        <w:t xml:space="preserve"> </w:t>
      </w:r>
      <w:r w:rsidRPr="00E16E87">
        <w:rPr>
          <w:rFonts w:ascii="Arial" w:hAnsi="Arial" w:cs="Arial"/>
          <w:sz w:val="20"/>
        </w:rPr>
        <w:t>Trường hợp công ty đăng ký chào bán trong năm liền sau năm hợp nhất, hồ sơ đăng ký chào bán bao gồm:</w:t>
      </w:r>
    </w:p>
    <w:p w:rsidR="00D50F2F" w:rsidRPr="00E16E87" w:rsidRDefault="00D50F2F" w:rsidP="001E76F5">
      <w:pPr>
        <w:spacing w:before="120"/>
        <w:rPr>
          <w:rFonts w:ascii="Arial" w:hAnsi="Arial" w:cs="Arial"/>
          <w:sz w:val="20"/>
        </w:rPr>
      </w:pPr>
      <w:r w:rsidRPr="00E16E87">
        <w:rPr>
          <w:rFonts w:ascii="Arial" w:hAnsi="Arial" w:cs="Arial"/>
          <w:sz w:val="20"/>
        </w:rPr>
        <w:t>a)</w:t>
      </w:r>
      <w:r w:rsidR="001E76F5" w:rsidRPr="00E16E87">
        <w:rPr>
          <w:rFonts w:ascii="Arial" w:hAnsi="Arial" w:cs="Arial"/>
          <w:sz w:val="20"/>
        </w:rPr>
        <w:t xml:space="preserve"> </w:t>
      </w:r>
      <w:r w:rsidRPr="00E16E87">
        <w:rPr>
          <w:rFonts w:ascii="Arial" w:hAnsi="Arial" w:cs="Arial"/>
          <w:sz w:val="20"/>
        </w:rPr>
        <w:t xml:space="preserve">Hồ sơ đăng ký chào bán theo quy định tương ứng về hồ sơ đăng ký chào bán thêm cổ </w:t>
      </w:r>
      <w:r w:rsidR="002E4321" w:rsidRPr="00E16E87">
        <w:rPr>
          <w:rFonts w:ascii="Arial" w:hAnsi="Arial" w:cs="Arial"/>
          <w:sz w:val="20"/>
        </w:rPr>
        <w:t>phiếu</w:t>
      </w:r>
      <w:r w:rsidRPr="00E16E87">
        <w:rPr>
          <w:rFonts w:ascii="Arial" w:hAnsi="Arial" w:cs="Arial"/>
          <w:sz w:val="20"/>
        </w:rPr>
        <w:t xml:space="preserve"> ra công chúng, chào bán trái </w:t>
      </w:r>
      <w:r w:rsidR="002E4321" w:rsidRPr="00E16E87">
        <w:rPr>
          <w:rFonts w:ascii="Arial" w:hAnsi="Arial" w:cs="Arial"/>
          <w:sz w:val="20"/>
        </w:rPr>
        <w:t>phiếu</w:t>
      </w:r>
      <w:r w:rsidRPr="00E16E87">
        <w:rPr>
          <w:rFonts w:ascii="Arial" w:hAnsi="Arial" w:cs="Arial"/>
          <w:sz w:val="20"/>
        </w:rPr>
        <w:t xml:space="preserve"> chuyển đổi, trái </w:t>
      </w:r>
      <w:r w:rsidR="002E4321" w:rsidRPr="00E16E87">
        <w:rPr>
          <w:rFonts w:ascii="Arial" w:hAnsi="Arial" w:cs="Arial"/>
          <w:sz w:val="20"/>
        </w:rPr>
        <w:t>phiếu</w:t>
      </w:r>
      <w:r w:rsidRPr="00E16E87">
        <w:rPr>
          <w:rFonts w:ascii="Arial" w:hAnsi="Arial" w:cs="Arial"/>
          <w:sz w:val="20"/>
        </w:rPr>
        <w:t xml:space="preserve"> kèm chứng quyền ra công chúng của công ty đại chúng, về hồ sơ đăng ký chào bán trái </w:t>
      </w:r>
      <w:r w:rsidR="002E4321" w:rsidRPr="00E16E87">
        <w:rPr>
          <w:rFonts w:ascii="Arial" w:hAnsi="Arial" w:cs="Arial"/>
          <w:sz w:val="20"/>
        </w:rPr>
        <w:t>phiếu</w:t>
      </w:r>
      <w:r w:rsidRPr="00E16E87">
        <w:rPr>
          <w:rFonts w:ascii="Arial" w:hAnsi="Arial" w:cs="Arial"/>
          <w:sz w:val="20"/>
        </w:rPr>
        <w:t xml:space="preserve"> ra công chúng quy định tại Nghị định này, trong đó báo cáo tài chính năm được kiểm toán bởi tổ chức kiểm toán được chấp thuận của 02 năm trước liền kề năm đăng ký chào bán được thay bằng các báo cáo sau:</w:t>
      </w:r>
    </w:p>
    <w:p w:rsidR="00D50F2F" w:rsidRPr="00E16E87" w:rsidRDefault="00D50F2F" w:rsidP="001E76F5">
      <w:pPr>
        <w:spacing w:before="120"/>
        <w:rPr>
          <w:rFonts w:ascii="Arial" w:hAnsi="Arial" w:cs="Arial"/>
          <w:sz w:val="20"/>
        </w:rPr>
      </w:pPr>
      <w:r w:rsidRPr="00E16E87">
        <w:rPr>
          <w:rFonts w:ascii="Arial" w:hAnsi="Arial" w:cs="Arial"/>
          <w:sz w:val="20"/>
        </w:rPr>
        <w:t>-</w:t>
      </w:r>
      <w:r w:rsidR="001E76F5" w:rsidRPr="00E16E87">
        <w:rPr>
          <w:rFonts w:ascii="Arial" w:hAnsi="Arial" w:cs="Arial"/>
          <w:sz w:val="20"/>
        </w:rPr>
        <w:t xml:space="preserve"> </w:t>
      </w:r>
      <w:r w:rsidRPr="00E16E87">
        <w:rPr>
          <w:rFonts w:ascii="Arial" w:hAnsi="Arial" w:cs="Arial"/>
          <w:sz w:val="20"/>
        </w:rPr>
        <w:t xml:space="preserve">Báo cáo tài chính kỳ kế toán năm đầu tiên sau thời </w:t>
      </w:r>
      <w:r w:rsidR="0097223F" w:rsidRPr="00E16E87">
        <w:rPr>
          <w:rFonts w:ascii="Arial" w:hAnsi="Arial" w:cs="Arial"/>
          <w:sz w:val="20"/>
        </w:rPr>
        <w:t>điểm</w:t>
      </w:r>
      <w:r w:rsidRPr="00E16E87">
        <w:rPr>
          <w:rFonts w:ascii="Arial" w:hAnsi="Arial" w:cs="Arial"/>
          <w:sz w:val="20"/>
        </w:rPr>
        <w:t xml:space="preserve"> </w:t>
      </w:r>
      <w:r w:rsidR="00BB4FB5" w:rsidRPr="00E16E87">
        <w:rPr>
          <w:rFonts w:ascii="Arial" w:hAnsi="Arial" w:cs="Arial"/>
          <w:sz w:val="20"/>
        </w:rPr>
        <w:t>hợp</w:t>
      </w:r>
      <w:r w:rsidRPr="00E16E87">
        <w:rPr>
          <w:rFonts w:ascii="Arial" w:hAnsi="Arial" w:cs="Arial"/>
          <w:sz w:val="20"/>
        </w:rPr>
        <w:t xml:space="preserve"> nhất của tổ chức phát hành được kiểm toán bởi tổ chức kiểm toán được chấp thuận đáp ứng quy định tại </w:t>
      </w:r>
      <w:bookmarkStart w:id="91" w:name="dc_38"/>
      <w:r w:rsidR="0097223F" w:rsidRPr="00E16E87">
        <w:rPr>
          <w:rFonts w:ascii="Arial" w:hAnsi="Arial" w:cs="Arial"/>
          <w:sz w:val="20"/>
        </w:rPr>
        <w:t>khoản</w:t>
      </w:r>
      <w:r w:rsidRPr="00E16E87">
        <w:rPr>
          <w:rFonts w:ascii="Arial" w:hAnsi="Arial" w:cs="Arial"/>
          <w:sz w:val="20"/>
        </w:rPr>
        <w:t xml:space="preserve"> 3 </w:t>
      </w:r>
      <w:r w:rsidR="0097223F" w:rsidRPr="00E16E87">
        <w:rPr>
          <w:rFonts w:ascii="Arial" w:hAnsi="Arial" w:cs="Arial"/>
          <w:sz w:val="20"/>
        </w:rPr>
        <w:t>Điều</w:t>
      </w:r>
      <w:r w:rsidRPr="00E16E87">
        <w:rPr>
          <w:rFonts w:ascii="Arial" w:hAnsi="Arial" w:cs="Arial"/>
          <w:sz w:val="20"/>
        </w:rPr>
        <w:t xml:space="preserve"> 20 Luật Chứng khoán</w:t>
      </w:r>
      <w:bookmarkEnd w:id="91"/>
      <w:r w:rsidRPr="00E16E87">
        <w:rPr>
          <w:rFonts w:ascii="Arial" w:hAnsi="Arial" w:cs="Arial"/>
          <w:sz w:val="20"/>
        </w:rPr>
        <w:t xml:space="preserve"> và báo cáo tài chính kỳ kế toán năm cuối cùng trước thời </w:t>
      </w:r>
      <w:r w:rsidR="0097223F" w:rsidRPr="00E16E87">
        <w:rPr>
          <w:rFonts w:ascii="Arial" w:hAnsi="Arial" w:cs="Arial"/>
          <w:sz w:val="20"/>
        </w:rPr>
        <w:t>điểm</w:t>
      </w:r>
      <w:r w:rsidRPr="00E16E87">
        <w:rPr>
          <w:rFonts w:ascii="Arial" w:hAnsi="Arial" w:cs="Arial"/>
          <w:sz w:val="20"/>
        </w:rPr>
        <w:t xml:space="preserve"> hợp nhất được kiểm toán bởi tổ chức kiểm toán được chấp thuận của công ty có tổng giá trị tài sản lớn nhất trong số các công ty bị hợp nhất đ</w:t>
      </w:r>
      <w:r w:rsidR="00AD6A20" w:rsidRPr="00E16E87">
        <w:rPr>
          <w:rFonts w:ascii="Arial" w:hAnsi="Arial" w:cs="Arial"/>
          <w:sz w:val="20"/>
        </w:rPr>
        <w:t>á</w:t>
      </w:r>
      <w:r w:rsidRPr="00E16E87">
        <w:rPr>
          <w:rFonts w:ascii="Arial" w:hAnsi="Arial" w:cs="Arial"/>
          <w:sz w:val="20"/>
        </w:rPr>
        <w:t xml:space="preserve">p ứng quy định tại </w:t>
      </w:r>
      <w:bookmarkStart w:id="92" w:name="dc_39"/>
      <w:r w:rsidR="0097223F" w:rsidRPr="00E16E87">
        <w:rPr>
          <w:rFonts w:ascii="Arial" w:hAnsi="Arial" w:cs="Arial"/>
          <w:sz w:val="20"/>
        </w:rPr>
        <w:t>khoản</w:t>
      </w:r>
      <w:r w:rsidRPr="00E16E87">
        <w:rPr>
          <w:rFonts w:ascii="Arial" w:hAnsi="Arial" w:cs="Arial"/>
          <w:sz w:val="20"/>
        </w:rPr>
        <w:t xml:space="preserve"> 3 </w:t>
      </w:r>
      <w:r w:rsidR="0097223F" w:rsidRPr="00E16E87">
        <w:rPr>
          <w:rFonts w:ascii="Arial" w:hAnsi="Arial" w:cs="Arial"/>
          <w:sz w:val="20"/>
        </w:rPr>
        <w:t>Điều</w:t>
      </w:r>
      <w:r w:rsidRPr="00E16E87">
        <w:rPr>
          <w:rFonts w:ascii="Arial" w:hAnsi="Arial" w:cs="Arial"/>
          <w:sz w:val="20"/>
        </w:rPr>
        <w:t xml:space="preserve"> 20 Luật Chứng khoán</w:t>
      </w:r>
      <w:bookmarkEnd w:id="92"/>
      <w:r w:rsidRPr="00E16E87">
        <w:rPr>
          <w:rFonts w:ascii="Arial" w:hAnsi="Arial" w:cs="Arial"/>
          <w:sz w:val="20"/>
        </w:rPr>
        <w:t>;</w:t>
      </w:r>
    </w:p>
    <w:p w:rsidR="00D50F2F" w:rsidRPr="00E16E87" w:rsidRDefault="00D50F2F" w:rsidP="001E76F5">
      <w:pPr>
        <w:spacing w:before="120"/>
        <w:rPr>
          <w:rFonts w:ascii="Arial" w:hAnsi="Arial" w:cs="Arial"/>
          <w:sz w:val="20"/>
        </w:rPr>
      </w:pPr>
      <w:r w:rsidRPr="00E16E87">
        <w:rPr>
          <w:rFonts w:ascii="Arial" w:hAnsi="Arial" w:cs="Arial"/>
          <w:sz w:val="20"/>
        </w:rPr>
        <w:lastRenderedPageBreak/>
        <w:t>-</w:t>
      </w:r>
      <w:r w:rsidR="001E76F5" w:rsidRPr="00E16E87">
        <w:rPr>
          <w:rFonts w:ascii="Arial" w:hAnsi="Arial" w:cs="Arial"/>
          <w:sz w:val="20"/>
        </w:rPr>
        <w:t xml:space="preserve"> </w:t>
      </w:r>
      <w:r w:rsidRPr="00E16E87">
        <w:rPr>
          <w:rFonts w:ascii="Arial" w:hAnsi="Arial" w:cs="Arial"/>
          <w:sz w:val="20"/>
        </w:rPr>
        <w:t xml:space="preserve">Báo cáo tài chính năm trước liền kề năm </w:t>
      </w:r>
      <w:r w:rsidR="00BB4FB5" w:rsidRPr="00E16E87">
        <w:rPr>
          <w:rFonts w:ascii="Arial" w:hAnsi="Arial" w:cs="Arial"/>
          <w:sz w:val="20"/>
        </w:rPr>
        <w:t>hợp</w:t>
      </w:r>
      <w:r w:rsidRPr="00E16E87">
        <w:rPr>
          <w:rFonts w:ascii="Arial" w:hAnsi="Arial" w:cs="Arial"/>
          <w:sz w:val="20"/>
        </w:rPr>
        <w:t xml:space="preserve"> nhất được kiểm toán bởi tổ chức kiểm toán được chấp thuận c</w:t>
      </w:r>
      <w:r w:rsidR="00DE50D5" w:rsidRPr="00E16E87">
        <w:rPr>
          <w:rFonts w:ascii="Arial" w:hAnsi="Arial" w:cs="Arial"/>
          <w:sz w:val="20"/>
        </w:rPr>
        <w:t>ủ</w:t>
      </w:r>
      <w:r w:rsidRPr="00E16E87">
        <w:rPr>
          <w:rFonts w:ascii="Arial" w:hAnsi="Arial" w:cs="Arial"/>
          <w:sz w:val="20"/>
        </w:rPr>
        <w:t>a công ty có tổng giá trị tài sản lớn nhất trong số các công ty bị hợp nhất.</w:t>
      </w:r>
    </w:p>
    <w:p w:rsidR="00D50F2F" w:rsidRPr="00E16E87" w:rsidRDefault="00D50F2F" w:rsidP="001E76F5">
      <w:pPr>
        <w:spacing w:before="120"/>
        <w:rPr>
          <w:rFonts w:ascii="Arial" w:hAnsi="Arial" w:cs="Arial"/>
          <w:sz w:val="20"/>
        </w:rPr>
      </w:pPr>
      <w:r w:rsidRPr="00E16E87">
        <w:rPr>
          <w:rFonts w:ascii="Arial" w:hAnsi="Arial" w:cs="Arial"/>
          <w:sz w:val="20"/>
        </w:rPr>
        <w:t>b)</w:t>
      </w:r>
      <w:r w:rsidR="001E76F5" w:rsidRPr="00E16E87">
        <w:rPr>
          <w:rFonts w:ascii="Arial" w:hAnsi="Arial" w:cs="Arial"/>
          <w:sz w:val="20"/>
        </w:rPr>
        <w:t xml:space="preserve"> </w:t>
      </w:r>
      <w:r w:rsidRPr="00E16E87">
        <w:rPr>
          <w:rFonts w:ascii="Arial" w:hAnsi="Arial" w:cs="Arial"/>
          <w:sz w:val="20"/>
        </w:rPr>
        <w:t>Báo cáo tài ch</w:t>
      </w:r>
      <w:r w:rsidR="004C7564" w:rsidRPr="00E16E87">
        <w:rPr>
          <w:rFonts w:ascii="Arial" w:hAnsi="Arial" w:cs="Arial"/>
          <w:sz w:val="20"/>
        </w:rPr>
        <w:t>í</w:t>
      </w:r>
      <w:r w:rsidRPr="00E16E87">
        <w:rPr>
          <w:rFonts w:ascii="Arial" w:hAnsi="Arial" w:cs="Arial"/>
          <w:sz w:val="20"/>
        </w:rPr>
        <w:t xml:space="preserve">nh năm trước liền kề năm </w:t>
      </w:r>
      <w:r w:rsidR="00BB4FB5" w:rsidRPr="00E16E87">
        <w:rPr>
          <w:rFonts w:ascii="Arial" w:hAnsi="Arial" w:cs="Arial"/>
          <w:sz w:val="20"/>
        </w:rPr>
        <w:t>hợp</w:t>
      </w:r>
      <w:r w:rsidRPr="00E16E87">
        <w:rPr>
          <w:rFonts w:ascii="Arial" w:hAnsi="Arial" w:cs="Arial"/>
          <w:sz w:val="20"/>
        </w:rPr>
        <w:t xml:space="preserve"> nhất được kiểm toán của các công ty bị hợp nhất còn lại.</w:t>
      </w:r>
    </w:p>
    <w:p w:rsidR="00D50F2F" w:rsidRPr="00E16E87" w:rsidRDefault="00D50F2F" w:rsidP="001E76F5">
      <w:pPr>
        <w:spacing w:before="120"/>
        <w:rPr>
          <w:rFonts w:ascii="Arial" w:hAnsi="Arial" w:cs="Arial"/>
          <w:sz w:val="20"/>
        </w:rPr>
      </w:pPr>
      <w:r w:rsidRPr="00E16E87">
        <w:rPr>
          <w:rFonts w:ascii="Arial" w:hAnsi="Arial" w:cs="Arial"/>
          <w:sz w:val="20"/>
        </w:rPr>
        <w:t>3.</w:t>
      </w:r>
      <w:r w:rsidR="001E76F5" w:rsidRPr="00E16E87">
        <w:rPr>
          <w:rFonts w:ascii="Arial" w:hAnsi="Arial" w:cs="Arial"/>
          <w:sz w:val="20"/>
        </w:rPr>
        <w:t xml:space="preserve"> </w:t>
      </w:r>
      <w:r w:rsidRPr="00E16E87">
        <w:rPr>
          <w:rFonts w:ascii="Arial" w:hAnsi="Arial" w:cs="Arial"/>
          <w:sz w:val="20"/>
        </w:rPr>
        <w:t xml:space="preserve">Trường hợp công ty đăng ký chào bán trong năm thứ hai sau năm </w:t>
      </w:r>
      <w:r w:rsidR="00BB4FB5" w:rsidRPr="00E16E87">
        <w:rPr>
          <w:rFonts w:ascii="Arial" w:hAnsi="Arial" w:cs="Arial"/>
          <w:sz w:val="20"/>
        </w:rPr>
        <w:t>hợp</w:t>
      </w:r>
      <w:r w:rsidRPr="00E16E87">
        <w:rPr>
          <w:rFonts w:ascii="Arial" w:hAnsi="Arial" w:cs="Arial"/>
          <w:sz w:val="20"/>
        </w:rPr>
        <w:t xml:space="preserve"> nhất, hồ sơ đăng ký chào bán bao gồm:</w:t>
      </w:r>
    </w:p>
    <w:p w:rsidR="00D50F2F" w:rsidRPr="00E16E87" w:rsidRDefault="00D50F2F" w:rsidP="001E76F5">
      <w:pPr>
        <w:spacing w:before="120"/>
        <w:rPr>
          <w:rFonts w:ascii="Arial" w:hAnsi="Arial" w:cs="Arial"/>
          <w:sz w:val="20"/>
        </w:rPr>
      </w:pPr>
      <w:r w:rsidRPr="00E16E87">
        <w:rPr>
          <w:rFonts w:ascii="Arial" w:hAnsi="Arial" w:cs="Arial"/>
          <w:sz w:val="20"/>
        </w:rPr>
        <w:t>a)</w:t>
      </w:r>
      <w:r w:rsidR="001E76F5" w:rsidRPr="00E16E87">
        <w:rPr>
          <w:rFonts w:ascii="Arial" w:hAnsi="Arial" w:cs="Arial"/>
          <w:sz w:val="20"/>
        </w:rPr>
        <w:t xml:space="preserve"> </w:t>
      </w:r>
      <w:r w:rsidRPr="00E16E87">
        <w:rPr>
          <w:rFonts w:ascii="Arial" w:hAnsi="Arial" w:cs="Arial"/>
          <w:sz w:val="20"/>
        </w:rPr>
        <w:t xml:space="preserve">Hồ sơ đăng ký chào bán theo quy định tương ứng về hồ sơ đăng ký chào bán thêm cổ </w:t>
      </w:r>
      <w:r w:rsidR="002E4321" w:rsidRPr="00E16E87">
        <w:rPr>
          <w:rFonts w:ascii="Arial" w:hAnsi="Arial" w:cs="Arial"/>
          <w:sz w:val="20"/>
        </w:rPr>
        <w:t>phiếu</w:t>
      </w:r>
      <w:r w:rsidRPr="00E16E87">
        <w:rPr>
          <w:rFonts w:ascii="Arial" w:hAnsi="Arial" w:cs="Arial"/>
          <w:sz w:val="20"/>
        </w:rPr>
        <w:t xml:space="preserve"> ra công chúng, chào bán trái </w:t>
      </w:r>
      <w:r w:rsidR="002E4321" w:rsidRPr="00E16E87">
        <w:rPr>
          <w:rFonts w:ascii="Arial" w:hAnsi="Arial" w:cs="Arial"/>
          <w:sz w:val="20"/>
        </w:rPr>
        <w:t>phiếu</w:t>
      </w:r>
      <w:r w:rsidRPr="00E16E87">
        <w:rPr>
          <w:rFonts w:ascii="Arial" w:hAnsi="Arial" w:cs="Arial"/>
          <w:sz w:val="20"/>
        </w:rPr>
        <w:t xml:space="preserve"> chuyển đổi, trái </w:t>
      </w:r>
      <w:r w:rsidR="002E4321" w:rsidRPr="00E16E87">
        <w:rPr>
          <w:rFonts w:ascii="Arial" w:hAnsi="Arial" w:cs="Arial"/>
          <w:sz w:val="20"/>
        </w:rPr>
        <w:t>phiếu</w:t>
      </w:r>
      <w:r w:rsidRPr="00E16E87">
        <w:rPr>
          <w:rFonts w:ascii="Arial" w:hAnsi="Arial" w:cs="Arial"/>
          <w:sz w:val="20"/>
        </w:rPr>
        <w:t xml:space="preserve"> kèm chứng quyền ra công chúng của công ty đại chúng, về hồ sơ đăng ký chào bán trái </w:t>
      </w:r>
      <w:r w:rsidR="002E4321" w:rsidRPr="00E16E87">
        <w:rPr>
          <w:rFonts w:ascii="Arial" w:hAnsi="Arial" w:cs="Arial"/>
          <w:sz w:val="20"/>
        </w:rPr>
        <w:t>phiếu</w:t>
      </w:r>
      <w:r w:rsidRPr="00E16E87">
        <w:rPr>
          <w:rFonts w:ascii="Arial" w:hAnsi="Arial" w:cs="Arial"/>
          <w:sz w:val="20"/>
        </w:rPr>
        <w:t xml:space="preserve"> ra công chúng quy định tại Nghị định này, </w:t>
      </w:r>
      <w:r w:rsidR="00FB2A68" w:rsidRPr="00E16E87">
        <w:rPr>
          <w:rFonts w:ascii="Arial" w:hAnsi="Arial" w:cs="Arial"/>
          <w:sz w:val="20"/>
        </w:rPr>
        <w:t>tr</w:t>
      </w:r>
      <w:r w:rsidRPr="00E16E87">
        <w:rPr>
          <w:rFonts w:ascii="Arial" w:hAnsi="Arial" w:cs="Arial"/>
          <w:sz w:val="20"/>
        </w:rPr>
        <w:t xml:space="preserve">ong đó báo cáo tài chính năm thứ hai liền </w:t>
      </w:r>
      <w:r w:rsidR="00A16D17" w:rsidRPr="00E16E87">
        <w:rPr>
          <w:rFonts w:ascii="Arial" w:hAnsi="Arial" w:cs="Arial"/>
          <w:sz w:val="20"/>
        </w:rPr>
        <w:t>tr</w:t>
      </w:r>
      <w:r w:rsidRPr="00E16E87">
        <w:rPr>
          <w:rFonts w:ascii="Arial" w:hAnsi="Arial" w:cs="Arial"/>
          <w:sz w:val="20"/>
        </w:rPr>
        <w:t xml:space="preserve">ước năm đăng ký chào bán được thay bằng: báo cáo tài chính kỳ kế toán năm đầu tiên sau thời </w:t>
      </w:r>
      <w:r w:rsidR="0097223F" w:rsidRPr="00E16E87">
        <w:rPr>
          <w:rFonts w:ascii="Arial" w:hAnsi="Arial" w:cs="Arial"/>
          <w:sz w:val="20"/>
        </w:rPr>
        <w:t>điểm</w:t>
      </w:r>
      <w:r w:rsidRPr="00E16E87">
        <w:rPr>
          <w:rFonts w:ascii="Arial" w:hAnsi="Arial" w:cs="Arial"/>
          <w:sz w:val="20"/>
        </w:rPr>
        <w:t xml:space="preserve"> hợp nhất của tổ chức phát hành được kiểm toán bởi tổ chức kiểm toán được chấp thuận đáp ứng quy định tại </w:t>
      </w:r>
      <w:bookmarkStart w:id="93" w:name="dc_40"/>
      <w:r w:rsidR="0097223F" w:rsidRPr="00E16E87">
        <w:rPr>
          <w:rFonts w:ascii="Arial" w:hAnsi="Arial" w:cs="Arial"/>
          <w:sz w:val="20"/>
        </w:rPr>
        <w:t>khoản</w:t>
      </w:r>
      <w:r w:rsidRPr="00E16E87">
        <w:rPr>
          <w:rFonts w:ascii="Arial" w:hAnsi="Arial" w:cs="Arial"/>
          <w:sz w:val="20"/>
        </w:rPr>
        <w:t xml:space="preserve"> 3 </w:t>
      </w:r>
      <w:r w:rsidR="0097223F" w:rsidRPr="00E16E87">
        <w:rPr>
          <w:rFonts w:ascii="Arial" w:hAnsi="Arial" w:cs="Arial"/>
          <w:sz w:val="20"/>
        </w:rPr>
        <w:t>Điều</w:t>
      </w:r>
      <w:r w:rsidRPr="00E16E87">
        <w:rPr>
          <w:rFonts w:ascii="Arial" w:hAnsi="Arial" w:cs="Arial"/>
          <w:sz w:val="20"/>
        </w:rPr>
        <w:t xml:space="preserve"> 20 Luật Chứng khoán</w:t>
      </w:r>
      <w:bookmarkEnd w:id="93"/>
      <w:r w:rsidRPr="00E16E87">
        <w:rPr>
          <w:rFonts w:ascii="Arial" w:hAnsi="Arial" w:cs="Arial"/>
          <w:sz w:val="20"/>
        </w:rPr>
        <w:t>; báo cáo tài ch</w:t>
      </w:r>
      <w:r w:rsidR="0070352A" w:rsidRPr="00E16E87">
        <w:rPr>
          <w:rFonts w:ascii="Arial" w:hAnsi="Arial" w:cs="Arial"/>
          <w:sz w:val="20"/>
        </w:rPr>
        <w:t>í</w:t>
      </w:r>
      <w:r w:rsidRPr="00E16E87">
        <w:rPr>
          <w:rFonts w:ascii="Arial" w:hAnsi="Arial" w:cs="Arial"/>
          <w:sz w:val="20"/>
        </w:rPr>
        <w:t xml:space="preserve">nh kỳ kế toán năm cuối cùng trước thời </w:t>
      </w:r>
      <w:r w:rsidR="0097223F" w:rsidRPr="00E16E87">
        <w:rPr>
          <w:rFonts w:ascii="Arial" w:hAnsi="Arial" w:cs="Arial"/>
          <w:sz w:val="20"/>
        </w:rPr>
        <w:t>điểm</w:t>
      </w:r>
      <w:r w:rsidRPr="00E16E87">
        <w:rPr>
          <w:rFonts w:ascii="Arial" w:hAnsi="Arial" w:cs="Arial"/>
          <w:sz w:val="20"/>
        </w:rPr>
        <w:t xml:space="preserve"> hợp nhất được kiểm toán bởi tổ chức kiểm toán được chấp thuận của công ty có tổng giá trị tài s</w:t>
      </w:r>
      <w:r w:rsidR="009F72BD" w:rsidRPr="00E16E87">
        <w:rPr>
          <w:rFonts w:ascii="Arial" w:hAnsi="Arial" w:cs="Arial"/>
          <w:sz w:val="20"/>
        </w:rPr>
        <w:t>ả</w:t>
      </w:r>
      <w:r w:rsidRPr="00E16E87">
        <w:rPr>
          <w:rFonts w:ascii="Arial" w:hAnsi="Arial" w:cs="Arial"/>
          <w:sz w:val="20"/>
        </w:rPr>
        <w:t xml:space="preserve">n lớn nhất trong số các công ty bị hợp nhất đáp ứng quy định tại </w:t>
      </w:r>
      <w:bookmarkStart w:id="94" w:name="dc_41"/>
      <w:r w:rsidR="0097223F" w:rsidRPr="00E16E87">
        <w:rPr>
          <w:rFonts w:ascii="Arial" w:hAnsi="Arial" w:cs="Arial"/>
          <w:sz w:val="20"/>
        </w:rPr>
        <w:t>khoản</w:t>
      </w:r>
      <w:r w:rsidRPr="00E16E87">
        <w:rPr>
          <w:rFonts w:ascii="Arial" w:hAnsi="Arial" w:cs="Arial"/>
          <w:sz w:val="20"/>
        </w:rPr>
        <w:t xml:space="preserve"> 3 </w:t>
      </w:r>
      <w:r w:rsidR="0097223F" w:rsidRPr="00E16E87">
        <w:rPr>
          <w:rFonts w:ascii="Arial" w:hAnsi="Arial" w:cs="Arial"/>
          <w:sz w:val="20"/>
        </w:rPr>
        <w:t>Điều</w:t>
      </w:r>
      <w:r w:rsidRPr="00E16E87">
        <w:rPr>
          <w:rFonts w:ascii="Arial" w:hAnsi="Arial" w:cs="Arial"/>
          <w:sz w:val="20"/>
        </w:rPr>
        <w:t xml:space="preserve"> 20 Luật Chứng khoán</w:t>
      </w:r>
      <w:bookmarkEnd w:id="94"/>
      <w:r w:rsidRPr="00E16E87">
        <w:rPr>
          <w:rFonts w:ascii="Arial" w:hAnsi="Arial" w:cs="Arial"/>
          <w:sz w:val="20"/>
        </w:rPr>
        <w:t>;</w:t>
      </w:r>
    </w:p>
    <w:p w:rsidR="00D50F2F" w:rsidRPr="00E16E87" w:rsidRDefault="00D50F2F" w:rsidP="001E76F5">
      <w:pPr>
        <w:spacing w:before="120"/>
        <w:rPr>
          <w:rFonts w:ascii="Arial" w:hAnsi="Arial" w:cs="Arial"/>
          <w:sz w:val="20"/>
        </w:rPr>
      </w:pPr>
      <w:r w:rsidRPr="00E16E87">
        <w:rPr>
          <w:rFonts w:ascii="Arial" w:hAnsi="Arial" w:cs="Arial"/>
          <w:sz w:val="20"/>
        </w:rPr>
        <w:t>b)</w:t>
      </w:r>
      <w:r w:rsidR="001E76F5" w:rsidRPr="00E16E87">
        <w:rPr>
          <w:rFonts w:ascii="Arial" w:hAnsi="Arial" w:cs="Arial"/>
          <w:sz w:val="20"/>
        </w:rPr>
        <w:t xml:space="preserve"> </w:t>
      </w:r>
      <w:r w:rsidRPr="00E16E87">
        <w:rPr>
          <w:rFonts w:ascii="Arial" w:hAnsi="Arial" w:cs="Arial"/>
          <w:sz w:val="20"/>
        </w:rPr>
        <w:t xml:space="preserve">Báo cáo tài chính năm trước liền kề năm hợp nhất được kiểm toán của các công ty bị </w:t>
      </w:r>
      <w:r w:rsidR="00BB4FB5" w:rsidRPr="00E16E87">
        <w:rPr>
          <w:rFonts w:ascii="Arial" w:hAnsi="Arial" w:cs="Arial"/>
          <w:sz w:val="20"/>
        </w:rPr>
        <w:t>hợp</w:t>
      </w:r>
      <w:r w:rsidRPr="00E16E87">
        <w:rPr>
          <w:rFonts w:ascii="Arial" w:hAnsi="Arial" w:cs="Arial"/>
          <w:sz w:val="20"/>
        </w:rPr>
        <w:t xml:space="preserve"> nhất.</w:t>
      </w:r>
    </w:p>
    <w:p w:rsidR="00D50F2F" w:rsidRPr="00E16E87" w:rsidRDefault="00D50F2F" w:rsidP="001E76F5">
      <w:pPr>
        <w:spacing w:before="120"/>
        <w:rPr>
          <w:rFonts w:ascii="Arial" w:hAnsi="Arial" w:cs="Arial"/>
          <w:sz w:val="20"/>
        </w:rPr>
      </w:pPr>
      <w:r w:rsidRPr="00E16E87">
        <w:rPr>
          <w:rFonts w:ascii="Arial" w:hAnsi="Arial" w:cs="Arial"/>
          <w:sz w:val="20"/>
        </w:rPr>
        <w:t>4.</w:t>
      </w:r>
      <w:r w:rsidR="001E76F5" w:rsidRPr="00E16E87">
        <w:rPr>
          <w:rFonts w:ascii="Arial" w:hAnsi="Arial" w:cs="Arial"/>
          <w:sz w:val="20"/>
        </w:rPr>
        <w:t xml:space="preserve"> </w:t>
      </w:r>
      <w:r w:rsidRPr="00E16E87">
        <w:rPr>
          <w:rFonts w:ascii="Arial" w:hAnsi="Arial" w:cs="Arial"/>
          <w:sz w:val="20"/>
        </w:rPr>
        <w:t xml:space="preserve">Trường hợp công ty đăng ký chào bán từ năm thứ ba sau năm </w:t>
      </w:r>
      <w:r w:rsidR="00BB4FB5" w:rsidRPr="00E16E87">
        <w:rPr>
          <w:rFonts w:ascii="Arial" w:hAnsi="Arial" w:cs="Arial"/>
          <w:sz w:val="20"/>
        </w:rPr>
        <w:t>hợp</w:t>
      </w:r>
      <w:r w:rsidRPr="00E16E87">
        <w:rPr>
          <w:rFonts w:ascii="Arial" w:hAnsi="Arial" w:cs="Arial"/>
          <w:sz w:val="20"/>
        </w:rPr>
        <w:t xml:space="preserve"> nhất trở đi, hồ sơ đăng ký chào bán theo quy định tương ứng về hồ sơ đăng ký chào bán thêm cổ </w:t>
      </w:r>
      <w:r w:rsidR="002E4321" w:rsidRPr="00E16E87">
        <w:rPr>
          <w:rFonts w:ascii="Arial" w:hAnsi="Arial" w:cs="Arial"/>
          <w:sz w:val="20"/>
        </w:rPr>
        <w:t>phiếu</w:t>
      </w:r>
      <w:r w:rsidRPr="00E16E87">
        <w:rPr>
          <w:rFonts w:ascii="Arial" w:hAnsi="Arial" w:cs="Arial"/>
          <w:sz w:val="20"/>
        </w:rPr>
        <w:t xml:space="preserve"> ra công chúng, chào bán trái </w:t>
      </w:r>
      <w:r w:rsidR="002E4321" w:rsidRPr="00E16E87">
        <w:rPr>
          <w:rFonts w:ascii="Arial" w:hAnsi="Arial" w:cs="Arial"/>
          <w:sz w:val="20"/>
        </w:rPr>
        <w:t>phiếu</w:t>
      </w:r>
      <w:r w:rsidRPr="00E16E87">
        <w:rPr>
          <w:rFonts w:ascii="Arial" w:hAnsi="Arial" w:cs="Arial"/>
          <w:sz w:val="20"/>
        </w:rPr>
        <w:t xml:space="preserve"> chuyển đổi, trái </w:t>
      </w:r>
      <w:r w:rsidR="002E4321" w:rsidRPr="00E16E87">
        <w:rPr>
          <w:rFonts w:ascii="Arial" w:hAnsi="Arial" w:cs="Arial"/>
          <w:sz w:val="20"/>
        </w:rPr>
        <w:t>phiếu</w:t>
      </w:r>
      <w:r w:rsidRPr="00E16E87">
        <w:rPr>
          <w:rFonts w:ascii="Arial" w:hAnsi="Arial" w:cs="Arial"/>
          <w:sz w:val="20"/>
        </w:rPr>
        <w:t xml:space="preserve"> kèm chứng </w:t>
      </w:r>
      <w:r w:rsidR="008879C4" w:rsidRPr="00E16E87">
        <w:rPr>
          <w:rFonts w:ascii="Arial" w:hAnsi="Arial" w:cs="Arial"/>
          <w:sz w:val="20"/>
        </w:rPr>
        <w:t>quyền</w:t>
      </w:r>
      <w:r w:rsidRPr="00E16E87">
        <w:rPr>
          <w:rFonts w:ascii="Arial" w:hAnsi="Arial" w:cs="Arial"/>
          <w:sz w:val="20"/>
        </w:rPr>
        <w:t xml:space="preserve"> ra c</w:t>
      </w:r>
      <w:r w:rsidR="001179E3" w:rsidRPr="00E16E87">
        <w:rPr>
          <w:rFonts w:ascii="Arial" w:hAnsi="Arial" w:cs="Arial"/>
          <w:sz w:val="20"/>
        </w:rPr>
        <w:t>ô</w:t>
      </w:r>
      <w:r w:rsidRPr="00E16E87">
        <w:rPr>
          <w:rFonts w:ascii="Arial" w:hAnsi="Arial" w:cs="Arial"/>
          <w:sz w:val="20"/>
        </w:rPr>
        <w:t>ng chúng của công ty đại chúng, v</w:t>
      </w:r>
      <w:r w:rsidR="007D7CD9" w:rsidRPr="00E16E87">
        <w:rPr>
          <w:rFonts w:ascii="Arial" w:hAnsi="Arial" w:cs="Arial"/>
          <w:sz w:val="20"/>
        </w:rPr>
        <w:t>ề</w:t>
      </w:r>
      <w:r w:rsidRPr="00E16E87">
        <w:rPr>
          <w:rFonts w:ascii="Arial" w:hAnsi="Arial" w:cs="Arial"/>
          <w:sz w:val="20"/>
        </w:rPr>
        <w:t xml:space="preserve"> h</w:t>
      </w:r>
      <w:r w:rsidR="007D7CD9" w:rsidRPr="00E16E87">
        <w:rPr>
          <w:rFonts w:ascii="Arial" w:hAnsi="Arial" w:cs="Arial"/>
          <w:sz w:val="20"/>
        </w:rPr>
        <w:t>ồ</w:t>
      </w:r>
      <w:r w:rsidRPr="00E16E87">
        <w:rPr>
          <w:rFonts w:ascii="Arial" w:hAnsi="Arial" w:cs="Arial"/>
          <w:sz w:val="20"/>
        </w:rPr>
        <w:t xml:space="preserve"> sơ đăng ký chào bán trái </w:t>
      </w:r>
      <w:r w:rsidR="002E4321" w:rsidRPr="00E16E87">
        <w:rPr>
          <w:rFonts w:ascii="Arial" w:hAnsi="Arial" w:cs="Arial"/>
          <w:sz w:val="20"/>
        </w:rPr>
        <w:t>phiếu</w:t>
      </w:r>
      <w:r w:rsidRPr="00E16E87">
        <w:rPr>
          <w:rFonts w:ascii="Arial" w:hAnsi="Arial" w:cs="Arial"/>
          <w:sz w:val="20"/>
        </w:rPr>
        <w:t xml:space="preserve"> ra công chúng quy định tại Nghị định này.</w:t>
      </w:r>
    </w:p>
    <w:p w:rsidR="00D50F2F" w:rsidRPr="00E16E87" w:rsidRDefault="0097223F" w:rsidP="001E76F5">
      <w:pPr>
        <w:spacing w:before="120"/>
        <w:rPr>
          <w:rFonts w:ascii="Arial" w:hAnsi="Arial" w:cs="Arial"/>
          <w:b/>
          <w:sz w:val="20"/>
        </w:rPr>
      </w:pPr>
      <w:bookmarkStart w:id="95" w:name="dieu_34"/>
      <w:r w:rsidRPr="00E16E87">
        <w:rPr>
          <w:rFonts w:ascii="Arial" w:hAnsi="Arial" w:cs="Arial"/>
          <w:b/>
          <w:sz w:val="20"/>
        </w:rPr>
        <w:t>Điều</w:t>
      </w:r>
      <w:r w:rsidR="00D50F2F" w:rsidRPr="00E16E87">
        <w:rPr>
          <w:rFonts w:ascii="Arial" w:hAnsi="Arial" w:cs="Arial"/>
          <w:b/>
          <w:sz w:val="20"/>
        </w:rPr>
        <w:t xml:space="preserve"> 34. </w:t>
      </w:r>
      <w:r w:rsidRPr="00E16E87">
        <w:rPr>
          <w:rFonts w:ascii="Arial" w:hAnsi="Arial" w:cs="Arial"/>
          <w:b/>
          <w:sz w:val="20"/>
        </w:rPr>
        <w:t>Điều</w:t>
      </w:r>
      <w:r w:rsidR="00D50F2F" w:rsidRPr="00E16E87">
        <w:rPr>
          <w:rFonts w:ascii="Arial" w:hAnsi="Arial" w:cs="Arial"/>
          <w:b/>
          <w:sz w:val="20"/>
        </w:rPr>
        <w:t xml:space="preserve"> kiện chào bán chứng khoán ra công chúng của công ty sau chia, tách công ty</w:t>
      </w:r>
      <w:bookmarkEnd w:id="95"/>
    </w:p>
    <w:p w:rsidR="00D50F2F" w:rsidRPr="00E16E87" w:rsidRDefault="00D50F2F" w:rsidP="001E76F5">
      <w:pPr>
        <w:spacing w:before="120"/>
        <w:rPr>
          <w:rFonts w:ascii="Arial" w:hAnsi="Arial" w:cs="Arial"/>
          <w:sz w:val="20"/>
        </w:rPr>
      </w:pPr>
      <w:r w:rsidRPr="00E16E87">
        <w:rPr>
          <w:rFonts w:ascii="Arial" w:hAnsi="Arial" w:cs="Arial"/>
          <w:sz w:val="20"/>
        </w:rPr>
        <w:t>1.</w:t>
      </w:r>
      <w:r w:rsidR="001E76F5" w:rsidRPr="00E16E87">
        <w:rPr>
          <w:rFonts w:ascii="Arial" w:hAnsi="Arial" w:cs="Arial"/>
          <w:sz w:val="20"/>
        </w:rPr>
        <w:t xml:space="preserve"> </w:t>
      </w:r>
      <w:r w:rsidR="0097223F" w:rsidRPr="00E16E87">
        <w:rPr>
          <w:rFonts w:ascii="Arial" w:hAnsi="Arial" w:cs="Arial"/>
          <w:sz w:val="20"/>
        </w:rPr>
        <w:t>Điều</w:t>
      </w:r>
      <w:r w:rsidRPr="00E16E87">
        <w:rPr>
          <w:rFonts w:ascii="Arial" w:hAnsi="Arial" w:cs="Arial"/>
          <w:sz w:val="20"/>
        </w:rPr>
        <w:t xml:space="preserve"> kiện công ty đại chúng là công ty bị tách chào bán thêm cổ </w:t>
      </w:r>
      <w:r w:rsidR="002E4321" w:rsidRPr="00E16E87">
        <w:rPr>
          <w:rFonts w:ascii="Arial" w:hAnsi="Arial" w:cs="Arial"/>
          <w:sz w:val="20"/>
        </w:rPr>
        <w:t>phiếu</w:t>
      </w:r>
      <w:r w:rsidRPr="00E16E87">
        <w:rPr>
          <w:rFonts w:ascii="Arial" w:hAnsi="Arial" w:cs="Arial"/>
          <w:sz w:val="20"/>
        </w:rPr>
        <w:t xml:space="preserve"> ra công chúng, chào bán trái </w:t>
      </w:r>
      <w:r w:rsidR="002E4321" w:rsidRPr="00E16E87">
        <w:rPr>
          <w:rFonts w:ascii="Arial" w:hAnsi="Arial" w:cs="Arial"/>
          <w:sz w:val="20"/>
        </w:rPr>
        <w:t>phiếu</w:t>
      </w:r>
      <w:r w:rsidRPr="00E16E87">
        <w:rPr>
          <w:rFonts w:ascii="Arial" w:hAnsi="Arial" w:cs="Arial"/>
          <w:sz w:val="20"/>
        </w:rPr>
        <w:t xml:space="preserve"> chuyển đổi, trái </w:t>
      </w:r>
      <w:r w:rsidR="002E4321" w:rsidRPr="00E16E87">
        <w:rPr>
          <w:rFonts w:ascii="Arial" w:hAnsi="Arial" w:cs="Arial"/>
          <w:sz w:val="20"/>
        </w:rPr>
        <w:t>phiếu</w:t>
      </w:r>
      <w:r w:rsidRPr="00E16E87">
        <w:rPr>
          <w:rFonts w:ascii="Arial" w:hAnsi="Arial" w:cs="Arial"/>
          <w:sz w:val="20"/>
        </w:rPr>
        <w:t xml:space="preserve"> kèm chứng quyền ra công chúng; công ty bị tách chào bán trái </w:t>
      </w:r>
      <w:r w:rsidR="002E4321" w:rsidRPr="00E16E87">
        <w:rPr>
          <w:rFonts w:ascii="Arial" w:hAnsi="Arial" w:cs="Arial"/>
          <w:sz w:val="20"/>
        </w:rPr>
        <w:t>phiếu</w:t>
      </w:r>
      <w:r w:rsidRPr="00E16E87">
        <w:rPr>
          <w:rFonts w:ascii="Arial" w:hAnsi="Arial" w:cs="Arial"/>
          <w:sz w:val="20"/>
        </w:rPr>
        <w:t xml:space="preserve"> ra công chúng bao g</w:t>
      </w:r>
      <w:r w:rsidR="00C109A4" w:rsidRPr="00E16E87">
        <w:rPr>
          <w:rFonts w:ascii="Arial" w:hAnsi="Arial" w:cs="Arial"/>
          <w:sz w:val="20"/>
        </w:rPr>
        <w:t>ồ</w:t>
      </w:r>
      <w:r w:rsidRPr="00E16E87">
        <w:rPr>
          <w:rFonts w:ascii="Arial" w:hAnsi="Arial" w:cs="Arial"/>
          <w:sz w:val="20"/>
        </w:rPr>
        <w:t>m:</w:t>
      </w:r>
    </w:p>
    <w:p w:rsidR="00D50F2F" w:rsidRPr="00E16E87" w:rsidRDefault="00D50F2F" w:rsidP="001E76F5">
      <w:pPr>
        <w:spacing w:before="120"/>
        <w:rPr>
          <w:rFonts w:ascii="Arial" w:hAnsi="Arial" w:cs="Arial"/>
          <w:sz w:val="20"/>
        </w:rPr>
      </w:pPr>
      <w:r w:rsidRPr="00E16E87">
        <w:rPr>
          <w:rFonts w:ascii="Arial" w:hAnsi="Arial" w:cs="Arial"/>
          <w:sz w:val="20"/>
        </w:rPr>
        <w:t>a)</w:t>
      </w:r>
      <w:r w:rsidR="001E76F5" w:rsidRPr="00E16E87">
        <w:rPr>
          <w:rFonts w:ascii="Arial" w:hAnsi="Arial" w:cs="Arial"/>
          <w:sz w:val="20"/>
        </w:rPr>
        <w:t xml:space="preserve"> </w:t>
      </w:r>
      <w:r w:rsidRPr="00E16E87">
        <w:rPr>
          <w:rFonts w:ascii="Arial" w:hAnsi="Arial" w:cs="Arial"/>
          <w:sz w:val="20"/>
        </w:rPr>
        <w:t xml:space="preserve">Đáp ứng </w:t>
      </w:r>
      <w:r w:rsidR="0097223F" w:rsidRPr="00E16E87">
        <w:rPr>
          <w:rFonts w:ascii="Arial" w:hAnsi="Arial" w:cs="Arial"/>
          <w:sz w:val="20"/>
        </w:rPr>
        <w:t>điều</w:t>
      </w:r>
      <w:r w:rsidRPr="00E16E87">
        <w:rPr>
          <w:rFonts w:ascii="Arial" w:hAnsi="Arial" w:cs="Arial"/>
          <w:sz w:val="20"/>
        </w:rPr>
        <w:t xml:space="preserve"> kiện tương ứng về chào bán cổ </w:t>
      </w:r>
      <w:r w:rsidR="002E4321" w:rsidRPr="00E16E87">
        <w:rPr>
          <w:rFonts w:ascii="Arial" w:hAnsi="Arial" w:cs="Arial"/>
          <w:sz w:val="20"/>
        </w:rPr>
        <w:t>phiếu</w:t>
      </w:r>
      <w:r w:rsidRPr="00E16E87">
        <w:rPr>
          <w:rFonts w:ascii="Arial" w:hAnsi="Arial" w:cs="Arial"/>
          <w:sz w:val="20"/>
        </w:rPr>
        <w:t xml:space="preserve">, trái </w:t>
      </w:r>
      <w:r w:rsidR="002E4321" w:rsidRPr="00E16E87">
        <w:rPr>
          <w:rFonts w:ascii="Arial" w:hAnsi="Arial" w:cs="Arial"/>
          <w:sz w:val="20"/>
        </w:rPr>
        <w:t>phiếu</w:t>
      </w:r>
      <w:r w:rsidRPr="00E16E87">
        <w:rPr>
          <w:rFonts w:ascii="Arial" w:hAnsi="Arial" w:cs="Arial"/>
          <w:sz w:val="20"/>
        </w:rPr>
        <w:t xml:space="preserve"> ra công chúng, trong đó </w:t>
      </w:r>
      <w:r w:rsidR="0097223F" w:rsidRPr="00E16E87">
        <w:rPr>
          <w:rFonts w:ascii="Arial" w:hAnsi="Arial" w:cs="Arial"/>
          <w:sz w:val="20"/>
        </w:rPr>
        <w:t>điều</w:t>
      </w:r>
      <w:r w:rsidRPr="00E16E87">
        <w:rPr>
          <w:rFonts w:ascii="Arial" w:hAnsi="Arial" w:cs="Arial"/>
          <w:sz w:val="20"/>
        </w:rPr>
        <w:t xml:space="preserve"> kiện về hoạt động kinh doanh có lãi và không có lỗ lũy kế của công ty được xác định theo quy định tại </w:t>
      </w:r>
      <w:r w:rsidR="0097223F" w:rsidRPr="00E16E87">
        <w:rPr>
          <w:rFonts w:ascii="Arial" w:hAnsi="Arial" w:cs="Arial"/>
          <w:sz w:val="20"/>
        </w:rPr>
        <w:t>điểm</w:t>
      </w:r>
      <w:r w:rsidRPr="00E16E87">
        <w:rPr>
          <w:rFonts w:ascii="Arial" w:hAnsi="Arial" w:cs="Arial"/>
          <w:sz w:val="20"/>
        </w:rPr>
        <w:t xml:space="preserve"> b </w:t>
      </w:r>
      <w:r w:rsidR="0097223F" w:rsidRPr="00E16E87">
        <w:rPr>
          <w:rFonts w:ascii="Arial" w:hAnsi="Arial" w:cs="Arial"/>
          <w:sz w:val="20"/>
        </w:rPr>
        <w:t>khoản</w:t>
      </w:r>
      <w:r w:rsidRPr="00E16E87">
        <w:rPr>
          <w:rFonts w:ascii="Arial" w:hAnsi="Arial" w:cs="Arial"/>
          <w:sz w:val="20"/>
        </w:rPr>
        <w:t xml:space="preserve"> này;</w:t>
      </w:r>
    </w:p>
    <w:p w:rsidR="00D50F2F" w:rsidRPr="00E16E87" w:rsidRDefault="00D50F2F" w:rsidP="001E76F5">
      <w:pPr>
        <w:spacing w:before="120"/>
        <w:rPr>
          <w:rFonts w:ascii="Arial" w:hAnsi="Arial" w:cs="Arial"/>
          <w:sz w:val="20"/>
        </w:rPr>
      </w:pPr>
      <w:r w:rsidRPr="00E16E87">
        <w:rPr>
          <w:rFonts w:ascii="Arial" w:hAnsi="Arial" w:cs="Arial"/>
          <w:sz w:val="20"/>
        </w:rPr>
        <w:t>b)</w:t>
      </w:r>
      <w:r w:rsidR="001E76F5" w:rsidRPr="00E16E87">
        <w:rPr>
          <w:rFonts w:ascii="Arial" w:hAnsi="Arial" w:cs="Arial"/>
          <w:sz w:val="20"/>
        </w:rPr>
        <w:t xml:space="preserve"> </w:t>
      </w:r>
      <w:r w:rsidRPr="00E16E87">
        <w:rPr>
          <w:rFonts w:ascii="Arial" w:hAnsi="Arial" w:cs="Arial"/>
          <w:sz w:val="20"/>
        </w:rPr>
        <w:t xml:space="preserve">Hoạt động kinh doanh của năm liền trước năm đăng ký chào bán phải có lãi, đồng thời không có lỗ lũy kế tính đến năm đăng ký chào bán căn cứ </w:t>
      </w:r>
      <w:r w:rsidR="00776B15" w:rsidRPr="00E16E87">
        <w:rPr>
          <w:rFonts w:ascii="Arial" w:hAnsi="Arial" w:cs="Arial"/>
          <w:sz w:val="20"/>
        </w:rPr>
        <w:t>tr</w:t>
      </w:r>
      <w:r w:rsidRPr="00E16E87">
        <w:rPr>
          <w:rFonts w:ascii="Arial" w:hAnsi="Arial" w:cs="Arial"/>
          <w:sz w:val="20"/>
        </w:rPr>
        <w:t>ên:</w:t>
      </w:r>
    </w:p>
    <w:p w:rsidR="00D50F2F" w:rsidRPr="00E16E87" w:rsidRDefault="00D50F2F" w:rsidP="001E76F5">
      <w:pPr>
        <w:spacing w:before="120"/>
        <w:rPr>
          <w:rFonts w:ascii="Arial" w:hAnsi="Arial" w:cs="Arial"/>
          <w:sz w:val="20"/>
        </w:rPr>
      </w:pPr>
      <w:r w:rsidRPr="00E16E87">
        <w:rPr>
          <w:rFonts w:ascii="Arial" w:hAnsi="Arial" w:cs="Arial"/>
          <w:sz w:val="20"/>
        </w:rPr>
        <w:t>Trường hợp công ty đăng ký chào bán trong năm tách và tổng giá trị tài sản các công ty được tách dưới 35% tổng giá trị</w:t>
      </w:r>
      <w:r w:rsidR="00C13693" w:rsidRPr="00E16E87">
        <w:rPr>
          <w:rFonts w:ascii="Arial" w:hAnsi="Arial" w:cs="Arial"/>
          <w:sz w:val="20"/>
        </w:rPr>
        <w:t xml:space="preserve"> tài</w:t>
      </w:r>
      <w:r w:rsidRPr="00E16E87">
        <w:rPr>
          <w:rFonts w:ascii="Arial" w:hAnsi="Arial" w:cs="Arial"/>
          <w:sz w:val="20"/>
        </w:rPr>
        <w:t xml:space="preserve"> sản c</w:t>
      </w:r>
      <w:r w:rsidR="00C13693" w:rsidRPr="00E16E87">
        <w:rPr>
          <w:rFonts w:ascii="Arial" w:hAnsi="Arial" w:cs="Arial"/>
          <w:sz w:val="20"/>
        </w:rPr>
        <w:t>ủ</w:t>
      </w:r>
      <w:r w:rsidRPr="00E16E87">
        <w:rPr>
          <w:rFonts w:ascii="Arial" w:hAnsi="Arial" w:cs="Arial"/>
          <w:sz w:val="20"/>
        </w:rPr>
        <w:t xml:space="preserve">a công ty trước khi tách: báo cáo tài chính năm gần nhất của công ty trước khi tách được kiểm toán bởi tổ chức kiểm toán được chấp thuận, báo cáo tài chính quý gần nhất của </w:t>
      </w:r>
      <w:r w:rsidR="008D7E79" w:rsidRPr="00E16E87">
        <w:rPr>
          <w:rFonts w:ascii="Arial" w:hAnsi="Arial" w:cs="Arial"/>
          <w:sz w:val="20"/>
        </w:rPr>
        <w:t>tổ chức</w:t>
      </w:r>
      <w:r w:rsidRPr="00E16E87">
        <w:rPr>
          <w:rFonts w:ascii="Arial" w:hAnsi="Arial" w:cs="Arial"/>
          <w:sz w:val="20"/>
        </w:rPr>
        <w:t xml:space="preserve"> phát hành.</w:t>
      </w:r>
    </w:p>
    <w:p w:rsidR="00D50F2F" w:rsidRPr="00E16E87" w:rsidRDefault="00D50F2F" w:rsidP="001E76F5">
      <w:pPr>
        <w:spacing w:before="120"/>
        <w:rPr>
          <w:rFonts w:ascii="Arial" w:hAnsi="Arial" w:cs="Arial"/>
          <w:sz w:val="20"/>
        </w:rPr>
      </w:pPr>
      <w:r w:rsidRPr="00E16E87">
        <w:rPr>
          <w:rFonts w:ascii="Arial" w:hAnsi="Arial" w:cs="Arial"/>
          <w:sz w:val="20"/>
        </w:rPr>
        <w:t xml:space="preserve">Trường hợp công ty đăng ký chào bán trong năm tách và tổng giá trị tài sản các công ty được tách từ 35% tổng giá trị tài sản trở lên của công ty trước khi tách: báo cáo tổng </w:t>
      </w:r>
      <w:r w:rsidR="00BB4FB5" w:rsidRPr="00E16E87">
        <w:rPr>
          <w:rFonts w:ascii="Arial" w:hAnsi="Arial" w:cs="Arial"/>
          <w:sz w:val="20"/>
        </w:rPr>
        <w:t>hợp</w:t>
      </w:r>
      <w:r w:rsidRPr="00E16E87">
        <w:rPr>
          <w:rFonts w:ascii="Arial" w:hAnsi="Arial" w:cs="Arial"/>
          <w:sz w:val="20"/>
        </w:rPr>
        <w:t xml:space="preserve"> thông tin tài chính theo quy ước năm trước liền kề năm tách được đảm bảo bởi tổ chức ki</w:t>
      </w:r>
      <w:r w:rsidR="001C0FCE" w:rsidRPr="00E16E87">
        <w:rPr>
          <w:rFonts w:ascii="Arial" w:hAnsi="Arial" w:cs="Arial"/>
          <w:sz w:val="20"/>
        </w:rPr>
        <w:t>ể</w:t>
      </w:r>
      <w:r w:rsidRPr="00E16E87">
        <w:rPr>
          <w:rFonts w:ascii="Arial" w:hAnsi="Arial" w:cs="Arial"/>
          <w:sz w:val="20"/>
        </w:rPr>
        <w:t>m toán được ch</w:t>
      </w:r>
      <w:r w:rsidR="001C0FCE" w:rsidRPr="00E16E87">
        <w:rPr>
          <w:rFonts w:ascii="Arial" w:hAnsi="Arial" w:cs="Arial"/>
          <w:sz w:val="20"/>
        </w:rPr>
        <w:t>ấ</w:t>
      </w:r>
      <w:r w:rsidRPr="00E16E87">
        <w:rPr>
          <w:rFonts w:ascii="Arial" w:hAnsi="Arial" w:cs="Arial"/>
          <w:sz w:val="20"/>
        </w:rPr>
        <w:t>p thuận với ý ki</w:t>
      </w:r>
      <w:r w:rsidR="00A87D7C" w:rsidRPr="00E16E87">
        <w:rPr>
          <w:rFonts w:ascii="Arial" w:hAnsi="Arial" w:cs="Arial"/>
          <w:sz w:val="20"/>
        </w:rPr>
        <w:t>ế</w:t>
      </w:r>
      <w:r w:rsidRPr="00E16E87">
        <w:rPr>
          <w:rFonts w:ascii="Arial" w:hAnsi="Arial" w:cs="Arial"/>
          <w:sz w:val="20"/>
        </w:rPr>
        <w:t>n chấp nhận toàn phần, báo cáo tài chính quý gần nhất của tổ chức phát hành.</w:t>
      </w:r>
    </w:p>
    <w:p w:rsidR="00D50F2F" w:rsidRPr="00E16E87" w:rsidRDefault="00D50F2F" w:rsidP="001E76F5">
      <w:pPr>
        <w:spacing w:before="120"/>
        <w:rPr>
          <w:rFonts w:ascii="Arial" w:hAnsi="Arial" w:cs="Arial"/>
          <w:sz w:val="20"/>
        </w:rPr>
      </w:pPr>
      <w:r w:rsidRPr="00E16E87">
        <w:rPr>
          <w:rFonts w:ascii="Arial" w:hAnsi="Arial" w:cs="Arial"/>
          <w:sz w:val="20"/>
        </w:rPr>
        <w:t xml:space="preserve">Trường </w:t>
      </w:r>
      <w:r w:rsidR="00BB4FB5" w:rsidRPr="00E16E87">
        <w:rPr>
          <w:rFonts w:ascii="Arial" w:hAnsi="Arial" w:cs="Arial"/>
          <w:sz w:val="20"/>
        </w:rPr>
        <w:t>hợp</w:t>
      </w:r>
      <w:r w:rsidRPr="00E16E87">
        <w:rPr>
          <w:rFonts w:ascii="Arial" w:hAnsi="Arial" w:cs="Arial"/>
          <w:sz w:val="20"/>
        </w:rPr>
        <w:t xml:space="preserve"> công ty đăng ký chào bán từ năm liền sau năm tách trở đi: báo cáo tài chính năm g</w:t>
      </w:r>
      <w:r w:rsidR="003F3B8D" w:rsidRPr="00E16E87">
        <w:rPr>
          <w:rFonts w:ascii="Arial" w:hAnsi="Arial" w:cs="Arial"/>
          <w:sz w:val="20"/>
        </w:rPr>
        <w:t>ầ</w:t>
      </w:r>
      <w:r w:rsidRPr="00E16E87">
        <w:rPr>
          <w:rFonts w:ascii="Arial" w:hAnsi="Arial" w:cs="Arial"/>
          <w:sz w:val="20"/>
        </w:rPr>
        <w:t>n nhất của t</w:t>
      </w:r>
      <w:r w:rsidR="00E82DA2" w:rsidRPr="00E16E87">
        <w:rPr>
          <w:rFonts w:ascii="Arial" w:hAnsi="Arial" w:cs="Arial"/>
          <w:sz w:val="20"/>
        </w:rPr>
        <w:t>ổ</w:t>
      </w:r>
      <w:r w:rsidRPr="00E16E87">
        <w:rPr>
          <w:rFonts w:ascii="Arial" w:hAnsi="Arial" w:cs="Arial"/>
          <w:sz w:val="20"/>
        </w:rPr>
        <w:t xml:space="preserve"> chức phát hành được ki</w:t>
      </w:r>
      <w:r w:rsidR="00FA3B70" w:rsidRPr="00E16E87">
        <w:rPr>
          <w:rFonts w:ascii="Arial" w:hAnsi="Arial" w:cs="Arial"/>
          <w:sz w:val="20"/>
        </w:rPr>
        <w:t>ể</w:t>
      </w:r>
      <w:r w:rsidRPr="00E16E87">
        <w:rPr>
          <w:rFonts w:ascii="Arial" w:hAnsi="Arial" w:cs="Arial"/>
          <w:sz w:val="20"/>
        </w:rPr>
        <w:t xml:space="preserve">m toán bởi </w:t>
      </w:r>
      <w:r w:rsidR="008D7E79" w:rsidRPr="00E16E87">
        <w:rPr>
          <w:rFonts w:ascii="Arial" w:hAnsi="Arial" w:cs="Arial"/>
          <w:sz w:val="20"/>
        </w:rPr>
        <w:t>tổ chức</w:t>
      </w:r>
      <w:r w:rsidRPr="00E16E87">
        <w:rPr>
          <w:rFonts w:ascii="Arial" w:hAnsi="Arial" w:cs="Arial"/>
          <w:sz w:val="20"/>
        </w:rPr>
        <w:t xml:space="preserve"> kiểm toán được chấp thuận; báo cáo tài chính quý gần nhất của tổ chức phát hành (nếu có).</w:t>
      </w:r>
    </w:p>
    <w:p w:rsidR="00D50F2F" w:rsidRPr="00E16E87" w:rsidRDefault="00D50F2F" w:rsidP="001E76F5">
      <w:pPr>
        <w:spacing w:before="120"/>
        <w:rPr>
          <w:rFonts w:ascii="Arial" w:hAnsi="Arial" w:cs="Arial"/>
          <w:sz w:val="20"/>
        </w:rPr>
      </w:pPr>
      <w:r w:rsidRPr="00E16E87">
        <w:rPr>
          <w:rFonts w:ascii="Arial" w:hAnsi="Arial" w:cs="Arial"/>
          <w:sz w:val="20"/>
        </w:rPr>
        <w:t>2.</w:t>
      </w:r>
      <w:r w:rsidR="001E76F5" w:rsidRPr="00E16E87">
        <w:rPr>
          <w:rFonts w:ascii="Arial" w:hAnsi="Arial" w:cs="Arial"/>
          <w:sz w:val="20"/>
        </w:rPr>
        <w:t xml:space="preserve"> </w:t>
      </w:r>
      <w:r w:rsidR="0097223F" w:rsidRPr="00E16E87">
        <w:rPr>
          <w:rFonts w:ascii="Arial" w:hAnsi="Arial" w:cs="Arial"/>
          <w:sz w:val="20"/>
        </w:rPr>
        <w:t>Điều</w:t>
      </w:r>
      <w:r w:rsidRPr="00E16E87">
        <w:rPr>
          <w:rFonts w:ascii="Arial" w:hAnsi="Arial" w:cs="Arial"/>
          <w:sz w:val="20"/>
        </w:rPr>
        <w:t xml:space="preserve"> kiện công ty đại chúng hình thành sau chia công ty chào bán thêm cổ </w:t>
      </w:r>
      <w:r w:rsidR="002E4321" w:rsidRPr="00E16E87">
        <w:rPr>
          <w:rFonts w:ascii="Arial" w:hAnsi="Arial" w:cs="Arial"/>
          <w:sz w:val="20"/>
        </w:rPr>
        <w:t>phiếu</w:t>
      </w:r>
      <w:r w:rsidRPr="00E16E87">
        <w:rPr>
          <w:rFonts w:ascii="Arial" w:hAnsi="Arial" w:cs="Arial"/>
          <w:sz w:val="20"/>
        </w:rPr>
        <w:t xml:space="preserve"> ra công chúng, chào bán trái </w:t>
      </w:r>
      <w:r w:rsidR="002E4321" w:rsidRPr="00E16E87">
        <w:rPr>
          <w:rFonts w:ascii="Arial" w:hAnsi="Arial" w:cs="Arial"/>
          <w:sz w:val="20"/>
        </w:rPr>
        <w:t>phiếu</w:t>
      </w:r>
      <w:r w:rsidRPr="00E16E87">
        <w:rPr>
          <w:rFonts w:ascii="Arial" w:hAnsi="Arial" w:cs="Arial"/>
          <w:sz w:val="20"/>
        </w:rPr>
        <w:t xml:space="preserve"> chuyển đổi, trái </w:t>
      </w:r>
      <w:r w:rsidR="002E4321" w:rsidRPr="00E16E87">
        <w:rPr>
          <w:rFonts w:ascii="Arial" w:hAnsi="Arial" w:cs="Arial"/>
          <w:sz w:val="20"/>
        </w:rPr>
        <w:t>phiếu</w:t>
      </w:r>
      <w:r w:rsidRPr="00E16E87">
        <w:rPr>
          <w:rFonts w:ascii="Arial" w:hAnsi="Arial" w:cs="Arial"/>
          <w:sz w:val="20"/>
        </w:rPr>
        <w:t xml:space="preserve"> kèm chứng quyền ra công chúng; công ty hình thành sau chia công ty chào bán trái </w:t>
      </w:r>
      <w:r w:rsidR="002E4321" w:rsidRPr="00E16E87">
        <w:rPr>
          <w:rFonts w:ascii="Arial" w:hAnsi="Arial" w:cs="Arial"/>
          <w:sz w:val="20"/>
        </w:rPr>
        <w:t>phiếu</w:t>
      </w:r>
      <w:r w:rsidRPr="00E16E87">
        <w:rPr>
          <w:rFonts w:ascii="Arial" w:hAnsi="Arial" w:cs="Arial"/>
          <w:sz w:val="20"/>
        </w:rPr>
        <w:t xml:space="preserve"> ra công chúng theo quy định tương ứng về chào bán cổ </w:t>
      </w:r>
      <w:r w:rsidR="002E4321" w:rsidRPr="00E16E87">
        <w:rPr>
          <w:rFonts w:ascii="Arial" w:hAnsi="Arial" w:cs="Arial"/>
          <w:sz w:val="20"/>
        </w:rPr>
        <w:t>phiếu</w:t>
      </w:r>
      <w:r w:rsidRPr="00E16E87">
        <w:rPr>
          <w:rFonts w:ascii="Arial" w:hAnsi="Arial" w:cs="Arial"/>
          <w:sz w:val="20"/>
        </w:rPr>
        <w:t xml:space="preserve">, </w:t>
      </w:r>
      <w:r w:rsidR="0033164D" w:rsidRPr="00E16E87">
        <w:rPr>
          <w:rFonts w:ascii="Arial" w:hAnsi="Arial" w:cs="Arial"/>
          <w:sz w:val="20"/>
        </w:rPr>
        <w:t>tr</w:t>
      </w:r>
      <w:r w:rsidRPr="00E16E87">
        <w:rPr>
          <w:rFonts w:ascii="Arial" w:hAnsi="Arial" w:cs="Arial"/>
          <w:sz w:val="20"/>
        </w:rPr>
        <w:t xml:space="preserve">ái </w:t>
      </w:r>
      <w:r w:rsidR="002E4321" w:rsidRPr="00E16E87">
        <w:rPr>
          <w:rFonts w:ascii="Arial" w:hAnsi="Arial" w:cs="Arial"/>
          <w:sz w:val="20"/>
        </w:rPr>
        <w:t>phiếu</w:t>
      </w:r>
      <w:r w:rsidRPr="00E16E87">
        <w:rPr>
          <w:rFonts w:ascii="Arial" w:hAnsi="Arial" w:cs="Arial"/>
          <w:sz w:val="20"/>
        </w:rPr>
        <w:t xml:space="preserve"> ra công chúng.</w:t>
      </w:r>
    </w:p>
    <w:p w:rsidR="00D50F2F" w:rsidRPr="00E16E87" w:rsidRDefault="0097223F" w:rsidP="001E76F5">
      <w:pPr>
        <w:spacing w:before="120"/>
        <w:rPr>
          <w:rFonts w:ascii="Arial" w:hAnsi="Arial" w:cs="Arial"/>
          <w:b/>
          <w:sz w:val="20"/>
        </w:rPr>
      </w:pPr>
      <w:bookmarkStart w:id="96" w:name="dieu_35"/>
      <w:r w:rsidRPr="00E16E87">
        <w:rPr>
          <w:rFonts w:ascii="Arial" w:hAnsi="Arial" w:cs="Arial"/>
          <w:b/>
          <w:sz w:val="20"/>
        </w:rPr>
        <w:t>Điều</w:t>
      </w:r>
      <w:r w:rsidR="00D50F2F" w:rsidRPr="00E16E87">
        <w:rPr>
          <w:rFonts w:ascii="Arial" w:hAnsi="Arial" w:cs="Arial"/>
          <w:b/>
          <w:sz w:val="20"/>
        </w:rPr>
        <w:t xml:space="preserve"> 35. Hồ sơ đăng ký chào bán chứng kho</w:t>
      </w:r>
      <w:r w:rsidR="006C304A" w:rsidRPr="00E16E87">
        <w:rPr>
          <w:rFonts w:ascii="Arial" w:hAnsi="Arial" w:cs="Arial"/>
          <w:b/>
          <w:sz w:val="20"/>
        </w:rPr>
        <w:t>á</w:t>
      </w:r>
      <w:r w:rsidR="00D50F2F" w:rsidRPr="00E16E87">
        <w:rPr>
          <w:rFonts w:ascii="Arial" w:hAnsi="Arial" w:cs="Arial"/>
          <w:b/>
          <w:sz w:val="20"/>
        </w:rPr>
        <w:t>n ra công ch</w:t>
      </w:r>
      <w:r w:rsidR="003F493C" w:rsidRPr="00E16E87">
        <w:rPr>
          <w:rFonts w:ascii="Arial" w:hAnsi="Arial" w:cs="Arial"/>
          <w:b/>
          <w:sz w:val="20"/>
        </w:rPr>
        <w:t>ú</w:t>
      </w:r>
      <w:r w:rsidR="00D50F2F" w:rsidRPr="00E16E87">
        <w:rPr>
          <w:rFonts w:ascii="Arial" w:hAnsi="Arial" w:cs="Arial"/>
          <w:b/>
          <w:sz w:val="20"/>
        </w:rPr>
        <w:t>ng của công ty sau chia, tách công ty</w:t>
      </w:r>
      <w:bookmarkEnd w:id="96"/>
    </w:p>
    <w:p w:rsidR="00D50F2F" w:rsidRPr="00E16E87" w:rsidRDefault="00D50F2F" w:rsidP="001E76F5">
      <w:pPr>
        <w:spacing w:before="120"/>
        <w:rPr>
          <w:rFonts w:ascii="Arial" w:hAnsi="Arial" w:cs="Arial"/>
          <w:sz w:val="20"/>
        </w:rPr>
      </w:pPr>
      <w:r w:rsidRPr="00E16E87">
        <w:rPr>
          <w:rFonts w:ascii="Arial" w:hAnsi="Arial" w:cs="Arial"/>
          <w:sz w:val="20"/>
        </w:rPr>
        <w:t>1.</w:t>
      </w:r>
      <w:r w:rsidR="001E76F5" w:rsidRPr="00E16E87">
        <w:rPr>
          <w:rFonts w:ascii="Arial" w:hAnsi="Arial" w:cs="Arial"/>
          <w:sz w:val="20"/>
        </w:rPr>
        <w:t xml:space="preserve"> </w:t>
      </w:r>
      <w:r w:rsidRPr="00E16E87">
        <w:rPr>
          <w:rFonts w:ascii="Arial" w:hAnsi="Arial" w:cs="Arial"/>
          <w:sz w:val="20"/>
        </w:rPr>
        <w:t xml:space="preserve">Trường </w:t>
      </w:r>
      <w:r w:rsidR="00BB4FB5" w:rsidRPr="00E16E87">
        <w:rPr>
          <w:rFonts w:ascii="Arial" w:hAnsi="Arial" w:cs="Arial"/>
          <w:sz w:val="20"/>
        </w:rPr>
        <w:t>hợp</w:t>
      </w:r>
      <w:r w:rsidRPr="00E16E87">
        <w:rPr>
          <w:rFonts w:ascii="Arial" w:hAnsi="Arial" w:cs="Arial"/>
          <w:sz w:val="20"/>
        </w:rPr>
        <w:t xml:space="preserve"> công ty đăng ký chào bán trong năm tách công ty, hồ sơ đăng ký chào bán của công ty bị tách theo quy định tương ứng về hồ sơ đăng ký chào bán thêm cổ </w:t>
      </w:r>
      <w:r w:rsidR="002E4321" w:rsidRPr="00E16E87">
        <w:rPr>
          <w:rFonts w:ascii="Arial" w:hAnsi="Arial" w:cs="Arial"/>
          <w:sz w:val="20"/>
        </w:rPr>
        <w:t>phiếu</w:t>
      </w:r>
      <w:r w:rsidRPr="00E16E87">
        <w:rPr>
          <w:rFonts w:ascii="Arial" w:hAnsi="Arial" w:cs="Arial"/>
          <w:sz w:val="20"/>
        </w:rPr>
        <w:t xml:space="preserve"> ra công chúng, chào b</w:t>
      </w:r>
      <w:r w:rsidR="00712C48" w:rsidRPr="00E16E87">
        <w:rPr>
          <w:rFonts w:ascii="Arial" w:hAnsi="Arial" w:cs="Arial"/>
          <w:sz w:val="20"/>
        </w:rPr>
        <w:t>á</w:t>
      </w:r>
      <w:r w:rsidRPr="00E16E87">
        <w:rPr>
          <w:rFonts w:ascii="Arial" w:hAnsi="Arial" w:cs="Arial"/>
          <w:sz w:val="20"/>
        </w:rPr>
        <w:t xml:space="preserve">n trái </w:t>
      </w:r>
      <w:r w:rsidR="002E4321" w:rsidRPr="00E16E87">
        <w:rPr>
          <w:rFonts w:ascii="Arial" w:hAnsi="Arial" w:cs="Arial"/>
          <w:sz w:val="20"/>
        </w:rPr>
        <w:t>phiếu</w:t>
      </w:r>
      <w:r w:rsidRPr="00E16E87">
        <w:rPr>
          <w:rFonts w:ascii="Arial" w:hAnsi="Arial" w:cs="Arial"/>
          <w:sz w:val="20"/>
        </w:rPr>
        <w:t xml:space="preserve"> chuyển đổi, trái</w:t>
      </w:r>
      <w:r w:rsidR="00452A46" w:rsidRPr="00E16E87">
        <w:rPr>
          <w:rFonts w:ascii="Arial" w:hAnsi="Arial" w:cs="Arial"/>
          <w:sz w:val="20"/>
        </w:rPr>
        <w:t xml:space="preserve"> </w:t>
      </w:r>
      <w:r w:rsidR="002E4321" w:rsidRPr="00E16E87">
        <w:rPr>
          <w:rFonts w:ascii="Arial" w:hAnsi="Arial" w:cs="Arial"/>
          <w:sz w:val="20"/>
        </w:rPr>
        <w:t>phiếu</w:t>
      </w:r>
      <w:r w:rsidRPr="00E16E87">
        <w:rPr>
          <w:rFonts w:ascii="Arial" w:hAnsi="Arial" w:cs="Arial"/>
          <w:sz w:val="20"/>
        </w:rPr>
        <w:t xml:space="preserve"> kèm chứng quyền ra công chúng của công ty đại chúng, về hồ sơ đăng ký chào bán trái </w:t>
      </w:r>
      <w:r w:rsidR="002E4321" w:rsidRPr="00E16E87">
        <w:rPr>
          <w:rFonts w:ascii="Arial" w:hAnsi="Arial" w:cs="Arial"/>
          <w:sz w:val="20"/>
        </w:rPr>
        <w:t>phiếu</w:t>
      </w:r>
      <w:r w:rsidRPr="00E16E87">
        <w:rPr>
          <w:rFonts w:ascii="Arial" w:hAnsi="Arial" w:cs="Arial"/>
          <w:sz w:val="20"/>
        </w:rPr>
        <w:t xml:space="preserve"> ra công chúng quy định tại Nghị định này, trong đó báo cáo tài chính năm được kiểm toán bởi tổ chức kiểm toán được chấp thuận của 02 năm trước liền kề năm đăng ký chào bán được thay bằng các báo cáo sau:</w:t>
      </w:r>
    </w:p>
    <w:p w:rsidR="00D50F2F" w:rsidRPr="00E16E87" w:rsidRDefault="00D50F2F" w:rsidP="001E76F5">
      <w:pPr>
        <w:spacing w:before="120"/>
        <w:rPr>
          <w:rFonts w:ascii="Arial" w:hAnsi="Arial" w:cs="Arial"/>
          <w:sz w:val="20"/>
        </w:rPr>
      </w:pPr>
      <w:r w:rsidRPr="00E16E87">
        <w:rPr>
          <w:rFonts w:ascii="Arial" w:hAnsi="Arial" w:cs="Arial"/>
          <w:sz w:val="20"/>
        </w:rPr>
        <w:t>a)</w:t>
      </w:r>
      <w:r w:rsidR="001E76F5" w:rsidRPr="00E16E87">
        <w:rPr>
          <w:rFonts w:ascii="Arial" w:hAnsi="Arial" w:cs="Arial"/>
          <w:sz w:val="20"/>
        </w:rPr>
        <w:t xml:space="preserve"> </w:t>
      </w:r>
      <w:r w:rsidRPr="00E16E87">
        <w:rPr>
          <w:rFonts w:ascii="Arial" w:hAnsi="Arial" w:cs="Arial"/>
          <w:sz w:val="20"/>
        </w:rPr>
        <w:t>Trường hợp tổng giá trị tài sản các công ty được tách dưới 35% tổng giá trị tài sản của công ty trước khi tách: báo cáo tài chính năm của 02 năm liền trước năm t</w:t>
      </w:r>
      <w:r w:rsidR="00315168" w:rsidRPr="00E16E87">
        <w:rPr>
          <w:rFonts w:ascii="Arial" w:hAnsi="Arial" w:cs="Arial"/>
          <w:sz w:val="20"/>
        </w:rPr>
        <w:t>á</w:t>
      </w:r>
      <w:r w:rsidRPr="00E16E87">
        <w:rPr>
          <w:rFonts w:ascii="Arial" w:hAnsi="Arial" w:cs="Arial"/>
          <w:sz w:val="20"/>
        </w:rPr>
        <w:t>ch được kiểm toán bởi tổ chức kiểm toán được chấp thuận của công ty trước khi tách;</w:t>
      </w:r>
    </w:p>
    <w:p w:rsidR="00D50F2F" w:rsidRPr="00E16E87" w:rsidRDefault="00D50F2F" w:rsidP="001E76F5">
      <w:pPr>
        <w:spacing w:before="120"/>
        <w:rPr>
          <w:rFonts w:ascii="Arial" w:hAnsi="Arial" w:cs="Arial"/>
          <w:sz w:val="20"/>
        </w:rPr>
      </w:pPr>
      <w:r w:rsidRPr="00E16E87">
        <w:rPr>
          <w:rFonts w:ascii="Arial" w:hAnsi="Arial" w:cs="Arial"/>
          <w:sz w:val="20"/>
        </w:rPr>
        <w:t>b)</w:t>
      </w:r>
      <w:r w:rsidR="001E76F5" w:rsidRPr="00E16E87">
        <w:rPr>
          <w:rFonts w:ascii="Arial" w:hAnsi="Arial" w:cs="Arial"/>
          <w:sz w:val="20"/>
        </w:rPr>
        <w:t xml:space="preserve"> </w:t>
      </w:r>
      <w:r w:rsidRPr="00E16E87">
        <w:rPr>
          <w:rFonts w:ascii="Arial" w:hAnsi="Arial" w:cs="Arial"/>
          <w:sz w:val="20"/>
        </w:rPr>
        <w:t>Trường hợp tổng giá trị tài sản các công ty được tách từ 35% tổng giá trị tài sả</w:t>
      </w:r>
      <w:r w:rsidR="006B25B2" w:rsidRPr="00E16E87">
        <w:rPr>
          <w:rFonts w:ascii="Arial" w:hAnsi="Arial" w:cs="Arial"/>
          <w:sz w:val="20"/>
        </w:rPr>
        <w:t>n</w:t>
      </w:r>
      <w:r w:rsidRPr="00E16E87">
        <w:rPr>
          <w:rFonts w:ascii="Arial" w:hAnsi="Arial" w:cs="Arial"/>
          <w:sz w:val="20"/>
        </w:rPr>
        <w:t xml:space="preserve"> trở lên của công ty trước khi tách: báo cáo tài chính năm được k</w:t>
      </w:r>
      <w:r w:rsidR="004343E3" w:rsidRPr="00E16E87">
        <w:rPr>
          <w:rFonts w:ascii="Arial" w:hAnsi="Arial" w:cs="Arial"/>
          <w:sz w:val="20"/>
        </w:rPr>
        <w:t>i</w:t>
      </w:r>
      <w:r w:rsidRPr="00E16E87">
        <w:rPr>
          <w:rFonts w:ascii="Arial" w:hAnsi="Arial" w:cs="Arial"/>
          <w:sz w:val="20"/>
        </w:rPr>
        <w:t xml:space="preserve">ểm toán bởi tổ chức kiểm toán được chấp thuận của công ty trước khi tách của 02 năm liền trước năm tách, báo cáo tổng hợp thông tin tài chính theo quy ước năm trước liền kề năm tách công ty của tổ chức phát hành được đảm bảo bởi tổ chức kiểm toán </w:t>
      </w:r>
      <w:r w:rsidRPr="00E16E87">
        <w:rPr>
          <w:rFonts w:ascii="Arial" w:hAnsi="Arial" w:cs="Arial"/>
          <w:sz w:val="20"/>
        </w:rPr>
        <w:lastRenderedPageBreak/>
        <w:t>được chấp thuận.</w:t>
      </w:r>
    </w:p>
    <w:p w:rsidR="00D50F2F" w:rsidRPr="00E16E87" w:rsidRDefault="00D50F2F" w:rsidP="001E76F5">
      <w:pPr>
        <w:spacing w:before="120"/>
        <w:rPr>
          <w:rFonts w:ascii="Arial" w:hAnsi="Arial" w:cs="Arial"/>
          <w:sz w:val="20"/>
        </w:rPr>
      </w:pPr>
      <w:r w:rsidRPr="00E16E87">
        <w:rPr>
          <w:rFonts w:ascii="Arial" w:hAnsi="Arial" w:cs="Arial"/>
          <w:sz w:val="20"/>
        </w:rPr>
        <w:t>2.</w:t>
      </w:r>
      <w:r w:rsidR="001E76F5" w:rsidRPr="00E16E87">
        <w:rPr>
          <w:rFonts w:ascii="Arial" w:hAnsi="Arial" w:cs="Arial"/>
          <w:sz w:val="20"/>
        </w:rPr>
        <w:t xml:space="preserve"> </w:t>
      </w:r>
      <w:r w:rsidRPr="00E16E87">
        <w:rPr>
          <w:rFonts w:ascii="Arial" w:hAnsi="Arial" w:cs="Arial"/>
          <w:sz w:val="20"/>
        </w:rPr>
        <w:t xml:space="preserve">Trường hợp công ty đăng ký chào bán trong năm liền sau năm tách, hồ sơ đăng ký chào bán của công ty bị tách theo quy định tương ứng về hồ sơ đăng ký chào bán thêm cổ </w:t>
      </w:r>
      <w:r w:rsidR="002E4321" w:rsidRPr="00E16E87">
        <w:rPr>
          <w:rFonts w:ascii="Arial" w:hAnsi="Arial" w:cs="Arial"/>
          <w:sz w:val="20"/>
        </w:rPr>
        <w:t>phiếu</w:t>
      </w:r>
      <w:r w:rsidRPr="00E16E87">
        <w:rPr>
          <w:rFonts w:ascii="Arial" w:hAnsi="Arial" w:cs="Arial"/>
          <w:sz w:val="20"/>
        </w:rPr>
        <w:t xml:space="preserve"> ra công ch</w:t>
      </w:r>
      <w:r w:rsidR="00537F51" w:rsidRPr="00E16E87">
        <w:rPr>
          <w:rFonts w:ascii="Arial" w:hAnsi="Arial" w:cs="Arial"/>
          <w:sz w:val="20"/>
        </w:rPr>
        <w:t>ú</w:t>
      </w:r>
      <w:r w:rsidRPr="00E16E87">
        <w:rPr>
          <w:rFonts w:ascii="Arial" w:hAnsi="Arial" w:cs="Arial"/>
          <w:sz w:val="20"/>
        </w:rPr>
        <w:t xml:space="preserve">ng, chào bán trái </w:t>
      </w:r>
      <w:r w:rsidR="002E4321" w:rsidRPr="00E16E87">
        <w:rPr>
          <w:rFonts w:ascii="Arial" w:hAnsi="Arial" w:cs="Arial"/>
          <w:sz w:val="20"/>
        </w:rPr>
        <w:t>phiếu</w:t>
      </w:r>
      <w:r w:rsidRPr="00E16E87">
        <w:rPr>
          <w:rFonts w:ascii="Arial" w:hAnsi="Arial" w:cs="Arial"/>
          <w:sz w:val="20"/>
        </w:rPr>
        <w:t xml:space="preserve"> chuyển đổi, trái </w:t>
      </w:r>
      <w:r w:rsidR="002E4321" w:rsidRPr="00E16E87">
        <w:rPr>
          <w:rFonts w:ascii="Arial" w:hAnsi="Arial" w:cs="Arial"/>
          <w:sz w:val="20"/>
        </w:rPr>
        <w:t>phiếu</w:t>
      </w:r>
      <w:r w:rsidRPr="00E16E87">
        <w:rPr>
          <w:rFonts w:ascii="Arial" w:hAnsi="Arial" w:cs="Arial"/>
          <w:sz w:val="20"/>
        </w:rPr>
        <w:t xml:space="preserve"> kèm chứng quyền ra công chúng của công ty đại chúng, về hồ sơ đăng ký chào bán trái </w:t>
      </w:r>
      <w:r w:rsidR="002E4321" w:rsidRPr="00E16E87">
        <w:rPr>
          <w:rFonts w:ascii="Arial" w:hAnsi="Arial" w:cs="Arial"/>
          <w:sz w:val="20"/>
        </w:rPr>
        <w:t>phiếu</w:t>
      </w:r>
      <w:r w:rsidRPr="00E16E87">
        <w:rPr>
          <w:rFonts w:ascii="Arial" w:hAnsi="Arial" w:cs="Arial"/>
          <w:sz w:val="20"/>
        </w:rPr>
        <w:t xml:space="preserve"> ra c</w:t>
      </w:r>
      <w:r w:rsidR="0087564B" w:rsidRPr="00E16E87">
        <w:rPr>
          <w:rFonts w:ascii="Arial" w:hAnsi="Arial" w:cs="Arial"/>
          <w:sz w:val="20"/>
        </w:rPr>
        <w:t>ô</w:t>
      </w:r>
      <w:r w:rsidRPr="00E16E87">
        <w:rPr>
          <w:rFonts w:ascii="Arial" w:hAnsi="Arial" w:cs="Arial"/>
          <w:sz w:val="20"/>
        </w:rPr>
        <w:t>ng chúng quy định tại Nghị định này, trong đó báo cáo tài chính năm được kiểm toán bởi tổ chức kiểm toán được chấp thuận của 02 năm trước liền kề năm đăng ký chào bán được thay bằng các báo cáo sau:</w:t>
      </w:r>
    </w:p>
    <w:p w:rsidR="00D50F2F" w:rsidRPr="00E16E87" w:rsidRDefault="00D50F2F" w:rsidP="001E76F5">
      <w:pPr>
        <w:spacing w:before="120"/>
        <w:rPr>
          <w:rFonts w:ascii="Arial" w:hAnsi="Arial" w:cs="Arial"/>
          <w:sz w:val="20"/>
        </w:rPr>
      </w:pPr>
      <w:r w:rsidRPr="00E16E87">
        <w:rPr>
          <w:rFonts w:ascii="Arial" w:hAnsi="Arial" w:cs="Arial"/>
          <w:sz w:val="20"/>
        </w:rPr>
        <w:t>a)</w:t>
      </w:r>
      <w:r w:rsidR="001E76F5" w:rsidRPr="00E16E87">
        <w:rPr>
          <w:rFonts w:ascii="Arial" w:hAnsi="Arial" w:cs="Arial"/>
          <w:sz w:val="20"/>
        </w:rPr>
        <w:t xml:space="preserve"> </w:t>
      </w:r>
      <w:r w:rsidRPr="00E16E87">
        <w:rPr>
          <w:rFonts w:ascii="Arial" w:hAnsi="Arial" w:cs="Arial"/>
          <w:sz w:val="20"/>
        </w:rPr>
        <w:t>Báo cáo tài chính năm liền trước năm đăng ký chào bán của tổ chức phát hành được kiểm toán bởi tổ chức kiểm toán được chấp thuận;</w:t>
      </w:r>
    </w:p>
    <w:p w:rsidR="00D50F2F" w:rsidRPr="00E16E87" w:rsidRDefault="00D50F2F" w:rsidP="001E76F5">
      <w:pPr>
        <w:spacing w:before="120"/>
        <w:rPr>
          <w:rFonts w:ascii="Arial" w:hAnsi="Arial" w:cs="Arial"/>
          <w:sz w:val="20"/>
        </w:rPr>
      </w:pPr>
      <w:r w:rsidRPr="00E16E87">
        <w:rPr>
          <w:rFonts w:ascii="Arial" w:hAnsi="Arial" w:cs="Arial"/>
          <w:sz w:val="20"/>
        </w:rPr>
        <w:t>b)</w:t>
      </w:r>
      <w:r w:rsidR="001E76F5" w:rsidRPr="00E16E87">
        <w:rPr>
          <w:rFonts w:ascii="Arial" w:hAnsi="Arial" w:cs="Arial"/>
          <w:sz w:val="20"/>
        </w:rPr>
        <w:t xml:space="preserve"> </w:t>
      </w:r>
      <w:r w:rsidRPr="00E16E87">
        <w:rPr>
          <w:rFonts w:ascii="Arial" w:hAnsi="Arial" w:cs="Arial"/>
          <w:sz w:val="20"/>
        </w:rPr>
        <w:t>Báo cáo tài chính năm liền trước năm tách của công ty trước khi tách được kiểm toán bởi tổ chức kiểm toán được chấp thuận.</w:t>
      </w:r>
    </w:p>
    <w:p w:rsidR="00D50F2F" w:rsidRPr="00E16E87" w:rsidRDefault="00D50F2F" w:rsidP="001E76F5">
      <w:pPr>
        <w:spacing w:before="120"/>
        <w:rPr>
          <w:rFonts w:ascii="Arial" w:hAnsi="Arial" w:cs="Arial"/>
          <w:sz w:val="20"/>
        </w:rPr>
      </w:pPr>
      <w:r w:rsidRPr="00E16E87">
        <w:rPr>
          <w:rFonts w:ascii="Arial" w:hAnsi="Arial" w:cs="Arial"/>
          <w:sz w:val="20"/>
        </w:rPr>
        <w:t>3.</w:t>
      </w:r>
      <w:r w:rsidR="001E76F5" w:rsidRPr="00E16E87">
        <w:rPr>
          <w:rFonts w:ascii="Arial" w:hAnsi="Arial" w:cs="Arial"/>
          <w:sz w:val="20"/>
        </w:rPr>
        <w:t xml:space="preserve"> </w:t>
      </w:r>
      <w:r w:rsidRPr="00E16E87">
        <w:rPr>
          <w:rFonts w:ascii="Arial" w:hAnsi="Arial" w:cs="Arial"/>
          <w:sz w:val="20"/>
        </w:rPr>
        <w:t xml:space="preserve">Trường </w:t>
      </w:r>
      <w:r w:rsidR="00BB4FB5" w:rsidRPr="00E16E87">
        <w:rPr>
          <w:rFonts w:ascii="Arial" w:hAnsi="Arial" w:cs="Arial"/>
          <w:sz w:val="20"/>
        </w:rPr>
        <w:t>hợp</w:t>
      </w:r>
      <w:r w:rsidRPr="00E16E87">
        <w:rPr>
          <w:rFonts w:ascii="Arial" w:hAnsi="Arial" w:cs="Arial"/>
          <w:sz w:val="20"/>
        </w:rPr>
        <w:t xml:space="preserve"> công ty đăng ký chào bán từ năm thứ hai sau năm tách trở đi, hồ sơ đăng ký chào bán của công ty bị tách theo quy định tương ứng về hồ sơ đăng ký chào bán thêm cổ </w:t>
      </w:r>
      <w:r w:rsidR="002E4321" w:rsidRPr="00E16E87">
        <w:rPr>
          <w:rFonts w:ascii="Arial" w:hAnsi="Arial" w:cs="Arial"/>
          <w:sz w:val="20"/>
        </w:rPr>
        <w:t>phiếu</w:t>
      </w:r>
      <w:r w:rsidRPr="00E16E87">
        <w:rPr>
          <w:rFonts w:ascii="Arial" w:hAnsi="Arial" w:cs="Arial"/>
          <w:sz w:val="20"/>
        </w:rPr>
        <w:t xml:space="preserve"> ra công chúng, chào bán trái </w:t>
      </w:r>
      <w:r w:rsidR="002E4321" w:rsidRPr="00E16E87">
        <w:rPr>
          <w:rFonts w:ascii="Arial" w:hAnsi="Arial" w:cs="Arial"/>
          <w:sz w:val="20"/>
        </w:rPr>
        <w:t>phiếu</w:t>
      </w:r>
      <w:r w:rsidRPr="00E16E87">
        <w:rPr>
          <w:rFonts w:ascii="Arial" w:hAnsi="Arial" w:cs="Arial"/>
          <w:sz w:val="20"/>
        </w:rPr>
        <w:t xml:space="preserve"> chuyển đổi, trái </w:t>
      </w:r>
      <w:r w:rsidR="002E4321" w:rsidRPr="00E16E87">
        <w:rPr>
          <w:rFonts w:ascii="Arial" w:hAnsi="Arial" w:cs="Arial"/>
          <w:sz w:val="20"/>
        </w:rPr>
        <w:t>phiếu</w:t>
      </w:r>
      <w:r w:rsidRPr="00E16E87">
        <w:rPr>
          <w:rFonts w:ascii="Arial" w:hAnsi="Arial" w:cs="Arial"/>
          <w:sz w:val="20"/>
        </w:rPr>
        <w:t xml:space="preserve"> kèm chứng quyền ra công chúng của công ty đại chúng, về hồ sơ </w:t>
      </w:r>
      <w:r w:rsidR="0020214D" w:rsidRPr="00E16E87">
        <w:rPr>
          <w:rFonts w:ascii="Arial" w:hAnsi="Arial" w:cs="Arial"/>
          <w:sz w:val="20"/>
        </w:rPr>
        <w:t>đăng</w:t>
      </w:r>
      <w:r w:rsidRPr="00E16E87">
        <w:rPr>
          <w:rFonts w:ascii="Arial" w:hAnsi="Arial" w:cs="Arial"/>
          <w:sz w:val="20"/>
        </w:rPr>
        <w:t xml:space="preserve"> k</w:t>
      </w:r>
      <w:r w:rsidR="0072035E" w:rsidRPr="00E16E87">
        <w:rPr>
          <w:rFonts w:ascii="Arial" w:hAnsi="Arial" w:cs="Arial"/>
          <w:sz w:val="20"/>
        </w:rPr>
        <w:t>ý</w:t>
      </w:r>
      <w:r w:rsidRPr="00E16E87">
        <w:rPr>
          <w:rFonts w:ascii="Arial" w:hAnsi="Arial" w:cs="Arial"/>
          <w:sz w:val="20"/>
        </w:rPr>
        <w:t xml:space="preserve"> chào bán trái </w:t>
      </w:r>
      <w:r w:rsidR="002E4321" w:rsidRPr="00E16E87">
        <w:rPr>
          <w:rFonts w:ascii="Arial" w:hAnsi="Arial" w:cs="Arial"/>
          <w:sz w:val="20"/>
        </w:rPr>
        <w:t>phiếu</w:t>
      </w:r>
      <w:r w:rsidRPr="00E16E87">
        <w:rPr>
          <w:rFonts w:ascii="Arial" w:hAnsi="Arial" w:cs="Arial"/>
          <w:sz w:val="20"/>
        </w:rPr>
        <w:t xml:space="preserve"> ra công chúng quy định tại Nghị định này.</w:t>
      </w:r>
    </w:p>
    <w:p w:rsidR="00D50F2F" w:rsidRPr="00E16E87" w:rsidRDefault="00D50F2F" w:rsidP="001E76F5">
      <w:pPr>
        <w:spacing w:before="120"/>
        <w:rPr>
          <w:rFonts w:ascii="Arial" w:hAnsi="Arial" w:cs="Arial"/>
          <w:sz w:val="20"/>
        </w:rPr>
      </w:pPr>
      <w:r w:rsidRPr="00E16E87">
        <w:rPr>
          <w:rFonts w:ascii="Arial" w:hAnsi="Arial" w:cs="Arial"/>
          <w:sz w:val="20"/>
        </w:rPr>
        <w:t>4.</w:t>
      </w:r>
      <w:r w:rsidR="001E76F5" w:rsidRPr="00E16E87">
        <w:rPr>
          <w:rFonts w:ascii="Arial" w:hAnsi="Arial" w:cs="Arial"/>
          <w:sz w:val="20"/>
        </w:rPr>
        <w:t xml:space="preserve"> </w:t>
      </w:r>
      <w:r w:rsidRPr="00E16E87">
        <w:rPr>
          <w:rFonts w:ascii="Arial" w:hAnsi="Arial" w:cs="Arial"/>
          <w:sz w:val="20"/>
        </w:rPr>
        <w:t xml:space="preserve">Hồ sơ đăng ký chào bán chứng khoán ra công chúng của công ty hình thành sau chia công ty theo quy định tương ứng về hồ sơ đăng ký chào bán thêm cổ </w:t>
      </w:r>
      <w:r w:rsidR="002E4321" w:rsidRPr="00E16E87">
        <w:rPr>
          <w:rFonts w:ascii="Arial" w:hAnsi="Arial" w:cs="Arial"/>
          <w:sz w:val="20"/>
        </w:rPr>
        <w:t>phiếu</w:t>
      </w:r>
      <w:r w:rsidRPr="00E16E87">
        <w:rPr>
          <w:rFonts w:ascii="Arial" w:hAnsi="Arial" w:cs="Arial"/>
          <w:sz w:val="20"/>
        </w:rPr>
        <w:t xml:space="preserve"> ra công ch</w:t>
      </w:r>
      <w:r w:rsidR="00524E05" w:rsidRPr="00E16E87">
        <w:rPr>
          <w:rFonts w:ascii="Arial" w:hAnsi="Arial" w:cs="Arial"/>
          <w:sz w:val="20"/>
        </w:rPr>
        <w:t>ú</w:t>
      </w:r>
      <w:r w:rsidRPr="00E16E87">
        <w:rPr>
          <w:rFonts w:ascii="Arial" w:hAnsi="Arial" w:cs="Arial"/>
          <w:sz w:val="20"/>
        </w:rPr>
        <w:t xml:space="preserve">ng, chào bán trái </w:t>
      </w:r>
      <w:r w:rsidR="002E4321" w:rsidRPr="00E16E87">
        <w:rPr>
          <w:rFonts w:ascii="Arial" w:hAnsi="Arial" w:cs="Arial"/>
          <w:sz w:val="20"/>
        </w:rPr>
        <w:t>phiếu</w:t>
      </w:r>
      <w:r w:rsidRPr="00E16E87">
        <w:rPr>
          <w:rFonts w:ascii="Arial" w:hAnsi="Arial" w:cs="Arial"/>
          <w:sz w:val="20"/>
        </w:rPr>
        <w:t xml:space="preserve"> chuyển đổi, trái </w:t>
      </w:r>
      <w:r w:rsidR="002E4321" w:rsidRPr="00E16E87">
        <w:rPr>
          <w:rFonts w:ascii="Arial" w:hAnsi="Arial" w:cs="Arial"/>
          <w:sz w:val="20"/>
        </w:rPr>
        <w:t>phiếu</w:t>
      </w:r>
      <w:r w:rsidRPr="00E16E87">
        <w:rPr>
          <w:rFonts w:ascii="Arial" w:hAnsi="Arial" w:cs="Arial"/>
          <w:sz w:val="20"/>
        </w:rPr>
        <w:t xml:space="preserve"> kèm chứng quyền ra công chúng của công ty đại chúng, về hồ sơ đăng ký chào bán trái </w:t>
      </w:r>
      <w:r w:rsidR="002E4321" w:rsidRPr="00E16E87">
        <w:rPr>
          <w:rFonts w:ascii="Arial" w:hAnsi="Arial" w:cs="Arial"/>
          <w:sz w:val="20"/>
        </w:rPr>
        <w:t>phiếu</w:t>
      </w:r>
      <w:r w:rsidRPr="00E16E87">
        <w:rPr>
          <w:rFonts w:ascii="Arial" w:hAnsi="Arial" w:cs="Arial"/>
          <w:sz w:val="20"/>
        </w:rPr>
        <w:t xml:space="preserve"> ra công chúng quy định tại Nghị định này.</w:t>
      </w:r>
    </w:p>
    <w:p w:rsidR="00D50F2F" w:rsidRPr="00E16E87" w:rsidRDefault="0097223F" w:rsidP="001E76F5">
      <w:pPr>
        <w:spacing w:before="120"/>
        <w:rPr>
          <w:rFonts w:ascii="Arial" w:hAnsi="Arial" w:cs="Arial"/>
          <w:b/>
          <w:sz w:val="20"/>
        </w:rPr>
      </w:pPr>
      <w:bookmarkStart w:id="97" w:name="dieu_36"/>
      <w:r w:rsidRPr="00E16E87">
        <w:rPr>
          <w:rFonts w:ascii="Arial" w:hAnsi="Arial" w:cs="Arial"/>
          <w:b/>
          <w:sz w:val="20"/>
        </w:rPr>
        <w:t>Điều</w:t>
      </w:r>
      <w:r w:rsidR="00D50F2F" w:rsidRPr="00E16E87">
        <w:rPr>
          <w:rFonts w:ascii="Arial" w:hAnsi="Arial" w:cs="Arial"/>
          <w:b/>
          <w:sz w:val="20"/>
        </w:rPr>
        <w:t xml:space="preserve"> 36. </w:t>
      </w:r>
      <w:r w:rsidRPr="00E16E87">
        <w:rPr>
          <w:rFonts w:ascii="Arial" w:hAnsi="Arial" w:cs="Arial"/>
          <w:b/>
          <w:sz w:val="20"/>
        </w:rPr>
        <w:t>Điều</w:t>
      </w:r>
      <w:r w:rsidR="00D50F2F" w:rsidRPr="00E16E87">
        <w:rPr>
          <w:rFonts w:ascii="Arial" w:hAnsi="Arial" w:cs="Arial"/>
          <w:b/>
          <w:sz w:val="20"/>
        </w:rPr>
        <w:t xml:space="preserve"> kiện chào bán chứng khoán ra công chúng tại Việt Nam của doanh nghiệp thành lập và hoạt động theo pháp luật nước ngoài</w:t>
      </w:r>
      <w:bookmarkEnd w:id="97"/>
    </w:p>
    <w:p w:rsidR="00D50F2F" w:rsidRPr="00E16E87" w:rsidRDefault="00D50F2F" w:rsidP="001E76F5">
      <w:pPr>
        <w:spacing w:before="120"/>
        <w:rPr>
          <w:rFonts w:ascii="Arial" w:hAnsi="Arial" w:cs="Arial"/>
          <w:sz w:val="20"/>
        </w:rPr>
      </w:pPr>
      <w:r w:rsidRPr="00E16E87">
        <w:rPr>
          <w:rFonts w:ascii="Arial" w:hAnsi="Arial" w:cs="Arial"/>
          <w:sz w:val="20"/>
        </w:rPr>
        <w:t>1.</w:t>
      </w:r>
      <w:r w:rsidR="001E76F5" w:rsidRPr="00E16E87">
        <w:rPr>
          <w:rFonts w:ascii="Arial" w:hAnsi="Arial" w:cs="Arial"/>
          <w:sz w:val="20"/>
        </w:rPr>
        <w:t xml:space="preserve"> </w:t>
      </w:r>
      <w:r w:rsidRPr="00E16E87">
        <w:rPr>
          <w:rFonts w:ascii="Arial" w:hAnsi="Arial" w:cs="Arial"/>
          <w:sz w:val="20"/>
        </w:rPr>
        <w:t xml:space="preserve">Hoạt động kinh doanh của năm liền </w:t>
      </w:r>
      <w:r w:rsidR="000A7849" w:rsidRPr="00E16E87">
        <w:rPr>
          <w:rFonts w:ascii="Arial" w:hAnsi="Arial" w:cs="Arial"/>
          <w:sz w:val="20"/>
        </w:rPr>
        <w:t>tr</w:t>
      </w:r>
      <w:r w:rsidRPr="00E16E87">
        <w:rPr>
          <w:rFonts w:ascii="Arial" w:hAnsi="Arial" w:cs="Arial"/>
          <w:sz w:val="20"/>
        </w:rPr>
        <w:t xml:space="preserve">ước năm đăng ký chào bán phải có lãi, đồng thời không có lỗ lũy kế tính đến năm đăng ký chào bán; không có các </w:t>
      </w:r>
      <w:r w:rsidR="0097223F" w:rsidRPr="00E16E87">
        <w:rPr>
          <w:rFonts w:ascii="Arial" w:hAnsi="Arial" w:cs="Arial"/>
          <w:sz w:val="20"/>
        </w:rPr>
        <w:t>khoản</w:t>
      </w:r>
      <w:r w:rsidRPr="00E16E87">
        <w:rPr>
          <w:rFonts w:ascii="Arial" w:hAnsi="Arial" w:cs="Arial"/>
          <w:sz w:val="20"/>
        </w:rPr>
        <w:t xml:space="preserve"> nợ phải trả quá hạn trên 01 năm (trường hợp chào bán trái </w:t>
      </w:r>
      <w:r w:rsidR="002E4321" w:rsidRPr="00E16E87">
        <w:rPr>
          <w:rFonts w:ascii="Arial" w:hAnsi="Arial" w:cs="Arial"/>
          <w:sz w:val="20"/>
        </w:rPr>
        <w:t>phiếu</w:t>
      </w:r>
      <w:r w:rsidRPr="00E16E87">
        <w:rPr>
          <w:rFonts w:ascii="Arial" w:hAnsi="Arial" w:cs="Arial"/>
          <w:sz w:val="20"/>
        </w:rPr>
        <w:t xml:space="preserve"> không chuyển đổi, không kèm chứng quyền) theo các chu</w:t>
      </w:r>
      <w:r w:rsidR="00B1239F" w:rsidRPr="00E16E87">
        <w:rPr>
          <w:rFonts w:ascii="Arial" w:hAnsi="Arial" w:cs="Arial"/>
          <w:sz w:val="20"/>
        </w:rPr>
        <w:t>ẩ</w:t>
      </w:r>
      <w:r w:rsidRPr="00E16E87">
        <w:rPr>
          <w:rFonts w:ascii="Arial" w:hAnsi="Arial" w:cs="Arial"/>
          <w:sz w:val="20"/>
        </w:rPr>
        <w:t>n mực k</w:t>
      </w:r>
      <w:r w:rsidR="00A7282E" w:rsidRPr="00E16E87">
        <w:rPr>
          <w:rFonts w:ascii="Arial" w:hAnsi="Arial" w:cs="Arial"/>
          <w:sz w:val="20"/>
        </w:rPr>
        <w:t>ế</w:t>
      </w:r>
      <w:r w:rsidRPr="00E16E87">
        <w:rPr>
          <w:rFonts w:ascii="Arial" w:hAnsi="Arial" w:cs="Arial"/>
          <w:sz w:val="20"/>
        </w:rPr>
        <w:t xml:space="preserve"> toán quốc tế.</w:t>
      </w:r>
    </w:p>
    <w:p w:rsidR="00D50F2F" w:rsidRPr="00E16E87" w:rsidRDefault="00D50F2F" w:rsidP="001E76F5">
      <w:pPr>
        <w:spacing w:before="120"/>
        <w:rPr>
          <w:rFonts w:ascii="Arial" w:hAnsi="Arial" w:cs="Arial"/>
          <w:sz w:val="20"/>
        </w:rPr>
      </w:pPr>
      <w:r w:rsidRPr="00E16E87">
        <w:rPr>
          <w:rFonts w:ascii="Arial" w:hAnsi="Arial" w:cs="Arial"/>
          <w:sz w:val="20"/>
        </w:rPr>
        <w:t>2.</w:t>
      </w:r>
      <w:r w:rsidR="001E76F5" w:rsidRPr="00E16E87">
        <w:rPr>
          <w:rFonts w:ascii="Arial" w:hAnsi="Arial" w:cs="Arial"/>
          <w:sz w:val="20"/>
        </w:rPr>
        <w:t xml:space="preserve"> </w:t>
      </w:r>
      <w:r w:rsidRPr="00E16E87">
        <w:rPr>
          <w:rFonts w:ascii="Arial" w:hAnsi="Arial" w:cs="Arial"/>
          <w:sz w:val="20"/>
        </w:rPr>
        <w:t>Có quyết định của cấp có thẩm quyền thông qua phư</w:t>
      </w:r>
      <w:r w:rsidR="00F6244A" w:rsidRPr="00E16E87">
        <w:rPr>
          <w:rFonts w:ascii="Arial" w:hAnsi="Arial" w:cs="Arial"/>
          <w:sz w:val="20"/>
        </w:rPr>
        <w:t>ơn</w:t>
      </w:r>
      <w:r w:rsidRPr="00E16E87">
        <w:rPr>
          <w:rFonts w:ascii="Arial" w:hAnsi="Arial" w:cs="Arial"/>
          <w:sz w:val="20"/>
        </w:rPr>
        <w:t xml:space="preserve">g án phát hành, phương án sử dụng vốn thu được từ đợt chào bán chứng khoán ra công chúng để đầu tư vào dự án tại Việt Nam, thông qua phương án trả nợ vốn (trường </w:t>
      </w:r>
      <w:r w:rsidR="00BB4FB5" w:rsidRPr="00E16E87">
        <w:rPr>
          <w:rFonts w:ascii="Arial" w:hAnsi="Arial" w:cs="Arial"/>
          <w:sz w:val="20"/>
        </w:rPr>
        <w:t>hợp</w:t>
      </w:r>
      <w:r w:rsidRPr="00E16E87">
        <w:rPr>
          <w:rFonts w:ascii="Arial" w:hAnsi="Arial" w:cs="Arial"/>
          <w:sz w:val="20"/>
        </w:rPr>
        <w:t xml:space="preserve"> phát hành trái </w:t>
      </w:r>
      <w:r w:rsidR="002E4321" w:rsidRPr="00E16E87">
        <w:rPr>
          <w:rFonts w:ascii="Arial" w:hAnsi="Arial" w:cs="Arial"/>
          <w:sz w:val="20"/>
        </w:rPr>
        <w:t>phiếu</w:t>
      </w:r>
      <w:r w:rsidRPr="00E16E87">
        <w:rPr>
          <w:rFonts w:ascii="Arial" w:hAnsi="Arial" w:cs="Arial"/>
          <w:sz w:val="20"/>
        </w:rPr>
        <w:t>).</w:t>
      </w:r>
    </w:p>
    <w:p w:rsidR="00D50F2F" w:rsidRPr="00E16E87" w:rsidRDefault="00D50F2F" w:rsidP="001E76F5">
      <w:pPr>
        <w:spacing w:before="120"/>
        <w:rPr>
          <w:rFonts w:ascii="Arial" w:hAnsi="Arial" w:cs="Arial"/>
          <w:sz w:val="20"/>
        </w:rPr>
      </w:pPr>
      <w:r w:rsidRPr="00E16E87">
        <w:rPr>
          <w:rFonts w:ascii="Arial" w:hAnsi="Arial" w:cs="Arial"/>
          <w:sz w:val="20"/>
        </w:rPr>
        <w:t>3.</w:t>
      </w:r>
      <w:r w:rsidR="001E76F5" w:rsidRPr="00E16E87">
        <w:rPr>
          <w:rFonts w:ascii="Arial" w:hAnsi="Arial" w:cs="Arial"/>
          <w:sz w:val="20"/>
        </w:rPr>
        <w:t xml:space="preserve"> </w:t>
      </w:r>
      <w:r w:rsidRPr="00E16E87">
        <w:rPr>
          <w:rFonts w:ascii="Arial" w:hAnsi="Arial" w:cs="Arial"/>
          <w:sz w:val="20"/>
        </w:rPr>
        <w:t>Có dự án đầu tư vào Việt Nam được cấp có thẩm quyền tại Việt Nam phê duyệt. Tổng số tiền huy động từ đợt chào bán tại Việt Nam không vượt quá 30% tổng v</w:t>
      </w:r>
      <w:r w:rsidR="001405BE" w:rsidRPr="00E16E87">
        <w:rPr>
          <w:rFonts w:ascii="Arial" w:hAnsi="Arial" w:cs="Arial"/>
          <w:sz w:val="20"/>
        </w:rPr>
        <w:t>ố</w:t>
      </w:r>
      <w:r w:rsidRPr="00E16E87">
        <w:rPr>
          <w:rFonts w:ascii="Arial" w:hAnsi="Arial" w:cs="Arial"/>
          <w:sz w:val="20"/>
        </w:rPr>
        <w:t>n đầu tư của d</w:t>
      </w:r>
      <w:r w:rsidR="003C64BA" w:rsidRPr="00E16E87">
        <w:rPr>
          <w:rFonts w:ascii="Arial" w:hAnsi="Arial" w:cs="Arial"/>
          <w:sz w:val="20"/>
        </w:rPr>
        <w:t>ự</w:t>
      </w:r>
      <w:r w:rsidRPr="00E16E87">
        <w:rPr>
          <w:rFonts w:ascii="Arial" w:hAnsi="Arial" w:cs="Arial"/>
          <w:sz w:val="20"/>
        </w:rPr>
        <w:t xml:space="preserve"> </w:t>
      </w:r>
      <w:r w:rsidR="00471332" w:rsidRPr="00E16E87">
        <w:rPr>
          <w:rFonts w:ascii="Arial" w:hAnsi="Arial" w:cs="Arial"/>
          <w:sz w:val="20"/>
        </w:rPr>
        <w:t>á</w:t>
      </w:r>
      <w:r w:rsidRPr="00E16E87">
        <w:rPr>
          <w:rFonts w:ascii="Arial" w:hAnsi="Arial" w:cs="Arial"/>
          <w:sz w:val="20"/>
        </w:rPr>
        <w:t>n.</w:t>
      </w:r>
    </w:p>
    <w:p w:rsidR="00D50F2F" w:rsidRPr="00E16E87" w:rsidRDefault="00D50F2F" w:rsidP="001E76F5">
      <w:pPr>
        <w:spacing w:before="120"/>
        <w:rPr>
          <w:rFonts w:ascii="Arial" w:hAnsi="Arial" w:cs="Arial"/>
          <w:sz w:val="20"/>
        </w:rPr>
      </w:pPr>
      <w:r w:rsidRPr="00E16E87">
        <w:rPr>
          <w:rFonts w:ascii="Arial" w:hAnsi="Arial" w:cs="Arial"/>
          <w:sz w:val="20"/>
        </w:rPr>
        <w:t>4.</w:t>
      </w:r>
      <w:r w:rsidR="001E76F5" w:rsidRPr="00E16E87">
        <w:rPr>
          <w:rFonts w:ascii="Arial" w:hAnsi="Arial" w:cs="Arial"/>
          <w:sz w:val="20"/>
        </w:rPr>
        <w:t xml:space="preserve"> </w:t>
      </w:r>
      <w:r w:rsidRPr="00E16E87">
        <w:rPr>
          <w:rFonts w:ascii="Arial" w:hAnsi="Arial" w:cs="Arial"/>
          <w:sz w:val="20"/>
        </w:rPr>
        <w:t>Tổ chức phát hành nước ngoài không chuyển vốn huy động được ra nư</w:t>
      </w:r>
      <w:r w:rsidR="004E1EF6" w:rsidRPr="00E16E87">
        <w:rPr>
          <w:rFonts w:ascii="Arial" w:hAnsi="Arial" w:cs="Arial"/>
          <w:sz w:val="20"/>
        </w:rPr>
        <w:t>ớ</w:t>
      </w:r>
      <w:r w:rsidRPr="00E16E87">
        <w:rPr>
          <w:rFonts w:ascii="Arial" w:hAnsi="Arial" w:cs="Arial"/>
          <w:sz w:val="20"/>
        </w:rPr>
        <w:t>c ngoài; không rút vốn tự có đối ứng trong thời hạn dự án được cấp phép.</w:t>
      </w:r>
    </w:p>
    <w:p w:rsidR="00D50F2F" w:rsidRPr="00E16E87" w:rsidRDefault="00D50F2F" w:rsidP="001E76F5">
      <w:pPr>
        <w:spacing w:before="120"/>
        <w:rPr>
          <w:rFonts w:ascii="Arial" w:hAnsi="Arial" w:cs="Arial"/>
          <w:sz w:val="20"/>
        </w:rPr>
      </w:pPr>
      <w:r w:rsidRPr="00E16E87">
        <w:rPr>
          <w:rFonts w:ascii="Arial" w:hAnsi="Arial" w:cs="Arial"/>
          <w:sz w:val="20"/>
        </w:rPr>
        <w:t>5.</w:t>
      </w:r>
      <w:r w:rsidR="001E76F5" w:rsidRPr="00E16E87">
        <w:rPr>
          <w:rFonts w:ascii="Arial" w:hAnsi="Arial" w:cs="Arial"/>
          <w:sz w:val="20"/>
        </w:rPr>
        <w:t xml:space="preserve"> </w:t>
      </w:r>
      <w:r w:rsidRPr="00E16E87">
        <w:rPr>
          <w:rFonts w:ascii="Arial" w:hAnsi="Arial" w:cs="Arial"/>
          <w:sz w:val="20"/>
        </w:rPr>
        <w:t>Có cam kết bảo lãnh phát hành theo hình thức cam kết nhận mua toàn bộ để bán lại hoặc mua số chứng khoán còn lại chưa được phân phối hết với tối thiểu một công ty chứng khoán được phép hoạt động bảo lãnh phát hành chứng khoán tại Việt Nam.</w:t>
      </w:r>
    </w:p>
    <w:p w:rsidR="00D50F2F" w:rsidRPr="00E16E87" w:rsidRDefault="00D50F2F" w:rsidP="001E76F5">
      <w:pPr>
        <w:spacing w:before="120"/>
        <w:rPr>
          <w:rFonts w:ascii="Arial" w:hAnsi="Arial" w:cs="Arial"/>
          <w:sz w:val="20"/>
        </w:rPr>
      </w:pPr>
      <w:r w:rsidRPr="00E16E87">
        <w:rPr>
          <w:rFonts w:ascii="Arial" w:hAnsi="Arial" w:cs="Arial"/>
          <w:sz w:val="20"/>
        </w:rPr>
        <w:t>6.</w:t>
      </w:r>
      <w:r w:rsidR="001E76F5" w:rsidRPr="00E16E87">
        <w:rPr>
          <w:rFonts w:ascii="Arial" w:hAnsi="Arial" w:cs="Arial"/>
          <w:sz w:val="20"/>
        </w:rPr>
        <w:t xml:space="preserve"> </w:t>
      </w:r>
      <w:r w:rsidRPr="00E16E87">
        <w:rPr>
          <w:rFonts w:ascii="Arial" w:hAnsi="Arial" w:cs="Arial"/>
          <w:sz w:val="20"/>
        </w:rPr>
        <w:t xml:space="preserve">Tổ chức phát hành phải mở tài </w:t>
      </w:r>
      <w:r w:rsidR="0097223F" w:rsidRPr="00E16E87">
        <w:rPr>
          <w:rFonts w:ascii="Arial" w:hAnsi="Arial" w:cs="Arial"/>
          <w:sz w:val="20"/>
        </w:rPr>
        <w:t>khoản</w:t>
      </w:r>
      <w:r w:rsidRPr="00E16E87">
        <w:rPr>
          <w:rFonts w:ascii="Arial" w:hAnsi="Arial" w:cs="Arial"/>
          <w:sz w:val="20"/>
        </w:rPr>
        <w:t xml:space="preserve"> phong tỏa nhận tiền mua chứng khoán của đợt chào bán.</w:t>
      </w:r>
    </w:p>
    <w:p w:rsidR="00D50F2F" w:rsidRPr="00E16E87" w:rsidRDefault="00D50F2F" w:rsidP="001E76F5">
      <w:pPr>
        <w:spacing w:before="120"/>
        <w:rPr>
          <w:rFonts w:ascii="Arial" w:hAnsi="Arial" w:cs="Arial"/>
          <w:sz w:val="20"/>
        </w:rPr>
      </w:pPr>
      <w:r w:rsidRPr="00E16E87">
        <w:rPr>
          <w:rFonts w:ascii="Arial" w:hAnsi="Arial" w:cs="Arial"/>
          <w:sz w:val="20"/>
        </w:rPr>
        <w:t>7.</w:t>
      </w:r>
      <w:r w:rsidR="001E76F5" w:rsidRPr="00E16E87">
        <w:rPr>
          <w:rFonts w:ascii="Arial" w:hAnsi="Arial" w:cs="Arial"/>
          <w:sz w:val="20"/>
        </w:rPr>
        <w:t xml:space="preserve"> </w:t>
      </w:r>
      <w:r w:rsidRPr="00E16E87">
        <w:rPr>
          <w:rFonts w:ascii="Arial" w:hAnsi="Arial" w:cs="Arial"/>
          <w:sz w:val="20"/>
        </w:rPr>
        <w:t>Có ngân hàng thực hiện việc giám sát sử dụng vốn thu được từ đợt chào bán.</w:t>
      </w:r>
    </w:p>
    <w:p w:rsidR="00D50F2F" w:rsidRPr="00E16E87" w:rsidRDefault="00D50F2F" w:rsidP="001E76F5">
      <w:pPr>
        <w:spacing w:before="120"/>
        <w:rPr>
          <w:rFonts w:ascii="Arial" w:hAnsi="Arial" w:cs="Arial"/>
          <w:sz w:val="20"/>
        </w:rPr>
      </w:pPr>
      <w:r w:rsidRPr="00E16E87">
        <w:rPr>
          <w:rFonts w:ascii="Arial" w:hAnsi="Arial" w:cs="Arial"/>
          <w:sz w:val="20"/>
        </w:rPr>
        <w:t>8.</w:t>
      </w:r>
      <w:r w:rsidR="001E76F5" w:rsidRPr="00E16E87">
        <w:rPr>
          <w:rFonts w:ascii="Arial" w:hAnsi="Arial" w:cs="Arial"/>
          <w:sz w:val="20"/>
        </w:rPr>
        <w:t xml:space="preserve"> </w:t>
      </w:r>
      <w:r w:rsidRPr="00E16E87">
        <w:rPr>
          <w:rFonts w:ascii="Arial" w:hAnsi="Arial" w:cs="Arial"/>
          <w:sz w:val="20"/>
        </w:rPr>
        <w:t>Có công ty chứng khoán tư vấn hồ sơ đăng ký chào bán chứng khoán ra công chúng.</w:t>
      </w:r>
    </w:p>
    <w:p w:rsidR="00D50F2F" w:rsidRPr="00E16E87" w:rsidRDefault="00D50F2F" w:rsidP="001E76F5">
      <w:pPr>
        <w:spacing w:before="120"/>
        <w:rPr>
          <w:rFonts w:ascii="Arial" w:hAnsi="Arial" w:cs="Arial"/>
          <w:sz w:val="20"/>
        </w:rPr>
      </w:pPr>
      <w:r w:rsidRPr="00E16E87">
        <w:rPr>
          <w:rFonts w:ascii="Arial" w:hAnsi="Arial" w:cs="Arial"/>
          <w:sz w:val="20"/>
        </w:rPr>
        <w:t>9.</w:t>
      </w:r>
      <w:r w:rsidR="001E76F5" w:rsidRPr="00E16E87">
        <w:rPr>
          <w:rFonts w:ascii="Arial" w:hAnsi="Arial" w:cs="Arial"/>
          <w:sz w:val="20"/>
        </w:rPr>
        <w:t xml:space="preserve"> </w:t>
      </w:r>
      <w:r w:rsidRPr="00E16E87">
        <w:rPr>
          <w:rFonts w:ascii="Arial" w:hAnsi="Arial" w:cs="Arial"/>
          <w:sz w:val="20"/>
        </w:rPr>
        <w:t xml:space="preserve">Có cam kết thực hiện niêm yết hoặc đăng ký giao dịch cổ </w:t>
      </w:r>
      <w:r w:rsidR="002E4321" w:rsidRPr="00E16E87">
        <w:rPr>
          <w:rFonts w:ascii="Arial" w:hAnsi="Arial" w:cs="Arial"/>
          <w:sz w:val="20"/>
        </w:rPr>
        <w:t>phiếu</w:t>
      </w:r>
      <w:r w:rsidRPr="00E16E87">
        <w:rPr>
          <w:rFonts w:ascii="Arial" w:hAnsi="Arial" w:cs="Arial"/>
          <w:sz w:val="20"/>
        </w:rPr>
        <w:t xml:space="preserve">, niêm yết trái </w:t>
      </w:r>
      <w:r w:rsidR="002E4321" w:rsidRPr="00E16E87">
        <w:rPr>
          <w:rFonts w:ascii="Arial" w:hAnsi="Arial" w:cs="Arial"/>
          <w:sz w:val="20"/>
        </w:rPr>
        <w:t>phiếu</w:t>
      </w:r>
      <w:r w:rsidRPr="00E16E87">
        <w:rPr>
          <w:rFonts w:ascii="Arial" w:hAnsi="Arial" w:cs="Arial"/>
          <w:sz w:val="20"/>
        </w:rPr>
        <w:t xml:space="preserve"> trên hệ thống giao dịch chứng khoán sau khi kết thúc đợt chào bán.</w:t>
      </w:r>
    </w:p>
    <w:p w:rsidR="00D50F2F" w:rsidRPr="00E16E87" w:rsidRDefault="00D50F2F" w:rsidP="001E76F5">
      <w:pPr>
        <w:spacing w:before="120"/>
        <w:rPr>
          <w:rFonts w:ascii="Arial" w:hAnsi="Arial" w:cs="Arial"/>
          <w:sz w:val="20"/>
        </w:rPr>
      </w:pPr>
      <w:r w:rsidRPr="00E16E87">
        <w:rPr>
          <w:rFonts w:ascii="Arial" w:hAnsi="Arial" w:cs="Arial"/>
          <w:sz w:val="20"/>
        </w:rPr>
        <w:t>10.</w:t>
      </w:r>
      <w:r w:rsidR="001E76F5" w:rsidRPr="00E16E87">
        <w:rPr>
          <w:rFonts w:ascii="Arial" w:hAnsi="Arial" w:cs="Arial"/>
          <w:sz w:val="20"/>
        </w:rPr>
        <w:t xml:space="preserve"> </w:t>
      </w:r>
      <w:r w:rsidRPr="00E16E87">
        <w:rPr>
          <w:rFonts w:ascii="Arial" w:hAnsi="Arial" w:cs="Arial"/>
          <w:sz w:val="20"/>
        </w:rPr>
        <w:t xml:space="preserve">Có cam kết thực hiện nghĩa vụ của tổ chức phát hành đối với nhà đầu tư về </w:t>
      </w:r>
      <w:r w:rsidR="0097223F" w:rsidRPr="00E16E87">
        <w:rPr>
          <w:rFonts w:ascii="Arial" w:hAnsi="Arial" w:cs="Arial"/>
          <w:sz w:val="20"/>
        </w:rPr>
        <w:t>điều</w:t>
      </w:r>
      <w:r w:rsidRPr="00E16E87">
        <w:rPr>
          <w:rFonts w:ascii="Arial" w:hAnsi="Arial" w:cs="Arial"/>
          <w:sz w:val="20"/>
        </w:rPr>
        <w:t xml:space="preserve"> kiện phát hành, thanh toán, bảo đảm quyền và lợi ích hợp pháp của nhà đầu tư và các </w:t>
      </w:r>
      <w:r w:rsidR="0097223F" w:rsidRPr="00E16E87">
        <w:rPr>
          <w:rFonts w:ascii="Arial" w:hAnsi="Arial" w:cs="Arial"/>
          <w:sz w:val="20"/>
        </w:rPr>
        <w:t>điều</w:t>
      </w:r>
      <w:r w:rsidRPr="00E16E87">
        <w:rPr>
          <w:rFonts w:ascii="Arial" w:hAnsi="Arial" w:cs="Arial"/>
          <w:sz w:val="20"/>
        </w:rPr>
        <w:t xml:space="preserve"> kiện khác trong trường </w:t>
      </w:r>
      <w:r w:rsidR="00BB4FB5" w:rsidRPr="00E16E87">
        <w:rPr>
          <w:rFonts w:ascii="Arial" w:hAnsi="Arial" w:cs="Arial"/>
          <w:sz w:val="20"/>
        </w:rPr>
        <w:t>hợp</w:t>
      </w:r>
      <w:r w:rsidRPr="00E16E87">
        <w:rPr>
          <w:rFonts w:ascii="Arial" w:hAnsi="Arial" w:cs="Arial"/>
          <w:sz w:val="20"/>
        </w:rPr>
        <w:t xml:space="preserve"> chào bán trái </w:t>
      </w:r>
      <w:r w:rsidR="002E4321" w:rsidRPr="00E16E87">
        <w:rPr>
          <w:rFonts w:ascii="Arial" w:hAnsi="Arial" w:cs="Arial"/>
          <w:sz w:val="20"/>
        </w:rPr>
        <w:t>phiếu</w:t>
      </w:r>
      <w:r w:rsidRPr="00E16E87">
        <w:rPr>
          <w:rFonts w:ascii="Arial" w:hAnsi="Arial" w:cs="Arial"/>
          <w:sz w:val="20"/>
        </w:rPr>
        <w:t>.</w:t>
      </w:r>
    </w:p>
    <w:p w:rsidR="00D50F2F" w:rsidRPr="00E16E87" w:rsidRDefault="0097223F" w:rsidP="001E76F5">
      <w:pPr>
        <w:spacing w:before="120"/>
        <w:rPr>
          <w:rFonts w:ascii="Arial" w:hAnsi="Arial" w:cs="Arial"/>
          <w:b/>
          <w:sz w:val="20"/>
        </w:rPr>
      </w:pPr>
      <w:bookmarkStart w:id="98" w:name="dieu_37"/>
      <w:r w:rsidRPr="00E16E87">
        <w:rPr>
          <w:rFonts w:ascii="Arial" w:hAnsi="Arial" w:cs="Arial"/>
          <w:b/>
          <w:sz w:val="20"/>
        </w:rPr>
        <w:t>Điều</w:t>
      </w:r>
      <w:r w:rsidR="00D50F2F" w:rsidRPr="00E16E87">
        <w:rPr>
          <w:rFonts w:ascii="Arial" w:hAnsi="Arial" w:cs="Arial"/>
          <w:b/>
          <w:sz w:val="20"/>
        </w:rPr>
        <w:t xml:space="preserve"> 37. Hồ sơ đăng ký chào bán cổ </w:t>
      </w:r>
      <w:r w:rsidR="002E4321" w:rsidRPr="00E16E87">
        <w:rPr>
          <w:rFonts w:ascii="Arial" w:hAnsi="Arial" w:cs="Arial"/>
          <w:b/>
          <w:sz w:val="20"/>
        </w:rPr>
        <w:t>phiếu</w:t>
      </w:r>
      <w:r w:rsidR="00D50F2F" w:rsidRPr="00E16E87">
        <w:rPr>
          <w:rFonts w:ascii="Arial" w:hAnsi="Arial" w:cs="Arial"/>
          <w:b/>
          <w:sz w:val="20"/>
        </w:rPr>
        <w:t xml:space="preserve"> ra công chúng tại Việt Nam của doanh nghiệp thành lập và hoạt động theo pháp luật nước ngoài</w:t>
      </w:r>
      <w:bookmarkEnd w:id="98"/>
    </w:p>
    <w:p w:rsidR="00D50F2F" w:rsidRPr="00E16E87" w:rsidRDefault="00D50F2F" w:rsidP="001E76F5">
      <w:pPr>
        <w:spacing w:before="120"/>
        <w:rPr>
          <w:rFonts w:ascii="Arial" w:hAnsi="Arial" w:cs="Arial"/>
          <w:sz w:val="20"/>
        </w:rPr>
      </w:pPr>
      <w:r w:rsidRPr="00E16E87">
        <w:rPr>
          <w:rFonts w:ascii="Arial" w:hAnsi="Arial" w:cs="Arial"/>
          <w:sz w:val="20"/>
        </w:rPr>
        <w:t>1.</w:t>
      </w:r>
      <w:r w:rsidR="001E76F5" w:rsidRPr="00E16E87">
        <w:rPr>
          <w:rFonts w:ascii="Arial" w:hAnsi="Arial" w:cs="Arial"/>
          <w:sz w:val="20"/>
        </w:rPr>
        <w:t xml:space="preserve"> </w:t>
      </w:r>
      <w:r w:rsidR="002E4321" w:rsidRPr="00E16E87">
        <w:rPr>
          <w:rFonts w:ascii="Arial" w:hAnsi="Arial" w:cs="Arial"/>
          <w:sz w:val="20"/>
        </w:rPr>
        <w:t>Giấy</w:t>
      </w:r>
      <w:r w:rsidRPr="00E16E87">
        <w:rPr>
          <w:rFonts w:ascii="Arial" w:hAnsi="Arial" w:cs="Arial"/>
          <w:sz w:val="20"/>
        </w:rPr>
        <w:t xml:space="preserve"> đăng ký chào bán theo </w:t>
      </w:r>
      <w:bookmarkStart w:id="99" w:name="bieumau_ms_05_1"/>
      <w:r w:rsidR="002E4321" w:rsidRPr="00E16E87">
        <w:rPr>
          <w:rFonts w:ascii="Arial" w:hAnsi="Arial" w:cs="Arial"/>
          <w:sz w:val="20"/>
        </w:rPr>
        <w:t>Mẫu</w:t>
      </w:r>
      <w:r w:rsidRPr="00E16E87">
        <w:rPr>
          <w:rFonts w:ascii="Arial" w:hAnsi="Arial" w:cs="Arial"/>
          <w:sz w:val="20"/>
        </w:rPr>
        <w:t xml:space="preserve"> số 05</w:t>
      </w:r>
      <w:bookmarkEnd w:id="99"/>
      <w:r w:rsidRPr="00E16E87">
        <w:rPr>
          <w:rFonts w:ascii="Arial" w:hAnsi="Arial" w:cs="Arial"/>
          <w:sz w:val="20"/>
        </w:rPr>
        <w:t xml:space="preserve"> </w:t>
      </w:r>
      <w:r w:rsidR="002E4321" w:rsidRPr="00E16E87">
        <w:rPr>
          <w:rFonts w:ascii="Arial" w:hAnsi="Arial" w:cs="Arial"/>
          <w:sz w:val="20"/>
        </w:rPr>
        <w:t>Phụ lục</w:t>
      </w:r>
      <w:r w:rsidRPr="00E16E87">
        <w:rPr>
          <w:rFonts w:ascii="Arial" w:hAnsi="Arial" w:cs="Arial"/>
          <w:sz w:val="20"/>
        </w:rPr>
        <w:t xml:space="preserve"> ban hành kèm theo Nghị định này.</w:t>
      </w:r>
    </w:p>
    <w:p w:rsidR="00D50F2F" w:rsidRPr="00E16E87" w:rsidRDefault="00D50F2F" w:rsidP="001E76F5">
      <w:pPr>
        <w:spacing w:before="120"/>
        <w:rPr>
          <w:rFonts w:ascii="Arial" w:hAnsi="Arial" w:cs="Arial"/>
          <w:sz w:val="20"/>
        </w:rPr>
      </w:pPr>
      <w:r w:rsidRPr="00E16E87">
        <w:rPr>
          <w:rFonts w:ascii="Arial" w:hAnsi="Arial" w:cs="Arial"/>
          <w:sz w:val="20"/>
        </w:rPr>
        <w:t>2.</w:t>
      </w:r>
      <w:r w:rsidR="001E76F5" w:rsidRPr="00E16E87">
        <w:rPr>
          <w:rFonts w:ascii="Arial" w:hAnsi="Arial" w:cs="Arial"/>
          <w:sz w:val="20"/>
        </w:rPr>
        <w:t xml:space="preserve"> </w:t>
      </w:r>
      <w:r w:rsidRPr="00E16E87">
        <w:rPr>
          <w:rFonts w:ascii="Arial" w:hAnsi="Arial" w:cs="Arial"/>
          <w:sz w:val="20"/>
        </w:rPr>
        <w:t xml:space="preserve">Bản cáo bạch theo quy định tại </w:t>
      </w:r>
      <w:bookmarkStart w:id="100" w:name="dc_42"/>
      <w:r w:rsidR="0097223F" w:rsidRPr="00E16E87">
        <w:rPr>
          <w:rFonts w:ascii="Arial" w:hAnsi="Arial" w:cs="Arial"/>
          <w:sz w:val="20"/>
        </w:rPr>
        <w:t>Điều</w:t>
      </w:r>
      <w:r w:rsidRPr="00E16E87">
        <w:rPr>
          <w:rFonts w:ascii="Arial" w:hAnsi="Arial" w:cs="Arial"/>
          <w:sz w:val="20"/>
        </w:rPr>
        <w:t xml:space="preserve"> 19 Luật Chứng khoán</w:t>
      </w:r>
      <w:bookmarkEnd w:id="100"/>
      <w:r w:rsidRPr="00E16E87">
        <w:rPr>
          <w:rFonts w:ascii="Arial" w:hAnsi="Arial" w:cs="Arial"/>
          <w:sz w:val="20"/>
        </w:rPr>
        <w:t>.</w:t>
      </w:r>
    </w:p>
    <w:p w:rsidR="00D50F2F" w:rsidRPr="00E16E87" w:rsidRDefault="00D50F2F" w:rsidP="001E76F5">
      <w:pPr>
        <w:spacing w:before="120"/>
        <w:rPr>
          <w:rFonts w:ascii="Arial" w:hAnsi="Arial" w:cs="Arial"/>
          <w:sz w:val="20"/>
        </w:rPr>
      </w:pPr>
      <w:r w:rsidRPr="00E16E87">
        <w:rPr>
          <w:rFonts w:ascii="Arial" w:hAnsi="Arial" w:cs="Arial"/>
          <w:sz w:val="20"/>
        </w:rPr>
        <w:t>3.</w:t>
      </w:r>
      <w:r w:rsidR="001E76F5" w:rsidRPr="00E16E87">
        <w:rPr>
          <w:rFonts w:ascii="Arial" w:hAnsi="Arial" w:cs="Arial"/>
          <w:sz w:val="20"/>
        </w:rPr>
        <w:t xml:space="preserve"> </w:t>
      </w:r>
      <w:r w:rsidR="0097223F" w:rsidRPr="00E16E87">
        <w:rPr>
          <w:rFonts w:ascii="Arial" w:hAnsi="Arial" w:cs="Arial"/>
          <w:sz w:val="20"/>
        </w:rPr>
        <w:t>Điều</w:t>
      </w:r>
      <w:r w:rsidRPr="00E16E87">
        <w:rPr>
          <w:rFonts w:ascii="Arial" w:hAnsi="Arial" w:cs="Arial"/>
          <w:sz w:val="20"/>
        </w:rPr>
        <w:t xml:space="preserve"> lệ của tổ chức phát hành.</w:t>
      </w:r>
    </w:p>
    <w:p w:rsidR="00D50F2F" w:rsidRPr="00E16E87" w:rsidRDefault="00D50F2F" w:rsidP="001E76F5">
      <w:pPr>
        <w:spacing w:before="120"/>
        <w:rPr>
          <w:rFonts w:ascii="Arial" w:hAnsi="Arial" w:cs="Arial"/>
          <w:sz w:val="20"/>
        </w:rPr>
      </w:pPr>
      <w:r w:rsidRPr="00E16E87">
        <w:rPr>
          <w:rFonts w:ascii="Arial" w:hAnsi="Arial" w:cs="Arial"/>
          <w:sz w:val="20"/>
        </w:rPr>
        <w:t>4.</w:t>
      </w:r>
      <w:r w:rsidR="001E76F5" w:rsidRPr="00E16E87">
        <w:rPr>
          <w:rFonts w:ascii="Arial" w:hAnsi="Arial" w:cs="Arial"/>
          <w:sz w:val="20"/>
        </w:rPr>
        <w:t xml:space="preserve"> </w:t>
      </w:r>
      <w:r w:rsidRPr="00E16E87">
        <w:rPr>
          <w:rFonts w:ascii="Arial" w:hAnsi="Arial" w:cs="Arial"/>
          <w:sz w:val="20"/>
        </w:rPr>
        <w:t xml:space="preserve">Quyết định của Đại hội đồng cổ đông thông qua phương án phát hành, phương án sử dụng vốn thu được từ đợt chào bán, việc niêm yết hoặc đăng ký giao dịch cổ </w:t>
      </w:r>
      <w:r w:rsidR="002E4321" w:rsidRPr="00E16E87">
        <w:rPr>
          <w:rFonts w:ascii="Arial" w:hAnsi="Arial" w:cs="Arial"/>
          <w:sz w:val="20"/>
        </w:rPr>
        <w:t>phiếu</w:t>
      </w:r>
      <w:r w:rsidRPr="00E16E87">
        <w:rPr>
          <w:rFonts w:ascii="Arial" w:hAnsi="Arial" w:cs="Arial"/>
          <w:sz w:val="20"/>
        </w:rPr>
        <w:t xml:space="preserve"> trên hệ thống giao dịch chứng khoán.</w:t>
      </w:r>
    </w:p>
    <w:p w:rsidR="00D50F2F" w:rsidRPr="00E16E87" w:rsidRDefault="00D50F2F" w:rsidP="001E76F5">
      <w:pPr>
        <w:spacing w:before="120"/>
        <w:rPr>
          <w:rFonts w:ascii="Arial" w:hAnsi="Arial" w:cs="Arial"/>
          <w:sz w:val="20"/>
        </w:rPr>
      </w:pPr>
      <w:r w:rsidRPr="00E16E87">
        <w:rPr>
          <w:rFonts w:ascii="Arial" w:hAnsi="Arial" w:cs="Arial"/>
          <w:sz w:val="20"/>
        </w:rPr>
        <w:t>5.</w:t>
      </w:r>
      <w:r w:rsidR="001E76F5" w:rsidRPr="00E16E87">
        <w:rPr>
          <w:rFonts w:ascii="Arial" w:hAnsi="Arial" w:cs="Arial"/>
          <w:sz w:val="20"/>
        </w:rPr>
        <w:t xml:space="preserve"> </w:t>
      </w:r>
      <w:r w:rsidRPr="00E16E87">
        <w:rPr>
          <w:rFonts w:ascii="Arial" w:hAnsi="Arial" w:cs="Arial"/>
          <w:sz w:val="20"/>
        </w:rPr>
        <w:t>Báo cáo tài chính năm g</w:t>
      </w:r>
      <w:r w:rsidR="002540C5" w:rsidRPr="00E16E87">
        <w:rPr>
          <w:rFonts w:ascii="Arial" w:hAnsi="Arial" w:cs="Arial"/>
          <w:sz w:val="20"/>
        </w:rPr>
        <w:t>ần</w:t>
      </w:r>
      <w:r w:rsidRPr="00E16E87">
        <w:rPr>
          <w:rFonts w:ascii="Arial" w:hAnsi="Arial" w:cs="Arial"/>
          <w:sz w:val="20"/>
        </w:rPr>
        <w:t xml:space="preserve"> nhất được kiểm toán bởi một tổ chức kiểm toán được cơ quan nhà nước có thẩm quyền tại nước sở tại chấp thuận, báo cáo tài chính </w:t>
      </w:r>
      <w:r w:rsidR="005246A6" w:rsidRPr="00E16E87">
        <w:rPr>
          <w:rFonts w:ascii="Arial" w:hAnsi="Arial" w:cs="Arial"/>
          <w:sz w:val="20"/>
        </w:rPr>
        <w:t>q</w:t>
      </w:r>
      <w:r w:rsidRPr="00E16E87">
        <w:rPr>
          <w:rFonts w:ascii="Arial" w:hAnsi="Arial" w:cs="Arial"/>
          <w:sz w:val="20"/>
        </w:rPr>
        <w:t>uý gần nhất. Báo cáo tài chính của tổ chức phát hành phải được lập theo hệ th</w:t>
      </w:r>
      <w:r w:rsidR="00D35B50" w:rsidRPr="00E16E87">
        <w:rPr>
          <w:rFonts w:ascii="Arial" w:hAnsi="Arial" w:cs="Arial"/>
          <w:sz w:val="20"/>
        </w:rPr>
        <w:t>ố</w:t>
      </w:r>
      <w:r w:rsidRPr="00E16E87">
        <w:rPr>
          <w:rFonts w:ascii="Arial" w:hAnsi="Arial" w:cs="Arial"/>
          <w:sz w:val="20"/>
        </w:rPr>
        <w:t>ng chuẩn mực báo cáo tài chính quốc tế.</w:t>
      </w:r>
    </w:p>
    <w:p w:rsidR="00D50F2F" w:rsidRPr="00E16E87" w:rsidRDefault="00D50F2F" w:rsidP="001E76F5">
      <w:pPr>
        <w:spacing w:before="120"/>
        <w:rPr>
          <w:rFonts w:ascii="Arial" w:hAnsi="Arial" w:cs="Arial"/>
          <w:sz w:val="20"/>
        </w:rPr>
      </w:pPr>
      <w:r w:rsidRPr="00E16E87">
        <w:rPr>
          <w:rFonts w:ascii="Arial" w:hAnsi="Arial" w:cs="Arial"/>
          <w:sz w:val="20"/>
        </w:rPr>
        <w:t>6.</w:t>
      </w:r>
      <w:r w:rsidR="001E76F5" w:rsidRPr="00E16E87">
        <w:rPr>
          <w:rFonts w:ascii="Arial" w:hAnsi="Arial" w:cs="Arial"/>
          <w:sz w:val="20"/>
        </w:rPr>
        <w:t xml:space="preserve"> </w:t>
      </w:r>
      <w:r w:rsidRPr="00E16E87">
        <w:rPr>
          <w:rFonts w:ascii="Arial" w:hAnsi="Arial" w:cs="Arial"/>
          <w:sz w:val="20"/>
        </w:rPr>
        <w:t>Quyết định của cấp có thẩm quyền tại Việt Nam phê duyệt dự án đầu tư.</w:t>
      </w:r>
    </w:p>
    <w:p w:rsidR="00D50F2F" w:rsidRPr="00E16E87" w:rsidRDefault="00D50F2F" w:rsidP="001E76F5">
      <w:pPr>
        <w:spacing w:before="120"/>
        <w:rPr>
          <w:rFonts w:ascii="Arial" w:hAnsi="Arial" w:cs="Arial"/>
          <w:sz w:val="20"/>
        </w:rPr>
      </w:pPr>
      <w:r w:rsidRPr="00E16E87">
        <w:rPr>
          <w:rFonts w:ascii="Arial" w:hAnsi="Arial" w:cs="Arial"/>
          <w:sz w:val="20"/>
        </w:rPr>
        <w:lastRenderedPageBreak/>
        <w:t>7.</w:t>
      </w:r>
      <w:r w:rsidR="001E76F5" w:rsidRPr="00E16E87">
        <w:rPr>
          <w:rFonts w:ascii="Arial" w:hAnsi="Arial" w:cs="Arial"/>
          <w:sz w:val="20"/>
        </w:rPr>
        <w:t xml:space="preserve"> </w:t>
      </w:r>
      <w:r w:rsidRPr="00E16E87">
        <w:rPr>
          <w:rFonts w:ascii="Arial" w:hAnsi="Arial" w:cs="Arial"/>
          <w:sz w:val="20"/>
        </w:rPr>
        <w:t xml:space="preserve">Cam kết bảo lãnh phát hành theo hình thức cam kết nhận mua toàn bộ để bán lại hoặc mua số cổ </w:t>
      </w:r>
      <w:r w:rsidR="002E4321" w:rsidRPr="00E16E87">
        <w:rPr>
          <w:rFonts w:ascii="Arial" w:hAnsi="Arial" w:cs="Arial"/>
          <w:sz w:val="20"/>
        </w:rPr>
        <w:t>phiếu</w:t>
      </w:r>
      <w:r w:rsidRPr="00E16E87">
        <w:rPr>
          <w:rFonts w:ascii="Arial" w:hAnsi="Arial" w:cs="Arial"/>
          <w:sz w:val="20"/>
        </w:rPr>
        <w:t xml:space="preserve"> còn lại chưa được phân phối hết bao gồm các nội dung tối thiểu theo </w:t>
      </w:r>
      <w:bookmarkStart w:id="101" w:name="bieumau_ms_04_1"/>
      <w:r w:rsidR="002E4321" w:rsidRPr="00E16E87">
        <w:rPr>
          <w:rFonts w:ascii="Arial" w:hAnsi="Arial" w:cs="Arial"/>
          <w:sz w:val="20"/>
        </w:rPr>
        <w:t>Mẫu</w:t>
      </w:r>
      <w:r w:rsidRPr="00E16E87">
        <w:rPr>
          <w:rFonts w:ascii="Arial" w:hAnsi="Arial" w:cs="Arial"/>
          <w:sz w:val="20"/>
        </w:rPr>
        <w:t xml:space="preserve"> số 04</w:t>
      </w:r>
      <w:bookmarkEnd w:id="101"/>
      <w:r w:rsidRPr="00E16E87">
        <w:rPr>
          <w:rFonts w:ascii="Arial" w:hAnsi="Arial" w:cs="Arial"/>
          <w:sz w:val="20"/>
        </w:rPr>
        <w:t xml:space="preserve"> </w:t>
      </w:r>
      <w:r w:rsidR="002E4321" w:rsidRPr="00E16E87">
        <w:rPr>
          <w:rFonts w:ascii="Arial" w:hAnsi="Arial" w:cs="Arial"/>
          <w:sz w:val="20"/>
        </w:rPr>
        <w:t>Phụ lục</w:t>
      </w:r>
      <w:r w:rsidRPr="00E16E87">
        <w:rPr>
          <w:rFonts w:ascii="Arial" w:hAnsi="Arial" w:cs="Arial"/>
          <w:sz w:val="20"/>
        </w:rPr>
        <w:t xml:space="preserve"> ban hành kèm theo Nghị đ</w:t>
      </w:r>
      <w:r w:rsidR="004438A8" w:rsidRPr="00E16E87">
        <w:rPr>
          <w:rFonts w:ascii="Arial" w:hAnsi="Arial" w:cs="Arial"/>
          <w:sz w:val="20"/>
        </w:rPr>
        <w:t>ị</w:t>
      </w:r>
      <w:r w:rsidRPr="00E16E87">
        <w:rPr>
          <w:rFonts w:ascii="Arial" w:hAnsi="Arial" w:cs="Arial"/>
          <w:sz w:val="20"/>
        </w:rPr>
        <w:t xml:space="preserve">nh này. Trường hợp có tổ hợp bảo lãnh phát hành, cam kết bảo lãnh phát hành của tổ chức bảo lãnh phát hành chính phải kèm theo </w:t>
      </w:r>
      <w:r w:rsidR="00BB4FB5" w:rsidRPr="00E16E87">
        <w:rPr>
          <w:rFonts w:ascii="Arial" w:hAnsi="Arial" w:cs="Arial"/>
          <w:sz w:val="20"/>
        </w:rPr>
        <w:t>hợp</w:t>
      </w:r>
      <w:r w:rsidRPr="00E16E87">
        <w:rPr>
          <w:rFonts w:ascii="Arial" w:hAnsi="Arial" w:cs="Arial"/>
          <w:sz w:val="20"/>
        </w:rPr>
        <w:t xml:space="preserve"> đồng giữa các tổ chức bảo lãnh phát hành.</w:t>
      </w:r>
    </w:p>
    <w:p w:rsidR="00D50F2F" w:rsidRPr="00E16E87" w:rsidRDefault="00D50F2F" w:rsidP="001E76F5">
      <w:pPr>
        <w:spacing w:before="120"/>
        <w:rPr>
          <w:rFonts w:ascii="Arial" w:hAnsi="Arial" w:cs="Arial"/>
          <w:sz w:val="20"/>
        </w:rPr>
      </w:pPr>
      <w:r w:rsidRPr="00E16E87">
        <w:rPr>
          <w:rFonts w:ascii="Arial" w:hAnsi="Arial" w:cs="Arial"/>
          <w:sz w:val="20"/>
        </w:rPr>
        <w:t>8.</w:t>
      </w:r>
      <w:r w:rsidR="001E76F5" w:rsidRPr="00E16E87">
        <w:rPr>
          <w:rFonts w:ascii="Arial" w:hAnsi="Arial" w:cs="Arial"/>
          <w:sz w:val="20"/>
        </w:rPr>
        <w:t xml:space="preserve"> </w:t>
      </w:r>
      <w:r w:rsidRPr="00E16E87">
        <w:rPr>
          <w:rFonts w:ascii="Arial" w:hAnsi="Arial" w:cs="Arial"/>
          <w:sz w:val="20"/>
        </w:rPr>
        <w:t xml:space="preserve">Văn bản xác nhận của ngân hàng, chi nhánh ngân hàng nước ngoài về việc mở tài </w:t>
      </w:r>
      <w:r w:rsidR="0097223F" w:rsidRPr="00E16E87">
        <w:rPr>
          <w:rFonts w:ascii="Arial" w:hAnsi="Arial" w:cs="Arial"/>
          <w:sz w:val="20"/>
        </w:rPr>
        <w:t>khoản</w:t>
      </w:r>
      <w:r w:rsidRPr="00E16E87">
        <w:rPr>
          <w:rFonts w:ascii="Arial" w:hAnsi="Arial" w:cs="Arial"/>
          <w:sz w:val="20"/>
        </w:rPr>
        <w:t xml:space="preserve"> phong tỏa nhận tiền mua chứng khoán của đợt chào bán.</w:t>
      </w:r>
    </w:p>
    <w:p w:rsidR="00D50F2F" w:rsidRPr="00E16E87" w:rsidRDefault="00D50F2F" w:rsidP="001E76F5">
      <w:pPr>
        <w:spacing w:before="120"/>
        <w:rPr>
          <w:rFonts w:ascii="Arial" w:hAnsi="Arial" w:cs="Arial"/>
          <w:sz w:val="20"/>
        </w:rPr>
      </w:pPr>
      <w:r w:rsidRPr="00E16E87">
        <w:rPr>
          <w:rFonts w:ascii="Arial" w:hAnsi="Arial" w:cs="Arial"/>
          <w:sz w:val="20"/>
        </w:rPr>
        <w:t>9.</w:t>
      </w:r>
      <w:r w:rsidR="001E76F5" w:rsidRPr="00E16E87">
        <w:rPr>
          <w:rFonts w:ascii="Arial" w:hAnsi="Arial" w:cs="Arial"/>
          <w:sz w:val="20"/>
        </w:rPr>
        <w:t xml:space="preserve"> </w:t>
      </w:r>
      <w:r w:rsidRPr="00E16E87">
        <w:rPr>
          <w:rFonts w:ascii="Arial" w:hAnsi="Arial" w:cs="Arial"/>
          <w:sz w:val="20"/>
        </w:rPr>
        <w:t>Văn bản xác nhận của ngân hàng thực hiện việc giám sát sử dụng vốn về việc giám sát tổ chức phát hành sử dụng vốn thu được từ đợt chào bán.</w:t>
      </w:r>
    </w:p>
    <w:p w:rsidR="00D50F2F" w:rsidRPr="00E16E87" w:rsidRDefault="00D50F2F" w:rsidP="001E76F5">
      <w:pPr>
        <w:spacing w:before="120"/>
        <w:rPr>
          <w:rFonts w:ascii="Arial" w:hAnsi="Arial" w:cs="Arial"/>
          <w:sz w:val="20"/>
        </w:rPr>
      </w:pPr>
      <w:r w:rsidRPr="00E16E87">
        <w:rPr>
          <w:rFonts w:ascii="Arial" w:hAnsi="Arial" w:cs="Arial"/>
          <w:sz w:val="20"/>
        </w:rPr>
        <w:t>10.</w:t>
      </w:r>
      <w:r w:rsidR="001E76F5" w:rsidRPr="00E16E87">
        <w:rPr>
          <w:rFonts w:ascii="Arial" w:hAnsi="Arial" w:cs="Arial"/>
          <w:sz w:val="20"/>
        </w:rPr>
        <w:t xml:space="preserve"> </w:t>
      </w:r>
      <w:r w:rsidR="00BB4FB5" w:rsidRPr="00E16E87">
        <w:rPr>
          <w:rFonts w:ascii="Arial" w:hAnsi="Arial" w:cs="Arial"/>
          <w:sz w:val="20"/>
        </w:rPr>
        <w:t>Hợp</w:t>
      </w:r>
      <w:r w:rsidRPr="00E16E87">
        <w:rPr>
          <w:rFonts w:ascii="Arial" w:hAnsi="Arial" w:cs="Arial"/>
          <w:sz w:val="20"/>
        </w:rPr>
        <w:t xml:space="preserve"> đồng tư vấn hồ sơ đăng ký chào bán chứng khoán ra công chúng v</w:t>
      </w:r>
      <w:r w:rsidR="00FC40D7" w:rsidRPr="00E16E87">
        <w:rPr>
          <w:rFonts w:ascii="Arial" w:hAnsi="Arial" w:cs="Arial"/>
          <w:sz w:val="20"/>
        </w:rPr>
        <w:t>ớ</w:t>
      </w:r>
      <w:r w:rsidRPr="00E16E87">
        <w:rPr>
          <w:rFonts w:ascii="Arial" w:hAnsi="Arial" w:cs="Arial"/>
          <w:sz w:val="20"/>
        </w:rPr>
        <w:t>i công ty chứng khoán.</w:t>
      </w:r>
    </w:p>
    <w:p w:rsidR="00D50F2F" w:rsidRPr="00E16E87" w:rsidRDefault="00D50F2F" w:rsidP="001E76F5">
      <w:pPr>
        <w:spacing w:before="120"/>
        <w:rPr>
          <w:rFonts w:ascii="Arial" w:hAnsi="Arial" w:cs="Arial"/>
          <w:sz w:val="20"/>
        </w:rPr>
      </w:pPr>
      <w:r w:rsidRPr="00E16E87">
        <w:rPr>
          <w:rFonts w:ascii="Arial" w:hAnsi="Arial" w:cs="Arial"/>
          <w:sz w:val="20"/>
        </w:rPr>
        <w:t>11.</w:t>
      </w:r>
      <w:r w:rsidR="001E76F5" w:rsidRPr="00E16E87">
        <w:rPr>
          <w:rFonts w:ascii="Arial" w:hAnsi="Arial" w:cs="Arial"/>
          <w:sz w:val="20"/>
        </w:rPr>
        <w:t xml:space="preserve"> </w:t>
      </w:r>
      <w:r w:rsidRPr="00E16E87">
        <w:rPr>
          <w:rFonts w:ascii="Arial" w:hAnsi="Arial" w:cs="Arial"/>
          <w:sz w:val="20"/>
        </w:rPr>
        <w:t xml:space="preserve">Quyết định của Hội đồng quản trị thông qua hồ sơ đăng ký chào bán cổ </w:t>
      </w:r>
      <w:r w:rsidR="002E4321" w:rsidRPr="00E16E87">
        <w:rPr>
          <w:rFonts w:ascii="Arial" w:hAnsi="Arial" w:cs="Arial"/>
          <w:sz w:val="20"/>
        </w:rPr>
        <w:t>phiếu</w:t>
      </w:r>
      <w:r w:rsidRPr="00E16E87">
        <w:rPr>
          <w:rFonts w:ascii="Arial" w:hAnsi="Arial" w:cs="Arial"/>
          <w:sz w:val="20"/>
        </w:rPr>
        <w:t xml:space="preserve"> ra công chúng.</w:t>
      </w:r>
    </w:p>
    <w:p w:rsidR="00D50F2F" w:rsidRPr="00E16E87" w:rsidRDefault="0097223F" w:rsidP="001E76F5">
      <w:pPr>
        <w:spacing w:before="120"/>
        <w:rPr>
          <w:rFonts w:ascii="Arial" w:hAnsi="Arial" w:cs="Arial"/>
          <w:b/>
          <w:sz w:val="20"/>
        </w:rPr>
      </w:pPr>
      <w:bookmarkStart w:id="102" w:name="dieu_38"/>
      <w:r w:rsidRPr="00E16E87">
        <w:rPr>
          <w:rFonts w:ascii="Arial" w:hAnsi="Arial" w:cs="Arial"/>
          <w:b/>
          <w:sz w:val="20"/>
        </w:rPr>
        <w:t>Điều</w:t>
      </w:r>
      <w:r w:rsidR="00D50F2F" w:rsidRPr="00E16E87">
        <w:rPr>
          <w:rFonts w:ascii="Arial" w:hAnsi="Arial" w:cs="Arial"/>
          <w:b/>
          <w:sz w:val="20"/>
        </w:rPr>
        <w:t xml:space="preserve"> 38. Hồ sơ đăng ký chào bán trái </w:t>
      </w:r>
      <w:r w:rsidR="002E4321" w:rsidRPr="00E16E87">
        <w:rPr>
          <w:rFonts w:ascii="Arial" w:hAnsi="Arial" w:cs="Arial"/>
          <w:b/>
          <w:sz w:val="20"/>
        </w:rPr>
        <w:t>phiếu</w:t>
      </w:r>
      <w:r w:rsidR="00D50F2F" w:rsidRPr="00E16E87">
        <w:rPr>
          <w:rFonts w:ascii="Arial" w:hAnsi="Arial" w:cs="Arial"/>
          <w:b/>
          <w:sz w:val="20"/>
        </w:rPr>
        <w:t xml:space="preserve"> ra công chúng tại Việt Nam của doanh nghiệp thành lập và hoạt động theo pháp luật nước ngoài</w:t>
      </w:r>
      <w:bookmarkEnd w:id="102"/>
    </w:p>
    <w:p w:rsidR="00D50F2F" w:rsidRPr="00E16E87" w:rsidRDefault="00D50F2F" w:rsidP="001E76F5">
      <w:pPr>
        <w:spacing w:before="120"/>
        <w:rPr>
          <w:rFonts w:ascii="Arial" w:hAnsi="Arial" w:cs="Arial"/>
          <w:sz w:val="20"/>
        </w:rPr>
      </w:pPr>
      <w:r w:rsidRPr="00E16E87">
        <w:rPr>
          <w:rFonts w:ascii="Arial" w:hAnsi="Arial" w:cs="Arial"/>
          <w:sz w:val="20"/>
        </w:rPr>
        <w:t>1.</w:t>
      </w:r>
      <w:r w:rsidR="001E76F5" w:rsidRPr="00E16E87">
        <w:rPr>
          <w:rFonts w:ascii="Arial" w:hAnsi="Arial" w:cs="Arial"/>
          <w:sz w:val="20"/>
        </w:rPr>
        <w:t xml:space="preserve"> </w:t>
      </w:r>
      <w:r w:rsidR="002E4321" w:rsidRPr="00E16E87">
        <w:rPr>
          <w:rFonts w:ascii="Arial" w:hAnsi="Arial" w:cs="Arial"/>
          <w:sz w:val="20"/>
        </w:rPr>
        <w:t>Giấy</w:t>
      </w:r>
      <w:r w:rsidRPr="00E16E87">
        <w:rPr>
          <w:rFonts w:ascii="Arial" w:hAnsi="Arial" w:cs="Arial"/>
          <w:sz w:val="20"/>
        </w:rPr>
        <w:t xml:space="preserve"> đăng ký chào bán theo </w:t>
      </w:r>
      <w:bookmarkStart w:id="103" w:name="bieumau_ms_07_3"/>
      <w:r w:rsidR="002E4321" w:rsidRPr="00E16E87">
        <w:rPr>
          <w:rFonts w:ascii="Arial" w:hAnsi="Arial" w:cs="Arial"/>
          <w:sz w:val="20"/>
        </w:rPr>
        <w:t>Mẫu</w:t>
      </w:r>
      <w:r w:rsidRPr="00E16E87">
        <w:rPr>
          <w:rFonts w:ascii="Arial" w:hAnsi="Arial" w:cs="Arial"/>
          <w:sz w:val="20"/>
        </w:rPr>
        <w:t xml:space="preserve"> số 07</w:t>
      </w:r>
      <w:bookmarkEnd w:id="103"/>
      <w:r w:rsidRPr="00E16E87">
        <w:rPr>
          <w:rFonts w:ascii="Arial" w:hAnsi="Arial" w:cs="Arial"/>
          <w:sz w:val="20"/>
        </w:rPr>
        <w:t xml:space="preserve"> </w:t>
      </w:r>
      <w:r w:rsidR="002E4321" w:rsidRPr="00E16E87">
        <w:rPr>
          <w:rFonts w:ascii="Arial" w:hAnsi="Arial" w:cs="Arial"/>
          <w:sz w:val="20"/>
        </w:rPr>
        <w:t>Phụ lục</w:t>
      </w:r>
      <w:r w:rsidRPr="00E16E87">
        <w:rPr>
          <w:rFonts w:ascii="Arial" w:hAnsi="Arial" w:cs="Arial"/>
          <w:sz w:val="20"/>
        </w:rPr>
        <w:t xml:space="preserve"> ban hành kèm theo Nghị định này.</w:t>
      </w:r>
    </w:p>
    <w:p w:rsidR="00D50F2F" w:rsidRPr="00E16E87" w:rsidRDefault="00D50F2F" w:rsidP="001E76F5">
      <w:pPr>
        <w:spacing w:before="120"/>
        <w:rPr>
          <w:rFonts w:ascii="Arial" w:hAnsi="Arial" w:cs="Arial"/>
          <w:sz w:val="20"/>
        </w:rPr>
      </w:pPr>
      <w:r w:rsidRPr="00E16E87">
        <w:rPr>
          <w:rFonts w:ascii="Arial" w:hAnsi="Arial" w:cs="Arial"/>
          <w:sz w:val="20"/>
        </w:rPr>
        <w:t>2.</w:t>
      </w:r>
      <w:r w:rsidR="001E76F5" w:rsidRPr="00E16E87">
        <w:rPr>
          <w:rFonts w:ascii="Arial" w:hAnsi="Arial" w:cs="Arial"/>
          <w:sz w:val="20"/>
        </w:rPr>
        <w:t xml:space="preserve"> </w:t>
      </w:r>
      <w:r w:rsidRPr="00E16E87">
        <w:rPr>
          <w:rFonts w:ascii="Arial" w:hAnsi="Arial" w:cs="Arial"/>
          <w:sz w:val="20"/>
        </w:rPr>
        <w:t>Quyết định của Đại hội đồng cổ đông hoặc Hội đồng quản trị hoặc Hội đồng thành viên hoặc chủ sở hữu công ty thông qua phương án ph</w:t>
      </w:r>
      <w:r w:rsidR="00C17185" w:rsidRPr="00E16E87">
        <w:rPr>
          <w:rFonts w:ascii="Arial" w:hAnsi="Arial" w:cs="Arial"/>
          <w:sz w:val="20"/>
        </w:rPr>
        <w:t>á</w:t>
      </w:r>
      <w:r w:rsidRPr="00E16E87">
        <w:rPr>
          <w:rFonts w:ascii="Arial" w:hAnsi="Arial" w:cs="Arial"/>
          <w:sz w:val="20"/>
        </w:rPr>
        <w:t xml:space="preserve">t hành, phương án sử dụng và trả nợ vốn thu được từ đợt chào bán trái </w:t>
      </w:r>
      <w:r w:rsidR="002E4321" w:rsidRPr="00E16E87">
        <w:rPr>
          <w:rFonts w:ascii="Arial" w:hAnsi="Arial" w:cs="Arial"/>
          <w:sz w:val="20"/>
        </w:rPr>
        <w:t>phiếu</w:t>
      </w:r>
      <w:r w:rsidRPr="00E16E87">
        <w:rPr>
          <w:rFonts w:ascii="Arial" w:hAnsi="Arial" w:cs="Arial"/>
          <w:sz w:val="20"/>
        </w:rPr>
        <w:t xml:space="preserve"> ra công chúng, việc đăng ký niêm yết trái </w:t>
      </w:r>
      <w:r w:rsidR="002E4321" w:rsidRPr="00E16E87">
        <w:rPr>
          <w:rFonts w:ascii="Arial" w:hAnsi="Arial" w:cs="Arial"/>
          <w:sz w:val="20"/>
        </w:rPr>
        <w:t>phiếu</w:t>
      </w:r>
      <w:r w:rsidRPr="00E16E87">
        <w:rPr>
          <w:rFonts w:ascii="Arial" w:hAnsi="Arial" w:cs="Arial"/>
          <w:sz w:val="20"/>
        </w:rPr>
        <w:t xml:space="preserve"> trên hệ thống giao dịch chứng khoán.</w:t>
      </w:r>
    </w:p>
    <w:p w:rsidR="00D50F2F" w:rsidRPr="00E16E87" w:rsidRDefault="00D50F2F" w:rsidP="001E76F5">
      <w:pPr>
        <w:spacing w:before="120"/>
        <w:rPr>
          <w:rFonts w:ascii="Arial" w:hAnsi="Arial" w:cs="Arial"/>
          <w:sz w:val="20"/>
        </w:rPr>
      </w:pPr>
      <w:r w:rsidRPr="00E16E87">
        <w:rPr>
          <w:rFonts w:ascii="Arial" w:hAnsi="Arial" w:cs="Arial"/>
          <w:sz w:val="20"/>
        </w:rPr>
        <w:t>3.</w:t>
      </w:r>
      <w:r w:rsidR="001E76F5" w:rsidRPr="00E16E87">
        <w:rPr>
          <w:rFonts w:ascii="Arial" w:hAnsi="Arial" w:cs="Arial"/>
          <w:sz w:val="20"/>
        </w:rPr>
        <w:t xml:space="preserve"> </w:t>
      </w:r>
      <w:r w:rsidRPr="00E16E87">
        <w:rPr>
          <w:rFonts w:ascii="Arial" w:hAnsi="Arial" w:cs="Arial"/>
          <w:sz w:val="20"/>
        </w:rPr>
        <w:t xml:space="preserve">Cam kết thực hiện nghĩa vụ của tổ chức phát hành đối với nhà đầu tư về </w:t>
      </w:r>
      <w:r w:rsidR="0097223F" w:rsidRPr="00E16E87">
        <w:rPr>
          <w:rFonts w:ascii="Arial" w:hAnsi="Arial" w:cs="Arial"/>
          <w:sz w:val="20"/>
        </w:rPr>
        <w:t>điều</w:t>
      </w:r>
      <w:r w:rsidRPr="00E16E87">
        <w:rPr>
          <w:rFonts w:ascii="Arial" w:hAnsi="Arial" w:cs="Arial"/>
          <w:sz w:val="20"/>
        </w:rPr>
        <w:t xml:space="preserve"> kiện phát hành, thanh toán, bảo đảm quyền và lợi ích </w:t>
      </w:r>
      <w:r w:rsidR="00BB4FB5" w:rsidRPr="00E16E87">
        <w:rPr>
          <w:rFonts w:ascii="Arial" w:hAnsi="Arial" w:cs="Arial"/>
          <w:sz w:val="20"/>
        </w:rPr>
        <w:t>hợp</w:t>
      </w:r>
      <w:r w:rsidRPr="00E16E87">
        <w:rPr>
          <w:rFonts w:ascii="Arial" w:hAnsi="Arial" w:cs="Arial"/>
          <w:sz w:val="20"/>
        </w:rPr>
        <w:t xml:space="preserve"> pháp c</w:t>
      </w:r>
      <w:r w:rsidR="00915952" w:rsidRPr="00E16E87">
        <w:rPr>
          <w:rFonts w:ascii="Arial" w:hAnsi="Arial" w:cs="Arial"/>
          <w:sz w:val="20"/>
        </w:rPr>
        <w:t>ủ</w:t>
      </w:r>
      <w:r w:rsidRPr="00E16E87">
        <w:rPr>
          <w:rFonts w:ascii="Arial" w:hAnsi="Arial" w:cs="Arial"/>
          <w:sz w:val="20"/>
        </w:rPr>
        <w:t xml:space="preserve">a nhà đầu tư và các </w:t>
      </w:r>
      <w:r w:rsidR="0097223F" w:rsidRPr="00E16E87">
        <w:rPr>
          <w:rFonts w:ascii="Arial" w:hAnsi="Arial" w:cs="Arial"/>
          <w:sz w:val="20"/>
        </w:rPr>
        <w:t>điều</w:t>
      </w:r>
      <w:r w:rsidRPr="00E16E87">
        <w:rPr>
          <w:rFonts w:ascii="Arial" w:hAnsi="Arial" w:cs="Arial"/>
          <w:sz w:val="20"/>
        </w:rPr>
        <w:t xml:space="preserve"> kiện khác.</w:t>
      </w:r>
    </w:p>
    <w:p w:rsidR="00D50F2F" w:rsidRPr="00E16E87" w:rsidRDefault="00D50F2F" w:rsidP="001E76F5">
      <w:pPr>
        <w:spacing w:before="120"/>
        <w:rPr>
          <w:rFonts w:ascii="Arial" w:hAnsi="Arial" w:cs="Arial"/>
          <w:sz w:val="20"/>
        </w:rPr>
      </w:pPr>
      <w:r w:rsidRPr="00E16E87">
        <w:rPr>
          <w:rFonts w:ascii="Arial" w:hAnsi="Arial" w:cs="Arial"/>
          <w:sz w:val="20"/>
        </w:rPr>
        <w:t>4.</w:t>
      </w:r>
      <w:r w:rsidR="001E76F5" w:rsidRPr="00E16E87">
        <w:rPr>
          <w:rFonts w:ascii="Arial" w:hAnsi="Arial" w:cs="Arial"/>
          <w:sz w:val="20"/>
        </w:rPr>
        <w:t xml:space="preserve"> </w:t>
      </w:r>
      <w:r w:rsidRPr="00E16E87">
        <w:rPr>
          <w:rFonts w:ascii="Arial" w:hAnsi="Arial" w:cs="Arial"/>
          <w:sz w:val="20"/>
        </w:rPr>
        <w:t>Cam kết bảo lãnh phát hành theo hình thức cam k</w:t>
      </w:r>
      <w:r w:rsidR="00750CF4" w:rsidRPr="00E16E87">
        <w:rPr>
          <w:rFonts w:ascii="Arial" w:hAnsi="Arial" w:cs="Arial"/>
          <w:sz w:val="20"/>
        </w:rPr>
        <w:t>ế</w:t>
      </w:r>
      <w:r w:rsidRPr="00E16E87">
        <w:rPr>
          <w:rFonts w:ascii="Arial" w:hAnsi="Arial" w:cs="Arial"/>
          <w:sz w:val="20"/>
        </w:rPr>
        <w:t xml:space="preserve">t nhận mua toàn bộ để bán lại hoặc mua số </w:t>
      </w:r>
      <w:r w:rsidR="001E3A27" w:rsidRPr="00E16E87">
        <w:rPr>
          <w:rFonts w:ascii="Arial" w:hAnsi="Arial" w:cs="Arial"/>
          <w:sz w:val="20"/>
        </w:rPr>
        <w:t>tr</w:t>
      </w:r>
      <w:r w:rsidRPr="00E16E87">
        <w:rPr>
          <w:rFonts w:ascii="Arial" w:hAnsi="Arial" w:cs="Arial"/>
          <w:sz w:val="20"/>
        </w:rPr>
        <w:t xml:space="preserve">ái </w:t>
      </w:r>
      <w:r w:rsidR="002E4321" w:rsidRPr="00E16E87">
        <w:rPr>
          <w:rFonts w:ascii="Arial" w:hAnsi="Arial" w:cs="Arial"/>
          <w:sz w:val="20"/>
        </w:rPr>
        <w:t>phiếu</w:t>
      </w:r>
      <w:r w:rsidRPr="00E16E87">
        <w:rPr>
          <w:rFonts w:ascii="Arial" w:hAnsi="Arial" w:cs="Arial"/>
          <w:sz w:val="20"/>
        </w:rPr>
        <w:t xml:space="preserve"> còn lại chưa được phân phối hết với công ty chứng khoán thành lập và hoạt động tại Việt Nam theo </w:t>
      </w:r>
      <w:bookmarkStart w:id="104" w:name="bieumau_ms_08_1"/>
      <w:r w:rsidR="002E4321" w:rsidRPr="00E16E87">
        <w:rPr>
          <w:rFonts w:ascii="Arial" w:hAnsi="Arial" w:cs="Arial"/>
          <w:sz w:val="20"/>
        </w:rPr>
        <w:t>Mẫu</w:t>
      </w:r>
      <w:r w:rsidRPr="00E16E87">
        <w:rPr>
          <w:rFonts w:ascii="Arial" w:hAnsi="Arial" w:cs="Arial"/>
          <w:sz w:val="20"/>
        </w:rPr>
        <w:t xml:space="preserve"> số 08</w:t>
      </w:r>
      <w:bookmarkEnd w:id="104"/>
      <w:r w:rsidRPr="00E16E87">
        <w:rPr>
          <w:rFonts w:ascii="Arial" w:hAnsi="Arial" w:cs="Arial"/>
          <w:sz w:val="20"/>
        </w:rPr>
        <w:t xml:space="preserve"> </w:t>
      </w:r>
      <w:r w:rsidR="002E4321" w:rsidRPr="00E16E87">
        <w:rPr>
          <w:rFonts w:ascii="Arial" w:hAnsi="Arial" w:cs="Arial"/>
          <w:sz w:val="20"/>
        </w:rPr>
        <w:t>Phụ lục</w:t>
      </w:r>
      <w:r w:rsidRPr="00E16E87">
        <w:rPr>
          <w:rFonts w:ascii="Arial" w:hAnsi="Arial" w:cs="Arial"/>
          <w:sz w:val="20"/>
        </w:rPr>
        <w:t xml:space="preserve"> ban hành kèm theo Nghị định này. Trường hợp có tổ hợp bảo lãnh phát hành, cam kết bảo lãnh phát hành của tổ chức bảo lãnh phát hành chính phải kèm theo hợp đồng giữa các tổ chức bảo lãnh phát hành.</w:t>
      </w:r>
    </w:p>
    <w:p w:rsidR="00D50F2F" w:rsidRPr="00E16E87" w:rsidRDefault="00D50F2F" w:rsidP="001E76F5">
      <w:pPr>
        <w:spacing w:before="120"/>
        <w:rPr>
          <w:rFonts w:ascii="Arial" w:hAnsi="Arial" w:cs="Arial"/>
          <w:sz w:val="20"/>
        </w:rPr>
      </w:pPr>
      <w:r w:rsidRPr="00E16E87">
        <w:rPr>
          <w:rFonts w:ascii="Arial" w:hAnsi="Arial" w:cs="Arial"/>
          <w:sz w:val="20"/>
        </w:rPr>
        <w:t>5.</w:t>
      </w:r>
      <w:r w:rsidR="001E76F5" w:rsidRPr="00E16E87">
        <w:rPr>
          <w:rFonts w:ascii="Arial" w:hAnsi="Arial" w:cs="Arial"/>
          <w:sz w:val="20"/>
        </w:rPr>
        <w:t xml:space="preserve"> </w:t>
      </w:r>
      <w:r w:rsidRPr="00E16E87">
        <w:rPr>
          <w:rFonts w:ascii="Arial" w:hAnsi="Arial" w:cs="Arial"/>
          <w:sz w:val="20"/>
        </w:rPr>
        <w:t>Quyết định của Hội đồng quản trị hoặc Hội đ</w:t>
      </w:r>
      <w:r w:rsidR="00673F0F" w:rsidRPr="00E16E87">
        <w:rPr>
          <w:rFonts w:ascii="Arial" w:hAnsi="Arial" w:cs="Arial"/>
          <w:sz w:val="20"/>
        </w:rPr>
        <w:t>ồ</w:t>
      </w:r>
      <w:r w:rsidRPr="00E16E87">
        <w:rPr>
          <w:rFonts w:ascii="Arial" w:hAnsi="Arial" w:cs="Arial"/>
          <w:sz w:val="20"/>
        </w:rPr>
        <w:t xml:space="preserve">ng thành viên hoặc chủ sở hữu công ty thông qua hồ sơ đăng ký chào bán trái </w:t>
      </w:r>
      <w:r w:rsidR="002E4321" w:rsidRPr="00E16E87">
        <w:rPr>
          <w:rFonts w:ascii="Arial" w:hAnsi="Arial" w:cs="Arial"/>
          <w:sz w:val="20"/>
        </w:rPr>
        <w:t>phiếu</w:t>
      </w:r>
      <w:r w:rsidRPr="00E16E87">
        <w:rPr>
          <w:rFonts w:ascii="Arial" w:hAnsi="Arial" w:cs="Arial"/>
          <w:sz w:val="20"/>
        </w:rPr>
        <w:t xml:space="preserve"> ra công chúng.</w:t>
      </w:r>
    </w:p>
    <w:p w:rsidR="00D50F2F" w:rsidRPr="00E16E87" w:rsidRDefault="00D50F2F" w:rsidP="001E76F5">
      <w:pPr>
        <w:spacing w:before="120"/>
        <w:rPr>
          <w:rFonts w:ascii="Arial" w:hAnsi="Arial" w:cs="Arial"/>
          <w:sz w:val="20"/>
        </w:rPr>
      </w:pPr>
      <w:r w:rsidRPr="00E16E87">
        <w:rPr>
          <w:rFonts w:ascii="Arial" w:hAnsi="Arial" w:cs="Arial"/>
          <w:sz w:val="20"/>
        </w:rPr>
        <w:t>6.</w:t>
      </w:r>
      <w:r w:rsidR="001E76F5" w:rsidRPr="00E16E87">
        <w:rPr>
          <w:rFonts w:ascii="Arial" w:hAnsi="Arial" w:cs="Arial"/>
          <w:sz w:val="20"/>
        </w:rPr>
        <w:t xml:space="preserve"> </w:t>
      </w:r>
      <w:r w:rsidRPr="00E16E87">
        <w:rPr>
          <w:rFonts w:ascii="Arial" w:hAnsi="Arial" w:cs="Arial"/>
          <w:sz w:val="20"/>
        </w:rPr>
        <w:t xml:space="preserve">Tài liệu quy định tại các </w:t>
      </w:r>
      <w:r w:rsidR="0097223F" w:rsidRPr="00E16E87">
        <w:rPr>
          <w:rFonts w:ascii="Arial" w:hAnsi="Arial" w:cs="Arial"/>
          <w:sz w:val="20"/>
        </w:rPr>
        <w:t>khoản</w:t>
      </w:r>
      <w:r w:rsidRPr="00E16E87">
        <w:rPr>
          <w:rFonts w:ascii="Arial" w:hAnsi="Arial" w:cs="Arial"/>
          <w:sz w:val="20"/>
        </w:rPr>
        <w:t xml:space="preserve"> 2,</w:t>
      </w:r>
      <w:r w:rsidR="00603F8D" w:rsidRPr="00E16E87">
        <w:rPr>
          <w:rFonts w:ascii="Arial" w:hAnsi="Arial" w:cs="Arial"/>
          <w:sz w:val="20"/>
        </w:rPr>
        <w:t xml:space="preserve"> </w:t>
      </w:r>
      <w:r w:rsidRPr="00E16E87">
        <w:rPr>
          <w:rFonts w:ascii="Arial" w:hAnsi="Arial" w:cs="Arial"/>
          <w:sz w:val="20"/>
        </w:rPr>
        <w:t>3,</w:t>
      </w:r>
      <w:r w:rsidR="00603F8D" w:rsidRPr="00E16E87">
        <w:rPr>
          <w:rFonts w:ascii="Arial" w:hAnsi="Arial" w:cs="Arial"/>
          <w:sz w:val="20"/>
        </w:rPr>
        <w:t xml:space="preserve"> </w:t>
      </w:r>
      <w:r w:rsidRPr="00E16E87">
        <w:rPr>
          <w:rFonts w:ascii="Arial" w:hAnsi="Arial" w:cs="Arial"/>
          <w:sz w:val="20"/>
        </w:rPr>
        <w:t>5,</w:t>
      </w:r>
      <w:r w:rsidR="00603F8D" w:rsidRPr="00E16E87">
        <w:rPr>
          <w:rFonts w:ascii="Arial" w:hAnsi="Arial" w:cs="Arial"/>
          <w:sz w:val="20"/>
        </w:rPr>
        <w:t xml:space="preserve"> </w:t>
      </w:r>
      <w:r w:rsidRPr="00E16E87">
        <w:rPr>
          <w:rFonts w:ascii="Arial" w:hAnsi="Arial" w:cs="Arial"/>
          <w:sz w:val="20"/>
        </w:rPr>
        <w:t>6,</w:t>
      </w:r>
      <w:r w:rsidR="00603F8D" w:rsidRPr="00E16E87">
        <w:rPr>
          <w:rFonts w:ascii="Arial" w:hAnsi="Arial" w:cs="Arial"/>
          <w:sz w:val="20"/>
        </w:rPr>
        <w:t xml:space="preserve"> </w:t>
      </w:r>
      <w:r w:rsidRPr="00E16E87">
        <w:rPr>
          <w:rFonts w:ascii="Arial" w:hAnsi="Arial" w:cs="Arial"/>
          <w:sz w:val="20"/>
        </w:rPr>
        <w:t>8,</w:t>
      </w:r>
      <w:r w:rsidR="00603F8D" w:rsidRPr="00E16E87">
        <w:rPr>
          <w:rFonts w:ascii="Arial" w:hAnsi="Arial" w:cs="Arial"/>
          <w:sz w:val="20"/>
        </w:rPr>
        <w:t xml:space="preserve"> </w:t>
      </w:r>
      <w:r w:rsidRPr="00E16E87">
        <w:rPr>
          <w:rFonts w:ascii="Arial" w:hAnsi="Arial" w:cs="Arial"/>
          <w:sz w:val="20"/>
        </w:rPr>
        <w:t>9,</w:t>
      </w:r>
      <w:r w:rsidR="00603F8D" w:rsidRPr="00E16E87">
        <w:rPr>
          <w:rFonts w:ascii="Arial" w:hAnsi="Arial" w:cs="Arial"/>
          <w:sz w:val="20"/>
        </w:rPr>
        <w:t xml:space="preserve"> </w:t>
      </w:r>
      <w:r w:rsidRPr="00E16E87">
        <w:rPr>
          <w:rFonts w:ascii="Arial" w:hAnsi="Arial" w:cs="Arial"/>
          <w:sz w:val="20"/>
        </w:rPr>
        <w:t xml:space="preserve">10 </w:t>
      </w:r>
      <w:r w:rsidR="0097223F" w:rsidRPr="00E16E87">
        <w:rPr>
          <w:rFonts w:ascii="Arial" w:hAnsi="Arial" w:cs="Arial"/>
          <w:sz w:val="20"/>
        </w:rPr>
        <w:t>Điều</w:t>
      </w:r>
      <w:r w:rsidRPr="00E16E87">
        <w:rPr>
          <w:rFonts w:ascii="Arial" w:hAnsi="Arial" w:cs="Arial"/>
          <w:sz w:val="20"/>
        </w:rPr>
        <w:t xml:space="preserve"> 37 Nghị định này.</w:t>
      </w:r>
    </w:p>
    <w:p w:rsidR="00D50F2F" w:rsidRPr="00E16E87" w:rsidRDefault="0097223F" w:rsidP="001E76F5">
      <w:pPr>
        <w:spacing w:before="120"/>
        <w:rPr>
          <w:rFonts w:ascii="Arial" w:hAnsi="Arial" w:cs="Arial"/>
          <w:b/>
          <w:sz w:val="20"/>
        </w:rPr>
      </w:pPr>
      <w:bookmarkStart w:id="105" w:name="dieu_39"/>
      <w:r w:rsidRPr="00E16E87">
        <w:rPr>
          <w:rFonts w:ascii="Arial" w:hAnsi="Arial" w:cs="Arial"/>
          <w:b/>
          <w:sz w:val="20"/>
        </w:rPr>
        <w:t>Điều</w:t>
      </w:r>
      <w:r w:rsidR="00D50F2F" w:rsidRPr="00E16E87">
        <w:rPr>
          <w:rFonts w:ascii="Arial" w:hAnsi="Arial" w:cs="Arial"/>
          <w:b/>
          <w:sz w:val="20"/>
        </w:rPr>
        <w:t xml:space="preserve"> 39. </w:t>
      </w:r>
      <w:r w:rsidRPr="00E16E87">
        <w:rPr>
          <w:rFonts w:ascii="Arial" w:hAnsi="Arial" w:cs="Arial"/>
          <w:b/>
          <w:sz w:val="20"/>
        </w:rPr>
        <w:t>Điều</w:t>
      </w:r>
      <w:r w:rsidR="00D50F2F" w:rsidRPr="00E16E87">
        <w:rPr>
          <w:rFonts w:ascii="Arial" w:hAnsi="Arial" w:cs="Arial"/>
          <w:b/>
          <w:sz w:val="20"/>
        </w:rPr>
        <w:t xml:space="preserve"> kiện chào bán ch</w:t>
      </w:r>
      <w:r w:rsidR="00FC114B" w:rsidRPr="00E16E87">
        <w:rPr>
          <w:rFonts w:ascii="Arial" w:hAnsi="Arial" w:cs="Arial"/>
          <w:b/>
          <w:sz w:val="20"/>
        </w:rPr>
        <w:t>ứ</w:t>
      </w:r>
      <w:r w:rsidR="00D50F2F" w:rsidRPr="00E16E87">
        <w:rPr>
          <w:rFonts w:ascii="Arial" w:hAnsi="Arial" w:cs="Arial"/>
          <w:b/>
          <w:sz w:val="20"/>
        </w:rPr>
        <w:t>ng khoán ra công chúng của t</w:t>
      </w:r>
      <w:r w:rsidR="0003445C" w:rsidRPr="00E16E87">
        <w:rPr>
          <w:rFonts w:ascii="Arial" w:hAnsi="Arial" w:cs="Arial"/>
          <w:b/>
          <w:sz w:val="20"/>
        </w:rPr>
        <w:t>ổ</w:t>
      </w:r>
      <w:r w:rsidR="00D50F2F" w:rsidRPr="00E16E87">
        <w:rPr>
          <w:rFonts w:ascii="Arial" w:hAnsi="Arial" w:cs="Arial"/>
          <w:b/>
          <w:sz w:val="20"/>
        </w:rPr>
        <w:t xml:space="preserve"> chức tín dụng được kiểm soát đặc biệt</w:t>
      </w:r>
      <w:bookmarkEnd w:id="105"/>
    </w:p>
    <w:p w:rsidR="00D50F2F" w:rsidRPr="00E16E87" w:rsidRDefault="00D50F2F" w:rsidP="001E76F5">
      <w:pPr>
        <w:spacing w:before="120"/>
        <w:rPr>
          <w:rFonts w:ascii="Arial" w:hAnsi="Arial" w:cs="Arial"/>
          <w:sz w:val="20"/>
        </w:rPr>
      </w:pPr>
      <w:r w:rsidRPr="00E16E87">
        <w:rPr>
          <w:rFonts w:ascii="Arial" w:hAnsi="Arial" w:cs="Arial"/>
          <w:sz w:val="20"/>
        </w:rPr>
        <w:t>1.</w:t>
      </w:r>
      <w:r w:rsidR="001E76F5" w:rsidRPr="00E16E87">
        <w:rPr>
          <w:rFonts w:ascii="Arial" w:hAnsi="Arial" w:cs="Arial"/>
          <w:sz w:val="20"/>
        </w:rPr>
        <w:t xml:space="preserve"> </w:t>
      </w:r>
      <w:r w:rsidRPr="00E16E87">
        <w:rPr>
          <w:rFonts w:ascii="Arial" w:hAnsi="Arial" w:cs="Arial"/>
          <w:sz w:val="20"/>
        </w:rPr>
        <w:t xml:space="preserve">Đáp ứng </w:t>
      </w:r>
      <w:r w:rsidR="0097223F" w:rsidRPr="00E16E87">
        <w:rPr>
          <w:rFonts w:ascii="Arial" w:hAnsi="Arial" w:cs="Arial"/>
          <w:sz w:val="20"/>
        </w:rPr>
        <w:t>điều</w:t>
      </w:r>
      <w:r w:rsidRPr="00E16E87">
        <w:rPr>
          <w:rFonts w:ascii="Arial" w:hAnsi="Arial" w:cs="Arial"/>
          <w:sz w:val="20"/>
        </w:rPr>
        <w:t xml:space="preserve"> kiện về chào bán cổ </w:t>
      </w:r>
      <w:r w:rsidR="002E4321" w:rsidRPr="00E16E87">
        <w:rPr>
          <w:rFonts w:ascii="Arial" w:hAnsi="Arial" w:cs="Arial"/>
          <w:sz w:val="20"/>
        </w:rPr>
        <w:t>phiếu</w:t>
      </w:r>
      <w:r w:rsidRPr="00E16E87">
        <w:rPr>
          <w:rFonts w:ascii="Arial" w:hAnsi="Arial" w:cs="Arial"/>
          <w:sz w:val="20"/>
        </w:rPr>
        <w:t xml:space="preserve">, trái </w:t>
      </w:r>
      <w:r w:rsidR="002E4321" w:rsidRPr="00E16E87">
        <w:rPr>
          <w:rFonts w:ascii="Arial" w:hAnsi="Arial" w:cs="Arial"/>
          <w:sz w:val="20"/>
        </w:rPr>
        <w:t>phiếu</w:t>
      </w:r>
      <w:r w:rsidRPr="00E16E87">
        <w:rPr>
          <w:rFonts w:ascii="Arial" w:hAnsi="Arial" w:cs="Arial"/>
          <w:sz w:val="20"/>
        </w:rPr>
        <w:t xml:space="preserve"> ra công chúng quy định tương ứng tại </w:t>
      </w:r>
      <w:bookmarkStart w:id="106" w:name="dc_43"/>
      <w:r w:rsidR="0097223F" w:rsidRPr="00E16E87">
        <w:rPr>
          <w:rFonts w:ascii="Arial" w:hAnsi="Arial" w:cs="Arial"/>
          <w:sz w:val="20"/>
        </w:rPr>
        <w:t>khoản</w:t>
      </w:r>
      <w:r w:rsidRPr="00E16E87">
        <w:rPr>
          <w:rFonts w:ascii="Arial" w:hAnsi="Arial" w:cs="Arial"/>
          <w:sz w:val="20"/>
        </w:rPr>
        <w:t xml:space="preserve"> 1, </w:t>
      </w:r>
      <w:r w:rsidR="0097223F" w:rsidRPr="00E16E87">
        <w:rPr>
          <w:rFonts w:ascii="Arial" w:hAnsi="Arial" w:cs="Arial"/>
          <w:sz w:val="20"/>
        </w:rPr>
        <w:t>khoản</w:t>
      </w:r>
      <w:r w:rsidRPr="00E16E87">
        <w:rPr>
          <w:rFonts w:ascii="Arial" w:hAnsi="Arial" w:cs="Arial"/>
          <w:sz w:val="20"/>
        </w:rPr>
        <w:t xml:space="preserve"> 2, </w:t>
      </w:r>
      <w:r w:rsidR="0097223F" w:rsidRPr="00E16E87">
        <w:rPr>
          <w:rFonts w:ascii="Arial" w:hAnsi="Arial" w:cs="Arial"/>
          <w:sz w:val="20"/>
        </w:rPr>
        <w:t>khoản</w:t>
      </w:r>
      <w:r w:rsidRPr="00E16E87">
        <w:rPr>
          <w:rFonts w:ascii="Arial" w:hAnsi="Arial" w:cs="Arial"/>
          <w:sz w:val="20"/>
        </w:rPr>
        <w:t xml:space="preserve"> 3, </w:t>
      </w:r>
      <w:r w:rsidR="0097223F" w:rsidRPr="00E16E87">
        <w:rPr>
          <w:rFonts w:ascii="Arial" w:hAnsi="Arial" w:cs="Arial"/>
          <w:sz w:val="20"/>
        </w:rPr>
        <w:t>khoản</w:t>
      </w:r>
      <w:r w:rsidRPr="00E16E87">
        <w:rPr>
          <w:rFonts w:ascii="Arial" w:hAnsi="Arial" w:cs="Arial"/>
          <w:sz w:val="20"/>
        </w:rPr>
        <w:t xml:space="preserve"> 4 </w:t>
      </w:r>
      <w:r w:rsidR="0097223F" w:rsidRPr="00E16E87">
        <w:rPr>
          <w:rFonts w:ascii="Arial" w:hAnsi="Arial" w:cs="Arial"/>
          <w:sz w:val="20"/>
        </w:rPr>
        <w:t>Điều</w:t>
      </w:r>
      <w:r w:rsidRPr="00E16E87">
        <w:rPr>
          <w:rFonts w:ascii="Arial" w:hAnsi="Arial" w:cs="Arial"/>
          <w:sz w:val="20"/>
        </w:rPr>
        <w:t xml:space="preserve"> 15 Luật Chứng khoán</w:t>
      </w:r>
      <w:bookmarkEnd w:id="106"/>
      <w:r w:rsidRPr="00E16E87">
        <w:rPr>
          <w:rFonts w:ascii="Arial" w:hAnsi="Arial" w:cs="Arial"/>
          <w:sz w:val="20"/>
        </w:rPr>
        <w:t xml:space="preserve"> và quy định tại Nghị định này; ngoại trừ </w:t>
      </w:r>
      <w:r w:rsidR="0097223F" w:rsidRPr="00E16E87">
        <w:rPr>
          <w:rFonts w:ascii="Arial" w:hAnsi="Arial" w:cs="Arial"/>
          <w:sz w:val="20"/>
        </w:rPr>
        <w:t>điều</w:t>
      </w:r>
      <w:r w:rsidRPr="00E16E87">
        <w:rPr>
          <w:rFonts w:ascii="Arial" w:hAnsi="Arial" w:cs="Arial"/>
          <w:sz w:val="20"/>
        </w:rPr>
        <w:t xml:space="preserve"> kiện không có các </w:t>
      </w:r>
      <w:r w:rsidR="0097223F" w:rsidRPr="00E16E87">
        <w:rPr>
          <w:rFonts w:ascii="Arial" w:hAnsi="Arial" w:cs="Arial"/>
          <w:sz w:val="20"/>
        </w:rPr>
        <w:t>khoản</w:t>
      </w:r>
      <w:r w:rsidRPr="00E16E87">
        <w:rPr>
          <w:rFonts w:ascii="Arial" w:hAnsi="Arial" w:cs="Arial"/>
          <w:sz w:val="20"/>
        </w:rPr>
        <w:t xml:space="preserve"> nợ phải trả quá hạn trên 01 năm (đối với chào bán trái </w:t>
      </w:r>
      <w:r w:rsidR="002E4321" w:rsidRPr="00E16E87">
        <w:rPr>
          <w:rFonts w:ascii="Arial" w:hAnsi="Arial" w:cs="Arial"/>
          <w:sz w:val="20"/>
        </w:rPr>
        <w:t>phiếu</w:t>
      </w:r>
      <w:r w:rsidRPr="00E16E87">
        <w:rPr>
          <w:rFonts w:ascii="Arial" w:hAnsi="Arial" w:cs="Arial"/>
          <w:sz w:val="20"/>
        </w:rPr>
        <w:t xml:space="preserve"> không chuyển đổi, không kèm chứng quyền) và </w:t>
      </w:r>
      <w:r w:rsidR="0097223F" w:rsidRPr="00E16E87">
        <w:rPr>
          <w:rFonts w:ascii="Arial" w:hAnsi="Arial" w:cs="Arial"/>
          <w:sz w:val="20"/>
        </w:rPr>
        <w:t>điều</w:t>
      </w:r>
      <w:r w:rsidRPr="00E16E87">
        <w:rPr>
          <w:rFonts w:ascii="Arial" w:hAnsi="Arial" w:cs="Arial"/>
          <w:sz w:val="20"/>
        </w:rPr>
        <w:t xml:space="preserve"> kiện về hoạt động kinh doanh có lãi, không có lỗ lũy kế.</w:t>
      </w:r>
    </w:p>
    <w:p w:rsidR="00D50F2F" w:rsidRPr="00E16E87" w:rsidRDefault="00D50F2F" w:rsidP="001E76F5">
      <w:pPr>
        <w:spacing w:before="120"/>
        <w:rPr>
          <w:rFonts w:ascii="Arial" w:hAnsi="Arial" w:cs="Arial"/>
          <w:sz w:val="20"/>
        </w:rPr>
      </w:pPr>
      <w:r w:rsidRPr="00E16E87">
        <w:rPr>
          <w:rFonts w:ascii="Arial" w:hAnsi="Arial" w:cs="Arial"/>
          <w:sz w:val="20"/>
        </w:rPr>
        <w:t>2.</w:t>
      </w:r>
      <w:r w:rsidR="001E76F5" w:rsidRPr="00E16E87">
        <w:rPr>
          <w:rFonts w:ascii="Arial" w:hAnsi="Arial" w:cs="Arial"/>
          <w:sz w:val="20"/>
        </w:rPr>
        <w:t xml:space="preserve"> </w:t>
      </w:r>
      <w:r w:rsidRPr="00E16E87">
        <w:rPr>
          <w:rFonts w:ascii="Arial" w:hAnsi="Arial" w:cs="Arial"/>
          <w:sz w:val="20"/>
        </w:rPr>
        <w:t>Có phương án cơ cấu lại tổ chức tín dụng được kiểm soát đặc biệt được cấp có thẩm quyền phê duyệt.</w:t>
      </w:r>
    </w:p>
    <w:p w:rsidR="00D50F2F" w:rsidRPr="00E16E87" w:rsidRDefault="00D50F2F" w:rsidP="001E76F5">
      <w:pPr>
        <w:spacing w:before="120"/>
        <w:rPr>
          <w:rFonts w:ascii="Arial" w:hAnsi="Arial" w:cs="Arial"/>
          <w:sz w:val="20"/>
        </w:rPr>
      </w:pPr>
      <w:r w:rsidRPr="00E16E87">
        <w:rPr>
          <w:rFonts w:ascii="Arial" w:hAnsi="Arial" w:cs="Arial"/>
          <w:sz w:val="20"/>
        </w:rPr>
        <w:t>3.</w:t>
      </w:r>
      <w:r w:rsidR="001E76F5" w:rsidRPr="00E16E87">
        <w:rPr>
          <w:rFonts w:ascii="Arial" w:hAnsi="Arial" w:cs="Arial"/>
          <w:sz w:val="20"/>
        </w:rPr>
        <w:t xml:space="preserve"> </w:t>
      </w:r>
      <w:r w:rsidRPr="00E16E87">
        <w:rPr>
          <w:rFonts w:ascii="Arial" w:hAnsi="Arial" w:cs="Arial"/>
          <w:sz w:val="20"/>
        </w:rPr>
        <w:t xml:space="preserve">Được Ngân hàng Nhà nước Việt Nam chấp thuận đề nghị tăng vốn </w:t>
      </w:r>
      <w:r w:rsidR="0097223F" w:rsidRPr="00E16E87">
        <w:rPr>
          <w:rFonts w:ascii="Arial" w:hAnsi="Arial" w:cs="Arial"/>
          <w:sz w:val="20"/>
        </w:rPr>
        <w:t>điều</w:t>
      </w:r>
      <w:r w:rsidRPr="00E16E87">
        <w:rPr>
          <w:rFonts w:ascii="Arial" w:hAnsi="Arial" w:cs="Arial"/>
          <w:sz w:val="20"/>
        </w:rPr>
        <w:t xml:space="preserve"> lệ theo quy định của pháp luật về các tổ chức tín dụng.</w:t>
      </w:r>
    </w:p>
    <w:p w:rsidR="00D50F2F" w:rsidRPr="00E16E87" w:rsidRDefault="0097223F" w:rsidP="001E76F5">
      <w:pPr>
        <w:spacing w:before="120"/>
        <w:rPr>
          <w:rFonts w:ascii="Arial" w:hAnsi="Arial" w:cs="Arial"/>
          <w:b/>
          <w:sz w:val="20"/>
        </w:rPr>
      </w:pPr>
      <w:bookmarkStart w:id="107" w:name="dieu_40"/>
      <w:r w:rsidRPr="00E16E87">
        <w:rPr>
          <w:rFonts w:ascii="Arial" w:hAnsi="Arial" w:cs="Arial"/>
          <w:b/>
          <w:sz w:val="20"/>
        </w:rPr>
        <w:t>Điều</w:t>
      </w:r>
      <w:r w:rsidR="00D50F2F" w:rsidRPr="00E16E87">
        <w:rPr>
          <w:rFonts w:ascii="Arial" w:hAnsi="Arial" w:cs="Arial"/>
          <w:b/>
          <w:sz w:val="20"/>
        </w:rPr>
        <w:t xml:space="preserve"> 40. Hồ </w:t>
      </w:r>
      <w:r w:rsidR="00FB2413" w:rsidRPr="00E16E87">
        <w:rPr>
          <w:rFonts w:ascii="Arial" w:hAnsi="Arial" w:cs="Arial"/>
          <w:b/>
          <w:sz w:val="20"/>
        </w:rPr>
        <w:t>sơ</w:t>
      </w:r>
      <w:r w:rsidR="00D50F2F" w:rsidRPr="00E16E87">
        <w:rPr>
          <w:rFonts w:ascii="Arial" w:hAnsi="Arial" w:cs="Arial"/>
          <w:b/>
          <w:sz w:val="20"/>
        </w:rPr>
        <w:t xml:space="preserve"> đăng k</w:t>
      </w:r>
      <w:r w:rsidR="00E7730B" w:rsidRPr="00E16E87">
        <w:rPr>
          <w:rFonts w:ascii="Arial" w:hAnsi="Arial" w:cs="Arial"/>
          <w:b/>
          <w:sz w:val="20"/>
        </w:rPr>
        <w:t>ý</w:t>
      </w:r>
      <w:r w:rsidR="00D50F2F" w:rsidRPr="00E16E87">
        <w:rPr>
          <w:rFonts w:ascii="Arial" w:hAnsi="Arial" w:cs="Arial"/>
          <w:b/>
          <w:sz w:val="20"/>
        </w:rPr>
        <w:t xml:space="preserve"> chào bán chứng khoán ra công chúng của tổ chức tín dụng được kiểm soát đặc biệt</w:t>
      </w:r>
      <w:bookmarkEnd w:id="107"/>
    </w:p>
    <w:p w:rsidR="00D50F2F" w:rsidRPr="00E16E87" w:rsidRDefault="00D50F2F" w:rsidP="001E76F5">
      <w:pPr>
        <w:spacing w:before="120"/>
        <w:rPr>
          <w:rFonts w:ascii="Arial" w:hAnsi="Arial" w:cs="Arial"/>
          <w:sz w:val="20"/>
        </w:rPr>
      </w:pPr>
      <w:r w:rsidRPr="00E16E87">
        <w:rPr>
          <w:rFonts w:ascii="Arial" w:hAnsi="Arial" w:cs="Arial"/>
          <w:sz w:val="20"/>
        </w:rPr>
        <w:t>1.</w:t>
      </w:r>
      <w:r w:rsidR="001E76F5" w:rsidRPr="00E16E87">
        <w:rPr>
          <w:rFonts w:ascii="Arial" w:hAnsi="Arial" w:cs="Arial"/>
          <w:sz w:val="20"/>
        </w:rPr>
        <w:t xml:space="preserve"> </w:t>
      </w:r>
      <w:r w:rsidRPr="00E16E87">
        <w:rPr>
          <w:rFonts w:ascii="Arial" w:hAnsi="Arial" w:cs="Arial"/>
          <w:sz w:val="20"/>
        </w:rPr>
        <w:t xml:space="preserve">Hồ sơ đăng ký chào bán cổ </w:t>
      </w:r>
      <w:r w:rsidR="002E4321" w:rsidRPr="00E16E87">
        <w:rPr>
          <w:rFonts w:ascii="Arial" w:hAnsi="Arial" w:cs="Arial"/>
          <w:sz w:val="20"/>
        </w:rPr>
        <w:t>phiếu</w:t>
      </w:r>
      <w:r w:rsidRPr="00E16E87">
        <w:rPr>
          <w:rFonts w:ascii="Arial" w:hAnsi="Arial" w:cs="Arial"/>
          <w:sz w:val="20"/>
        </w:rPr>
        <w:t xml:space="preserve">, trái </w:t>
      </w:r>
      <w:r w:rsidR="002E4321" w:rsidRPr="00E16E87">
        <w:rPr>
          <w:rFonts w:ascii="Arial" w:hAnsi="Arial" w:cs="Arial"/>
          <w:sz w:val="20"/>
        </w:rPr>
        <w:t>phiếu</w:t>
      </w:r>
      <w:r w:rsidRPr="00E16E87">
        <w:rPr>
          <w:rFonts w:ascii="Arial" w:hAnsi="Arial" w:cs="Arial"/>
          <w:sz w:val="20"/>
        </w:rPr>
        <w:t xml:space="preserve"> ra công chúng theo quy định tương ứng tại </w:t>
      </w:r>
      <w:r w:rsidR="0097223F" w:rsidRPr="00E16E87">
        <w:rPr>
          <w:rFonts w:ascii="Arial" w:hAnsi="Arial" w:cs="Arial"/>
          <w:sz w:val="20"/>
        </w:rPr>
        <w:t>Điều</w:t>
      </w:r>
      <w:r w:rsidRPr="00E16E87">
        <w:rPr>
          <w:rFonts w:ascii="Arial" w:hAnsi="Arial" w:cs="Arial"/>
          <w:sz w:val="20"/>
        </w:rPr>
        <w:t xml:space="preserve"> 11, </w:t>
      </w:r>
      <w:r w:rsidR="0097223F" w:rsidRPr="00E16E87">
        <w:rPr>
          <w:rFonts w:ascii="Arial" w:hAnsi="Arial" w:cs="Arial"/>
          <w:sz w:val="20"/>
        </w:rPr>
        <w:t>Điều</w:t>
      </w:r>
      <w:r w:rsidRPr="00E16E87">
        <w:rPr>
          <w:rFonts w:ascii="Arial" w:hAnsi="Arial" w:cs="Arial"/>
          <w:sz w:val="20"/>
        </w:rPr>
        <w:t xml:space="preserve"> 12, </w:t>
      </w:r>
      <w:r w:rsidR="0097223F" w:rsidRPr="00E16E87">
        <w:rPr>
          <w:rFonts w:ascii="Arial" w:hAnsi="Arial" w:cs="Arial"/>
          <w:sz w:val="20"/>
        </w:rPr>
        <w:t>Điều</w:t>
      </w:r>
      <w:r w:rsidRPr="00E16E87">
        <w:rPr>
          <w:rFonts w:ascii="Arial" w:hAnsi="Arial" w:cs="Arial"/>
          <w:sz w:val="20"/>
        </w:rPr>
        <w:t xml:space="preserve"> 20, </w:t>
      </w:r>
      <w:r w:rsidR="0097223F" w:rsidRPr="00E16E87">
        <w:rPr>
          <w:rFonts w:ascii="Arial" w:hAnsi="Arial" w:cs="Arial"/>
          <w:sz w:val="20"/>
        </w:rPr>
        <w:t>Điều</w:t>
      </w:r>
      <w:r w:rsidRPr="00E16E87">
        <w:rPr>
          <w:rFonts w:ascii="Arial" w:hAnsi="Arial" w:cs="Arial"/>
          <w:sz w:val="20"/>
        </w:rPr>
        <w:t xml:space="preserve"> 22, </w:t>
      </w:r>
      <w:r w:rsidR="0097223F" w:rsidRPr="00E16E87">
        <w:rPr>
          <w:rFonts w:ascii="Arial" w:hAnsi="Arial" w:cs="Arial"/>
          <w:sz w:val="20"/>
        </w:rPr>
        <w:t>Điều</w:t>
      </w:r>
      <w:r w:rsidRPr="00E16E87">
        <w:rPr>
          <w:rFonts w:ascii="Arial" w:hAnsi="Arial" w:cs="Arial"/>
          <w:sz w:val="20"/>
        </w:rPr>
        <w:t xml:space="preserve"> 25 Nghị định này.</w:t>
      </w:r>
    </w:p>
    <w:p w:rsidR="00D50F2F" w:rsidRPr="00E16E87" w:rsidRDefault="00D50F2F" w:rsidP="001E76F5">
      <w:pPr>
        <w:spacing w:before="120"/>
        <w:rPr>
          <w:rFonts w:ascii="Arial" w:hAnsi="Arial" w:cs="Arial"/>
          <w:sz w:val="20"/>
        </w:rPr>
      </w:pPr>
      <w:r w:rsidRPr="00E16E87">
        <w:rPr>
          <w:rFonts w:ascii="Arial" w:hAnsi="Arial" w:cs="Arial"/>
          <w:sz w:val="20"/>
        </w:rPr>
        <w:t>2.</w:t>
      </w:r>
      <w:r w:rsidR="001E76F5" w:rsidRPr="00E16E87">
        <w:rPr>
          <w:rFonts w:ascii="Arial" w:hAnsi="Arial" w:cs="Arial"/>
          <w:sz w:val="20"/>
        </w:rPr>
        <w:t xml:space="preserve"> </w:t>
      </w:r>
      <w:r w:rsidRPr="00E16E87">
        <w:rPr>
          <w:rFonts w:ascii="Arial" w:hAnsi="Arial" w:cs="Arial"/>
          <w:sz w:val="20"/>
        </w:rPr>
        <w:t>Quyết định của cấp có th</w:t>
      </w:r>
      <w:r w:rsidR="00C34286" w:rsidRPr="00E16E87">
        <w:rPr>
          <w:rFonts w:ascii="Arial" w:hAnsi="Arial" w:cs="Arial"/>
          <w:sz w:val="20"/>
        </w:rPr>
        <w:t>ẩ</w:t>
      </w:r>
      <w:r w:rsidRPr="00E16E87">
        <w:rPr>
          <w:rFonts w:ascii="Arial" w:hAnsi="Arial" w:cs="Arial"/>
          <w:sz w:val="20"/>
        </w:rPr>
        <w:t>m quyền phê duyệt phương án cơ cấu lại tổ chức tín dụng được kiểm soát đặc biệt.</w:t>
      </w:r>
    </w:p>
    <w:p w:rsidR="00D50F2F" w:rsidRPr="00E16E87" w:rsidRDefault="00D50F2F" w:rsidP="001E76F5">
      <w:pPr>
        <w:spacing w:before="120"/>
        <w:rPr>
          <w:rFonts w:ascii="Arial" w:hAnsi="Arial" w:cs="Arial"/>
          <w:sz w:val="20"/>
        </w:rPr>
      </w:pPr>
      <w:r w:rsidRPr="00E16E87">
        <w:rPr>
          <w:rFonts w:ascii="Arial" w:hAnsi="Arial" w:cs="Arial"/>
          <w:sz w:val="20"/>
        </w:rPr>
        <w:t>3.</w:t>
      </w:r>
      <w:r w:rsidR="001E76F5" w:rsidRPr="00E16E87">
        <w:rPr>
          <w:rFonts w:ascii="Arial" w:hAnsi="Arial" w:cs="Arial"/>
          <w:sz w:val="20"/>
        </w:rPr>
        <w:t xml:space="preserve"> </w:t>
      </w:r>
      <w:r w:rsidRPr="00E16E87">
        <w:rPr>
          <w:rFonts w:ascii="Arial" w:hAnsi="Arial" w:cs="Arial"/>
          <w:sz w:val="20"/>
        </w:rPr>
        <w:t>Văn bản của Ngân hàng Nhà nước V</w:t>
      </w:r>
      <w:r w:rsidR="00C7690E" w:rsidRPr="00E16E87">
        <w:rPr>
          <w:rFonts w:ascii="Arial" w:hAnsi="Arial" w:cs="Arial"/>
          <w:sz w:val="20"/>
        </w:rPr>
        <w:t>i</w:t>
      </w:r>
      <w:r w:rsidRPr="00E16E87">
        <w:rPr>
          <w:rFonts w:ascii="Arial" w:hAnsi="Arial" w:cs="Arial"/>
          <w:sz w:val="20"/>
        </w:rPr>
        <w:t xml:space="preserve">ệt Nam chấp thuận đề nghị tăng vốn </w:t>
      </w:r>
      <w:r w:rsidR="0097223F" w:rsidRPr="00E16E87">
        <w:rPr>
          <w:rFonts w:ascii="Arial" w:hAnsi="Arial" w:cs="Arial"/>
          <w:sz w:val="20"/>
        </w:rPr>
        <w:t>điều</w:t>
      </w:r>
      <w:r w:rsidRPr="00E16E87">
        <w:rPr>
          <w:rFonts w:ascii="Arial" w:hAnsi="Arial" w:cs="Arial"/>
          <w:sz w:val="20"/>
        </w:rPr>
        <w:t xml:space="preserve"> lệ theo quy định của pháp luật về các tổ chức t</w:t>
      </w:r>
      <w:r w:rsidR="00040240" w:rsidRPr="00E16E87">
        <w:rPr>
          <w:rFonts w:ascii="Arial" w:hAnsi="Arial" w:cs="Arial"/>
          <w:sz w:val="20"/>
        </w:rPr>
        <w:t>ín</w:t>
      </w:r>
      <w:r w:rsidRPr="00E16E87">
        <w:rPr>
          <w:rFonts w:ascii="Arial" w:hAnsi="Arial" w:cs="Arial"/>
          <w:sz w:val="20"/>
        </w:rPr>
        <w:t xml:space="preserve"> dụng.</w:t>
      </w:r>
    </w:p>
    <w:p w:rsidR="00D50F2F" w:rsidRPr="00E16E87" w:rsidRDefault="0097223F" w:rsidP="001E76F5">
      <w:pPr>
        <w:spacing w:before="120"/>
        <w:rPr>
          <w:rFonts w:ascii="Arial" w:hAnsi="Arial" w:cs="Arial"/>
          <w:b/>
          <w:sz w:val="20"/>
        </w:rPr>
      </w:pPr>
      <w:bookmarkStart w:id="108" w:name="dieu_41"/>
      <w:r w:rsidRPr="00E16E87">
        <w:rPr>
          <w:rFonts w:ascii="Arial" w:hAnsi="Arial" w:cs="Arial"/>
          <w:b/>
          <w:sz w:val="20"/>
        </w:rPr>
        <w:t>Điều</w:t>
      </w:r>
      <w:r w:rsidR="00D50F2F" w:rsidRPr="00E16E87">
        <w:rPr>
          <w:rFonts w:ascii="Arial" w:hAnsi="Arial" w:cs="Arial"/>
          <w:b/>
          <w:sz w:val="20"/>
        </w:rPr>
        <w:t xml:space="preserve"> 41. Trình tự, thủ tục chào bán chứng khoán ra công chúng</w:t>
      </w:r>
      <w:bookmarkEnd w:id="108"/>
    </w:p>
    <w:p w:rsidR="00D50F2F" w:rsidRPr="00E16E87" w:rsidRDefault="00D50F2F" w:rsidP="001E76F5">
      <w:pPr>
        <w:spacing w:before="120"/>
        <w:rPr>
          <w:rFonts w:ascii="Arial" w:hAnsi="Arial" w:cs="Arial"/>
          <w:sz w:val="20"/>
        </w:rPr>
      </w:pPr>
      <w:r w:rsidRPr="00E16E87">
        <w:rPr>
          <w:rFonts w:ascii="Arial" w:hAnsi="Arial" w:cs="Arial"/>
          <w:sz w:val="20"/>
        </w:rPr>
        <w:t>1.</w:t>
      </w:r>
      <w:r w:rsidR="001E76F5" w:rsidRPr="00E16E87">
        <w:rPr>
          <w:rFonts w:ascii="Arial" w:hAnsi="Arial" w:cs="Arial"/>
          <w:sz w:val="20"/>
        </w:rPr>
        <w:t xml:space="preserve"> </w:t>
      </w:r>
      <w:r w:rsidRPr="00E16E87">
        <w:rPr>
          <w:rFonts w:ascii="Arial" w:hAnsi="Arial" w:cs="Arial"/>
          <w:sz w:val="20"/>
        </w:rPr>
        <w:t xml:space="preserve">Tổ chức phát hành, cổ đông đăng ký chào bán gửi hồ sơ đăng ký chào bán chứng khoán ra công chúng tới </w:t>
      </w:r>
      <w:r w:rsidR="00997D12" w:rsidRPr="00E16E87">
        <w:rPr>
          <w:rFonts w:ascii="Arial" w:hAnsi="Arial" w:cs="Arial"/>
          <w:sz w:val="20"/>
        </w:rPr>
        <w:t>Ủy ban</w:t>
      </w:r>
      <w:r w:rsidRPr="00E16E87">
        <w:rPr>
          <w:rFonts w:ascii="Arial" w:hAnsi="Arial" w:cs="Arial"/>
          <w:sz w:val="20"/>
        </w:rPr>
        <w:t xml:space="preserve"> Chứng khoán Nhà nước.</w:t>
      </w:r>
    </w:p>
    <w:p w:rsidR="00D50F2F" w:rsidRPr="00E16E87" w:rsidRDefault="00D50F2F" w:rsidP="001E76F5">
      <w:pPr>
        <w:spacing w:before="120"/>
        <w:rPr>
          <w:rFonts w:ascii="Arial" w:hAnsi="Arial" w:cs="Arial"/>
          <w:sz w:val="20"/>
        </w:rPr>
      </w:pPr>
      <w:r w:rsidRPr="00E16E87">
        <w:rPr>
          <w:rFonts w:ascii="Arial" w:hAnsi="Arial" w:cs="Arial"/>
          <w:sz w:val="20"/>
        </w:rPr>
        <w:t>2.</w:t>
      </w:r>
      <w:r w:rsidR="001E76F5" w:rsidRPr="00E16E87">
        <w:rPr>
          <w:rFonts w:ascii="Arial" w:hAnsi="Arial" w:cs="Arial"/>
          <w:sz w:val="20"/>
        </w:rPr>
        <w:t xml:space="preserve"> </w:t>
      </w:r>
      <w:r w:rsidRPr="00E16E87">
        <w:rPr>
          <w:rFonts w:ascii="Arial" w:hAnsi="Arial" w:cs="Arial"/>
          <w:sz w:val="20"/>
        </w:rPr>
        <w:t xml:space="preserve">Tổ chức phát hành, cổ đông đăng ký chào bán có nghĩa vụ sửa đổi, bổ sung hồ sơ đăng ký chào bán chứng khoán ra công chúng theo quy định tại </w:t>
      </w:r>
      <w:bookmarkStart w:id="109" w:name="dc_44"/>
      <w:r w:rsidR="0097223F" w:rsidRPr="00E16E87">
        <w:rPr>
          <w:rFonts w:ascii="Arial" w:hAnsi="Arial" w:cs="Arial"/>
          <w:sz w:val="20"/>
        </w:rPr>
        <w:t>Điều</w:t>
      </w:r>
      <w:r w:rsidRPr="00E16E87">
        <w:rPr>
          <w:rFonts w:ascii="Arial" w:hAnsi="Arial" w:cs="Arial"/>
          <w:sz w:val="20"/>
        </w:rPr>
        <w:t xml:space="preserve"> 22 Luật Chứng khoán</w:t>
      </w:r>
      <w:bookmarkEnd w:id="109"/>
      <w:r w:rsidRPr="00E16E87">
        <w:rPr>
          <w:rFonts w:ascii="Arial" w:hAnsi="Arial" w:cs="Arial"/>
          <w:sz w:val="20"/>
        </w:rPr>
        <w:t xml:space="preserve"> và quy định tại Nghị định này.</w:t>
      </w:r>
    </w:p>
    <w:p w:rsidR="00D50F2F" w:rsidRPr="00E16E87" w:rsidRDefault="00D50F2F" w:rsidP="001E76F5">
      <w:pPr>
        <w:spacing w:before="120"/>
        <w:rPr>
          <w:rFonts w:ascii="Arial" w:hAnsi="Arial" w:cs="Arial"/>
          <w:sz w:val="20"/>
        </w:rPr>
      </w:pPr>
      <w:r w:rsidRPr="00E16E87">
        <w:rPr>
          <w:rFonts w:ascii="Arial" w:hAnsi="Arial" w:cs="Arial"/>
          <w:sz w:val="20"/>
        </w:rPr>
        <w:t>3.</w:t>
      </w:r>
      <w:r w:rsidR="001E76F5" w:rsidRPr="00E16E87">
        <w:rPr>
          <w:rFonts w:ascii="Arial" w:hAnsi="Arial" w:cs="Arial"/>
          <w:sz w:val="20"/>
        </w:rPr>
        <w:t xml:space="preserve"> </w:t>
      </w:r>
      <w:r w:rsidRPr="00E16E87">
        <w:rPr>
          <w:rFonts w:ascii="Arial" w:hAnsi="Arial" w:cs="Arial"/>
          <w:sz w:val="20"/>
        </w:rPr>
        <w:t xml:space="preserve">Trong thời hạn 07 ngày làm việc kể từ ngày nhận được thông báo từ </w:t>
      </w:r>
      <w:r w:rsidR="00997D12" w:rsidRPr="00E16E87">
        <w:rPr>
          <w:rFonts w:ascii="Arial" w:hAnsi="Arial" w:cs="Arial"/>
          <w:sz w:val="20"/>
        </w:rPr>
        <w:t>Ủy ban</w:t>
      </w:r>
      <w:r w:rsidRPr="00E16E87">
        <w:rPr>
          <w:rFonts w:ascii="Arial" w:hAnsi="Arial" w:cs="Arial"/>
          <w:sz w:val="20"/>
        </w:rPr>
        <w:t xml:space="preserve"> Chứng khoán Nhà nước về việc yêu cầu hoàn tất thủ tục cấp </w:t>
      </w:r>
      <w:r w:rsidR="002E4321" w:rsidRPr="00E16E87">
        <w:rPr>
          <w:rFonts w:ascii="Arial" w:hAnsi="Arial" w:cs="Arial"/>
          <w:sz w:val="20"/>
        </w:rPr>
        <w:t>Giấy</w:t>
      </w:r>
      <w:r w:rsidRPr="00E16E87">
        <w:rPr>
          <w:rFonts w:ascii="Arial" w:hAnsi="Arial" w:cs="Arial"/>
          <w:sz w:val="20"/>
        </w:rPr>
        <w:t xml:space="preserve"> chứng nhận đăng ký chào bán chứng khoán ra công chúng, tổ chức phát hành, cổ đông đăng ký chào bán gửi </w:t>
      </w:r>
      <w:r w:rsidR="00997D12" w:rsidRPr="00E16E87">
        <w:rPr>
          <w:rFonts w:ascii="Arial" w:hAnsi="Arial" w:cs="Arial"/>
          <w:sz w:val="20"/>
        </w:rPr>
        <w:t>Ủy ban</w:t>
      </w:r>
      <w:r w:rsidRPr="00E16E87">
        <w:rPr>
          <w:rFonts w:ascii="Arial" w:hAnsi="Arial" w:cs="Arial"/>
          <w:sz w:val="20"/>
        </w:rPr>
        <w:t xml:space="preserve"> Chứng khoán Nhà nước 06 Bản cáo bạch chính thức để hoàn thành thủ tục cấp </w:t>
      </w:r>
      <w:r w:rsidR="002E4321" w:rsidRPr="00E16E87">
        <w:rPr>
          <w:rFonts w:ascii="Arial" w:hAnsi="Arial" w:cs="Arial"/>
          <w:sz w:val="20"/>
        </w:rPr>
        <w:t>Giấy</w:t>
      </w:r>
      <w:r w:rsidRPr="00E16E87">
        <w:rPr>
          <w:rFonts w:ascii="Arial" w:hAnsi="Arial" w:cs="Arial"/>
          <w:sz w:val="20"/>
        </w:rPr>
        <w:t xml:space="preserve"> chứng nhận đăng ký chào bán chứng khoán ra công chúng.</w:t>
      </w:r>
    </w:p>
    <w:p w:rsidR="00D50F2F" w:rsidRPr="00E16E87" w:rsidRDefault="00D50F2F" w:rsidP="001E76F5">
      <w:pPr>
        <w:spacing w:before="120"/>
        <w:rPr>
          <w:rFonts w:ascii="Arial" w:hAnsi="Arial" w:cs="Arial"/>
          <w:sz w:val="20"/>
        </w:rPr>
      </w:pPr>
      <w:r w:rsidRPr="00E16E87">
        <w:rPr>
          <w:rFonts w:ascii="Arial" w:hAnsi="Arial" w:cs="Arial"/>
          <w:sz w:val="20"/>
        </w:rPr>
        <w:lastRenderedPageBreak/>
        <w:t>4.</w:t>
      </w:r>
      <w:r w:rsidR="001E76F5" w:rsidRPr="00E16E87">
        <w:rPr>
          <w:rFonts w:ascii="Arial" w:hAnsi="Arial" w:cs="Arial"/>
          <w:sz w:val="20"/>
        </w:rPr>
        <w:t xml:space="preserve"> </w:t>
      </w:r>
      <w:r w:rsidR="00997D12" w:rsidRPr="00E16E87">
        <w:rPr>
          <w:rFonts w:ascii="Arial" w:hAnsi="Arial" w:cs="Arial"/>
          <w:sz w:val="20"/>
        </w:rPr>
        <w:t>Ủy ban</w:t>
      </w:r>
      <w:r w:rsidRPr="00E16E87">
        <w:rPr>
          <w:rFonts w:ascii="Arial" w:hAnsi="Arial" w:cs="Arial"/>
          <w:sz w:val="20"/>
        </w:rPr>
        <w:t xml:space="preserve"> Chứng khoán Nhà nước cấp </w:t>
      </w:r>
      <w:r w:rsidR="002E4321" w:rsidRPr="00E16E87">
        <w:rPr>
          <w:rFonts w:ascii="Arial" w:hAnsi="Arial" w:cs="Arial"/>
          <w:sz w:val="20"/>
        </w:rPr>
        <w:t>Giấy</w:t>
      </w:r>
      <w:r w:rsidRPr="00E16E87">
        <w:rPr>
          <w:rFonts w:ascii="Arial" w:hAnsi="Arial" w:cs="Arial"/>
          <w:sz w:val="20"/>
        </w:rPr>
        <w:t xml:space="preserve"> chứng nhận đăng ký chào bán chứng khoán ra công chúng hoặc từ chối theo quy định tại </w:t>
      </w:r>
      <w:bookmarkStart w:id="110" w:name="dc_45"/>
      <w:r w:rsidR="0097223F" w:rsidRPr="00E16E87">
        <w:rPr>
          <w:rFonts w:ascii="Arial" w:hAnsi="Arial" w:cs="Arial"/>
          <w:sz w:val="20"/>
        </w:rPr>
        <w:t>Điều</w:t>
      </w:r>
      <w:r w:rsidRPr="00E16E87">
        <w:rPr>
          <w:rFonts w:ascii="Arial" w:hAnsi="Arial" w:cs="Arial"/>
          <w:sz w:val="20"/>
        </w:rPr>
        <w:t xml:space="preserve"> 25 Luật Chứng khoán</w:t>
      </w:r>
      <w:bookmarkEnd w:id="110"/>
      <w:r w:rsidRPr="00E16E87">
        <w:rPr>
          <w:rFonts w:ascii="Arial" w:hAnsi="Arial" w:cs="Arial"/>
          <w:sz w:val="20"/>
        </w:rPr>
        <w:t>.</w:t>
      </w:r>
    </w:p>
    <w:p w:rsidR="00D50F2F" w:rsidRPr="00E16E87" w:rsidRDefault="00D50F2F" w:rsidP="001E76F5">
      <w:pPr>
        <w:spacing w:before="120"/>
        <w:rPr>
          <w:rFonts w:ascii="Arial" w:hAnsi="Arial" w:cs="Arial"/>
          <w:sz w:val="20"/>
        </w:rPr>
      </w:pPr>
      <w:r w:rsidRPr="00E16E87">
        <w:rPr>
          <w:rFonts w:ascii="Arial" w:hAnsi="Arial" w:cs="Arial"/>
          <w:sz w:val="20"/>
        </w:rPr>
        <w:t>5.</w:t>
      </w:r>
      <w:r w:rsidR="001E76F5" w:rsidRPr="00E16E87">
        <w:rPr>
          <w:rFonts w:ascii="Arial" w:hAnsi="Arial" w:cs="Arial"/>
          <w:sz w:val="20"/>
        </w:rPr>
        <w:t xml:space="preserve"> </w:t>
      </w:r>
      <w:r w:rsidRPr="00E16E87">
        <w:rPr>
          <w:rFonts w:ascii="Arial" w:hAnsi="Arial" w:cs="Arial"/>
          <w:sz w:val="20"/>
        </w:rPr>
        <w:t xml:space="preserve">Trong thời hạn 07 ngày làm việc kể từ ngày </w:t>
      </w:r>
      <w:r w:rsidR="002E4321" w:rsidRPr="00E16E87">
        <w:rPr>
          <w:rFonts w:ascii="Arial" w:hAnsi="Arial" w:cs="Arial"/>
          <w:sz w:val="20"/>
        </w:rPr>
        <w:t>Giấy</w:t>
      </w:r>
      <w:r w:rsidRPr="00E16E87">
        <w:rPr>
          <w:rFonts w:ascii="Arial" w:hAnsi="Arial" w:cs="Arial"/>
          <w:sz w:val="20"/>
        </w:rPr>
        <w:t xml:space="preserve"> chứng nhận đăng ký chào bán chứng khoán ra công chúng có hiệu lực, tổ chức phát hành, cổ</w:t>
      </w:r>
      <w:r w:rsidR="00B16EB9" w:rsidRPr="00E16E87">
        <w:rPr>
          <w:rFonts w:ascii="Arial" w:hAnsi="Arial" w:cs="Arial"/>
          <w:sz w:val="20"/>
        </w:rPr>
        <w:t xml:space="preserve"> đông đăng</w:t>
      </w:r>
      <w:r w:rsidRPr="00E16E87">
        <w:rPr>
          <w:rFonts w:ascii="Arial" w:hAnsi="Arial" w:cs="Arial"/>
          <w:sz w:val="20"/>
        </w:rPr>
        <w:t xml:space="preserve"> ký chào bán phải c</w:t>
      </w:r>
      <w:r w:rsidR="00254E9E" w:rsidRPr="00E16E87">
        <w:rPr>
          <w:rFonts w:ascii="Arial" w:hAnsi="Arial" w:cs="Arial"/>
          <w:sz w:val="20"/>
        </w:rPr>
        <w:t>ô</w:t>
      </w:r>
      <w:r w:rsidRPr="00E16E87">
        <w:rPr>
          <w:rFonts w:ascii="Arial" w:hAnsi="Arial" w:cs="Arial"/>
          <w:sz w:val="20"/>
        </w:rPr>
        <w:t xml:space="preserve">ng bố Bản thông báo phát hành trên 01 tờ báo điện tử hoặc báo in </w:t>
      </w:r>
      <w:r w:rsidR="00B16EB9" w:rsidRPr="00E16E87">
        <w:rPr>
          <w:rFonts w:ascii="Arial" w:hAnsi="Arial" w:cs="Arial"/>
          <w:sz w:val="20"/>
        </w:rPr>
        <w:t>tr</w:t>
      </w:r>
      <w:r w:rsidRPr="00E16E87">
        <w:rPr>
          <w:rFonts w:ascii="Arial" w:hAnsi="Arial" w:cs="Arial"/>
          <w:sz w:val="20"/>
        </w:rPr>
        <w:t xml:space="preserve">ong 03 số liên tiếp theo quy định tại </w:t>
      </w:r>
      <w:bookmarkStart w:id="111" w:name="dc_46"/>
      <w:r w:rsidR="0097223F" w:rsidRPr="00E16E87">
        <w:rPr>
          <w:rFonts w:ascii="Arial" w:hAnsi="Arial" w:cs="Arial"/>
          <w:sz w:val="20"/>
        </w:rPr>
        <w:t>khoản</w:t>
      </w:r>
      <w:r w:rsidRPr="00E16E87">
        <w:rPr>
          <w:rFonts w:ascii="Arial" w:hAnsi="Arial" w:cs="Arial"/>
          <w:sz w:val="20"/>
        </w:rPr>
        <w:t xml:space="preserve"> 3 </w:t>
      </w:r>
      <w:r w:rsidR="0097223F" w:rsidRPr="00E16E87">
        <w:rPr>
          <w:rFonts w:ascii="Arial" w:hAnsi="Arial" w:cs="Arial"/>
          <w:sz w:val="20"/>
        </w:rPr>
        <w:t>Điều</w:t>
      </w:r>
      <w:r w:rsidRPr="00E16E87">
        <w:rPr>
          <w:rFonts w:ascii="Arial" w:hAnsi="Arial" w:cs="Arial"/>
          <w:sz w:val="20"/>
        </w:rPr>
        <w:t xml:space="preserve"> 25 Luật Ch</w:t>
      </w:r>
      <w:r w:rsidR="004A7486" w:rsidRPr="00E16E87">
        <w:rPr>
          <w:rFonts w:ascii="Arial" w:hAnsi="Arial" w:cs="Arial"/>
          <w:sz w:val="20"/>
        </w:rPr>
        <w:t>ứ</w:t>
      </w:r>
      <w:r w:rsidRPr="00E16E87">
        <w:rPr>
          <w:rFonts w:ascii="Arial" w:hAnsi="Arial" w:cs="Arial"/>
          <w:sz w:val="20"/>
        </w:rPr>
        <w:t>ng khoán</w:t>
      </w:r>
      <w:bookmarkEnd w:id="111"/>
      <w:r w:rsidRPr="00E16E87">
        <w:rPr>
          <w:rFonts w:ascii="Arial" w:hAnsi="Arial" w:cs="Arial"/>
          <w:sz w:val="20"/>
        </w:rPr>
        <w:t xml:space="preserve"> và công bố thông tin trên </w:t>
      </w:r>
      <w:r w:rsidR="0019649A" w:rsidRPr="00E16E87">
        <w:rPr>
          <w:rFonts w:ascii="Arial" w:hAnsi="Arial" w:cs="Arial"/>
          <w:sz w:val="20"/>
        </w:rPr>
        <w:t>tr</w:t>
      </w:r>
      <w:r w:rsidRPr="00E16E87">
        <w:rPr>
          <w:rFonts w:ascii="Arial" w:hAnsi="Arial" w:cs="Arial"/>
          <w:sz w:val="20"/>
        </w:rPr>
        <w:t xml:space="preserve">ang thông tin điện tử của tổ chức phát hành, cổ đông đăng ký chào bán là tổ chức (nếu có), Sở giao dịch chứng khoán. Bản cáo bạch chính thức phải được đồng thời đăng tải </w:t>
      </w:r>
      <w:r w:rsidR="00F26B40" w:rsidRPr="00E16E87">
        <w:rPr>
          <w:rFonts w:ascii="Arial" w:hAnsi="Arial" w:cs="Arial"/>
          <w:sz w:val="20"/>
        </w:rPr>
        <w:t>tr</w:t>
      </w:r>
      <w:r w:rsidRPr="00E16E87">
        <w:rPr>
          <w:rFonts w:ascii="Arial" w:hAnsi="Arial" w:cs="Arial"/>
          <w:sz w:val="20"/>
        </w:rPr>
        <w:t>ên trang thông tin điện tử của tổ chức phát hành, cổ đông đăng ký chào bán là tổ chức (nếu có) và Sở giao dịch chứng khoán.</w:t>
      </w:r>
    </w:p>
    <w:p w:rsidR="00D50F2F" w:rsidRPr="00E16E87" w:rsidRDefault="00D50F2F" w:rsidP="001E76F5">
      <w:pPr>
        <w:spacing w:before="120"/>
        <w:rPr>
          <w:rFonts w:ascii="Arial" w:hAnsi="Arial" w:cs="Arial"/>
          <w:sz w:val="20"/>
        </w:rPr>
      </w:pPr>
      <w:r w:rsidRPr="00E16E87">
        <w:rPr>
          <w:rFonts w:ascii="Arial" w:hAnsi="Arial" w:cs="Arial"/>
          <w:sz w:val="20"/>
        </w:rPr>
        <w:t>6.</w:t>
      </w:r>
      <w:r w:rsidR="001E76F5" w:rsidRPr="00E16E87">
        <w:rPr>
          <w:rFonts w:ascii="Arial" w:hAnsi="Arial" w:cs="Arial"/>
          <w:sz w:val="20"/>
        </w:rPr>
        <w:t xml:space="preserve"> </w:t>
      </w:r>
      <w:r w:rsidRPr="00E16E87">
        <w:rPr>
          <w:rFonts w:ascii="Arial" w:hAnsi="Arial" w:cs="Arial"/>
          <w:sz w:val="20"/>
        </w:rPr>
        <w:t xml:space="preserve">Tổ chức phát hành, cổ đông đăng ký chào bán thực hiện phân phối chứng khoán theo quy định tại </w:t>
      </w:r>
      <w:r w:rsidR="0097223F" w:rsidRPr="00E16E87">
        <w:rPr>
          <w:rFonts w:ascii="Arial" w:hAnsi="Arial" w:cs="Arial"/>
          <w:sz w:val="20"/>
        </w:rPr>
        <w:t>Điều</w:t>
      </w:r>
      <w:r w:rsidRPr="00E16E87">
        <w:rPr>
          <w:rFonts w:ascii="Arial" w:hAnsi="Arial" w:cs="Arial"/>
          <w:sz w:val="20"/>
        </w:rPr>
        <w:t xml:space="preserve"> 26 Luật Chứng khoán.</w:t>
      </w:r>
    </w:p>
    <w:p w:rsidR="00D50F2F" w:rsidRPr="00E16E87" w:rsidRDefault="00D50F2F" w:rsidP="001E76F5">
      <w:pPr>
        <w:spacing w:before="120"/>
        <w:rPr>
          <w:rFonts w:ascii="Arial" w:hAnsi="Arial" w:cs="Arial"/>
          <w:sz w:val="20"/>
        </w:rPr>
      </w:pPr>
      <w:r w:rsidRPr="00E16E87">
        <w:rPr>
          <w:rFonts w:ascii="Arial" w:hAnsi="Arial" w:cs="Arial"/>
          <w:sz w:val="20"/>
        </w:rPr>
        <w:t>7.</w:t>
      </w:r>
      <w:r w:rsidR="001E76F5" w:rsidRPr="00E16E87">
        <w:rPr>
          <w:rFonts w:ascii="Arial" w:hAnsi="Arial" w:cs="Arial"/>
          <w:sz w:val="20"/>
        </w:rPr>
        <w:t xml:space="preserve"> </w:t>
      </w:r>
      <w:r w:rsidRPr="00E16E87">
        <w:rPr>
          <w:rFonts w:ascii="Arial" w:hAnsi="Arial" w:cs="Arial"/>
          <w:sz w:val="20"/>
        </w:rPr>
        <w:t>Trong thời hạn 10 ngày kể từ ngày kết thúc đợt chào bán, tổ chức phát hành hoặc tổ chức bảo lãnh phát hành, cổ đông đăng ký chào bán phải gửi Báo cáo kết quả đợt chào bán kèm theo xác nhận của ngân hàng, chi nhánh ngân hàng nước ngoài n</w:t>
      </w:r>
      <w:r w:rsidR="00CE1525" w:rsidRPr="00E16E87">
        <w:rPr>
          <w:rFonts w:ascii="Arial" w:hAnsi="Arial" w:cs="Arial"/>
          <w:sz w:val="20"/>
        </w:rPr>
        <w:t>ơ</w:t>
      </w:r>
      <w:r w:rsidRPr="00E16E87">
        <w:rPr>
          <w:rFonts w:ascii="Arial" w:hAnsi="Arial" w:cs="Arial"/>
          <w:sz w:val="20"/>
        </w:rPr>
        <w:t xml:space="preserve">i mở tài </w:t>
      </w:r>
      <w:r w:rsidR="0097223F" w:rsidRPr="00E16E87">
        <w:rPr>
          <w:rFonts w:ascii="Arial" w:hAnsi="Arial" w:cs="Arial"/>
          <w:sz w:val="20"/>
        </w:rPr>
        <w:t>khoản</w:t>
      </w:r>
      <w:r w:rsidRPr="00E16E87">
        <w:rPr>
          <w:rFonts w:ascii="Arial" w:hAnsi="Arial" w:cs="Arial"/>
          <w:sz w:val="20"/>
        </w:rPr>
        <w:t xml:space="preserve"> phong tỏa về số tiền thu được từ đợt chào bán cho </w:t>
      </w:r>
      <w:r w:rsidR="00997D12" w:rsidRPr="00E16E87">
        <w:rPr>
          <w:rFonts w:ascii="Arial" w:hAnsi="Arial" w:cs="Arial"/>
          <w:sz w:val="20"/>
        </w:rPr>
        <w:t>Ủy ban</w:t>
      </w:r>
      <w:r w:rsidRPr="00E16E87">
        <w:rPr>
          <w:rFonts w:ascii="Arial" w:hAnsi="Arial" w:cs="Arial"/>
          <w:sz w:val="20"/>
        </w:rPr>
        <w:t xml:space="preserve"> Chứng khoán Nhà nước theo quy định tại </w:t>
      </w:r>
      <w:bookmarkStart w:id="112" w:name="dc_47"/>
      <w:r w:rsidR="0097223F" w:rsidRPr="00E16E87">
        <w:rPr>
          <w:rFonts w:ascii="Arial" w:hAnsi="Arial" w:cs="Arial"/>
          <w:sz w:val="20"/>
        </w:rPr>
        <w:t>khoản</w:t>
      </w:r>
      <w:r w:rsidRPr="00E16E87">
        <w:rPr>
          <w:rFonts w:ascii="Arial" w:hAnsi="Arial" w:cs="Arial"/>
          <w:sz w:val="20"/>
        </w:rPr>
        <w:t xml:space="preserve"> 5 </w:t>
      </w:r>
      <w:r w:rsidR="0097223F" w:rsidRPr="00E16E87">
        <w:rPr>
          <w:rFonts w:ascii="Arial" w:hAnsi="Arial" w:cs="Arial"/>
          <w:sz w:val="20"/>
        </w:rPr>
        <w:t>Điều</w:t>
      </w:r>
      <w:r w:rsidRPr="00E16E87">
        <w:rPr>
          <w:rFonts w:ascii="Arial" w:hAnsi="Arial" w:cs="Arial"/>
          <w:sz w:val="20"/>
        </w:rPr>
        <w:t xml:space="preserve"> 26 Luật Chứng khoán</w:t>
      </w:r>
      <w:bookmarkEnd w:id="112"/>
      <w:r w:rsidRPr="00E16E87">
        <w:rPr>
          <w:rFonts w:ascii="Arial" w:hAnsi="Arial" w:cs="Arial"/>
          <w:sz w:val="20"/>
        </w:rPr>
        <w:t xml:space="preserve"> và công bố thông tin trên trang thông tin điện tử của tổ chức phát hành, cổ đông đăng ký chào bán là tổ chức (nếu có), Sở giao dịch chứng khoán về kết quả đợt chào bán.</w:t>
      </w:r>
    </w:p>
    <w:p w:rsidR="00D50F2F" w:rsidRPr="00E16E87" w:rsidRDefault="00D50F2F" w:rsidP="001E76F5">
      <w:pPr>
        <w:spacing w:before="120"/>
        <w:rPr>
          <w:rFonts w:ascii="Arial" w:hAnsi="Arial" w:cs="Arial"/>
          <w:sz w:val="20"/>
        </w:rPr>
      </w:pPr>
      <w:r w:rsidRPr="00E16E87">
        <w:rPr>
          <w:rFonts w:ascii="Arial" w:hAnsi="Arial" w:cs="Arial"/>
          <w:sz w:val="20"/>
        </w:rPr>
        <w:t>8.</w:t>
      </w:r>
      <w:r w:rsidR="001E76F5" w:rsidRPr="00E16E87">
        <w:rPr>
          <w:rFonts w:ascii="Arial" w:hAnsi="Arial" w:cs="Arial"/>
          <w:sz w:val="20"/>
        </w:rPr>
        <w:t xml:space="preserve"> </w:t>
      </w:r>
      <w:r w:rsidRPr="00E16E87">
        <w:rPr>
          <w:rFonts w:ascii="Arial" w:hAnsi="Arial" w:cs="Arial"/>
          <w:sz w:val="20"/>
        </w:rPr>
        <w:t>Trong thời hạn 03 ngày làm việc kể từ ngày nhận được tài liệu báo cáo kết quả đ</w:t>
      </w:r>
      <w:r w:rsidR="00865385" w:rsidRPr="00E16E87">
        <w:rPr>
          <w:rFonts w:ascii="Arial" w:hAnsi="Arial" w:cs="Arial"/>
          <w:sz w:val="20"/>
        </w:rPr>
        <w:t>ợ</w:t>
      </w:r>
      <w:r w:rsidRPr="00E16E87">
        <w:rPr>
          <w:rFonts w:ascii="Arial" w:hAnsi="Arial" w:cs="Arial"/>
          <w:sz w:val="20"/>
        </w:rPr>
        <w:t xml:space="preserve">t chào bán đầy đủ và </w:t>
      </w:r>
      <w:r w:rsidR="00BB4FB5" w:rsidRPr="00E16E87">
        <w:rPr>
          <w:rFonts w:ascii="Arial" w:hAnsi="Arial" w:cs="Arial"/>
          <w:sz w:val="20"/>
        </w:rPr>
        <w:t>hợp</w:t>
      </w:r>
      <w:r w:rsidRPr="00E16E87">
        <w:rPr>
          <w:rFonts w:ascii="Arial" w:hAnsi="Arial" w:cs="Arial"/>
          <w:sz w:val="20"/>
        </w:rPr>
        <w:t xml:space="preserve"> lệ, </w:t>
      </w:r>
      <w:r w:rsidR="00997D12" w:rsidRPr="00E16E87">
        <w:rPr>
          <w:rFonts w:ascii="Arial" w:hAnsi="Arial" w:cs="Arial"/>
          <w:sz w:val="20"/>
        </w:rPr>
        <w:t>Ủy ban</w:t>
      </w:r>
      <w:r w:rsidRPr="00E16E87">
        <w:rPr>
          <w:rFonts w:ascii="Arial" w:hAnsi="Arial" w:cs="Arial"/>
          <w:sz w:val="20"/>
        </w:rPr>
        <w:t xml:space="preserve"> Chứng khoán Nhà nước có trách nhiệm:</w:t>
      </w:r>
    </w:p>
    <w:p w:rsidR="00D50F2F" w:rsidRPr="00E16E87" w:rsidRDefault="00D50F2F" w:rsidP="001E76F5">
      <w:pPr>
        <w:spacing w:before="120"/>
        <w:rPr>
          <w:rFonts w:ascii="Arial" w:hAnsi="Arial" w:cs="Arial"/>
          <w:sz w:val="20"/>
        </w:rPr>
      </w:pPr>
      <w:r w:rsidRPr="00E16E87">
        <w:rPr>
          <w:rFonts w:ascii="Arial" w:hAnsi="Arial" w:cs="Arial"/>
          <w:sz w:val="20"/>
        </w:rPr>
        <w:t>a)</w:t>
      </w:r>
      <w:r w:rsidR="001E76F5" w:rsidRPr="00E16E87">
        <w:rPr>
          <w:rFonts w:ascii="Arial" w:hAnsi="Arial" w:cs="Arial"/>
          <w:sz w:val="20"/>
        </w:rPr>
        <w:t xml:space="preserve"> </w:t>
      </w:r>
      <w:r w:rsidRPr="00E16E87">
        <w:rPr>
          <w:rFonts w:ascii="Arial" w:hAnsi="Arial" w:cs="Arial"/>
          <w:sz w:val="20"/>
        </w:rPr>
        <w:t xml:space="preserve">Thông báo bằng văn bản cho tổ chức phát hành, cổ đông đăng ký chào bán về việc nhận được báo cáo kết quả đợt chào bán hoặc có quyết định hủy bỏ đợt chào bán chứng khoán ra công chúng trong trường hợp kết quả đợt chào bán chứng khoán ra công chúng của tổ chức phát hành thuộc trường hợp quy định tại </w:t>
      </w:r>
      <w:bookmarkStart w:id="113" w:name="dc_48"/>
      <w:r w:rsidR="0097223F" w:rsidRPr="00E16E87">
        <w:rPr>
          <w:rFonts w:ascii="Arial" w:hAnsi="Arial" w:cs="Arial"/>
          <w:sz w:val="20"/>
        </w:rPr>
        <w:t>điểm</w:t>
      </w:r>
      <w:r w:rsidRPr="00E16E87">
        <w:rPr>
          <w:rFonts w:ascii="Arial" w:hAnsi="Arial" w:cs="Arial"/>
          <w:sz w:val="20"/>
        </w:rPr>
        <w:t xml:space="preserve"> b, c </w:t>
      </w:r>
      <w:r w:rsidR="0097223F" w:rsidRPr="00E16E87">
        <w:rPr>
          <w:rFonts w:ascii="Arial" w:hAnsi="Arial" w:cs="Arial"/>
          <w:sz w:val="20"/>
        </w:rPr>
        <w:t>khoản</w:t>
      </w:r>
      <w:r w:rsidRPr="00E16E87">
        <w:rPr>
          <w:rFonts w:ascii="Arial" w:hAnsi="Arial" w:cs="Arial"/>
          <w:sz w:val="20"/>
        </w:rPr>
        <w:t xml:space="preserve"> 1 </w:t>
      </w:r>
      <w:r w:rsidR="0097223F" w:rsidRPr="00E16E87">
        <w:rPr>
          <w:rFonts w:ascii="Arial" w:hAnsi="Arial" w:cs="Arial"/>
          <w:sz w:val="20"/>
        </w:rPr>
        <w:t>Điều</w:t>
      </w:r>
      <w:r w:rsidRPr="00E16E87">
        <w:rPr>
          <w:rFonts w:ascii="Arial" w:hAnsi="Arial" w:cs="Arial"/>
          <w:sz w:val="20"/>
        </w:rPr>
        <w:t xml:space="preserve"> 28 Luật Chứng khoán</w:t>
      </w:r>
      <w:bookmarkEnd w:id="113"/>
      <w:r w:rsidRPr="00E16E87">
        <w:rPr>
          <w:rFonts w:ascii="Arial" w:hAnsi="Arial" w:cs="Arial"/>
          <w:sz w:val="20"/>
        </w:rPr>
        <w:t>; đồng thời gửi cho Sở giao dịch chứng khoán và Tổng công ty lưu ký và bù trừ chứng khoán Việt Nam;</w:t>
      </w:r>
    </w:p>
    <w:p w:rsidR="00D50F2F" w:rsidRPr="00E16E87" w:rsidRDefault="00D50F2F" w:rsidP="001E76F5">
      <w:pPr>
        <w:spacing w:before="120"/>
        <w:rPr>
          <w:rFonts w:ascii="Arial" w:hAnsi="Arial" w:cs="Arial"/>
          <w:sz w:val="20"/>
        </w:rPr>
      </w:pPr>
      <w:r w:rsidRPr="00E16E87">
        <w:rPr>
          <w:rFonts w:ascii="Arial" w:hAnsi="Arial" w:cs="Arial"/>
          <w:sz w:val="20"/>
        </w:rPr>
        <w:t>b)</w:t>
      </w:r>
      <w:r w:rsidR="001E76F5" w:rsidRPr="00E16E87">
        <w:rPr>
          <w:rFonts w:ascii="Arial" w:hAnsi="Arial" w:cs="Arial"/>
          <w:sz w:val="20"/>
        </w:rPr>
        <w:t xml:space="preserve"> </w:t>
      </w:r>
      <w:r w:rsidRPr="00E16E87">
        <w:rPr>
          <w:rFonts w:ascii="Arial" w:hAnsi="Arial" w:cs="Arial"/>
          <w:sz w:val="20"/>
        </w:rPr>
        <w:t xml:space="preserve">Đăng tải thông tin về việc nhận được báo cáo kết quả đợt chào bán hoặc quyết định hủy bỏ đợt chào bán chứng khoán ra công chúng trên trang thông tin điện tử của </w:t>
      </w:r>
      <w:r w:rsidR="00997D12" w:rsidRPr="00E16E87">
        <w:rPr>
          <w:rFonts w:ascii="Arial" w:hAnsi="Arial" w:cs="Arial"/>
          <w:sz w:val="20"/>
        </w:rPr>
        <w:t>Ủy ban</w:t>
      </w:r>
      <w:r w:rsidRPr="00E16E87">
        <w:rPr>
          <w:rFonts w:ascii="Arial" w:hAnsi="Arial" w:cs="Arial"/>
          <w:sz w:val="20"/>
        </w:rPr>
        <w:t xml:space="preserve"> Chứng khoán Nhà nước.</w:t>
      </w:r>
    </w:p>
    <w:p w:rsidR="00D50F2F" w:rsidRPr="00E16E87" w:rsidRDefault="00D50F2F" w:rsidP="001E76F5">
      <w:pPr>
        <w:spacing w:before="120"/>
        <w:rPr>
          <w:rFonts w:ascii="Arial" w:hAnsi="Arial" w:cs="Arial"/>
          <w:sz w:val="20"/>
        </w:rPr>
      </w:pPr>
      <w:r w:rsidRPr="00E16E87">
        <w:rPr>
          <w:rFonts w:ascii="Arial" w:hAnsi="Arial" w:cs="Arial"/>
          <w:sz w:val="20"/>
        </w:rPr>
        <w:t>9.</w:t>
      </w:r>
      <w:r w:rsidR="001E76F5" w:rsidRPr="00E16E87">
        <w:rPr>
          <w:rFonts w:ascii="Arial" w:hAnsi="Arial" w:cs="Arial"/>
          <w:sz w:val="20"/>
        </w:rPr>
        <w:t xml:space="preserve"> </w:t>
      </w:r>
      <w:r w:rsidRPr="00E16E87">
        <w:rPr>
          <w:rFonts w:ascii="Arial" w:hAnsi="Arial" w:cs="Arial"/>
          <w:sz w:val="20"/>
        </w:rPr>
        <w:t xml:space="preserve">Sau khi có thông báo nhận được báo cáo kết quả đợt chào bán của </w:t>
      </w:r>
      <w:r w:rsidR="00997D12" w:rsidRPr="00E16E87">
        <w:rPr>
          <w:rFonts w:ascii="Arial" w:hAnsi="Arial" w:cs="Arial"/>
          <w:sz w:val="20"/>
        </w:rPr>
        <w:t>Ủy ban</w:t>
      </w:r>
      <w:r w:rsidRPr="00E16E87">
        <w:rPr>
          <w:rFonts w:ascii="Arial" w:hAnsi="Arial" w:cs="Arial"/>
          <w:sz w:val="20"/>
        </w:rPr>
        <w:t xml:space="preserve"> Chứng khoán Nhà nước, tổ chức phát hành, cổ đông đăng ký chào bán được yêu cầu chấm dứt phong tỏa số tiền thu được từ đợt chào bán.</w:t>
      </w:r>
    </w:p>
    <w:p w:rsidR="00D50F2F" w:rsidRPr="00E16E87" w:rsidRDefault="0097223F" w:rsidP="001E76F5">
      <w:pPr>
        <w:spacing w:before="120"/>
        <w:rPr>
          <w:rFonts w:ascii="Arial" w:hAnsi="Arial" w:cs="Arial"/>
          <w:b/>
          <w:sz w:val="20"/>
        </w:rPr>
      </w:pPr>
      <w:bookmarkStart w:id="114" w:name="dieu_42"/>
      <w:r w:rsidRPr="00E16E87">
        <w:rPr>
          <w:rFonts w:ascii="Arial" w:hAnsi="Arial" w:cs="Arial"/>
          <w:b/>
          <w:sz w:val="20"/>
        </w:rPr>
        <w:t>Điều</w:t>
      </w:r>
      <w:r w:rsidR="00D50F2F" w:rsidRPr="00E16E87">
        <w:rPr>
          <w:rFonts w:ascii="Arial" w:hAnsi="Arial" w:cs="Arial"/>
          <w:b/>
          <w:sz w:val="20"/>
        </w:rPr>
        <w:t xml:space="preserve"> 42. Xử lý c</w:t>
      </w:r>
      <w:r w:rsidR="00446F62" w:rsidRPr="00E16E87">
        <w:rPr>
          <w:rFonts w:ascii="Arial" w:hAnsi="Arial" w:cs="Arial"/>
          <w:b/>
          <w:sz w:val="20"/>
        </w:rPr>
        <w:t>ổ</w:t>
      </w:r>
      <w:r w:rsidR="00D50F2F" w:rsidRPr="00E16E87">
        <w:rPr>
          <w:rFonts w:ascii="Arial" w:hAnsi="Arial" w:cs="Arial"/>
          <w:b/>
          <w:sz w:val="20"/>
        </w:rPr>
        <w:t xml:space="preserve"> </w:t>
      </w:r>
      <w:r w:rsidR="002E4321" w:rsidRPr="00E16E87">
        <w:rPr>
          <w:rFonts w:ascii="Arial" w:hAnsi="Arial" w:cs="Arial"/>
          <w:b/>
          <w:sz w:val="20"/>
        </w:rPr>
        <w:t>phiếu</w:t>
      </w:r>
      <w:r w:rsidR="00D50F2F" w:rsidRPr="00E16E87">
        <w:rPr>
          <w:rFonts w:ascii="Arial" w:hAnsi="Arial" w:cs="Arial"/>
          <w:b/>
          <w:sz w:val="20"/>
        </w:rPr>
        <w:t xml:space="preserve"> nhà đầu tư không đăng ký mua, không nộp tiền mua, số cổ </w:t>
      </w:r>
      <w:r w:rsidR="002E4321" w:rsidRPr="00E16E87">
        <w:rPr>
          <w:rFonts w:ascii="Arial" w:hAnsi="Arial" w:cs="Arial"/>
          <w:b/>
          <w:sz w:val="20"/>
        </w:rPr>
        <w:t>phiếu</w:t>
      </w:r>
      <w:r w:rsidR="00D50F2F" w:rsidRPr="00E16E87">
        <w:rPr>
          <w:rFonts w:ascii="Arial" w:hAnsi="Arial" w:cs="Arial"/>
          <w:b/>
          <w:sz w:val="20"/>
        </w:rPr>
        <w:t xml:space="preserve"> lẻ</w:t>
      </w:r>
      <w:bookmarkEnd w:id="114"/>
    </w:p>
    <w:p w:rsidR="00D50F2F" w:rsidRPr="00E16E87" w:rsidRDefault="00D50F2F" w:rsidP="001E76F5">
      <w:pPr>
        <w:spacing w:before="120"/>
        <w:rPr>
          <w:rFonts w:ascii="Arial" w:hAnsi="Arial" w:cs="Arial"/>
          <w:sz w:val="20"/>
        </w:rPr>
      </w:pPr>
      <w:r w:rsidRPr="00E16E87">
        <w:rPr>
          <w:rFonts w:ascii="Arial" w:hAnsi="Arial" w:cs="Arial"/>
          <w:sz w:val="20"/>
        </w:rPr>
        <w:t>1.</w:t>
      </w:r>
      <w:r w:rsidR="001E76F5" w:rsidRPr="00E16E87">
        <w:rPr>
          <w:rFonts w:ascii="Arial" w:hAnsi="Arial" w:cs="Arial"/>
          <w:sz w:val="20"/>
        </w:rPr>
        <w:t xml:space="preserve"> </w:t>
      </w:r>
      <w:r w:rsidRPr="00E16E87">
        <w:rPr>
          <w:rFonts w:ascii="Arial" w:hAnsi="Arial" w:cs="Arial"/>
          <w:sz w:val="20"/>
        </w:rPr>
        <w:t xml:space="preserve">Tổ chức phát hành thực hiện phân phối số cổ </w:t>
      </w:r>
      <w:r w:rsidR="002E4321" w:rsidRPr="00E16E87">
        <w:rPr>
          <w:rFonts w:ascii="Arial" w:hAnsi="Arial" w:cs="Arial"/>
          <w:sz w:val="20"/>
        </w:rPr>
        <w:t>phiếu</w:t>
      </w:r>
      <w:r w:rsidRPr="00E16E87">
        <w:rPr>
          <w:rFonts w:ascii="Arial" w:hAnsi="Arial" w:cs="Arial"/>
          <w:sz w:val="20"/>
        </w:rPr>
        <w:t xml:space="preserve"> nhà đầu tư không đăng ký, không nộp tiền mua, số cổ </w:t>
      </w:r>
      <w:r w:rsidR="002E4321" w:rsidRPr="00E16E87">
        <w:rPr>
          <w:rFonts w:ascii="Arial" w:hAnsi="Arial" w:cs="Arial"/>
          <w:sz w:val="20"/>
        </w:rPr>
        <w:t>phiếu</w:t>
      </w:r>
      <w:r w:rsidRPr="00E16E87">
        <w:rPr>
          <w:rFonts w:ascii="Arial" w:hAnsi="Arial" w:cs="Arial"/>
          <w:sz w:val="20"/>
        </w:rPr>
        <w:t xml:space="preserve"> lẻ cho một hoặc một số nhà đầu tư xác định (trừ trường </w:t>
      </w:r>
      <w:r w:rsidR="00BB4FB5" w:rsidRPr="00E16E87">
        <w:rPr>
          <w:rFonts w:ascii="Arial" w:hAnsi="Arial" w:cs="Arial"/>
          <w:sz w:val="20"/>
        </w:rPr>
        <w:t>hợp</w:t>
      </w:r>
      <w:r w:rsidRPr="00E16E87">
        <w:rPr>
          <w:rFonts w:ascii="Arial" w:hAnsi="Arial" w:cs="Arial"/>
          <w:sz w:val="20"/>
        </w:rPr>
        <w:t xml:space="preserve"> chào bán cho cổ đông hiện hữu tư</w:t>
      </w:r>
      <w:r w:rsidR="00E408F8" w:rsidRPr="00E16E87">
        <w:rPr>
          <w:rFonts w:ascii="Arial" w:hAnsi="Arial" w:cs="Arial"/>
          <w:sz w:val="20"/>
        </w:rPr>
        <w:t>ơ</w:t>
      </w:r>
      <w:r w:rsidRPr="00E16E87">
        <w:rPr>
          <w:rFonts w:ascii="Arial" w:hAnsi="Arial" w:cs="Arial"/>
          <w:sz w:val="20"/>
        </w:rPr>
        <w:t xml:space="preserve">ng ứng với tỷ lệ sở hữu của họ trong công ty) phải bảo đảm </w:t>
      </w:r>
      <w:r w:rsidR="0097223F" w:rsidRPr="00E16E87">
        <w:rPr>
          <w:rFonts w:ascii="Arial" w:hAnsi="Arial" w:cs="Arial"/>
          <w:sz w:val="20"/>
        </w:rPr>
        <w:t>điều</w:t>
      </w:r>
      <w:r w:rsidRPr="00E16E87">
        <w:rPr>
          <w:rFonts w:ascii="Arial" w:hAnsi="Arial" w:cs="Arial"/>
          <w:sz w:val="20"/>
        </w:rPr>
        <w:t xml:space="preserve"> kiện chào bán, </w:t>
      </w:r>
      <w:r w:rsidR="0097223F" w:rsidRPr="00E16E87">
        <w:rPr>
          <w:rFonts w:ascii="Arial" w:hAnsi="Arial" w:cs="Arial"/>
          <w:sz w:val="20"/>
        </w:rPr>
        <w:t>điều</w:t>
      </w:r>
      <w:r w:rsidRPr="00E16E87">
        <w:rPr>
          <w:rFonts w:ascii="Arial" w:hAnsi="Arial" w:cs="Arial"/>
          <w:sz w:val="20"/>
        </w:rPr>
        <w:t xml:space="preserve"> kiện về quyền, nghĩa vụ của nhà đầu tư không thuận lợi hơn so với </w:t>
      </w:r>
      <w:r w:rsidR="0097223F" w:rsidRPr="00E16E87">
        <w:rPr>
          <w:rFonts w:ascii="Arial" w:hAnsi="Arial" w:cs="Arial"/>
          <w:sz w:val="20"/>
        </w:rPr>
        <w:t>điều</w:t>
      </w:r>
      <w:r w:rsidRPr="00E16E87">
        <w:rPr>
          <w:rFonts w:ascii="Arial" w:hAnsi="Arial" w:cs="Arial"/>
          <w:sz w:val="20"/>
        </w:rPr>
        <w:t xml:space="preserve"> kiện chào bán cho c</w:t>
      </w:r>
      <w:r w:rsidR="00C65506" w:rsidRPr="00E16E87">
        <w:rPr>
          <w:rFonts w:ascii="Arial" w:hAnsi="Arial" w:cs="Arial"/>
          <w:sz w:val="20"/>
        </w:rPr>
        <w:t>ổ</w:t>
      </w:r>
      <w:r w:rsidRPr="00E16E87">
        <w:rPr>
          <w:rFonts w:ascii="Arial" w:hAnsi="Arial" w:cs="Arial"/>
          <w:sz w:val="20"/>
        </w:rPr>
        <w:t xml:space="preserve"> đông hiện hữu, trừ trường hợp Đại hội đồng c</w:t>
      </w:r>
      <w:r w:rsidR="006F3027" w:rsidRPr="00E16E87">
        <w:rPr>
          <w:rFonts w:ascii="Arial" w:hAnsi="Arial" w:cs="Arial"/>
          <w:sz w:val="20"/>
        </w:rPr>
        <w:t>ổ</w:t>
      </w:r>
      <w:r w:rsidRPr="00E16E87">
        <w:rPr>
          <w:rFonts w:ascii="Arial" w:hAnsi="Arial" w:cs="Arial"/>
          <w:sz w:val="20"/>
        </w:rPr>
        <w:t xml:space="preserve"> đông có ch</w:t>
      </w:r>
      <w:r w:rsidR="00342A31" w:rsidRPr="00E16E87">
        <w:rPr>
          <w:rFonts w:ascii="Arial" w:hAnsi="Arial" w:cs="Arial"/>
          <w:sz w:val="20"/>
        </w:rPr>
        <w:t>ấ</w:t>
      </w:r>
      <w:r w:rsidRPr="00E16E87">
        <w:rPr>
          <w:rFonts w:ascii="Arial" w:hAnsi="Arial" w:cs="Arial"/>
          <w:sz w:val="20"/>
        </w:rPr>
        <w:t>p thuận khác.</w:t>
      </w:r>
    </w:p>
    <w:p w:rsidR="00D50F2F" w:rsidRPr="00E16E87" w:rsidRDefault="00D50F2F" w:rsidP="001E76F5">
      <w:pPr>
        <w:spacing w:before="120"/>
        <w:rPr>
          <w:rFonts w:ascii="Arial" w:hAnsi="Arial" w:cs="Arial"/>
          <w:sz w:val="20"/>
        </w:rPr>
      </w:pPr>
      <w:r w:rsidRPr="00E16E87">
        <w:rPr>
          <w:rFonts w:ascii="Arial" w:hAnsi="Arial" w:cs="Arial"/>
          <w:sz w:val="20"/>
        </w:rPr>
        <w:t>2.</w:t>
      </w:r>
      <w:r w:rsidR="001E76F5" w:rsidRPr="00E16E87">
        <w:rPr>
          <w:rFonts w:ascii="Arial" w:hAnsi="Arial" w:cs="Arial"/>
          <w:sz w:val="20"/>
        </w:rPr>
        <w:t xml:space="preserve"> </w:t>
      </w:r>
      <w:r w:rsidRPr="00E16E87">
        <w:rPr>
          <w:rFonts w:ascii="Arial" w:hAnsi="Arial" w:cs="Arial"/>
          <w:sz w:val="20"/>
        </w:rPr>
        <w:t xml:space="preserve">Đại hội đồng cổ đông hoặc Hội đồng quản trị phải xác định tiêu chí, danh sách nhà đầu tư được mua cổ </w:t>
      </w:r>
      <w:r w:rsidR="002E4321" w:rsidRPr="00E16E87">
        <w:rPr>
          <w:rFonts w:ascii="Arial" w:hAnsi="Arial" w:cs="Arial"/>
          <w:sz w:val="20"/>
        </w:rPr>
        <w:t>phiếu</w:t>
      </w:r>
      <w:r w:rsidRPr="00E16E87">
        <w:rPr>
          <w:rFonts w:ascii="Arial" w:hAnsi="Arial" w:cs="Arial"/>
          <w:sz w:val="20"/>
        </w:rPr>
        <w:t xml:space="preserve"> quy định tại </w:t>
      </w:r>
      <w:r w:rsidR="0097223F" w:rsidRPr="00E16E87">
        <w:rPr>
          <w:rFonts w:ascii="Arial" w:hAnsi="Arial" w:cs="Arial"/>
          <w:sz w:val="20"/>
        </w:rPr>
        <w:t>khoản</w:t>
      </w:r>
      <w:r w:rsidRPr="00E16E87">
        <w:rPr>
          <w:rFonts w:ascii="Arial" w:hAnsi="Arial" w:cs="Arial"/>
          <w:sz w:val="20"/>
        </w:rPr>
        <w:t xml:space="preserve"> 1 </w:t>
      </w:r>
      <w:r w:rsidR="0097223F" w:rsidRPr="00E16E87">
        <w:rPr>
          <w:rFonts w:ascii="Arial" w:hAnsi="Arial" w:cs="Arial"/>
          <w:sz w:val="20"/>
        </w:rPr>
        <w:t>Điều</w:t>
      </w:r>
      <w:r w:rsidRPr="00E16E87">
        <w:rPr>
          <w:rFonts w:ascii="Arial" w:hAnsi="Arial" w:cs="Arial"/>
          <w:sz w:val="20"/>
        </w:rPr>
        <w:t xml:space="preserve"> này. Những người có quyền lợi liên quan đến việc phân phối cổ </w:t>
      </w:r>
      <w:r w:rsidR="002E4321" w:rsidRPr="00E16E87">
        <w:rPr>
          <w:rFonts w:ascii="Arial" w:hAnsi="Arial" w:cs="Arial"/>
          <w:sz w:val="20"/>
        </w:rPr>
        <w:t>phiếu</w:t>
      </w:r>
      <w:r w:rsidRPr="00E16E87">
        <w:rPr>
          <w:rFonts w:ascii="Arial" w:hAnsi="Arial" w:cs="Arial"/>
          <w:sz w:val="20"/>
        </w:rPr>
        <w:t xml:space="preserve"> không được tham gia </w:t>
      </w:r>
      <w:r w:rsidR="002E4321" w:rsidRPr="00E16E87">
        <w:rPr>
          <w:rFonts w:ascii="Arial" w:hAnsi="Arial" w:cs="Arial"/>
          <w:sz w:val="20"/>
        </w:rPr>
        <w:t>biểu</w:t>
      </w:r>
      <w:r w:rsidRPr="00E16E87">
        <w:rPr>
          <w:rFonts w:ascii="Arial" w:hAnsi="Arial" w:cs="Arial"/>
          <w:sz w:val="20"/>
        </w:rPr>
        <w:t xml:space="preserve"> quyết</w:t>
      </w:r>
      <w:r w:rsidR="00174F21" w:rsidRPr="00E16E87">
        <w:rPr>
          <w:rFonts w:ascii="Arial" w:hAnsi="Arial" w:cs="Arial"/>
          <w:sz w:val="20"/>
        </w:rPr>
        <w:t>.</w:t>
      </w:r>
      <w:r w:rsidRPr="00E16E87">
        <w:rPr>
          <w:rFonts w:ascii="Arial" w:hAnsi="Arial" w:cs="Arial"/>
          <w:sz w:val="20"/>
        </w:rPr>
        <w:t xml:space="preserve"> </w:t>
      </w:r>
      <w:r w:rsidR="00174F21" w:rsidRPr="00E16E87">
        <w:rPr>
          <w:rFonts w:ascii="Arial" w:hAnsi="Arial" w:cs="Arial"/>
          <w:sz w:val="20"/>
        </w:rPr>
        <w:t xml:space="preserve">Số </w:t>
      </w:r>
      <w:r w:rsidRPr="00E16E87">
        <w:rPr>
          <w:rFonts w:ascii="Arial" w:hAnsi="Arial" w:cs="Arial"/>
          <w:sz w:val="20"/>
        </w:rPr>
        <w:t xml:space="preserve">cổ </w:t>
      </w:r>
      <w:r w:rsidR="002E4321" w:rsidRPr="00E16E87">
        <w:rPr>
          <w:rFonts w:ascii="Arial" w:hAnsi="Arial" w:cs="Arial"/>
          <w:sz w:val="20"/>
        </w:rPr>
        <w:t>phiếu</w:t>
      </w:r>
      <w:r w:rsidRPr="00E16E87">
        <w:rPr>
          <w:rFonts w:ascii="Arial" w:hAnsi="Arial" w:cs="Arial"/>
          <w:sz w:val="20"/>
        </w:rPr>
        <w:t xml:space="preserve"> này bị hạn chế chuyển nhượng trong thời hạn tối thiểu 01 năm kể từ ngày kết thúc đợt chào bán.</w:t>
      </w:r>
    </w:p>
    <w:p w:rsidR="00D50F2F" w:rsidRPr="00E16E87" w:rsidRDefault="00D50F2F" w:rsidP="001E76F5">
      <w:pPr>
        <w:spacing w:before="120"/>
        <w:rPr>
          <w:rFonts w:ascii="Arial" w:hAnsi="Arial" w:cs="Arial"/>
          <w:sz w:val="20"/>
        </w:rPr>
      </w:pPr>
      <w:r w:rsidRPr="00E16E87">
        <w:rPr>
          <w:rFonts w:ascii="Arial" w:hAnsi="Arial" w:cs="Arial"/>
          <w:sz w:val="20"/>
        </w:rPr>
        <w:t>3.</w:t>
      </w:r>
      <w:r w:rsidR="001E76F5" w:rsidRPr="00E16E87">
        <w:rPr>
          <w:rFonts w:ascii="Arial" w:hAnsi="Arial" w:cs="Arial"/>
          <w:sz w:val="20"/>
        </w:rPr>
        <w:t xml:space="preserve"> </w:t>
      </w:r>
      <w:r w:rsidRPr="00E16E87">
        <w:rPr>
          <w:rFonts w:ascii="Arial" w:hAnsi="Arial" w:cs="Arial"/>
          <w:sz w:val="20"/>
        </w:rPr>
        <w:t xml:space="preserve">Việc phân phối cổ </w:t>
      </w:r>
      <w:r w:rsidR="002E4321" w:rsidRPr="00E16E87">
        <w:rPr>
          <w:rFonts w:ascii="Arial" w:hAnsi="Arial" w:cs="Arial"/>
          <w:sz w:val="20"/>
        </w:rPr>
        <w:t>phiếu</w:t>
      </w:r>
      <w:r w:rsidRPr="00E16E87">
        <w:rPr>
          <w:rFonts w:ascii="Arial" w:hAnsi="Arial" w:cs="Arial"/>
          <w:sz w:val="20"/>
        </w:rPr>
        <w:t xml:space="preserve"> quy định tại </w:t>
      </w:r>
      <w:r w:rsidR="0097223F" w:rsidRPr="00E16E87">
        <w:rPr>
          <w:rFonts w:ascii="Arial" w:hAnsi="Arial" w:cs="Arial"/>
          <w:sz w:val="20"/>
        </w:rPr>
        <w:t>khoản</w:t>
      </w:r>
      <w:r w:rsidRPr="00E16E87">
        <w:rPr>
          <w:rFonts w:ascii="Arial" w:hAnsi="Arial" w:cs="Arial"/>
          <w:sz w:val="20"/>
        </w:rPr>
        <w:t xml:space="preserve"> 1 </w:t>
      </w:r>
      <w:r w:rsidR="0097223F" w:rsidRPr="00E16E87">
        <w:rPr>
          <w:rFonts w:ascii="Arial" w:hAnsi="Arial" w:cs="Arial"/>
          <w:sz w:val="20"/>
        </w:rPr>
        <w:t>Điều</w:t>
      </w:r>
      <w:r w:rsidRPr="00E16E87">
        <w:rPr>
          <w:rFonts w:ascii="Arial" w:hAnsi="Arial" w:cs="Arial"/>
          <w:sz w:val="20"/>
        </w:rPr>
        <w:t xml:space="preserve"> này cho nhà đầu tư </w:t>
      </w:r>
      <w:r w:rsidR="00F40E14" w:rsidRPr="00E16E87">
        <w:rPr>
          <w:rFonts w:ascii="Arial" w:hAnsi="Arial" w:cs="Arial"/>
          <w:sz w:val="20"/>
        </w:rPr>
        <w:t>tr</w:t>
      </w:r>
      <w:r w:rsidRPr="00E16E87">
        <w:rPr>
          <w:rFonts w:ascii="Arial" w:hAnsi="Arial" w:cs="Arial"/>
          <w:sz w:val="20"/>
        </w:rPr>
        <w:t>ong các trường hợp sau phải được Đại hội đồng cổ đông thông qua:</w:t>
      </w:r>
    </w:p>
    <w:p w:rsidR="00D50F2F" w:rsidRPr="00E16E87" w:rsidRDefault="00D50F2F" w:rsidP="001E76F5">
      <w:pPr>
        <w:spacing w:before="120"/>
        <w:rPr>
          <w:rFonts w:ascii="Arial" w:hAnsi="Arial" w:cs="Arial"/>
          <w:sz w:val="20"/>
        </w:rPr>
      </w:pPr>
      <w:r w:rsidRPr="00E16E87">
        <w:rPr>
          <w:rFonts w:ascii="Arial" w:hAnsi="Arial" w:cs="Arial"/>
          <w:sz w:val="20"/>
        </w:rPr>
        <w:t>a)</w:t>
      </w:r>
      <w:r w:rsidR="001E76F5" w:rsidRPr="00E16E87">
        <w:rPr>
          <w:rFonts w:ascii="Arial" w:hAnsi="Arial" w:cs="Arial"/>
          <w:sz w:val="20"/>
        </w:rPr>
        <w:t xml:space="preserve"> </w:t>
      </w:r>
      <w:r w:rsidRPr="00E16E87">
        <w:rPr>
          <w:rFonts w:ascii="Arial" w:hAnsi="Arial" w:cs="Arial"/>
          <w:sz w:val="20"/>
        </w:rPr>
        <w:t xml:space="preserve">Chào bán cho tổ chức, cá nhân và người có liên quan dẫn đến tỷ lệ sở hữu của các đối tượng này vượt mức sở hữu được quy định tại </w:t>
      </w:r>
      <w:bookmarkStart w:id="115" w:name="dc_49"/>
      <w:r w:rsidR="0097223F" w:rsidRPr="00E16E87">
        <w:rPr>
          <w:rFonts w:ascii="Arial" w:hAnsi="Arial" w:cs="Arial"/>
          <w:sz w:val="20"/>
        </w:rPr>
        <w:t>điểm</w:t>
      </w:r>
      <w:r w:rsidRPr="00E16E87">
        <w:rPr>
          <w:rFonts w:ascii="Arial" w:hAnsi="Arial" w:cs="Arial"/>
          <w:sz w:val="20"/>
        </w:rPr>
        <w:t xml:space="preserve"> a, b </w:t>
      </w:r>
      <w:r w:rsidR="0097223F" w:rsidRPr="00E16E87">
        <w:rPr>
          <w:rFonts w:ascii="Arial" w:hAnsi="Arial" w:cs="Arial"/>
          <w:sz w:val="20"/>
        </w:rPr>
        <w:t>khoản</w:t>
      </w:r>
      <w:r w:rsidRPr="00E16E87">
        <w:rPr>
          <w:rFonts w:ascii="Arial" w:hAnsi="Arial" w:cs="Arial"/>
          <w:sz w:val="20"/>
        </w:rPr>
        <w:t xml:space="preserve"> 1 </w:t>
      </w:r>
      <w:r w:rsidR="0097223F" w:rsidRPr="00E16E87">
        <w:rPr>
          <w:rFonts w:ascii="Arial" w:hAnsi="Arial" w:cs="Arial"/>
          <w:sz w:val="20"/>
        </w:rPr>
        <w:t>Điều</w:t>
      </w:r>
      <w:r w:rsidRPr="00E16E87">
        <w:rPr>
          <w:rFonts w:ascii="Arial" w:hAnsi="Arial" w:cs="Arial"/>
          <w:sz w:val="20"/>
        </w:rPr>
        <w:t xml:space="preserve"> 35 Luật Chứng khoán</w:t>
      </w:r>
      <w:bookmarkEnd w:id="115"/>
      <w:r w:rsidRPr="00E16E87">
        <w:rPr>
          <w:rFonts w:ascii="Arial" w:hAnsi="Arial" w:cs="Arial"/>
          <w:sz w:val="20"/>
        </w:rPr>
        <w:t>;</w:t>
      </w:r>
    </w:p>
    <w:p w:rsidR="00D50F2F" w:rsidRPr="00E16E87" w:rsidRDefault="00D50F2F" w:rsidP="001E76F5">
      <w:pPr>
        <w:spacing w:before="120"/>
        <w:rPr>
          <w:rFonts w:ascii="Arial" w:hAnsi="Arial" w:cs="Arial"/>
          <w:sz w:val="20"/>
        </w:rPr>
      </w:pPr>
      <w:r w:rsidRPr="00E16E87">
        <w:rPr>
          <w:rFonts w:ascii="Arial" w:hAnsi="Arial" w:cs="Arial"/>
          <w:sz w:val="20"/>
        </w:rPr>
        <w:t>b)</w:t>
      </w:r>
      <w:r w:rsidR="001E76F5" w:rsidRPr="00E16E87">
        <w:rPr>
          <w:rFonts w:ascii="Arial" w:hAnsi="Arial" w:cs="Arial"/>
          <w:sz w:val="20"/>
        </w:rPr>
        <w:t xml:space="preserve"> </w:t>
      </w:r>
      <w:r w:rsidRPr="00E16E87">
        <w:rPr>
          <w:rFonts w:ascii="Arial" w:hAnsi="Arial" w:cs="Arial"/>
          <w:sz w:val="20"/>
        </w:rPr>
        <w:t xml:space="preserve">Chào bán cho tổ chức, cá nhân và người có liên quan từ 10% vốn </w:t>
      </w:r>
      <w:r w:rsidR="0097223F" w:rsidRPr="00E16E87">
        <w:rPr>
          <w:rFonts w:ascii="Arial" w:hAnsi="Arial" w:cs="Arial"/>
          <w:sz w:val="20"/>
        </w:rPr>
        <w:t>điều</w:t>
      </w:r>
      <w:r w:rsidRPr="00E16E87">
        <w:rPr>
          <w:rFonts w:ascii="Arial" w:hAnsi="Arial" w:cs="Arial"/>
          <w:sz w:val="20"/>
        </w:rPr>
        <w:t xml:space="preserve"> lệ trở lên của tổ chức phát hành tr</w:t>
      </w:r>
      <w:r w:rsidR="00C6437D" w:rsidRPr="00E16E87">
        <w:rPr>
          <w:rFonts w:ascii="Arial" w:hAnsi="Arial" w:cs="Arial"/>
          <w:sz w:val="20"/>
        </w:rPr>
        <w:t>o</w:t>
      </w:r>
      <w:r w:rsidRPr="00E16E87">
        <w:rPr>
          <w:rFonts w:ascii="Arial" w:hAnsi="Arial" w:cs="Arial"/>
          <w:sz w:val="20"/>
        </w:rPr>
        <w:t>ng một đợt chào bán hoặc trong các đợt chào bán, phát hành trong 12 tháng gần nhất.</w:t>
      </w:r>
    </w:p>
    <w:p w:rsidR="00D50F2F" w:rsidRPr="00E16E87" w:rsidRDefault="00D50F2F" w:rsidP="001E76F5">
      <w:pPr>
        <w:spacing w:before="120"/>
        <w:rPr>
          <w:rFonts w:ascii="Arial" w:hAnsi="Arial" w:cs="Arial"/>
          <w:sz w:val="20"/>
        </w:rPr>
      </w:pPr>
      <w:r w:rsidRPr="00E16E87">
        <w:rPr>
          <w:rFonts w:ascii="Arial" w:hAnsi="Arial" w:cs="Arial"/>
          <w:sz w:val="20"/>
        </w:rPr>
        <w:t>4.</w:t>
      </w:r>
      <w:r w:rsidR="001E76F5" w:rsidRPr="00E16E87">
        <w:rPr>
          <w:rFonts w:ascii="Arial" w:hAnsi="Arial" w:cs="Arial"/>
          <w:sz w:val="20"/>
        </w:rPr>
        <w:t xml:space="preserve"> </w:t>
      </w:r>
      <w:r w:rsidR="0097223F" w:rsidRPr="00E16E87">
        <w:rPr>
          <w:rFonts w:ascii="Arial" w:hAnsi="Arial" w:cs="Arial"/>
          <w:sz w:val="20"/>
        </w:rPr>
        <w:t>Điều</w:t>
      </w:r>
      <w:r w:rsidRPr="00E16E87">
        <w:rPr>
          <w:rFonts w:ascii="Arial" w:hAnsi="Arial" w:cs="Arial"/>
          <w:sz w:val="20"/>
        </w:rPr>
        <w:t xml:space="preserve"> kiện về hạn chế chuyển nhượng theo quy định tại </w:t>
      </w:r>
      <w:r w:rsidR="0097223F" w:rsidRPr="00E16E87">
        <w:rPr>
          <w:rFonts w:ascii="Arial" w:hAnsi="Arial" w:cs="Arial"/>
          <w:sz w:val="20"/>
        </w:rPr>
        <w:t>khoản</w:t>
      </w:r>
      <w:r w:rsidRPr="00E16E87">
        <w:rPr>
          <w:rFonts w:ascii="Arial" w:hAnsi="Arial" w:cs="Arial"/>
          <w:sz w:val="20"/>
        </w:rPr>
        <w:t xml:space="preserve"> 2 </w:t>
      </w:r>
      <w:r w:rsidR="0097223F" w:rsidRPr="00E16E87">
        <w:rPr>
          <w:rFonts w:ascii="Arial" w:hAnsi="Arial" w:cs="Arial"/>
          <w:sz w:val="20"/>
        </w:rPr>
        <w:t>Điều</w:t>
      </w:r>
      <w:r w:rsidRPr="00E16E87">
        <w:rPr>
          <w:rFonts w:ascii="Arial" w:hAnsi="Arial" w:cs="Arial"/>
          <w:sz w:val="20"/>
        </w:rPr>
        <w:t xml:space="preserve"> này không áp dụng đối với số cổ </w:t>
      </w:r>
      <w:r w:rsidR="002E4321" w:rsidRPr="00E16E87">
        <w:rPr>
          <w:rFonts w:ascii="Arial" w:hAnsi="Arial" w:cs="Arial"/>
          <w:sz w:val="20"/>
        </w:rPr>
        <w:t>phiếu</w:t>
      </w:r>
      <w:r w:rsidRPr="00E16E87">
        <w:rPr>
          <w:rFonts w:ascii="Arial" w:hAnsi="Arial" w:cs="Arial"/>
          <w:sz w:val="20"/>
        </w:rPr>
        <w:t xml:space="preserve"> được tổ chức bảo lãnh phát hành mua theo cam kết tại </w:t>
      </w:r>
      <w:r w:rsidR="00BB4FB5" w:rsidRPr="00E16E87">
        <w:rPr>
          <w:rFonts w:ascii="Arial" w:hAnsi="Arial" w:cs="Arial"/>
          <w:sz w:val="20"/>
        </w:rPr>
        <w:t>hợp</w:t>
      </w:r>
      <w:r w:rsidRPr="00E16E87">
        <w:rPr>
          <w:rFonts w:ascii="Arial" w:hAnsi="Arial" w:cs="Arial"/>
          <w:sz w:val="20"/>
        </w:rPr>
        <w:t xml:space="preserve"> đồng bảo lãnh phát hành và trường </w:t>
      </w:r>
      <w:r w:rsidR="00BB4FB5" w:rsidRPr="00E16E87">
        <w:rPr>
          <w:rFonts w:ascii="Arial" w:hAnsi="Arial" w:cs="Arial"/>
          <w:sz w:val="20"/>
        </w:rPr>
        <w:t>hợp</w:t>
      </w:r>
      <w:r w:rsidRPr="00E16E87">
        <w:rPr>
          <w:rFonts w:ascii="Arial" w:hAnsi="Arial" w:cs="Arial"/>
          <w:sz w:val="20"/>
        </w:rPr>
        <w:t xml:space="preserve"> xử lý cổ </w:t>
      </w:r>
      <w:r w:rsidR="002E4321" w:rsidRPr="00E16E87">
        <w:rPr>
          <w:rFonts w:ascii="Arial" w:hAnsi="Arial" w:cs="Arial"/>
          <w:sz w:val="20"/>
        </w:rPr>
        <w:t>phiếu</w:t>
      </w:r>
      <w:r w:rsidRPr="00E16E87">
        <w:rPr>
          <w:rFonts w:ascii="Arial" w:hAnsi="Arial" w:cs="Arial"/>
          <w:sz w:val="20"/>
        </w:rPr>
        <w:t xml:space="preserve"> lẻ.</w:t>
      </w:r>
    </w:p>
    <w:p w:rsidR="00D50F2F" w:rsidRPr="00E16E87" w:rsidRDefault="0097223F" w:rsidP="001E76F5">
      <w:pPr>
        <w:spacing w:before="120"/>
        <w:rPr>
          <w:rFonts w:ascii="Arial" w:hAnsi="Arial" w:cs="Arial"/>
          <w:b/>
          <w:sz w:val="20"/>
        </w:rPr>
      </w:pPr>
      <w:bookmarkStart w:id="116" w:name="muc_3"/>
      <w:r w:rsidRPr="00E16E87">
        <w:rPr>
          <w:rFonts w:ascii="Arial" w:hAnsi="Arial" w:cs="Arial"/>
          <w:b/>
          <w:sz w:val="20"/>
        </w:rPr>
        <w:t>Mục</w:t>
      </w:r>
      <w:r w:rsidR="00D50F2F" w:rsidRPr="00E16E87">
        <w:rPr>
          <w:rFonts w:ascii="Arial" w:hAnsi="Arial" w:cs="Arial"/>
          <w:b/>
          <w:sz w:val="20"/>
        </w:rPr>
        <w:t xml:space="preserve"> 3</w:t>
      </w:r>
      <w:r w:rsidR="00E16CD9" w:rsidRPr="00E16E87">
        <w:rPr>
          <w:rFonts w:ascii="Arial" w:hAnsi="Arial" w:cs="Arial"/>
          <w:b/>
          <w:sz w:val="20"/>
        </w:rPr>
        <w:t>.</w:t>
      </w:r>
      <w:r w:rsidR="005D144B" w:rsidRPr="00E16E87">
        <w:rPr>
          <w:rFonts w:ascii="Arial" w:hAnsi="Arial" w:cs="Arial"/>
          <w:b/>
          <w:sz w:val="20"/>
        </w:rPr>
        <w:t xml:space="preserve"> CHÀO BÁN CỔ </w:t>
      </w:r>
      <w:r w:rsidR="002E4321" w:rsidRPr="00E16E87">
        <w:rPr>
          <w:rFonts w:ascii="Arial" w:hAnsi="Arial" w:cs="Arial"/>
          <w:b/>
          <w:sz w:val="20"/>
        </w:rPr>
        <w:t>PHIẾU</w:t>
      </w:r>
      <w:r w:rsidR="005D144B" w:rsidRPr="00E16E87">
        <w:rPr>
          <w:rFonts w:ascii="Arial" w:hAnsi="Arial" w:cs="Arial"/>
          <w:b/>
          <w:sz w:val="20"/>
        </w:rPr>
        <w:t xml:space="preserve"> RIÊNG LẺ</w:t>
      </w:r>
      <w:bookmarkEnd w:id="116"/>
    </w:p>
    <w:p w:rsidR="00D50F2F" w:rsidRPr="00E16E87" w:rsidRDefault="0097223F" w:rsidP="001E76F5">
      <w:pPr>
        <w:spacing w:before="120"/>
        <w:rPr>
          <w:rFonts w:ascii="Arial" w:hAnsi="Arial" w:cs="Arial"/>
          <w:b/>
          <w:sz w:val="20"/>
        </w:rPr>
      </w:pPr>
      <w:bookmarkStart w:id="117" w:name="dieu_43"/>
      <w:r w:rsidRPr="00E16E87">
        <w:rPr>
          <w:rFonts w:ascii="Arial" w:hAnsi="Arial" w:cs="Arial"/>
          <w:b/>
          <w:sz w:val="20"/>
        </w:rPr>
        <w:t>Điều</w:t>
      </w:r>
      <w:r w:rsidR="00D50F2F" w:rsidRPr="00E16E87">
        <w:rPr>
          <w:rFonts w:ascii="Arial" w:hAnsi="Arial" w:cs="Arial"/>
          <w:b/>
          <w:sz w:val="20"/>
        </w:rPr>
        <w:t xml:space="preserve"> 43. Hồ sơ đăng ký chào bán cổ </w:t>
      </w:r>
      <w:r w:rsidR="002E4321" w:rsidRPr="00E16E87">
        <w:rPr>
          <w:rFonts w:ascii="Arial" w:hAnsi="Arial" w:cs="Arial"/>
          <w:b/>
          <w:sz w:val="20"/>
        </w:rPr>
        <w:t>phiếu</w:t>
      </w:r>
      <w:r w:rsidR="00D50F2F" w:rsidRPr="00E16E87">
        <w:rPr>
          <w:rFonts w:ascii="Arial" w:hAnsi="Arial" w:cs="Arial"/>
          <w:b/>
          <w:sz w:val="20"/>
        </w:rPr>
        <w:t xml:space="preserve"> riêng lẻ của công ty đại chúng</w:t>
      </w:r>
      <w:bookmarkEnd w:id="117"/>
    </w:p>
    <w:p w:rsidR="00D50F2F" w:rsidRPr="00E16E87" w:rsidRDefault="00D50F2F" w:rsidP="001E76F5">
      <w:pPr>
        <w:spacing w:before="120"/>
        <w:rPr>
          <w:rFonts w:ascii="Arial" w:hAnsi="Arial" w:cs="Arial"/>
          <w:sz w:val="20"/>
        </w:rPr>
      </w:pPr>
      <w:r w:rsidRPr="00E16E87">
        <w:rPr>
          <w:rFonts w:ascii="Arial" w:hAnsi="Arial" w:cs="Arial"/>
          <w:sz w:val="20"/>
        </w:rPr>
        <w:t>1.</w:t>
      </w:r>
      <w:r w:rsidR="001E76F5" w:rsidRPr="00E16E87">
        <w:rPr>
          <w:rFonts w:ascii="Arial" w:hAnsi="Arial" w:cs="Arial"/>
          <w:sz w:val="20"/>
        </w:rPr>
        <w:t xml:space="preserve"> </w:t>
      </w:r>
      <w:r w:rsidR="002E4321" w:rsidRPr="00E16E87">
        <w:rPr>
          <w:rFonts w:ascii="Arial" w:hAnsi="Arial" w:cs="Arial"/>
          <w:sz w:val="20"/>
        </w:rPr>
        <w:t>Giấy</w:t>
      </w:r>
      <w:r w:rsidRPr="00E16E87">
        <w:rPr>
          <w:rFonts w:ascii="Arial" w:hAnsi="Arial" w:cs="Arial"/>
          <w:sz w:val="20"/>
        </w:rPr>
        <w:t xml:space="preserve"> đăng ký chào bán theo </w:t>
      </w:r>
      <w:bookmarkStart w:id="118" w:name="bieumau_ms_10"/>
      <w:r w:rsidR="002E4321" w:rsidRPr="00E16E87">
        <w:rPr>
          <w:rFonts w:ascii="Arial" w:hAnsi="Arial" w:cs="Arial"/>
          <w:sz w:val="20"/>
        </w:rPr>
        <w:t>Mẫu</w:t>
      </w:r>
      <w:r w:rsidRPr="00E16E87">
        <w:rPr>
          <w:rFonts w:ascii="Arial" w:hAnsi="Arial" w:cs="Arial"/>
          <w:sz w:val="20"/>
        </w:rPr>
        <w:t xml:space="preserve"> số 10</w:t>
      </w:r>
      <w:bookmarkEnd w:id="118"/>
      <w:r w:rsidRPr="00E16E87">
        <w:rPr>
          <w:rFonts w:ascii="Arial" w:hAnsi="Arial" w:cs="Arial"/>
          <w:sz w:val="20"/>
        </w:rPr>
        <w:t xml:space="preserve"> </w:t>
      </w:r>
      <w:r w:rsidR="002E4321" w:rsidRPr="00E16E87">
        <w:rPr>
          <w:rFonts w:ascii="Arial" w:hAnsi="Arial" w:cs="Arial"/>
          <w:sz w:val="20"/>
        </w:rPr>
        <w:t>Phụ lục</w:t>
      </w:r>
      <w:r w:rsidRPr="00E16E87">
        <w:rPr>
          <w:rFonts w:ascii="Arial" w:hAnsi="Arial" w:cs="Arial"/>
          <w:sz w:val="20"/>
        </w:rPr>
        <w:t xml:space="preserve"> ban hành kèm theo Nghị định này.</w:t>
      </w:r>
    </w:p>
    <w:p w:rsidR="00D50F2F" w:rsidRPr="00E16E87" w:rsidRDefault="00D50F2F" w:rsidP="001E76F5">
      <w:pPr>
        <w:spacing w:before="120"/>
        <w:rPr>
          <w:rFonts w:ascii="Arial" w:hAnsi="Arial" w:cs="Arial"/>
          <w:sz w:val="20"/>
        </w:rPr>
      </w:pPr>
      <w:r w:rsidRPr="00E16E87">
        <w:rPr>
          <w:rFonts w:ascii="Arial" w:hAnsi="Arial" w:cs="Arial"/>
          <w:sz w:val="20"/>
        </w:rPr>
        <w:t>2.</w:t>
      </w:r>
      <w:r w:rsidR="001E76F5" w:rsidRPr="00E16E87">
        <w:rPr>
          <w:rFonts w:ascii="Arial" w:hAnsi="Arial" w:cs="Arial"/>
          <w:sz w:val="20"/>
        </w:rPr>
        <w:t xml:space="preserve"> </w:t>
      </w:r>
      <w:r w:rsidRPr="00E16E87">
        <w:rPr>
          <w:rFonts w:ascii="Arial" w:hAnsi="Arial" w:cs="Arial"/>
          <w:sz w:val="20"/>
        </w:rPr>
        <w:t>Quyết định của Đại hội đồng cổ đông thông qua phương án phát hành, phương án sử dụng số tiền thu được từ đợt chào bán, trong đó:</w:t>
      </w:r>
    </w:p>
    <w:p w:rsidR="00D50F2F" w:rsidRPr="00E16E87" w:rsidRDefault="00D50F2F" w:rsidP="001E76F5">
      <w:pPr>
        <w:spacing w:before="120"/>
        <w:rPr>
          <w:rFonts w:ascii="Arial" w:hAnsi="Arial" w:cs="Arial"/>
          <w:sz w:val="20"/>
        </w:rPr>
      </w:pPr>
      <w:r w:rsidRPr="00E16E87">
        <w:rPr>
          <w:rFonts w:ascii="Arial" w:hAnsi="Arial" w:cs="Arial"/>
          <w:sz w:val="20"/>
        </w:rPr>
        <w:t>a)</w:t>
      </w:r>
      <w:r w:rsidR="001E76F5" w:rsidRPr="00E16E87">
        <w:rPr>
          <w:rFonts w:ascii="Arial" w:hAnsi="Arial" w:cs="Arial"/>
          <w:sz w:val="20"/>
        </w:rPr>
        <w:t xml:space="preserve"> </w:t>
      </w:r>
      <w:r w:rsidRPr="00E16E87">
        <w:rPr>
          <w:rFonts w:ascii="Arial" w:hAnsi="Arial" w:cs="Arial"/>
          <w:sz w:val="20"/>
        </w:rPr>
        <w:t xml:space="preserve">Phương án phát hành nêu rõ: </w:t>
      </w:r>
      <w:r w:rsidR="0097223F" w:rsidRPr="00E16E87">
        <w:rPr>
          <w:rFonts w:ascii="Arial" w:hAnsi="Arial" w:cs="Arial"/>
          <w:sz w:val="20"/>
        </w:rPr>
        <w:t>mục</w:t>
      </w:r>
      <w:r w:rsidRPr="00E16E87">
        <w:rPr>
          <w:rFonts w:ascii="Arial" w:hAnsi="Arial" w:cs="Arial"/>
          <w:sz w:val="20"/>
        </w:rPr>
        <w:t xml:space="preserve"> đích chào bán; số lượng cổ </w:t>
      </w:r>
      <w:r w:rsidR="002E4321" w:rsidRPr="00E16E87">
        <w:rPr>
          <w:rFonts w:ascii="Arial" w:hAnsi="Arial" w:cs="Arial"/>
          <w:sz w:val="20"/>
        </w:rPr>
        <w:t>phiếu</w:t>
      </w:r>
      <w:r w:rsidRPr="00E16E87">
        <w:rPr>
          <w:rFonts w:ascii="Arial" w:hAnsi="Arial" w:cs="Arial"/>
          <w:sz w:val="20"/>
        </w:rPr>
        <w:t xml:space="preserve"> chào bán; giá chào bán hoặc nguyên tắc xác định giá chào bán hoặc ủy quyền cho Hội đồng quản trị xác định giá chào bán; tiêu chí lựa chọn nhà đầu tư; số lượng nhà đầu tư; nhà đầu tư chiến lược, nhà đầu tư chứng khoán chuyên nghiệp và số lượng cổ </w:t>
      </w:r>
      <w:r w:rsidR="002E4321" w:rsidRPr="00E16E87">
        <w:rPr>
          <w:rFonts w:ascii="Arial" w:hAnsi="Arial" w:cs="Arial"/>
          <w:sz w:val="20"/>
        </w:rPr>
        <w:t>phiếu</w:t>
      </w:r>
      <w:r w:rsidRPr="00E16E87">
        <w:rPr>
          <w:rFonts w:ascii="Arial" w:hAnsi="Arial" w:cs="Arial"/>
          <w:sz w:val="20"/>
        </w:rPr>
        <w:t xml:space="preserve"> chào bán cho từng nhà đầu tư hoặc ủy quyền cho Hội đồng quản trị xác </w:t>
      </w:r>
      <w:r w:rsidRPr="00E16E87">
        <w:rPr>
          <w:rFonts w:ascii="Arial" w:hAnsi="Arial" w:cs="Arial"/>
          <w:sz w:val="20"/>
        </w:rPr>
        <w:lastRenderedPageBreak/>
        <w:t>định nh</w:t>
      </w:r>
      <w:r w:rsidR="00C26F7B" w:rsidRPr="00E16E87">
        <w:rPr>
          <w:rFonts w:ascii="Arial" w:hAnsi="Arial" w:cs="Arial"/>
          <w:sz w:val="20"/>
        </w:rPr>
        <w:t>à</w:t>
      </w:r>
      <w:r w:rsidRPr="00E16E87">
        <w:rPr>
          <w:rFonts w:ascii="Arial" w:hAnsi="Arial" w:cs="Arial"/>
          <w:sz w:val="20"/>
        </w:rPr>
        <w:t xml:space="preserve"> đầu tư chứng khoán chuyên nghiệp. Những người có quyền lợi liên quan đến đợt chào bán không được tham gia </w:t>
      </w:r>
      <w:r w:rsidR="002E4321" w:rsidRPr="00E16E87">
        <w:rPr>
          <w:rFonts w:ascii="Arial" w:hAnsi="Arial" w:cs="Arial"/>
          <w:sz w:val="20"/>
        </w:rPr>
        <w:t>biểu</w:t>
      </w:r>
      <w:r w:rsidRPr="00E16E87">
        <w:rPr>
          <w:rFonts w:ascii="Arial" w:hAnsi="Arial" w:cs="Arial"/>
          <w:sz w:val="20"/>
        </w:rPr>
        <w:t xml:space="preserve"> quyết. Trường hợp trong phương án phát hành không nêu cụ thể giá chào bán, nguyên tắc xác định giá chào bán thì giá chào bán được xác định theo quy định tại Luật Doanh nghiệp;</w:t>
      </w:r>
    </w:p>
    <w:p w:rsidR="00D50F2F" w:rsidRPr="00E16E87" w:rsidRDefault="00D50F2F" w:rsidP="001E76F5">
      <w:pPr>
        <w:spacing w:before="120"/>
        <w:rPr>
          <w:rFonts w:ascii="Arial" w:hAnsi="Arial" w:cs="Arial"/>
          <w:sz w:val="20"/>
        </w:rPr>
      </w:pPr>
      <w:r w:rsidRPr="00E16E87">
        <w:rPr>
          <w:rFonts w:ascii="Arial" w:hAnsi="Arial" w:cs="Arial"/>
          <w:sz w:val="20"/>
        </w:rPr>
        <w:t>b)</w:t>
      </w:r>
      <w:r w:rsidR="001E76F5" w:rsidRPr="00E16E87">
        <w:rPr>
          <w:rFonts w:ascii="Arial" w:hAnsi="Arial" w:cs="Arial"/>
          <w:sz w:val="20"/>
        </w:rPr>
        <w:t xml:space="preserve"> </w:t>
      </w:r>
      <w:r w:rsidRPr="00E16E87">
        <w:rPr>
          <w:rFonts w:ascii="Arial" w:hAnsi="Arial" w:cs="Arial"/>
          <w:sz w:val="20"/>
        </w:rPr>
        <w:t xml:space="preserve">Trường hợp đợt chào bán nhằm </w:t>
      </w:r>
      <w:r w:rsidR="0097223F" w:rsidRPr="00E16E87">
        <w:rPr>
          <w:rFonts w:ascii="Arial" w:hAnsi="Arial" w:cs="Arial"/>
          <w:sz w:val="20"/>
        </w:rPr>
        <w:t>mục</w:t>
      </w:r>
      <w:r w:rsidRPr="00E16E87">
        <w:rPr>
          <w:rFonts w:ascii="Arial" w:hAnsi="Arial" w:cs="Arial"/>
          <w:sz w:val="20"/>
        </w:rPr>
        <w:t xml:space="preserve"> đích huy động tiền để thực hiện dự án, phương án sử dụng số tiền thu được từ đợt chào bán phải bao gồm nội dung về phương án bù đắp phần thiếu hụt vốn dự kiến huy động từ đợt chào bán để thực hiện dự án.</w:t>
      </w:r>
    </w:p>
    <w:p w:rsidR="00D50F2F" w:rsidRPr="00E16E87" w:rsidRDefault="00D50F2F" w:rsidP="001E76F5">
      <w:pPr>
        <w:spacing w:before="120"/>
        <w:rPr>
          <w:rFonts w:ascii="Arial" w:hAnsi="Arial" w:cs="Arial"/>
          <w:sz w:val="20"/>
        </w:rPr>
      </w:pPr>
      <w:r w:rsidRPr="00E16E87">
        <w:rPr>
          <w:rFonts w:ascii="Arial" w:hAnsi="Arial" w:cs="Arial"/>
          <w:sz w:val="20"/>
        </w:rPr>
        <w:t>3.</w:t>
      </w:r>
      <w:r w:rsidR="001E76F5" w:rsidRPr="00E16E87">
        <w:rPr>
          <w:rFonts w:ascii="Arial" w:hAnsi="Arial" w:cs="Arial"/>
          <w:sz w:val="20"/>
        </w:rPr>
        <w:t xml:space="preserve"> </w:t>
      </w:r>
      <w:r w:rsidRPr="00E16E87">
        <w:rPr>
          <w:rFonts w:ascii="Arial" w:hAnsi="Arial" w:cs="Arial"/>
          <w:sz w:val="20"/>
        </w:rPr>
        <w:t xml:space="preserve">Quyết định của Hội đồng quản trị thông qua đối tượng được chào bán là nhà đầu tư chứng khoán chuyên nghiệp trong trường hợp được Đại hội đồng cổ đông ủy quyền. Những người có </w:t>
      </w:r>
      <w:r w:rsidR="005658F9" w:rsidRPr="00E16E87">
        <w:rPr>
          <w:rFonts w:ascii="Arial" w:hAnsi="Arial" w:cs="Arial"/>
          <w:sz w:val="20"/>
        </w:rPr>
        <w:t>qu</w:t>
      </w:r>
      <w:r w:rsidRPr="00E16E87">
        <w:rPr>
          <w:rFonts w:ascii="Arial" w:hAnsi="Arial" w:cs="Arial"/>
          <w:sz w:val="20"/>
        </w:rPr>
        <w:t xml:space="preserve">yền lợi liên quan đến đợt chào bán cổ </w:t>
      </w:r>
      <w:r w:rsidR="002E4321" w:rsidRPr="00E16E87">
        <w:rPr>
          <w:rFonts w:ascii="Arial" w:hAnsi="Arial" w:cs="Arial"/>
          <w:sz w:val="20"/>
        </w:rPr>
        <w:t>phiếu</w:t>
      </w:r>
      <w:r w:rsidRPr="00E16E87">
        <w:rPr>
          <w:rFonts w:ascii="Arial" w:hAnsi="Arial" w:cs="Arial"/>
          <w:sz w:val="20"/>
        </w:rPr>
        <w:t xml:space="preserve"> không được tham gia </w:t>
      </w:r>
      <w:r w:rsidR="002E4321" w:rsidRPr="00E16E87">
        <w:rPr>
          <w:rFonts w:ascii="Arial" w:hAnsi="Arial" w:cs="Arial"/>
          <w:sz w:val="20"/>
        </w:rPr>
        <w:t>biểu</w:t>
      </w:r>
      <w:r w:rsidRPr="00E16E87">
        <w:rPr>
          <w:rFonts w:ascii="Arial" w:hAnsi="Arial" w:cs="Arial"/>
          <w:sz w:val="20"/>
        </w:rPr>
        <w:t xml:space="preserve"> quyết.</w:t>
      </w:r>
    </w:p>
    <w:p w:rsidR="00D50F2F" w:rsidRPr="00E16E87" w:rsidRDefault="00D50F2F" w:rsidP="001E76F5">
      <w:pPr>
        <w:spacing w:before="120"/>
        <w:rPr>
          <w:rFonts w:ascii="Arial" w:hAnsi="Arial" w:cs="Arial"/>
          <w:sz w:val="20"/>
        </w:rPr>
      </w:pPr>
      <w:r w:rsidRPr="00E16E87">
        <w:rPr>
          <w:rFonts w:ascii="Arial" w:hAnsi="Arial" w:cs="Arial"/>
          <w:sz w:val="20"/>
        </w:rPr>
        <w:t>4.</w:t>
      </w:r>
      <w:r w:rsidR="001E76F5" w:rsidRPr="00E16E87">
        <w:rPr>
          <w:rFonts w:ascii="Arial" w:hAnsi="Arial" w:cs="Arial"/>
          <w:sz w:val="20"/>
        </w:rPr>
        <w:t xml:space="preserve"> </w:t>
      </w:r>
      <w:r w:rsidRPr="00E16E87">
        <w:rPr>
          <w:rFonts w:ascii="Arial" w:hAnsi="Arial" w:cs="Arial"/>
          <w:sz w:val="20"/>
        </w:rPr>
        <w:t xml:space="preserve">Quyết định của Hội đồng quản trị thông qua hồ sơ đăng ký chào bán. Đối với việc chào bán cổ </w:t>
      </w:r>
      <w:r w:rsidR="002E4321" w:rsidRPr="00E16E87">
        <w:rPr>
          <w:rFonts w:ascii="Arial" w:hAnsi="Arial" w:cs="Arial"/>
          <w:sz w:val="20"/>
        </w:rPr>
        <w:t>phiếu</w:t>
      </w:r>
      <w:r w:rsidRPr="00E16E87">
        <w:rPr>
          <w:rFonts w:ascii="Arial" w:hAnsi="Arial" w:cs="Arial"/>
          <w:sz w:val="20"/>
        </w:rPr>
        <w:t xml:space="preserve"> của tổ chức tín dụng, hồ sơ phải có văn bản chấp thuận của Ngân hàng Nhà nước Việt Nam về đề nghị tăng vốn </w:t>
      </w:r>
      <w:r w:rsidR="0097223F" w:rsidRPr="00E16E87">
        <w:rPr>
          <w:rFonts w:ascii="Arial" w:hAnsi="Arial" w:cs="Arial"/>
          <w:sz w:val="20"/>
        </w:rPr>
        <w:t>điều</w:t>
      </w:r>
      <w:r w:rsidRPr="00E16E87">
        <w:rPr>
          <w:rFonts w:ascii="Arial" w:hAnsi="Arial" w:cs="Arial"/>
          <w:sz w:val="20"/>
        </w:rPr>
        <w:t xml:space="preserve"> lệ theo quy định của pháp luật về các tổ chức tín dụng. Đối với việc chào bán cổ </w:t>
      </w:r>
      <w:r w:rsidR="002E4321" w:rsidRPr="00E16E87">
        <w:rPr>
          <w:rFonts w:ascii="Arial" w:hAnsi="Arial" w:cs="Arial"/>
          <w:sz w:val="20"/>
        </w:rPr>
        <w:t>phiếu</w:t>
      </w:r>
      <w:r w:rsidRPr="00E16E87">
        <w:rPr>
          <w:rFonts w:ascii="Arial" w:hAnsi="Arial" w:cs="Arial"/>
          <w:sz w:val="20"/>
        </w:rPr>
        <w:t xml:space="preserve"> của tổ chức kinh doanh bảo hiểm, hồ sơ phải có văn bản chấp thuận của Bộ Tài chính về việc tăng vốn </w:t>
      </w:r>
      <w:r w:rsidR="0097223F" w:rsidRPr="00E16E87">
        <w:rPr>
          <w:rFonts w:ascii="Arial" w:hAnsi="Arial" w:cs="Arial"/>
          <w:sz w:val="20"/>
        </w:rPr>
        <w:t>điều</w:t>
      </w:r>
      <w:r w:rsidRPr="00E16E87">
        <w:rPr>
          <w:rFonts w:ascii="Arial" w:hAnsi="Arial" w:cs="Arial"/>
          <w:sz w:val="20"/>
        </w:rPr>
        <w:t xml:space="preserve"> lệ theo quy định của pháp luật về kinh doanh bảo hiểm.</w:t>
      </w:r>
    </w:p>
    <w:p w:rsidR="00D50F2F" w:rsidRPr="00E16E87" w:rsidRDefault="00D50F2F" w:rsidP="001E76F5">
      <w:pPr>
        <w:spacing w:before="120"/>
        <w:rPr>
          <w:rFonts w:ascii="Arial" w:hAnsi="Arial" w:cs="Arial"/>
          <w:sz w:val="20"/>
        </w:rPr>
      </w:pPr>
      <w:r w:rsidRPr="00E16E87">
        <w:rPr>
          <w:rFonts w:ascii="Arial" w:hAnsi="Arial" w:cs="Arial"/>
          <w:sz w:val="20"/>
        </w:rPr>
        <w:t>5.</w:t>
      </w:r>
      <w:r w:rsidR="001E76F5" w:rsidRPr="00E16E87">
        <w:rPr>
          <w:rFonts w:ascii="Arial" w:hAnsi="Arial" w:cs="Arial"/>
          <w:sz w:val="20"/>
        </w:rPr>
        <w:t xml:space="preserve"> </w:t>
      </w:r>
      <w:r w:rsidRPr="00E16E87">
        <w:rPr>
          <w:rFonts w:ascii="Arial" w:hAnsi="Arial" w:cs="Arial"/>
          <w:sz w:val="20"/>
        </w:rPr>
        <w:t>Quyết định của Đại hội đồng cổ đông ho</w:t>
      </w:r>
      <w:r w:rsidR="00F32C4F" w:rsidRPr="00E16E87">
        <w:rPr>
          <w:rFonts w:ascii="Arial" w:hAnsi="Arial" w:cs="Arial"/>
          <w:sz w:val="20"/>
        </w:rPr>
        <w:t>ặ</w:t>
      </w:r>
      <w:r w:rsidRPr="00E16E87">
        <w:rPr>
          <w:rFonts w:ascii="Arial" w:hAnsi="Arial" w:cs="Arial"/>
          <w:sz w:val="20"/>
        </w:rPr>
        <w:t xml:space="preserve">c Hội đồng quản trị (trong trường hợp được Đại hội đồng cổ đông ủy quyền) thông qua phương án đảm bảo việc phát hành cổ </w:t>
      </w:r>
      <w:r w:rsidR="002E4321" w:rsidRPr="00E16E87">
        <w:rPr>
          <w:rFonts w:ascii="Arial" w:hAnsi="Arial" w:cs="Arial"/>
          <w:sz w:val="20"/>
        </w:rPr>
        <w:t>phiếu</w:t>
      </w:r>
      <w:r w:rsidRPr="00E16E87">
        <w:rPr>
          <w:rFonts w:ascii="Arial" w:hAnsi="Arial" w:cs="Arial"/>
          <w:sz w:val="20"/>
        </w:rPr>
        <w:t xml:space="preserve"> đáp ứng tỷ lệ sở hữu nước ngoài.</w:t>
      </w:r>
    </w:p>
    <w:p w:rsidR="00D50F2F" w:rsidRPr="00E16E87" w:rsidRDefault="00D50F2F" w:rsidP="001E76F5">
      <w:pPr>
        <w:spacing w:before="120"/>
        <w:rPr>
          <w:rFonts w:ascii="Arial" w:hAnsi="Arial" w:cs="Arial"/>
          <w:sz w:val="20"/>
        </w:rPr>
      </w:pPr>
      <w:r w:rsidRPr="00E16E87">
        <w:rPr>
          <w:rFonts w:ascii="Arial" w:hAnsi="Arial" w:cs="Arial"/>
          <w:sz w:val="20"/>
        </w:rPr>
        <w:t>6.</w:t>
      </w:r>
      <w:r w:rsidR="001E76F5" w:rsidRPr="00E16E87">
        <w:rPr>
          <w:rFonts w:ascii="Arial" w:hAnsi="Arial" w:cs="Arial"/>
          <w:sz w:val="20"/>
        </w:rPr>
        <w:t xml:space="preserve"> </w:t>
      </w:r>
      <w:r w:rsidRPr="00E16E87">
        <w:rPr>
          <w:rFonts w:ascii="Arial" w:hAnsi="Arial" w:cs="Arial"/>
          <w:sz w:val="20"/>
        </w:rPr>
        <w:t>Cam kết của tổ chức phát hành về việc không vi phạm quy định về sở hữu chéo của Luật Doanh nghiệp.</w:t>
      </w:r>
    </w:p>
    <w:p w:rsidR="00D50F2F" w:rsidRPr="00E16E87" w:rsidRDefault="00D50F2F" w:rsidP="001E76F5">
      <w:pPr>
        <w:spacing w:before="120"/>
        <w:rPr>
          <w:rFonts w:ascii="Arial" w:hAnsi="Arial" w:cs="Arial"/>
          <w:sz w:val="20"/>
        </w:rPr>
      </w:pPr>
      <w:r w:rsidRPr="00E16E87">
        <w:rPr>
          <w:rFonts w:ascii="Arial" w:hAnsi="Arial" w:cs="Arial"/>
          <w:sz w:val="20"/>
        </w:rPr>
        <w:t>7.</w:t>
      </w:r>
      <w:r w:rsidR="001E76F5" w:rsidRPr="00E16E87">
        <w:rPr>
          <w:rFonts w:ascii="Arial" w:hAnsi="Arial" w:cs="Arial"/>
          <w:sz w:val="20"/>
        </w:rPr>
        <w:t xml:space="preserve"> </w:t>
      </w:r>
      <w:r w:rsidRPr="00E16E87">
        <w:rPr>
          <w:rFonts w:ascii="Arial" w:hAnsi="Arial" w:cs="Arial"/>
          <w:sz w:val="20"/>
        </w:rPr>
        <w:t xml:space="preserve">Văn bản xác nhận của ngân hàng, chi nhánh ngân hàng nước ngoài về việc mở tài </w:t>
      </w:r>
      <w:r w:rsidR="0097223F" w:rsidRPr="00E16E87">
        <w:rPr>
          <w:rFonts w:ascii="Arial" w:hAnsi="Arial" w:cs="Arial"/>
          <w:sz w:val="20"/>
        </w:rPr>
        <w:t>khoản</w:t>
      </w:r>
      <w:r w:rsidRPr="00E16E87">
        <w:rPr>
          <w:rFonts w:ascii="Arial" w:hAnsi="Arial" w:cs="Arial"/>
          <w:sz w:val="20"/>
        </w:rPr>
        <w:t xml:space="preserve"> phong tỏa nhận tiền mua cổ </w:t>
      </w:r>
      <w:r w:rsidR="002E4321" w:rsidRPr="00E16E87">
        <w:rPr>
          <w:rFonts w:ascii="Arial" w:hAnsi="Arial" w:cs="Arial"/>
          <w:sz w:val="20"/>
        </w:rPr>
        <w:t>phiếu</w:t>
      </w:r>
      <w:r w:rsidRPr="00E16E87">
        <w:rPr>
          <w:rFonts w:ascii="Arial" w:hAnsi="Arial" w:cs="Arial"/>
          <w:sz w:val="20"/>
        </w:rPr>
        <w:t xml:space="preserve"> của đợt chào bán.</w:t>
      </w:r>
    </w:p>
    <w:p w:rsidR="00D50F2F" w:rsidRPr="00E16E87" w:rsidRDefault="00D50F2F" w:rsidP="001E76F5">
      <w:pPr>
        <w:spacing w:before="120"/>
        <w:rPr>
          <w:rFonts w:ascii="Arial" w:hAnsi="Arial" w:cs="Arial"/>
          <w:sz w:val="20"/>
        </w:rPr>
      </w:pPr>
      <w:r w:rsidRPr="00E16E87">
        <w:rPr>
          <w:rFonts w:ascii="Arial" w:hAnsi="Arial" w:cs="Arial"/>
          <w:sz w:val="20"/>
        </w:rPr>
        <w:t>8.</w:t>
      </w:r>
      <w:r w:rsidR="001E76F5" w:rsidRPr="00E16E87">
        <w:rPr>
          <w:rFonts w:ascii="Arial" w:hAnsi="Arial" w:cs="Arial"/>
          <w:sz w:val="20"/>
        </w:rPr>
        <w:t xml:space="preserve"> </w:t>
      </w:r>
      <w:r w:rsidRPr="00E16E87">
        <w:rPr>
          <w:rFonts w:ascii="Arial" w:hAnsi="Arial" w:cs="Arial"/>
          <w:sz w:val="20"/>
        </w:rPr>
        <w:t>Tài liệu cung cấp thông tin về đợt chào bán cho nhà đầu tư (nếu có).</w:t>
      </w:r>
    </w:p>
    <w:p w:rsidR="00D50F2F" w:rsidRPr="00E16E87" w:rsidRDefault="00D50F2F" w:rsidP="001E76F5">
      <w:pPr>
        <w:spacing w:before="120"/>
        <w:rPr>
          <w:rFonts w:ascii="Arial" w:hAnsi="Arial" w:cs="Arial"/>
          <w:sz w:val="20"/>
        </w:rPr>
      </w:pPr>
      <w:r w:rsidRPr="00E16E87">
        <w:rPr>
          <w:rFonts w:ascii="Arial" w:hAnsi="Arial" w:cs="Arial"/>
          <w:sz w:val="20"/>
        </w:rPr>
        <w:t>9.</w:t>
      </w:r>
      <w:r w:rsidR="001E76F5" w:rsidRPr="00E16E87">
        <w:rPr>
          <w:rFonts w:ascii="Arial" w:hAnsi="Arial" w:cs="Arial"/>
          <w:sz w:val="20"/>
        </w:rPr>
        <w:t xml:space="preserve"> </w:t>
      </w:r>
      <w:r w:rsidRPr="00E16E87">
        <w:rPr>
          <w:rFonts w:ascii="Arial" w:hAnsi="Arial" w:cs="Arial"/>
          <w:sz w:val="20"/>
        </w:rPr>
        <w:t>Tài liệu sử dụng số tiền thu được từ đợt chào bán (nếu có).</w:t>
      </w:r>
    </w:p>
    <w:p w:rsidR="00D50F2F" w:rsidRPr="00E16E87" w:rsidRDefault="0097223F" w:rsidP="001E76F5">
      <w:pPr>
        <w:spacing w:before="120"/>
        <w:rPr>
          <w:rFonts w:ascii="Arial" w:hAnsi="Arial" w:cs="Arial"/>
          <w:b/>
          <w:sz w:val="20"/>
        </w:rPr>
      </w:pPr>
      <w:bookmarkStart w:id="119" w:name="dieu_44"/>
      <w:r w:rsidRPr="00E16E87">
        <w:rPr>
          <w:rFonts w:ascii="Arial" w:hAnsi="Arial" w:cs="Arial"/>
          <w:b/>
          <w:sz w:val="20"/>
        </w:rPr>
        <w:t>Điều</w:t>
      </w:r>
      <w:r w:rsidR="00D50F2F" w:rsidRPr="00E16E87">
        <w:rPr>
          <w:rFonts w:ascii="Arial" w:hAnsi="Arial" w:cs="Arial"/>
          <w:b/>
          <w:sz w:val="20"/>
        </w:rPr>
        <w:t xml:space="preserve"> 44. </w:t>
      </w:r>
      <w:r w:rsidRPr="00E16E87">
        <w:rPr>
          <w:rFonts w:ascii="Arial" w:hAnsi="Arial" w:cs="Arial"/>
          <w:b/>
          <w:sz w:val="20"/>
        </w:rPr>
        <w:t>Điều</w:t>
      </w:r>
      <w:r w:rsidR="00D50F2F" w:rsidRPr="00E16E87">
        <w:rPr>
          <w:rFonts w:ascii="Arial" w:hAnsi="Arial" w:cs="Arial"/>
          <w:b/>
          <w:sz w:val="20"/>
        </w:rPr>
        <w:t xml:space="preserve"> kiện công ty đại chúng chào bán cổ </w:t>
      </w:r>
      <w:r w:rsidR="002E4321" w:rsidRPr="00E16E87">
        <w:rPr>
          <w:rFonts w:ascii="Arial" w:hAnsi="Arial" w:cs="Arial"/>
          <w:b/>
          <w:sz w:val="20"/>
        </w:rPr>
        <w:t>phiếu</w:t>
      </w:r>
      <w:r w:rsidR="00D50F2F" w:rsidRPr="00E16E87">
        <w:rPr>
          <w:rFonts w:ascii="Arial" w:hAnsi="Arial" w:cs="Arial"/>
          <w:b/>
          <w:sz w:val="20"/>
        </w:rPr>
        <w:t xml:space="preserve"> riêng lẻ với giá thấp hơn mệnh giá</w:t>
      </w:r>
      <w:bookmarkEnd w:id="119"/>
    </w:p>
    <w:p w:rsidR="00D50F2F" w:rsidRPr="00E16E87" w:rsidRDefault="00D50F2F" w:rsidP="001E76F5">
      <w:pPr>
        <w:spacing w:before="120"/>
        <w:rPr>
          <w:rFonts w:ascii="Arial" w:hAnsi="Arial" w:cs="Arial"/>
          <w:sz w:val="20"/>
        </w:rPr>
      </w:pPr>
      <w:r w:rsidRPr="00E16E87">
        <w:rPr>
          <w:rFonts w:ascii="Arial" w:hAnsi="Arial" w:cs="Arial"/>
          <w:sz w:val="20"/>
        </w:rPr>
        <w:t>1.</w:t>
      </w:r>
      <w:r w:rsidR="001E76F5" w:rsidRPr="00E16E87">
        <w:rPr>
          <w:rFonts w:ascii="Arial" w:hAnsi="Arial" w:cs="Arial"/>
          <w:sz w:val="20"/>
        </w:rPr>
        <w:t xml:space="preserve"> </w:t>
      </w:r>
      <w:r w:rsidRPr="00E16E87">
        <w:rPr>
          <w:rFonts w:ascii="Arial" w:hAnsi="Arial" w:cs="Arial"/>
          <w:sz w:val="20"/>
        </w:rPr>
        <w:t xml:space="preserve">Đối tượng tham gia đợt chào bán chỉ bao gồm nhà đầu tư chiến lược và việc chuyển nhượng cổ </w:t>
      </w:r>
      <w:r w:rsidR="002E4321" w:rsidRPr="00E16E87">
        <w:rPr>
          <w:rFonts w:ascii="Arial" w:hAnsi="Arial" w:cs="Arial"/>
          <w:sz w:val="20"/>
        </w:rPr>
        <w:t>phiếu</w:t>
      </w:r>
      <w:r w:rsidRPr="00E16E87">
        <w:rPr>
          <w:rFonts w:ascii="Arial" w:hAnsi="Arial" w:cs="Arial"/>
          <w:sz w:val="20"/>
        </w:rPr>
        <w:t xml:space="preserve"> bị hạn chế tối thiểu là 03 năm kể từ ngày kết thúc đợt chào bán trừ trường </w:t>
      </w:r>
      <w:r w:rsidR="00BB4FB5" w:rsidRPr="00E16E87">
        <w:rPr>
          <w:rFonts w:ascii="Arial" w:hAnsi="Arial" w:cs="Arial"/>
          <w:sz w:val="20"/>
        </w:rPr>
        <w:t>hợp</w:t>
      </w:r>
      <w:r w:rsidRPr="00E16E87">
        <w:rPr>
          <w:rFonts w:ascii="Arial" w:hAnsi="Arial" w:cs="Arial"/>
          <w:sz w:val="20"/>
        </w:rPr>
        <w:t xml:space="preserve"> thực hiện theo bản án, quyết định của Tòa án đã có hiệu lực pháp luật, quyết định của Trọng tài hoặc thừa kế theo quy định của pháp luật.</w:t>
      </w:r>
    </w:p>
    <w:p w:rsidR="00D50F2F" w:rsidRPr="00E16E87" w:rsidRDefault="00D50F2F" w:rsidP="001E76F5">
      <w:pPr>
        <w:spacing w:before="120"/>
        <w:rPr>
          <w:rFonts w:ascii="Arial" w:hAnsi="Arial" w:cs="Arial"/>
          <w:sz w:val="20"/>
        </w:rPr>
      </w:pPr>
      <w:r w:rsidRPr="00E16E87">
        <w:rPr>
          <w:rFonts w:ascii="Arial" w:hAnsi="Arial" w:cs="Arial"/>
          <w:sz w:val="20"/>
        </w:rPr>
        <w:t>2.</w:t>
      </w:r>
      <w:r w:rsidR="001E76F5" w:rsidRPr="00E16E87">
        <w:rPr>
          <w:rFonts w:ascii="Arial" w:hAnsi="Arial" w:cs="Arial"/>
          <w:sz w:val="20"/>
        </w:rPr>
        <w:t xml:space="preserve"> </w:t>
      </w:r>
      <w:r w:rsidRPr="00E16E87">
        <w:rPr>
          <w:rFonts w:ascii="Arial" w:hAnsi="Arial" w:cs="Arial"/>
          <w:sz w:val="20"/>
        </w:rPr>
        <w:t>Việc phát hành phải đảm bảo không dẫn đến vi phạm quy định về sở hữu chéo của Luật Doanh nghiệp.</w:t>
      </w:r>
    </w:p>
    <w:p w:rsidR="00D50F2F" w:rsidRPr="00E16E87" w:rsidRDefault="00D50F2F" w:rsidP="001E76F5">
      <w:pPr>
        <w:spacing w:before="120"/>
        <w:rPr>
          <w:rFonts w:ascii="Arial" w:hAnsi="Arial" w:cs="Arial"/>
          <w:sz w:val="20"/>
        </w:rPr>
      </w:pPr>
      <w:r w:rsidRPr="00E16E87">
        <w:rPr>
          <w:rFonts w:ascii="Arial" w:hAnsi="Arial" w:cs="Arial"/>
          <w:sz w:val="20"/>
        </w:rPr>
        <w:t>3.</w:t>
      </w:r>
      <w:r w:rsidR="001E76F5" w:rsidRPr="00E16E87">
        <w:rPr>
          <w:rFonts w:ascii="Arial" w:hAnsi="Arial" w:cs="Arial"/>
          <w:sz w:val="20"/>
        </w:rPr>
        <w:t xml:space="preserve"> </w:t>
      </w:r>
      <w:r w:rsidRPr="00E16E87">
        <w:rPr>
          <w:rFonts w:ascii="Arial" w:hAnsi="Arial" w:cs="Arial"/>
          <w:sz w:val="20"/>
        </w:rPr>
        <w:t xml:space="preserve">Đáp ứng </w:t>
      </w:r>
      <w:r w:rsidR="0097223F" w:rsidRPr="00E16E87">
        <w:rPr>
          <w:rFonts w:ascii="Arial" w:hAnsi="Arial" w:cs="Arial"/>
          <w:sz w:val="20"/>
        </w:rPr>
        <w:t>điều</w:t>
      </w:r>
      <w:r w:rsidRPr="00E16E87">
        <w:rPr>
          <w:rFonts w:ascii="Arial" w:hAnsi="Arial" w:cs="Arial"/>
          <w:sz w:val="20"/>
        </w:rPr>
        <w:t xml:space="preserve"> kiện quy định tại các </w:t>
      </w:r>
      <w:bookmarkStart w:id="120" w:name="dc_50"/>
      <w:r w:rsidR="0097223F" w:rsidRPr="00E16E87">
        <w:rPr>
          <w:rFonts w:ascii="Arial" w:hAnsi="Arial" w:cs="Arial"/>
          <w:sz w:val="20"/>
        </w:rPr>
        <w:t>điểm</w:t>
      </w:r>
      <w:r w:rsidRPr="00E16E87">
        <w:rPr>
          <w:rFonts w:ascii="Arial" w:hAnsi="Arial" w:cs="Arial"/>
          <w:sz w:val="20"/>
        </w:rPr>
        <w:t xml:space="preserve"> a, d và đ </w:t>
      </w:r>
      <w:r w:rsidR="0097223F" w:rsidRPr="00E16E87">
        <w:rPr>
          <w:rFonts w:ascii="Arial" w:hAnsi="Arial" w:cs="Arial"/>
          <w:sz w:val="20"/>
        </w:rPr>
        <w:t>khoản</w:t>
      </w:r>
      <w:r w:rsidRPr="00E16E87">
        <w:rPr>
          <w:rFonts w:ascii="Arial" w:hAnsi="Arial" w:cs="Arial"/>
          <w:sz w:val="20"/>
        </w:rPr>
        <w:t xml:space="preserve"> 1 </w:t>
      </w:r>
      <w:r w:rsidR="0097223F" w:rsidRPr="00E16E87">
        <w:rPr>
          <w:rFonts w:ascii="Arial" w:hAnsi="Arial" w:cs="Arial"/>
          <w:sz w:val="20"/>
        </w:rPr>
        <w:t>Điều</w:t>
      </w:r>
      <w:r w:rsidRPr="00E16E87">
        <w:rPr>
          <w:rFonts w:ascii="Arial" w:hAnsi="Arial" w:cs="Arial"/>
          <w:sz w:val="20"/>
        </w:rPr>
        <w:t xml:space="preserve"> 31 Luật Chứng khoán</w:t>
      </w:r>
      <w:bookmarkEnd w:id="120"/>
      <w:r w:rsidRPr="00E16E87">
        <w:rPr>
          <w:rFonts w:ascii="Arial" w:hAnsi="Arial" w:cs="Arial"/>
          <w:sz w:val="20"/>
        </w:rPr>
        <w:t xml:space="preserve">, các </w:t>
      </w:r>
      <w:r w:rsidR="0097223F" w:rsidRPr="00E16E87">
        <w:rPr>
          <w:rFonts w:ascii="Arial" w:hAnsi="Arial" w:cs="Arial"/>
          <w:sz w:val="20"/>
        </w:rPr>
        <w:t>khoản</w:t>
      </w:r>
      <w:r w:rsidRPr="00E16E87">
        <w:rPr>
          <w:rFonts w:ascii="Arial" w:hAnsi="Arial" w:cs="Arial"/>
          <w:sz w:val="20"/>
        </w:rPr>
        <w:t xml:space="preserve"> 1, 2 </w:t>
      </w:r>
      <w:r w:rsidR="0097223F" w:rsidRPr="00E16E87">
        <w:rPr>
          <w:rFonts w:ascii="Arial" w:hAnsi="Arial" w:cs="Arial"/>
          <w:sz w:val="20"/>
        </w:rPr>
        <w:t>Điều</w:t>
      </w:r>
      <w:r w:rsidRPr="00E16E87">
        <w:rPr>
          <w:rFonts w:ascii="Arial" w:hAnsi="Arial" w:cs="Arial"/>
          <w:sz w:val="20"/>
        </w:rPr>
        <w:t xml:space="preserve"> 17 Nghị định này.</w:t>
      </w:r>
    </w:p>
    <w:p w:rsidR="00D50F2F" w:rsidRPr="00E16E87" w:rsidRDefault="0097223F" w:rsidP="001E76F5">
      <w:pPr>
        <w:spacing w:before="120"/>
        <w:rPr>
          <w:rFonts w:ascii="Arial" w:hAnsi="Arial" w:cs="Arial"/>
          <w:b/>
          <w:sz w:val="20"/>
        </w:rPr>
      </w:pPr>
      <w:bookmarkStart w:id="121" w:name="dieu_45"/>
      <w:r w:rsidRPr="00E16E87">
        <w:rPr>
          <w:rFonts w:ascii="Arial" w:hAnsi="Arial" w:cs="Arial"/>
          <w:b/>
          <w:sz w:val="20"/>
        </w:rPr>
        <w:t>Điều</w:t>
      </w:r>
      <w:r w:rsidR="00D50F2F" w:rsidRPr="00E16E87">
        <w:rPr>
          <w:rFonts w:ascii="Arial" w:hAnsi="Arial" w:cs="Arial"/>
          <w:b/>
          <w:sz w:val="20"/>
        </w:rPr>
        <w:t xml:space="preserve"> 45. Hồ sơ công ty đại chúng đăng k</w:t>
      </w:r>
      <w:r w:rsidR="007676C0" w:rsidRPr="00E16E87">
        <w:rPr>
          <w:rFonts w:ascii="Arial" w:hAnsi="Arial" w:cs="Arial"/>
          <w:b/>
          <w:sz w:val="20"/>
        </w:rPr>
        <w:t>ý</w:t>
      </w:r>
      <w:r w:rsidR="00D50F2F" w:rsidRPr="00E16E87">
        <w:rPr>
          <w:rFonts w:ascii="Arial" w:hAnsi="Arial" w:cs="Arial"/>
          <w:b/>
          <w:sz w:val="20"/>
        </w:rPr>
        <w:t xml:space="preserve"> chào bán cổ </w:t>
      </w:r>
      <w:r w:rsidR="002E4321" w:rsidRPr="00E16E87">
        <w:rPr>
          <w:rFonts w:ascii="Arial" w:hAnsi="Arial" w:cs="Arial"/>
          <w:b/>
          <w:sz w:val="20"/>
        </w:rPr>
        <w:t>phiếu</w:t>
      </w:r>
      <w:r w:rsidR="00D50F2F" w:rsidRPr="00E16E87">
        <w:rPr>
          <w:rFonts w:ascii="Arial" w:hAnsi="Arial" w:cs="Arial"/>
          <w:b/>
          <w:sz w:val="20"/>
        </w:rPr>
        <w:t xml:space="preserve"> riêng lẻ </w:t>
      </w:r>
      <w:r w:rsidR="002472B7" w:rsidRPr="00E16E87">
        <w:rPr>
          <w:rFonts w:ascii="Arial" w:hAnsi="Arial" w:cs="Arial"/>
          <w:b/>
          <w:sz w:val="20"/>
        </w:rPr>
        <w:t>với</w:t>
      </w:r>
      <w:r w:rsidR="00D50F2F" w:rsidRPr="00E16E87">
        <w:rPr>
          <w:rFonts w:ascii="Arial" w:hAnsi="Arial" w:cs="Arial"/>
          <w:b/>
          <w:sz w:val="20"/>
        </w:rPr>
        <w:t xml:space="preserve"> giá thấp hơn mệnh giá</w:t>
      </w:r>
      <w:bookmarkEnd w:id="121"/>
    </w:p>
    <w:p w:rsidR="00D50F2F" w:rsidRPr="00E16E87" w:rsidRDefault="00D50F2F" w:rsidP="001E76F5">
      <w:pPr>
        <w:spacing w:before="120"/>
        <w:rPr>
          <w:rFonts w:ascii="Arial" w:hAnsi="Arial" w:cs="Arial"/>
          <w:sz w:val="20"/>
        </w:rPr>
      </w:pPr>
      <w:r w:rsidRPr="00E16E87">
        <w:rPr>
          <w:rFonts w:ascii="Arial" w:hAnsi="Arial" w:cs="Arial"/>
          <w:sz w:val="20"/>
        </w:rPr>
        <w:t>1.</w:t>
      </w:r>
      <w:r w:rsidR="001E76F5" w:rsidRPr="00E16E87">
        <w:rPr>
          <w:rFonts w:ascii="Arial" w:hAnsi="Arial" w:cs="Arial"/>
          <w:sz w:val="20"/>
        </w:rPr>
        <w:t xml:space="preserve"> </w:t>
      </w:r>
      <w:r w:rsidRPr="00E16E87">
        <w:rPr>
          <w:rFonts w:ascii="Arial" w:hAnsi="Arial" w:cs="Arial"/>
          <w:sz w:val="20"/>
        </w:rPr>
        <w:t>Quyết định của Đại hội đồng cổ đông thông qua phương án phát hành và phương án sử dụng số tiền thu được từ đợt chào bán, trong đó:</w:t>
      </w:r>
    </w:p>
    <w:p w:rsidR="00D50F2F" w:rsidRPr="00E16E87" w:rsidRDefault="00D50F2F" w:rsidP="001E76F5">
      <w:pPr>
        <w:spacing w:before="120"/>
        <w:rPr>
          <w:rFonts w:ascii="Arial" w:hAnsi="Arial" w:cs="Arial"/>
          <w:sz w:val="20"/>
        </w:rPr>
      </w:pPr>
      <w:r w:rsidRPr="00E16E87">
        <w:rPr>
          <w:rFonts w:ascii="Arial" w:hAnsi="Arial" w:cs="Arial"/>
          <w:sz w:val="20"/>
        </w:rPr>
        <w:t>a)</w:t>
      </w:r>
      <w:r w:rsidR="001E76F5" w:rsidRPr="00E16E87">
        <w:rPr>
          <w:rFonts w:ascii="Arial" w:hAnsi="Arial" w:cs="Arial"/>
          <w:sz w:val="20"/>
        </w:rPr>
        <w:t xml:space="preserve"> </w:t>
      </w:r>
      <w:r w:rsidRPr="00E16E87">
        <w:rPr>
          <w:rFonts w:ascii="Arial" w:hAnsi="Arial" w:cs="Arial"/>
          <w:sz w:val="20"/>
        </w:rPr>
        <w:t xml:space="preserve">Phương án phát hành phải nêu rõ: </w:t>
      </w:r>
      <w:r w:rsidR="0097223F" w:rsidRPr="00E16E87">
        <w:rPr>
          <w:rFonts w:ascii="Arial" w:hAnsi="Arial" w:cs="Arial"/>
          <w:sz w:val="20"/>
        </w:rPr>
        <w:t>mục</w:t>
      </w:r>
      <w:r w:rsidRPr="00E16E87">
        <w:rPr>
          <w:rFonts w:ascii="Arial" w:hAnsi="Arial" w:cs="Arial"/>
          <w:sz w:val="20"/>
        </w:rPr>
        <w:t xml:space="preserve"> đích chào bán; số lượng cổ </w:t>
      </w:r>
      <w:r w:rsidR="002E4321" w:rsidRPr="00E16E87">
        <w:rPr>
          <w:rFonts w:ascii="Arial" w:hAnsi="Arial" w:cs="Arial"/>
          <w:sz w:val="20"/>
        </w:rPr>
        <w:t>phiếu</w:t>
      </w:r>
      <w:r w:rsidRPr="00E16E87">
        <w:rPr>
          <w:rFonts w:ascii="Arial" w:hAnsi="Arial" w:cs="Arial"/>
          <w:sz w:val="20"/>
        </w:rPr>
        <w:t xml:space="preserve"> chào bán; giá chào bán hoặc nguyên tắc xác định giá chào bán hoặc ủy quyền cho Hội đồng quản trị xác định gi</w:t>
      </w:r>
      <w:r w:rsidR="001730E0" w:rsidRPr="00E16E87">
        <w:rPr>
          <w:rFonts w:ascii="Arial" w:hAnsi="Arial" w:cs="Arial"/>
          <w:sz w:val="20"/>
        </w:rPr>
        <w:t>á</w:t>
      </w:r>
      <w:r w:rsidRPr="00E16E87">
        <w:rPr>
          <w:rFonts w:ascii="Arial" w:hAnsi="Arial" w:cs="Arial"/>
          <w:sz w:val="20"/>
        </w:rPr>
        <w:t xml:space="preserve"> chào bán; tiêu chí lựa chọn nhà đầu tư; danh sách nhà đầu tư chiến lược và số lượng cổ </w:t>
      </w:r>
      <w:r w:rsidR="002E4321" w:rsidRPr="00E16E87">
        <w:rPr>
          <w:rFonts w:ascii="Arial" w:hAnsi="Arial" w:cs="Arial"/>
          <w:sz w:val="20"/>
        </w:rPr>
        <w:t>phiếu</w:t>
      </w:r>
      <w:r w:rsidRPr="00E16E87">
        <w:rPr>
          <w:rFonts w:ascii="Arial" w:hAnsi="Arial" w:cs="Arial"/>
          <w:sz w:val="20"/>
        </w:rPr>
        <w:t xml:space="preserve"> chào bán cho từng nhà đầu tư. Những người có quyền lợi liên quan đến đợt chào bán cổ </w:t>
      </w:r>
      <w:r w:rsidR="002E4321" w:rsidRPr="00E16E87">
        <w:rPr>
          <w:rFonts w:ascii="Arial" w:hAnsi="Arial" w:cs="Arial"/>
          <w:sz w:val="20"/>
        </w:rPr>
        <w:t>phiếu</w:t>
      </w:r>
      <w:r w:rsidRPr="00E16E87">
        <w:rPr>
          <w:rFonts w:ascii="Arial" w:hAnsi="Arial" w:cs="Arial"/>
          <w:sz w:val="20"/>
        </w:rPr>
        <w:t xml:space="preserve"> không được tham gia </w:t>
      </w:r>
      <w:r w:rsidR="002E4321" w:rsidRPr="00E16E87">
        <w:rPr>
          <w:rFonts w:ascii="Arial" w:hAnsi="Arial" w:cs="Arial"/>
          <w:sz w:val="20"/>
        </w:rPr>
        <w:t>biểu</w:t>
      </w:r>
      <w:r w:rsidRPr="00E16E87">
        <w:rPr>
          <w:rFonts w:ascii="Arial" w:hAnsi="Arial" w:cs="Arial"/>
          <w:sz w:val="20"/>
        </w:rPr>
        <w:t xml:space="preserve"> quyết. Trường hợp trong phương án phát hành không nêu cụ thể giá chào bán, nguyên tắc xác định giá chào bán thì giá chào bán được xác định theo quy định tại Luật Doanh nghiệp;</w:t>
      </w:r>
    </w:p>
    <w:p w:rsidR="00D50F2F" w:rsidRPr="00E16E87" w:rsidRDefault="00D50F2F" w:rsidP="001E76F5">
      <w:pPr>
        <w:spacing w:before="120"/>
        <w:rPr>
          <w:rFonts w:ascii="Arial" w:hAnsi="Arial" w:cs="Arial"/>
          <w:sz w:val="20"/>
        </w:rPr>
      </w:pPr>
      <w:r w:rsidRPr="00E16E87">
        <w:rPr>
          <w:rFonts w:ascii="Arial" w:hAnsi="Arial" w:cs="Arial"/>
          <w:sz w:val="20"/>
        </w:rPr>
        <w:t>b)</w:t>
      </w:r>
      <w:r w:rsidR="001E76F5" w:rsidRPr="00E16E87">
        <w:rPr>
          <w:rFonts w:ascii="Arial" w:hAnsi="Arial" w:cs="Arial"/>
          <w:sz w:val="20"/>
        </w:rPr>
        <w:t xml:space="preserve"> </w:t>
      </w:r>
      <w:r w:rsidRPr="00E16E87">
        <w:rPr>
          <w:rFonts w:ascii="Arial" w:hAnsi="Arial" w:cs="Arial"/>
          <w:sz w:val="20"/>
        </w:rPr>
        <w:t xml:space="preserve">Trường </w:t>
      </w:r>
      <w:r w:rsidR="00BB4FB5" w:rsidRPr="00E16E87">
        <w:rPr>
          <w:rFonts w:ascii="Arial" w:hAnsi="Arial" w:cs="Arial"/>
          <w:sz w:val="20"/>
        </w:rPr>
        <w:t>hợp</w:t>
      </w:r>
      <w:r w:rsidRPr="00E16E87">
        <w:rPr>
          <w:rFonts w:ascii="Arial" w:hAnsi="Arial" w:cs="Arial"/>
          <w:sz w:val="20"/>
        </w:rPr>
        <w:t xml:space="preserve"> đợt chào bán nhằm </w:t>
      </w:r>
      <w:r w:rsidR="0097223F" w:rsidRPr="00E16E87">
        <w:rPr>
          <w:rFonts w:ascii="Arial" w:hAnsi="Arial" w:cs="Arial"/>
          <w:sz w:val="20"/>
        </w:rPr>
        <w:t>mục</w:t>
      </w:r>
      <w:r w:rsidRPr="00E16E87">
        <w:rPr>
          <w:rFonts w:ascii="Arial" w:hAnsi="Arial" w:cs="Arial"/>
          <w:sz w:val="20"/>
        </w:rPr>
        <w:t xml:space="preserve"> đích huy động phần vốn để thực hiện dự án, phương án sử dụng số tiền thu được từ đợt chào bán phải bao gồm nội dung về phương án bù đắp phần thiếu hụt vốn dự kiến huy động từ đợt chào bán để thực hiện dự án.</w:t>
      </w:r>
    </w:p>
    <w:p w:rsidR="00D50F2F" w:rsidRPr="00E16E87" w:rsidRDefault="00D50F2F" w:rsidP="001E76F5">
      <w:pPr>
        <w:spacing w:before="120"/>
        <w:rPr>
          <w:rFonts w:ascii="Arial" w:hAnsi="Arial" w:cs="Arial"/>
          <w:sz w:val="20"/>
        </w:rPr>
      </w:pPr>
      <w:r w:rsidRPr="00E16E87">
        <w:rPr>
          <w:rFonts w:ascii="Arial" w:hAnsi="Arial" w:cs="Arial"/>
          <w:sz w:val="20"/>
        </w:rPr>
        <w:t>2.</w:t>
      </w:r>
      <w:r w:rsidR="001E76F5" w:rsidRPr="00E16E87">
        <w:rPr>
          <w:rFonts w:ascii="Arial" w:hAnsi="Arial" w:cs="Arial"/>
          <w:sz w:val="20"/>
        </w:rPr>
        <w:t xml:space="preserve"> </w:t>
      </w:r>
      <w:r w:rsidR="002E4321" w:rsidRPr="00E16E87">
        <w:rPr>
          <w:rFonts w:ascii="Arial" w:hAnsi="Arial" w:cs="Arial"/>
          <w:sz w:val="20"/>
        </w:rPr>
        <w:t>Bảng</w:t>
      </w:r>
      <w:r w:rsidRPr="00E16E87">
        <w:rPr>
          <w:rFonts w:ascii="Arial" w:hAnsi="Arial" w:cs="Arial"/>
          <w:sz w:val="20"/>
        </w:rPr>
        <w:t xml:space="preserve"> thống kê giá tham chiếu cổ </w:t>
      </w:r>
      <w:r w:rsidR="002E4321" w:rsidRPr="00E16E87">
        <w:rPr>
          <w:rFonts w:ascii="Arial" w:hAnsi="Arial" w:cs="Arial"/>
          <w:sz w:val="20"/>
        </w:rPr>
        <w:t>phiếu</w:t>
      </w:r>
      <w:r w:rsidRPr="00E16E87">
        <w:rPr>
          <w:rFonts w:ascii="Arial" w:hAnsi="Arial" w:cs="Arial"/>
          <w:sz w:val="20"/>
        </w:rPr>
        <w:t xml:space="preserve"> của 60 ngày giao dịch liên tiếp liền trước ngày chốt danh sách cổ đông để lấy ý kiến hoặc </w:t>
      </w:r>
      <w:r w:rsidR="00BB4FB5" w:rsidRPr="00E16E87">
        <w:rPr>
          <w:rFonts w:ascii="Arial" w:hAnsi="Arial" w:cs="Arial"/>
          <w:sz w:val="20"/>
        </w:rPr>
        <w:t>h</w:t>
      </w:r>
      <w:r w:rsidR="00FE1F52" w:rsidRPr="00E16E87">
        <w:rPr>
          <w:rFonts w:ascii="Arial" w:hAnsi="Arial" w:cs="Arial"/>
          <w:sz w:val="20"/>
        </w:rPr>
        <w:t>ọ</w:t>
      </w:r>
      <w:r w:rsidR="00BB4FB5" w:rsidRPr="00E16E87">
        <w:rPr>
          <w:rFonts w:ascii="Arial" w:hAnsi="Arial" w:cs="Arial"/>
          <w:sz w:val="20"/>
        </w:rPr>
        <w:t>p</w:t>
      </w:r>
      <w:r w:rsidRPr="00E16E87">
        <w:rPr>
          <w:rFonts w:ascii="Arial" w:hAnsi="Arial" w:cs="Arial"/>
          <w:sz w:val="20"/>
        </w:rPr>
        <w:t xml:space="preserve"> Đại hội đồng cổ đông thông qua phương án phát hành có xác nhận của 01 công ty chứng khoán.</w:t>
      </w:r>
    </w:p>
    <w:p w:rsidR="00D50F2F" w:rsidRPr="00E16E87" w:rsidRDefault="00D50F2F" w:rsidP="001E76F5">
      <w:pPr>
        <w:spacing w:before="120"/>
        <w:rPr>
          <w:rFonts w:ascii="Arial" w:hAnsi="Arial" w:cs="Arial"/>
          <w:sz w:val="20"/>
        </w:rPr>
      </w:pPr>
      <w:r w:rsidRPr="00E16E87">
        <w:rPr>
          <w:rFonts w:ascii="Arial" w:hAnsi="Arial" w:cs="Arial"/>
          <w:sz w:val="20"/>
        </w:rPr>
        <w:t>3.</w:t>
      </w:r>
      <w:r w:rsidR="001E76F5" w:rsidRPr="00E16E87">
        <w:rPr>
          <w:rFonts w:ascii="Arial" w:hAnsi="Arial" w:cs="Arial"/>
          <w:sz w:val="20"/>
        </w:rPr>
        <w:t xml:space="preserve"> </w:t>
      </w:r>
      <w:r w:rsidRPr="00E16E87">
        <w:rPr>
          <w:rFonts w:ascii="Arial" w:hAnsi="Arial" w:cs="Arial"/>
          <w:sz w:val="20"/>
        </w:rPr>
        <w:t>Báo cáo tài chính năm gần nhất được kiểm toán bởi tổ chức kiểm toán được chấp thuận.</w:t>
      </w:r>
    </w:p>
    <w:p w:rsidR="00D50F2F" w:rsidRPr="00E16E87" w:rsidRDefault="00D50F2F" w:rsidP="001E76F5">
      <w:pPr>
        <w:spacing w:before="120"/>
        <w:rPr>
          <w:rFonts w:ascii="Arial" w:hAnsi="Arial" w:cs="Arial"/>
          <w:sz w:val="20"/>
        </w:rPr>
      </w:pPr>
      <w:r w:rsidRPr="00E16E87">
        <w:rPr>
          <w:rFonts w:ascii="Arial" w:hAnsi="Arial" w:cs="Arial"/>
          <w:sz w:val="20"/>
        </w:rPr>
        <w:t>4.</w:t>
      </w:r>
      <w:r w:rsidR="001E76F5" w:rsidRPr="00E16E87">
        <w:rPr>
          <w:rFonts w:ascii="Arial" w:hAnsi="Arial" w:cs="Arial"/>
          <w:sz w:val="20"/>
        </w:rPr>
        <w:t xml:space="preserve"> </w:t>
      </w:r>
      <w:r w:rsidRPr="00E16E87">
        <w:rPr>
          <w:rFonts w:ascii="Arial" w:hAnsi="Arial" w:cs="Arial"/>
          <w:sz w:val="20"/>
        </w:rPr>
        <w:t xml:space="preserve">Tài liệu quy </w:t>
      </w:r>
      <w:r w:rsidR="000918FB" w:rsidRPr="00E16E87">
        <w:rPr>
          <w:rFonts w:ascii="Arial" w:hAnsi="Arial" w:cs="Arial"/>
          <w:sz w:val="20"/>
        </w:rPr>
        <w:t>định</w:t>
      </w:r>
      <w:r w:rsidRPr="00E16E87">
        <w:rPr>
          <w:rFonts w:ascii="Arial" w:hAnsi="Arial" w:cs="Arial"/>
          <w:sz w:val="20"/>
        </w:rPr>
        <w:t xml:space="preserve"> tại các </w:t>
      </w:r>
      <w:r w:rsidR="0097223F" w:rsidRPr="00E16E87">
        <w:rPr>
          <w:rFonts w:ascii="Arial" w:hAnsi="Arial" w:cs="Arial"/>
          <w:sz w:val="20"/>
        </w:rPr>
        <w:t>khoản</w:t>
      </w:r>
      <w:r w:rsidRPr="00E16E87">
        <w:rPr>
          <w:rFonts w:ascii="Arial" w:hAnsi="Arial" w:cs="Arial"/>
          <w:sz w:val="20"/>
        </w:rPr>
        <w:t xml:space="preserve"> 1,</w:t>
      </w:r>
      <w:r w:rsidR="0088276F" w:rsidRPr="00E16E87">
        <w:rPr>
          <w:rFonts w:ascii="Arial" w:hAnsi="Arial" w:cs="Arial"/>
          <w:sz w:val="20"/>
        </w:rPr>
        <w:t xml:space="preserve"> </w:t>
      </w:r>
      <w:r w:rsidRPr="00E16E87">
        <w:rPr>
          <w:rFonts w:ascii="Arial" w:hAnsi="Arial" w:cs="Arial"/>
          <w:sz w:val="20"/>
        </w:rPr>
        <w:t>4, 5,</w:t>
      </w:r>
      <w:r w:rsidR="0088276F" w:rsidRPr="00E16E87">
        <w:rPr>
          <w:rFonts w:ascii="Arial" w:hAnsi="Arial" w:cs="Arial"/>
          <w:sz w:val="20"/>
        </w:rPr>
        <w:t xml:space="preserve"> </w:t>
      </w:r>
      <w:r w:rsidRPr="00E16E87">
        <w:rPr>
          <w:rFonts w:ascii="Arial" w:hAnsi="Arial" w:cs="Arial"/>
          <w:sz w:val="20"/>
        </w:rPr>
        <w:t>6, 7, 8,</w:t>
      </w:r>
      <w:r w:rsidR="0088276F" w:rsidRPr="00E16E87">
        <w:rPr>
          <w:rFonts w:ascii="Arial" w:hAnsi="Arial" w:cs="Arial"/>
          <w:sz w:val="20"/>
        </w:rPr>
        <w:t xml:space="preserve"> </w:t>
      </w:r>
      <w:r w:rsidRPr="00E16E87">
        <w:rPr>
          <w:rFonts w:ascii="Arial" w:hAnsi="Arial" w:cs="Arial"/>
          <w:sz w:val="20"/>
        </w:rPr>
        <w:t xml:space="preserve">9 </w:t>
      </w:r>
      <w:r w:rsidR="0097223F" w:rsidRPr="00E16E87">
        <w:rPr>
          <w:rFonts w:ascii="Arial" w:hAnsi="Arial" w:cs="Arial"/>
          <w:sz w:val="20"/>
        </w:rPr>
        <w:t>Điều</w:t>
      </w:r>
      <w:r w:rsidRPr="00E16E87">
        <w:rPr>
          <w:rFonts w:ascii="Arial" w:hAnsi="Arial" w:cs="Arial"/>
          <w:sz w:val="20"/>
        </w:rPr>
        <w:t xml:space="preserve"> 43 Nghị định này.</w:t>
      </w:r>
    </w:p>
    <w:p w:rsidR="00D50F2F" w:rsidRPr="00E16E87" w:rsidRDefault="0097223F" w:rsidP="001E76F5">
      <w:pPr>
        <w:spacing w:before="120"/>
        <w:rPr>
          <w:rFonts w:ascii="Arial" w:hAnsi="Arial" w:cs="Arial"/>
          <w:b/>
          <w:sz w:val="20"/>
        </w:rPr>
      </w:pPr>
      <w:bookmarkStart w:id="122" w:name="dieu_46"/>
      <w:r w:rsidRPr="00E16E87">
        <w:rPr>
          <w:rFonts w:ascii="Arial" w:hAnsi="Arial" w:cs="Arial"/>
          <w:b/>
          <w:sz w:val="20"/>
        </w:rPr>
        <w:t>Điều</w:t>
      </w:r>
      <w:r w:rsidR="00D50F2F" w:rsidRPr="00E16E87">
        <w:rPr>
          <w:rFonts w:ascii="Arial" w:hAnsi="Arial" w:cs="Arial"/>
          <w:b/>
          <w:sz w:val="20"/>
        </w:rPr>
        <w:t xml:space="preserve"> 46. </w:t>
      </w:r>
      <w:r w:rsidRPr="00E16E87">
        <w:rPr>
          <w:rFonts w:ascii="Arial" w:hAnsi="Arial" w:cs="Arial"/>
          <w:b/>
          <w:sz w:val="20"/>
        </w:rPr>
        <w:t>Điều</w:t>
      </w:r>
      <w:r w:rsidR="00D50F2F" w:rsidRPr="00E16E87">
        <w:rPr>
          <w:rFonts w:ascii="Arial" w:hAnsi="Arial" w:cs="Arial"/>
          <w:b/>
          <w:sz w:val="20"/>
        </w:rPr>
        <w:t xml:space="preserve"> kiện công ty đại chúng chào bán c</w:t>
      </w:r>
      <w:r w:rsidR="00936EFD" w:rsidRPr="00E16E87">
        <w:rPr>
          <w:rFonts w:ascii="Arial" w:hAnsi="Arial" w:cs="Arial"/>
          <w:b/>
          <w:sz w:val="20"/>
        </w:rPr>
        <w:t>ổ</w:t>
      </w:r>
      <w:r w:rsidR="00D50F2F" w:rsidRPr="00E16E87">
        <w:rPr>
          <w:rFonts w:ascii="Arial" w:hAnsi="Arial" w:cs="Arial"/>
          <w:b/>
          <w:sz w:val="20"/>
        </w:rPr>
        <w:t xml:space="preserve"> </w:t>
      </w:r>
      <w:r w:rsidR="002E4321" w:rsidRPr="00E16E87">
        <w:rPr>
          <w:rFonts w:ascii="Arial" w:hAnsi="Arial" w:cs="Arial"/>
          <w:b/>
          <w:sz w:val="20"/>
        </w:rPr>
        <w:t>phiếu</w:t>
      </w:r>
      <w:r w:rsidR="00D50F2F" w:rsidRPr="00E16E87">
        <w:rPr>
          <w:rFonts w:ascii="Arial" w:hAnsi="Arial" w:cs="Arial"/>
          <w:b/>
          <w:sz w:val="20"/>
        </w:rPr>
        <w:t xml:space="preserve"> ưu đãi kèm chứng quyền riêng lẻ</w:t>
      </w:r>
      <w:bookmarkEnd w:id="122"/>
    </w:p>
    <w:p w:rsidR="00D50F2F" w:rsidRPr="00E16E87" w:rsidRDefault="00D50F2F" w:rsidP="001E76F5">
      <w:pPr>
        <w:spacing w:before="120"/>
        <w:rPr>
          <w:rFonts w:ascii="Arial" w:hAnsi="Arial" w:cs="Arial"/>
          <w:sz w:val="20"/>
        </w:rPr>
      </w:pPr>
      <w:r w:rsidRPr="00E16E87">
        <w:rPr>
          <w:rFonts w:ascii="Arial" w:hAnsi="Arial" w:cs="Arial"/>
          <w:sz w:val="20"/>
        </w:rPr>
        <w:t>1.</w:t>
      </w:r>
      <w:r w:rsidR="001E76F5" w:rsidRPr="00E16E87">
        <w:rPr>
          <w:rFonts w:ascii="Arial" w:hAnsi="Arial" w:cs="Arial"/>
          <w:sz w:val="20"/>
        </w:rPr>
        <w:t xml:space="preserve"> </w:t>
      </w:r>
      <w:r w:rsidR="0097223F" w:rsidRPr="00E16E87">
        <w:rPr>
          <w:rFonts w:ascii="Arial" w:hAnsi="Arial" w:cs="Arial"/>
          <w:sz w:val="20"/>
        </w:rPr>
        <w:t>Điều</w:t>
      </w:r>
      <w:r w:rsidRPr="00E16E87">
        <w:rPr>
          <w:rFonts w:ascii="Arial" w:hAnsi="Arial" w:cs="Arial"/>
          <w:sz w:val="20"/>
        </w:rPr>
        <w:t xml:space="preserve"> lệ công ty có quy định việc công ty có cổ phần ưu đãi kèm chứng quyền.</w:t>
      </w:r>
    </w:p>
    <w:p w:rsidR="00D50F2F" w:rsidRPr="00E16E87" w:rsidRDefault="00D50F2F" w:rsidP="001E76F5">
      <w:pPr>
        <w:spacing w:before="120"/>
        <w:rPr>
          <w:rFonts w:ascii="Arial" w:hAnsi="Arial" w:cs="Arial"/>
          <w:sz w:val="20"/>
        </w:rPr>
      </w:pPr>
      <w:r w:rsidRPr="00E16E87">
        <w:rPr>
          <w:rFonts w:ascii="Arial" w:hAnsi="Arial" w:cs="Arial"/>
          <w:sz w:val="20"/>
        </w:rPr>
        <w:t>2.</w:t>
      </w:r>
      <w:r w:rsidR="001E76F5" w:rsidRPr="00E16E87">
        <w:rPr>
          <w:rFonts w:ascii="Arial" w:hAnsi="Arial" w:cs="Arial"/>
          <w:sz w:val="20"/>
        </w:rPr>
        <w:t xml:space="preserve"> </w:t>
      </w:r>
      <w:r w:rsidR="0097223F" w:rsidRPr="00E16E87">
        <w:rPr>
          <w:rFonts w:ascii="Arial" w:hAnsi="Arial" w:cs="Arial"/>
          <w:sz w:val="20"/>
        </w:rPr>
        <w:t>Khoản</w:t>
      </w:r>
      <w:r w:rsidRPr="00E16E87">
        <w:rPr>
          <w:rFonts w:ascii="Arial" w:hAnsi="Arial" w:cs="Arial"/>
          <w:sz w:val="20"/>
        </w:rPr>
        <w:t>g cách giữa các đợt chào bán, phát hành riêng lẻ phải cách nhau ít nhất 06 tháng kể từ ngày kết thúc đ</w:t>
      </w:r>
      <w:r w:rsidR="0088276F" w:rsidRPr="00E16E87">
        <w:rPr>
          <w:rFonts w:ascii="Arial" w:hAnsi="Arial" w:cs="Arial"/>
          <w:sz w:val="20"/>
        </w:rPr>
        <w:t>ợ</w:t>
      </w:r>
      <w:r w:rsidRPr="00E16E87">
        <w:rPr>
          <w:rFonts w:ascii="Arial" w:hAnsi="Arial" w:cs="Arial"/>
          <w:sz w:val="20"/>
        </w:rPr>
        <w:t xml:space="preserve">t chào bán, phát hành riêng lẻ gần nhất theo quy định tại </w:t>
      </w:r>
      <w:r w:rsidR="0097223F" w:rsidRPr="00E16E87">
        <w:rPr>
          <w:rFonts w:ascii="Arial" w:hAnsi="Arial" w:cs="Arial"/>
          <w:sz w:val="20"/>
        </w:rPr>
        <w:t>khoản</w:t>
      </w:r>
      <w:r w:rsidRPr="00E16E87">
        <w:rPr>
          <w:rFonts w:ascii="Arial" w:hAnsi="Arial" w:cs="Arial"/>
          <w:sz w:val="20"/>
        </w:rPr>
        <w:t xml:space="preserve"> 7 </w:t>
      </w:r>
      <w:r w:rsidR="0097223F" w:rsidRPr="00E16E87">
        <w:rPr>
          <w:rFonts w:ascii="Arial" w:hAnsi="Arial" w:cs="Arial"/>
          <w:sz w:val="20"/>
        </w:rPr>
        <w:t>Điều</w:t>
      </w:r>
      <w:r w:rsidRPr="00E16E87">
        <w:rPr>
          <w:rFonts w:ascii="Arial" w:hAnsi="Arial" w:cs="Arial"/>
          <w:sz w:val="20"/>
        </w:rPr>
        <w:t xml:space="preserve"> 48 Nghị định này.</w:t>
      </w:r>
    </w:p>
    <w:p w:rsidR="00D50F2F" w:rsidRPr="00E16E87" w:rsidRDefault="00D50F2F" w:rsidP="001E76F5">
      <w:pPr>
        <w:spacing w:before="120"/>
        <w:rPr>
          <w:rFonts w:ascii="Arial" w:hAnsi="Arial" w:cs="Arial"/>
          <w:sz w:val="20"/>
        </w:rPr>
      </w:pPr>
      <w:r w:rsidRPr="00E16E87">
        <w:rPr>
          <w:rFonts w:ascii="Arial" w:hAnsi="Arial" w:cs="Arial"/>
          <w:sz w:val="20"/>
        </w:rPr>
        <w:t>3.</w:t>
      </w:r>
      <w:r w:rsidR="001E76F5" w:rsidRPr="00E16E87">
        <w:rPr>
          <w:rFonts w:ascii="Arial" w:hAnsi="Arial" w:cs="Arial"/>
          <w:sz w:val="20"/>
        </w:rPr>
        <w:t xml:space="preserve"> </w:t>
      </w:r>
      <w:r w:rsidR="0097223F" w:rsidRPr="00E16E87">
        <w:rPr>
          <w:rFonts w:ascii="Arial" w:hAnsi="Arial" w:cs="Arial"/>
          <w:sz w:val="20"/>
        </w:rPr>
        <w:t>Điều</w:t>
      </w:r>
      <w:r w:rsidRPr="00E16E87">
        <w:rPr>
          <w:rFonts w:ascii="Arial" w:hAnsi="Arial" w:cs="Arial"/>
          <w:sz w:val="20"/>
        </w:rPr>
        <w:t xml:space="preserve"> kiện quy định tại các </w:t>
      </w:r>
      <w:bookmarkStart w:id="123" w:name="dc_51"/>
      <w:r w:rsidR="0097223F" w:rsidRPr="00E16E87">
        <w:rPr>
          <w:rFonts w:ascii="Arial" w:hAnsi="Arial" w:cs="Arial"/>
          <w:sz w:val="20"/>
        </w:rPr>
        <w:t>điểm</w:t>
      </w:r>
      <w:r w:rsidRPr="00E16E87">
        <w:rPr>
          <w:rFonts w:ascii="Arial" w:hAnsi="Arial" w:cs="Arial"/>
          <w:sz w:val="20"/>
        </w:rPr>
        <w:t xml:space="preserve"> a, b, c, đ </w:t>
      </w:r>
      <w:r w:rsidR="0097223F" w:rsidRPr="00E16E87">
        <w:rPr>
          <w:rFonts w:ascii="Arial" w:hAnsi="Arial" w:cs="Arial"/>
          <w:sz w:val="20"/>
        </w:rPr>
        <w:t>khoản</w:t>
      </w:r>
      <w:r w:rsidRPr="00E16E87">
        <w:rPr>
          <w:rFonts w:ascii="Arial" w:hAnsi="Arial" w:cs="Arial"/>
          <w:sz w:val="20"/>
        </w:rPr>
        <w:t xml:space="preserve"> 1 </w:t>
      </w:r>
      <w:r w:rsidR="0097223F" w:rsidRPr="00E16E87">
        <w:rPr>
          <w:rFonts w:ascii="Arial" w:hAnsi="Arial" w:cs="Arial"/>
          <w:sz w:val="20"/>
        </w:rPr>
        <w:t>Điều</w:t>
      </w:r>
      <w:r w:rsidRPr="00E16E87">
        <w:rPr>
          <w:rFonts w:ascii="Arial" w:hAnsi="Arial" w:cs="Arial"/>
          <w:sz w:val="20"/>
        </w:rPr>
        <w:t xml:space="preserve"> 31 Luật Chứng khoán</w:t>
      </w:r>
      <w:bookmarkEnd w:id="123"/>
      <w:r w:rsidRPr="00E16E87">
        <w:rPr>
          <w:rFonts w:ascii="Arial" w:hAnsi="Arial" w:cs="Arial"/>
          <w:sz w:val="20"/>
        </w:rPr>
        <w:t>.</w:t>
      </w:r>
    </w:p>
    <w:p w:rsidR="00D50F2F" w:rsidRPr="00E16E87" w:rsidRDefault="0097223F" w:rsidP="001E76F5">
      <w:pPr>
        <w:spacing w:before="120"/>
        <w:rPr>
          <w:rFonts w:ascii="Arial" w:hAnsi="Arial" w:cs="Arial"/>
          <w:b/>
          <w:sz w:val="20"/>
        </w:rPr>
      </w:pPr>
      <w:bookmarkStart w:id="124" w:name="dieu_47"/>
      <w:r w:rsidRPr="00E16E87">
        <w:rPr>
          <w:rFonts w:ascii="Arial" w:hAnsi="Arial" w:cs="Arial"/>
          <w:b/>
          <w:sz w:val="20"/>
        </w:rPr>
        <w:lastRenderedPageBreak/>
        <w:t>Điều</w:t>
      </w:r>
      <w:r w:rsidR="00D50F2F" w:rsidRPr="00E16E87">
        <w:rPr>
          <w:rFonts w:ascii="Arial" w:hAnsi="Arial" w:cs="Arial"/>
          <w:b/>
          <w:sz w:val="20"/>
        </w:rPr>
        <w:t xml:space="preserve"> 47. Hồ sơ công ty đại chúng đăng ký chào bán cổ </w:t>
      </w:r>
      <w:r w:rsidR="002E4321" w:rsidRPr="00E16E87">
        <w:rPr>
          <w:rFonts w:ascii="Arial" w:hAnsi="Arial" w:cs="Arial"/>
          <w:b/>
          <w:sz w:val="20"/>
        </w:rPr>
        <w:t>phiếu</w:t>
      </w:r>
      <w:r w:rsidR="00D50F2F" w:rsidRPr="00E16E87">
        <w:rPr>
          <w:rFonts w:ascii="Arial" w:hAnsi="Arial" w:cs="Arial"/>
          <w:b/>
          <w:sz w:val="20"/>
        </w:rPr>
        <w:t xml:space="preserve"> ưu đãi kèm chứng quyền riêng lẻ</w:t>
      </w:r>
      <w:bookmarkEnd w:id="124"/>
    </w:p>
    <w:p w:rsidR="00D50F2F" w:rsidRPr="00E16E87" w:rsidRDefault="00D50F2F" w:rsidP="001E76F5">
      <w:pPr>
        <w:spacing w:before="120"/>
        <w:rPr>
          <w:rFonts w:ascii="Arial" w:hAnsi="Arial" w:cs="Arial"/>
          <w:sz w:val="20"/>
        </w:rPr>
      </w:pPr>
      <w:r w:rsidRPr="00E16E87">
        <w:rPr>
          <w:rFonts w:ascii="Arial" w:hAnsi="Arial" w:cs="Arial"/>
          <w:sz w:val="20"/>
        </w:rPr>
        <w:t>1.</w:t>
      </w:r>
      <w:r w:rsidR="001E76F5" w:rsidRPr="00E16E87">
        <w:rPr>
          <w:rFonts w:ascii="Arial" w:hAnsi="Arial" w:cs="Arial"/>
          <w:sz w:val="20"/>
        </w:rPr>
        <w:t xml:space="preserve"> </w:t>
      </w:r>
      <w:r w:rsidRPr="00E16E87">
        <w:rPr>
          <w:rFonts w:ascii="Arial" w:hAnsi="Arial" w:cs="Arial"/>
          <w:sz w:val="20"/>
        </w:rPr>
        <w:t>Quyết định của Đại hội đồng cổ đông thông qua phương án phát hành và phương án sử dụng số tiền thu được từ đợt chào bán, trong đó:</w:t>
      </w:r>
    </w:p>
    <w:p w:rsidR="00D50F2F" w:rsidRPr="00E16E87" w:rsidRDefault="00D50F2F" w:rsidP="001E76F5">
      <w:pPr>
        <w:spacing w:before="120"/>
        <w:rPr>
          <w:rFonts w:ascii="Arial" w:hAnsi="Arial" w:cs="Arial"/>
          <w:sz w:val="20"/>
        </w:rPr>
      </w:pPr>
      <w:r w:rsidRPr="00E16E87">
        <w:rPr>
          <w:rFonts w:ascii="Arial" w:hAnsi="Arial" w:cs="Arial"/>
          <w:sz w:val="20"/>
        </w:rPr>
        <w:t>a)</w:t>
      </w:r>
      <w:r w:rsidR="001E76F5" w:rsidRPr="00E16E87">
        <w:rPr>
          <w:rFonts w:ascii="Arial" w:hAnsi="Arial" w:cs="Arial"/>
          <w:sz w:val="20"/>
        </w:rPr>
        <w:t xml:space="preserve"> </w:t>
      </w:r>
      <w:r w:rsidRPr="00E16E87">
        <w:rPr>
          <w:rFonts w:ascii="Arial" w:hAnsi="Arial" w:cs="Arial"/>
          <w:sz w:val="20"/>
        </w:rPr>
        <w:t xml:space="preserve">Phương án phát hành nêu rõ: loại cổ </w:t>
      </w:r>
      <w:r w:rsidR="002E4321" w:rsidRPr="00E16E87">
        <w:rPr>
          <w:rFonts w:ascii="Arial" w:hAnsi="Arial" w:cs="Arial"/>
          <w:sz w:val="20"/>
        </w:rPr>
        <w:t>phiếu</w:t>
      </w:r>
      <w:r w:rsidRPr="00E16E87">
        <w:rPr>
          <w:rFonts w:ascii="Arial" w:hAnsi="Arial" w:cs="Arial"/>
          <w:sz w:val="20"/>
        </w:rPr>
        <w:t xml:space="preserve"> chào bán; đặc tính của cổ </w:t>
      </w:r>
      <w:r w:rsidR="002E4321" w:rsidRPr="00E16E87">
        <w:rPr>
          <w:rFonts w:ascii="Arial" w:hAnsi="Arial" w:cs="Arial"/>
          <w:sz w:val="20"/>
        </w:rPr>
        <w:t>phiếu</w:t>
      </w:r>
      <w:r w:rsidRPr="00E16E87">
        <w:rPr>
          <w:rFonts w:ascii="Arial" w:hAnsi="Arial" w:cs="Arial"/>
          <w:sz w:val="20"/>
        </w:rPr>
        <w:t xml:space="preserve"> ưu đãi kèm chứng quyền; số lượng cổ </w:t>
      </w:r>
      <w:r w:rsidR="002E4321" w:rsidRPr="00E16E87">
        <w:rPr>
          <w:rFonts w:ascii="Arial" w:hAnsi="Arial" w:cs="Arial"/>
          <w:sz w:val="20"/>
        </w:rPr>
        <w:t>phiếu</w:t>
      </w:r>
      <w:r w:rsidRPr="00E16E87">
        <w:rPr>
          <w:rFonts w:ascii="Arial" w:hAnsi="Arial" w:cs="Arial"/>
          <w:sz w:val="20"/>
        </w:rPr>
        <w:t xml:space="preserve"> ưu đãi kèm chứng quyền; giá chào bán hoặc nguyên tắc xác định giá chào bán hoặc ủy quyền cho Hội đồng quản trị x</w:t>
      </w:r>
      <w:r w:rsidR="008041CE" w:rsidRPr="00E16E87">
        <w:rPr>
          <w:rFonts w:ascii="Arial" w:hAnsi="Arial" w:cs="Arial"/>
          <w:sz w:val="20"/>
        </w:rPr>
        <w:t>á</w:t>
      </w:r>
      <w:r w:rsidRPr="00E16E87">
        <w:rPr>
          <w:rFonts w:ascii="Arial" w:hAnsi="Arial" w:cs="Arial"/>
          <w:sz w:val="20"/>
        </w:rPr>
        <w:t xml:space="preserve">c định giá chào bán; tiêu chí lựa chọn nhà đầu tư; số lượng nhà đầu tư; nhà đầu tư chiến lược, nhà đầu tư chứng khoán chuyên nghiệp và số lượng cổ </w:t>
      </w:r>
      <w:r w:rsidR="002E4321" w:rsidRPr="00E16E87">
        <w:rPr>
          <w:rFonts w:ascii="Arial" w:hAnsi="Arial" w:cs="Arial"/>
          <w:sz w:val="20"/>
        </w:rPr>
        <w:t>phiếu</w:t>
      </w:r>
      <w:r w:rsidRPr="00E16E87">
        <w:rPr>
          <w:rFonts w:ascii="Arial" w:hAnsi="Arial" w:cs="Arial"/>
          <w:sz w:val="20"/>
        </w:rPr>
        <w:t xml:space="preserve"> chào bán cho từng nhà đầu tư hoặc ủy quyền cho Hội đồng quản trị xác định nhà đầu tư chứng khoán chuyên nghiệp; phương án thực hiện quyền của chứng quyền (</w:t>
      </w:r>
      <w:r w:rsidR="0097223F" w:rsidRPr="00E16E87">
        <w:rPr>
          <w:rFonts w:ascii="Arial" w:hAnsi="Arial" w:cs="Arial"/>
          <w:sz w:val="20"/>
        </w:rPr>
        <w:t>điều</w:t>
      </w:r>
      <w:r w:rsidRPr="00E16E87">
        <w:rPr>
          <w:rFonts w:ascii="Arial" w:hAnsi="Arial" w:cs="Arial"/>
          <w:sz w:val="20"/>
        </w:rPr>
        <w:t xml:space="preserve"> kiện, thời hạn, tỷ lệ thực hiện quyền; giá hoặc phương pháp tính giá phát hành; thông qua hoặc ủy quyền cho Hội đồng quản </w:t>
      </w:r>
      <w:r w:rsidR="00722CA7" w:rsidRPr="00E16E87">
        <w:rPr>
          <w:rFonts w:ascii="Arial" w:hAnsi="Arial" w:cs="Arial"/>
          <w:sz w:val="20"/>
        </w:rPr>
        <w:t>tr</w:t>
      </w:r>
      <w:r w:rsidRPr="00E16E87">
        <w:rPr>
          <w:rFonts w:ascii="Arial" w:hAnsi="Arial" w:cs="Arial"/>
          <w:sz w:val="20"/>
        </w:rPr>
        <w:t xml:space="preserve">ị thông qua phương án đảm bảo việc phát hành cổ </w:t>
      </w:r>
      <w:r w:rsidR="002E4321" w:rsidRPr="00E16E87">
        <w:rPr>
          <w:rFonts w:ascii="Arial" w:hAnsi="Arial" w:cs="Arial"/>
          <w:sz w:val="20"/>
        </w:rPr>
        <w:t>phiếu</w:t>
      </w:r>
      <w:r w:rsidRPr="00E16E87">
        <w:rPr>
          <w:rFonts w:ascii="Arial" w:hAnsi="Arial" w:cs="Arial"/>
          <w:sz w:val="20"/>
        </w:rPr>
        <w:t xml:space="preserve"> để thực hiện quyền đáp ứng quy định về tỷ lệ sở hữu nước ngoài, các </w:t>
      </w:r>
      <w:r w:rsidR="0097223F" w:rsidRPr="00E16E87">
        <w:rPr>
          <w:rFonts w:ascii="Arial" w:hAnsi="Arial" w:cs="Arial"/>
          <w:sz w:val="20"/>
        </w:rPr>
        <w:t>điều</w:t>
      </w:r>
      <w:r w:rsidRPr="00E16E87">
        <w:rPr>
          <w:rFonts w:ascii="Arial" w:hAnsi="Arial" w:cs="Arial"/>
          <w:sz w:val="20"/>
        </w:rPr>
        <w:t xml:space="preserve"> </w:t>
      </w:r>
      <w:r w:rsidR="0097223F" w:rsidRPr="00E16E87">
        <w:rPr>
          <w:rFonts w:ascii="Arial" w:hAnsi="Arial" w:cs="Arial"/>
          <w:sz w:val="20"/>
        </w:rPr>
        <w:t>khoản</w:t>
      </w:r>
      <w:r w:rsidRPr="00E16E87">
        <w:rPr>
          <w:rFonts w:ascii="Arial" w:hAnsi="Arial" w:cs="Arial"/>
          <w:sz w:val="20"/>
        </w:rPr>
        <w:t xml:space="preserve"> khác). Những người có quyền lợi liên quan đến đợt chào bán không được tham gia </w:t>
      </w:r>
      <w:r w:rsidR="002E4321" w:rsidRPr="00E16E87">
        <w:rPr>
          <w:rFonts w:ascii="Arial" w:hAnsi="Arial" w:cs="Arial"/>
          <w:sz w:val="20"/>
        </w:rPr>
        <w:t>biểu</w:t>
      </w:r>
      <w:r w:rsidRPr="00E16E87">
        <w:rPr>
          <w:rFonts w:ascii="Arial" w:hAnsi="Arial" w:cs="Arial"/>
          <w:sz w:val="20"/>
        </w:rPr>
        <w:t xml:space="preserve"> quyết. Trường hợp trong phương án phát hành không nêu cụ thể giá chào bán, nguyên tắc xác định giá chào bán th</w:t>
      </w:r>
      <w:r w:rsidR="00E00B33" w:rsidRPr="00E16E87">
        <w:rPr>
          <w:rFonts w:ascii="Arial" w:hAnsi="Arial" w:cs="Arial"/>
          <w:sz w:val="20"/>
        </w:rPr>
        <w:t>ì</w:t>
      </w:r>
      <w:r w:rsidRPr="00E16E87">
        <w:rPr>
          <w:rFonts w:ascii="Arial" w:hAnsi="Arial" w:cs="Arial"/>
          <w:sz w:val="20"/>
        </w:rPr>
        <w:t xml:space="preserve"> giá chào bán được xác định theo quy định tại Luật Doanh nghiệp;</w:t>
      </w:r>
    </w:p>
    <w:p w:rsidR="00D50F2F" w:rsidRPr="00E16E87" w:rsidRDefault="00D50F2F" w:rsidP="001E76F5">
      <w:pPr>
        <w:spacing w:before="120"/>
        <w:rPr>
          <w:rFonts w:ascii="Arial" w:hAnsi="Arial" w:cs="Arial"/>
          <w:sz w:val="20"/>
        </w:rPr>
      </w:pPr>
      <w:r w:rsidRPr="00E16E87">
        <w:rPr>
          <w:rFonts w:ascii="Arial" w:hAnsi="Arial" w:cs="Arial"/>
          <w:sz w:val="20"/>
        </w:rPr>
        <w:t>b)</w:t>
      </w:r>
      <w:r w:rsidR="001E76F5" w:rsidRPr="00E16E87">
        <w:rPr>
          <w:rFonts w:ascii="Arial" w:hAnsi="Arial" w:cs="Arial"/>
          <w:sz w:val="20"/>
        </w:rPr>
        <w:t xml:space="preserve"> </w:t>
      </w:r>
      <w:r w:rsidRPr="00E16E87">
        <w:rPr>
          <w:rFonts w:ascii="Arial" w:hAnsi="Arial" w:cs="Arial"/>
          <w:sz w:val="20"/>
        </w:rPr>
        <w:t xml:space="preserve">Phương án sử dụng số tiền bao gồm: phương án sử dụng số tiền thu được từ đợt chào bán cổ </w:t>
      </w:r>
      <w:r w:rsidR="002E4321" w:rsidRPr="00E16E87">
        <w:rPr>
          <w:rFonts w:ascii="Arial" w:hAnsi="Arial" w:cs="Arial"/>
          <w:sz w:val="20"/>
        </w:rPr>
        <w:t>phiếu</w:t>
      </w:r>
      <w:r w:rsidRPr="00E16E87">
        <w:rPr>
          <w:rFonts w:ascii="Arial" w:hAnsi="Arial" w:cs="Arial"/>
          <w:sz w:val="20"/>
        </w:rPr>
        <w:t xml:space="preserve"> ưu đãi kèm chứng quyền và phương án dự kiến sử dụng số tiền thu được từ việc phát hành cổ </w:t>
      </w:r>
      <w:r w:rsidR="002E4321" w:rsidRPr="00E16E87">
        <w:rPr>
          <w:rFonts w:ascii="Arial" w:hAnsi="Arial" w:cs="Arial"/>
          <w:sz w:val="20"/>
        </w:rPr>
        <w:t>phiếu</w:t>
      </w:r>
      <w:r w:rsidRPr="00E16E87">
        <w:rPr>
          <w:rFonts w:ascii="Arial" w:hAnsi="Arial" w:cs="Arial"/>
          <w:sz w:val="20"/>
        </w:rPr>
        <w:t xml:space="preserve"> để thực hiện quyền. Trường </w:t>
      </w:r>
      <w:r w:rsidR="00BB4FB5" w:rsidRPr="00E16E87">
        <w:rPr>
          <w:rFonts w:ascii="Arial" w:hAnsi="Arial" w:cs="Arial"/>
          <w:sz w:val="20"/>
        </w:rPr>
        <w:t>hợp</w:t>
      </w:r>
      <w:r w:rsidRPr="00E16E87">
        <w:rPr>
          <w:rFonts w:ascii="Arial" w:hAnsi="Arial" w:cs="Arial"/>
          <w:sz w:val="20"/>
        </w:rPr>
        <w:t xml:space="preserve"> đợt chào bán nhằm </w:t>
      </w:r>
      <w:r w:rsidR="0097223F" w:rsidRPr="00E16E87">
        <w:rPr>
          <w:rFonts w:ascii="Arial" w:hAnsi="Arial" w:cs="Arial"/>
          <w:sz w:val="20"/>
        </w:rPr>
        <w:t>mục</w:t>
      </w:r>
      <w:r w:rsidRPr="00E16E87">
        <w:rPr>
          <w:rFonts w:ascii="Arial" w:hAnsi="Arial" w:cs="Arial"/>
          <w:sz w:val="20"/>
        </w:rPr>
        <w:t xml:space="preserve"> đích huy động phần vốn để thực hiện dự án, phương án sử dụng số tiền phải bao gồm nội dung về phương án bù đắp phần thiếu hụt vốn dự kiến huy động từ đợt chào bán để thực hiện dự án.</w:t>
      </w:r>
    </w:p>
    <w:p w:rsidR="00D50F2F" w:rsidRPr="00E16E87" w:rsidRDefault="00D50F2F" w:rsidP="001E76F5">
      <w:pPr>
        <w:spacing w:before="120"/>
        <w:rPr>
          <w:rFonts w:ascii="Arial" w:hAnsi="Arial" w:cs="Arial"/>
          <w:sz w:val="20"/>
        </w:rPr>
      </w:pPr>
      <w:r w:rsidRPr="00E16E87">
        <w:rPr>
          <w:rFonts w:ascii="Arial" w:hAnsi="Arial" w:cs="Arial"/>
          <w:sz w:val="20"/>
        </w:rPr>
        <w:t>2.</w:t>
      </w:r>
      <w:r w:rsidR="001E76F5" w:rsidRPr="00E16E87">
        <w:rPr>
          <w:rFonts w:ascii="Arial" w:hAnsi="Arial" w:cs="Arial"/>
          <w:sz w:val="20"/>
        </w:rPr>
        <w:t xml:space="preserve"> </w:t>
      </w:r>
      <w:r w:rsidR="0097223F" w:rsidRPr="00E16E87">
        <w:rPr>
          <w:rFonts w:ascii="Arial" w:hAnsi="Arial" w:cs="Arial"/>
          <w:sz w:val="20"/>
        </w:rPr>
        <w:t>Điều</w:t>
      </w:r>
      <w:r w:rsidRPr="00E16E87">
        <w:rPr>
          <w:rFonts w:ascii="Arial" w:hAnsi="Arial" w:cs="Arial"/>
          <w:sz w:val="20"/>
        </w:rPr>
        <w:t xml:space="preserve"> lệ của tổ chức phát hành.</w:t>
      </w:r>
    </w:p>
    <w:p w:rsidR="00D50F2F" w:rsidRPr="00E16E87" w:rsidRDefault="00D50F2F" w:rsidP="001E76F5">
      <w:pPr>
        <w:spacing w:before="120"/>
        <w:rPr>
          <w:rFonts w:ascii="Arial" w:hAnsi="Arial" w:cs="Arial"/>
          <w:sz w:val="20"/>
        </w:rPr>
      </w:pPr>
      <w:r w:rsidRPr="00E16E87">
        <w:rPr>
          <w:rFonts w:ascii="Arial" w:hAnsi="Arial" w:cs="Arial"/>
          <w:sz w:val="20"/>
        </w:rPr>
        <w:t>3.</w:t>
      </w:r>
      <w:r w:rsidR="001E76F5" w:rsidRPr="00E16E87">
        <w:rPr>
          <w:rFonts w:ascii="Arial" w:hAnsi="Arial" w:cs="Arial"/>
          <w:sz w:val="20"/>
        </w:rPr>
        <w:t xml:space="preserve"> </w:t>
      </w:r>
      <w:r w:rsidRPr="00E16E87">
        <w:rPr>
          <w:rFonts w:ascii="Arial" w:hAnsi="Arial" w:cs="Arial"/>
          <w:sz w:val="20"/>
        </w:rPr>
        <w:t xml:space="preserve">Tài liệu quy định tại các </w:t>
      </w:r>
      <w:r w:rsidR="0097223F" w:rsidRPr="00E16E87">
        <w:rPr>
          <w:rFonts w:ascii="Arial" w:hAnsi="Arial" w:cs="Arial"/>
          <w:sz w:val="20"/>
        </w:rPr>
        <w:t>khoản</w:t>
      </w:r>
      <w:r w:rsidRPr="00E16E87">
        <w:rPr>
          <w:rFonts w:ascii="Arial" w:hAnsi="Arial" w:cs="Arial"/>
          <w:sz w:val="20"/>
        </w:rPr>
        <w:t xml:space="preserve"> 1,</w:t>
      </w:r>
      <w:r w:rsidR="00DC3E05" w:rsidRPr="00E16E87">
        <w:rPr>
          <w:rFonts w:ascii="Arial" w:hAnsi="Arial" w:cs="Arial"/>
          <w:sz w:val="20"/>
        </w:rPr>
        <w:t xml:space="preserve"> </w:t>
      </w:r>
      <w:r w:rsidRPr="00E16E87">
        <w:rPr>
          <w:rFonts w:ascii="Arial" w:hAnsi="Arial" w:cs="Arial"/>
          <w:sz w:val="20"/>
        </w:rPr>
        <w:t>3,</w:t>
      </w:r>
      <w:r w:rsidR="00DC3E05" w:rsidRPr="00E16E87">
        <w:rPr>
          <w:rFonts w:ascii="Arial" w:hAnsi="Arial" w:cs="Arial"/>
          <w:sz w:val="20"/>
        </w:rPr>
        <w:t xml:space="preserve"> </w:t>
      </w:r>
      <w:r w:rsidRPr="00E16E87">
        <w:rPr>
          <w:rFonts w:ascii="Arial" w:hAnsi="Arial" w:cs="Arial"/>
          <w:sz w:val="20"/>
        </w:rPr>
        <w:t>4,</w:t>
      </w:r>
      <w:r w:rsidR="00DC3E05" w:rsidRPr="00E16E87">
        <w:rPr>
          <w:rFonts w:ascii="Arial" w:hAnsi="Arial" w:cs="Arial"/>
          <w:sz w:val="20"/>
        </w:rPr>
        <w:t xml:space="preserve"> </w:t>
      </w:r>
      <w:r w:rsidRPr="00E16E87">
        <w:rPr>
          <w:rFonts w:ascii="Arial" w:hAnsi="Arial" w:cs="Arial"/>
          <w:sz w:val="20"/>
        </w:rPr>
        <w:t>5,</w:t>
      </w:r>
      <w:r w:rsidR="00DC3E05" w:rsidRPr="00E16E87">
        <w:rPr>
          <w:rFonts w:ascii="Arial" w:hAnsi="Arial" w:cs="Arial"/>
          <w:sz w:val="20"/>
        </w:rPr>
        <w:t xml:space="preserve"> </w:t>
      </w:r>
      <w:r w:rsidRPr="00E16E87">
        <w:rPr>
          <w:rFonts w:ascii="Arial" w:hAnsi="Arial" w:cs="Arial"/>
          <w:sz w:val="20"/>
        </w:rPr>
        <w:t>6,</w:t>
      </w:r>
      <w:r w:rsidR="00DC3E05" w:rsidRPr="00E16E87">
        <w:rPr>
          <w:rFonts w:ascii="Arial" w:hAnsi="Arial" w:cs="Arial"/>
          <w:sz w:val="20"/>
        </w:rPr>
        <w:t xml:space="preserve"> </w:t>
      </w:r>
      <w:r w:rsidRPr="00E16E87">
        <w:rPr>
          <w:rFonts w:ascii="Arial" w:hAnsi="Arial" w:cs="Arial"/>
          <w:sz w:val="20"/>
        </w:rPr>
        <w:t>7,</w:t>
      </w:r>
      <w:r w:rsidR="00DC3E05" w:rsidRPr="00E16E87">
        <w:rPr>
          <w:rFonts w:ascii="Arial" w:hAnsi="Arial" w:cs="Arial"/>
          <w:sz w:val="20"/>
        </w:rPr>
        <w:t xml:space="preserve"> </w:t>
      </w:r>
      <w:r w:rsidRPr="00E16E87">
        <w:rPr>
          <w:rFonts w:ascii="Arial" w:hAnsi="Arial" w:cs="Arial"/>
          <w:sz w:val="20"/>
        </w:rPr>
        <w:t>8,</w:t>
      </w:r>
      <w:r w:rsidR="00DC3E05" w:rsidRPr="00E16E87">
        <w:rPr>
          <w:rFonts w:ascii="Arial" w:hAnsi="Arial" w:cs="Arial"/>
          <w:sz w:val="20"/>
        </w:rPr>
        <w:t xml:space="preserve"> </w:t>
      </w:r>
      <w:r w:rsidRPr="00E16E87">
        <w:rPr>
          <w:rFonts w:ascii="Arial" w:hAnsi="Arial" w:cs="Arial"/>
          <w:sz w:val="20"/>
        </w:rPr>
        <w:t xml:space="preserve">9 </w:t>
      </w:r>
      <w:r w:rsidR="0097223F" w:rsidRPr="00E16E87">
        <w:rPr>
          <w:rFonts w:ascii="Arial" w:hAnsi="Arial" w:cs="Arial"/>
          <w:sz w:val="20"/>
        </w:rPr>
        <w:t>Điều</w:t>
      </w:r>
      <w:r w:rsidRPr="00E16E87">
        <w:rPr>
          <w:rFonts w:ascii="Arial" w:hAnsi="Arial" w:cs="Arial"/>
          <w:sz w:val="20"/>
        </w:rPr>
        <w:t xml:space="preserve"> 43 Nghị định này.</w:t>
      </w:r>
    </w:p>
    <w:p w:rsidR="00D50F2F" w:rsidRPr="00E16E87" w:rsidRDefault="0097223F" w:rsidP="001E76F5">
      <w:pPr>
        <w:spacing w:before="120"/>
        <w:rPr>
          <w:rFonts w:ascii="Arial" w:hAnsi="Arial" w:cs="Arial"/>
          <w:b/>
          <w:sz w:val="20"/>
        </w:rPr>
      </w:pPr>
      <w:bookmarkStart w:id="125" w:name="dieu_48"/>
      <w:r w:rsidRPr="00E16E87">
        <w:rPr>
          <w:rFonts w:ascii="Arial" w:hAnsi="Arial" w:cs="Arial"/>
          <w:b/>
          <w:sz w:val="20"/>
        </w:rPr>
        <w:t>Điều</w:t>
      </w:r>
      <w:r w:rsidR="00D50F2F" w:rsidRPr="00E16E87">
        <w:rPr>
          <w:rFonts w:ascii="Arial" w:hAnsi="Arial" w:cs="Arial"/>
          <w:b/>
          <w:sz w:val="20"/>
        </w:rPr>
        <w:t xml:space="preserve"> 48. Trình tự, thủ tục chào bán cổ </w:t>
      </w:r>
      <w:r w:rsidR="002E4321" w:rsidRPr="00E16E87">
        <w:rPr>
          <w:rFonts w:ascii="Arial" w:hAnsi="Arial" w:cs="Arial"/>
          <w:b/>
          <w:sz w:val="20"/>
        </w:rPr>
        <w:t>phiếu</w:t>
      </w:r>
      <w:r w:rsidR="00D50F2F" w:rsidRPr="00E16E87">
        <w:rPr>
          <w:rFonts w:ascii="Arial" w:hAnsi="Arial" w:cs="Arial"/>
          <w:b/>
          <w:sz w:val="20"/>
        </w:rPr>
        <w:t xml:space="preserve"> riêng lẻ</w:t>
      </w:r>
      <w:bookmarkEnd w:id="125"/>
    </w:p>
    <w:p w:rsidR="00D50F2F" w:rsidRPr="00E16E87" w:rsidRDefault="00D50F2F" w:rsidP="001E76F5">
      <w:pPr>
        <w:spacing w:before="120"/>
        <w:rPr>
          <w:rFonts w:ascii="Arial" w:hAnsi="Arial" w:cs="Arial"/>
          <w:sz w:val="20"/>
        </w:rPr>
      </w:pPr>
      <w:r w:rsidRPr="00E16E87">
        <w:rPr>
          <w:rFonts w:ascii="Arial" w:hAnsi="Arial" w:cs="Arial"/>
          <w:sz w:val="20"/>
        </w:rPr>
        <w:t>1.</w:t>
      </w:r>
      <w:r w:rsidR="001E76F5" w:rsidRPr="00E16E87">
        <w:rPr>
          <w:rFonts w:ascii="Arial" w:hAnsi="Arial" w:cs="Arial"/>
          <w:sz w:val="20"/>
        </w:rPr>
        <w:t xml:space="preserve"> </w:t>
      </w:r>
      <w:r w:rsidRPr="00E16E87">
        <w:rPr>
          <w:rFonts w:ascii="Arial" w:hAnsi="Arial" w:cs="Arial"/>
          <w:sz w:val="20"/>
        </w:rPr>
        <w:t xml:space="preserve">Tổ chức phát hành gửi hồ sơ đăng ký chào bán cổ </w:t>
      </w:r>
      <w:r w:rsidR="002E4321" w:rsidRPr="00E16E87">
        <w:rPr>
          <w:rFonts w:ascii="Arial" w:hAnsi="Arial" w:cs="Arial"/>
          <w:sz w:val="20"/>
        </w:rPr>
        <w:t>phiếu</w:t>
      </w:r>
      <w:r w:rsidRPr="00E16E87">
        <w:rPr>
          <w:rFonts w:ascii="Arial" w:hAnsi="Arial" w:cs="Arial"/>
          <w:sz w:val="20"/>
        </w:rPr>
        <w:t xml:space="preserve"> riêng lẻ tới </w:t>
      </w:r>
      <w:r w:rsidR="00997D12" w:rsidRPr="00E16E87">
        <w:rPr>
          <w:rFonts w:ascii="Arial" w:hAnsi="Arial" w:cs="Arial"/>
          <w:sz w:val="20"/>
        </w:rPr>
        <w:t>Ủy ban</w:t>
      </w:r>
      <w:r w:rsidRPr="00E16E87">
        <w:rPr>
          <w:rFonts w:ascii="Arial" w:hAnsi="Arial" w:cs="Arial"/>
          <w:sz w:val="20"/>
        </w:rPr>
        <w:t xml:space="preserve"> Chứng khoán Nhà nước.</w:t>
      </w:r>
    </w:p>
    <w:p w:rsidR="00D50F2F" w:rsidRPr="00E16E87" w:rsidRDefault="00D50F2F" w:rsidP="001E76F5">
      <w:pPr>
        <w:spacing w:before="120"/>
        <w:rPr>
          <w:rFonts w:ascii="Arial" w:hAnsi="Arial" w:cs="Arial"/>
          <w:sz w:val="20"/>
        </w:rPr>
      </w:pPr>
      <w:r w:rsidRPr="00E16E87">
        <w:rPr>
          <w:rFonts w:ascii="Arial" w:hAnsi="Arial" w:cs="Arial"/>
          <w:sz w:val="20"/>
        </w:rPr>
        <w:t>2.</w:t>
      </w:r>
      <w:r w:rsidR="001E76F5" w:rsidRPr="00E16E87">
        <w:rPr>
          <w:rFonts w:ascii="Arial" w:hAnsi="Arial" w:cs="Arial"/>
          <w:sz w:val="20"/>
        </w:rPr>
        <w:t xml:space="preserve"> </w:t>
      </w:r>
      <w:r w:rsidRPr="00E16E87">
        <w:rPr>
          <w:rFonts w:ascii="Arial" w:hAnsi="Arial" w:cs="Arial"/>
          <w:sz w:val="20"/>
        </w:rPr>
        <w:t xml:space="preserve">Trong thời hạn 07 ngày làm việc kể từ ngày nhận được hồ sơ đầy đủ và hợp lệ, </w:t>
      </w:r>
      <w:r w:rsidR="00997D12" w:rsidRPr="00E16E87">
        <w:rPr>
          <w:rFonts w:ascii="Arial" w:hAnsi="Arial" w:cs="Arial"/>
          <w:sz w:val="20"/>
        </w:rPr>
        <w:t>Ủy ban</w:t>
      </w:r>
      <w:r w:rsidRPr="00E16E87">
        <w:rPr>
          <w:rFonts w:ascii="Arial" w:hAnsi="Arial" w:cs="Arial"/>
          <w:sz w:val="20"/>
        </w:rPr>
        <w:t xml:space="preserve"> Chứng khoán Nhà nước có chấp thuận bằng văn bản và đăng tải trên trang thông tin điện tử của </w:t>
      </w:r>
      <w:r w:rsidR="00997D12" w:rsidRPr="00E16E87">
        <w:rPr>
          <w:rFonts w:ascii="Arial" w:hAnsi="Arial" w:cs="Arial"/>
          <w:sz w:val="20"/>
        </w:rPr>
        <w:t>Ủy ban</w:t>
      </w:r>
      <w:r w:rsidRPr="00E16E87">
        <w:rPr>
          <w:rFonts w:ascii="Arial" w:hAnsi="Arial" w:cs="Arial"/>
          <w:sz w:val="20"/>
        </w:rPr>
        <w:t xml:space="preserve"> Chứng khoán Nhà nước về việc nhận được đ</w:t>
      </w:r>
      <w:r w:rsidR="00AA4820" w:rsidRPr="00E16E87">
        <w:rPr>
          <w:rFonts w:ascii="Arial" w:hAnsi="Arial" w:cs="Arial"/>
          <w:sz w:val="20"/>
        </w:rPr>
        <w:t>ầ</w:t>
      </w:r>
      <w:r w:rsidRPr="00E16E87">
        <w:rPr>
          <w:rFonts w:ascii="Arial" w:hAnsi="Arial" w:cs="Arial"/>
          <w:sz w:val="20"/>
        </w:rPr>
        <w:t>y đủ h</w:t>
      </w:r>
      <w:r w:rsidR="00734D14" w:rsidRPr="00E16E87">
        <w:rPr>
          <w:rFonts w:ascii="Arial" w:hAnsi="Arial" w:cs="Arial"/>
          <w:sz w:val="20"/>
        </w:rPr>
        <w:t>ồ</w:t>
      </w:r>
      <w:r w:rsidRPr="00E16E87">
        <w:rPr>
          <w:rFonts w:ascii="Arial" w:hAnsi="Arial" w:cs="Arial"/>
          <w:sz w:val="20"/>
        </w:rPr>
        <w:t xml:space="preserve"> sơ đăng ký chào bán c</w:t>
      </w:r>
      <w:r w:rsidR="00A06AD4" w:rsidRPr="00E16E87">
        <w:rPr>
          <w:rFonts w:ascii="Arial" w:hAnsi="Arial" w:cs="Arial"/>
          <w:sz w:val="20"/>
        </w:rPr>
        <w:t>ổ</w:t>
      </w:r>
      <w:r w:rsidRPr="00E16E87">
        <w:rPr>
          <w:rFonts w:ascii="Arial" w:hAnsi="Arial" w:cs="Arial"/>
          <w:sz w:val="20"/>
        </w:rPr>
        <w:t xml:space="preserve"> </w:t>
      </w:r>
      <w:r w:rsidR="002E4321" w:rsidRPr="00E16E87">
        <w:rPr>
          <w:rFonts w:ascii="Arial" w:hAnsi="Arial" w:cs="Arial"/>
          <w:sz w:val="20"/>
        </w:rPr>
        <w:t>phiếu</w:t>
      </w:r>
      <w:r w:rsidRPr="00E16E87">
        <w:rPr>
          <w:rFonts w:ascii="Arial" w:hAnsi="Arial" w:cs="Arial"/>
          <w:sz w:val="20"/>
        </w:rPr>
        <w:t xml:space="preserve"> riêng lẻ của </w:t>
      </w:r>
      <w:r w:rsidR="008D7E79" w:rsidRPr="00E16E87">
        <w:rPr>
          <w:rFonts w:ascii="Arial" w:hAnsi="Arial" w:cs="Arial"/>
          <w:sz w:val="20"/>
        </w:rPr>
        <w:t>tổ chức</w:t>
      </w:r>
      <w:r w:rsidRPr="00E16E87">
        <w:rPr>
          <w:rFonts w:ascii="Arial" w:hAnsi="Arial" w:cs="Arial"/>
          <w:sz w:val="20"/>
        </w:rPr>
        <w:t xml:space="preserve"> phát hành; trường hợp từ chối, phải trả lời bằng văn bản và nêu rõ lý do.</w:t>
      </w:r>
    </w:p>
    <w:p w:rsidR="00D50F2F" w:rsidRPr="00E16E87" w:rsidRDefault="00D50F2F" w:rsidP="001E76F5">
      <w:pPr>
        <w:spacing w:before="120"/>
        <w:rPr>
          <w:rFonts w:ascii="Arial" w:hAnsi="Arial" w:cs="Arial"/>
          <w:sz w:val="20"/>
        </w:rPr>
      </w:pPr>
      <w:r w:rsidRPr="00E16E87">
        <w:rPr>
          <w:rFonts w:ascii="Arial" w:hAnsi="Arial" w:cs="Arial"/>
          <w:sz w:val="20"/>
        </w:rPr>
        <w:t>3.</w:t>
      </w:r>
      <w:r w:rsidR="001E76F5" w:rsidRPr="00E16E87">
        <w:rPr>
          <w:rFonts w:ascii="Arial" w:hAnsi="Arial" w:cs="Arial"/>
          <w:sz w:val="20"/>
        </w:rPr>
        <w:t xml:space="preserve"> </w:t>
      </w:r>
      <w:r w:rsidRPr="00E16E87">
        <w:rPr>
          <w:rFonts w:ascii="Arial" w:hAnsi="Arial" w:cs="Arial"/>
          <w:sz w:val="20"/>
        </w:rPr>
        <w:t xml:space="preserve">Tổ chức phát hành phải hoàn thành đợt chào bán cổ </w:t>
      </w:r>
      <w:r w:rsidR="002E4321" w:rsidRPr="00E16E87">
        <w:rPr>
          <w:rFonts w:ascii="Arial" w:hAnsi="Arial" w:cs="Arial"/>
          <w:sz w:val="20"/>
        </w:rPr>
        <w:t>phiếu</w:t>
      </w:r>
      <w:r w:rsidRPr="00E16E87">
        <w:rPr>
          <w:rFonts w:ascii="Arial" w:hAnsi="Arial" w:cs="Arial"/>
          <w:sz w:val="20"/>
        </w:rPr>
        <w:t xml:space="preserve"> riêng lẻ </w:t>
      </w:r>
      <w:r w:rsidR="00FA2217" w:rsidRPr="00E16E87">
        <w:rPr>
          <w:rFonts w:ascii="Arial" w:hAnsi="Arial" w:cs="Arial"/>
          <w:sz w:val="20"/>
        </w:rPr>
        <w:t>tr</w:t>
      </w:r>
      <w:r w:rsidRPr="00E16E87">
        <w:rPr>
          <w:rFonts w:ascii="Arial" w:hAnsi="Arial" w:cs="Arial"/>
          <w:sz w:val="20"/>
        </w:rPr>
        <w:t xml:space="preserve">ong thời gian 90 ngày kể từ ngày </w:t>
      </w:r>
      <w:r w:rsidR="00997D12" w:rsidRPr="00E16E87">
        <w:rPr>
          <w:rFonts w:ascii="Arial" w:hAnsi="Arial" w:cs="Arial"/>
          <w:sz w:val="20"/>
        </w:rPr>
        <w:t>Ủy ban</w:t>
      </w:r>
      <w:r w:rsidRPr="00E16E87">
        <w:rPr>
          <w:rFonts w:ascii="Arial" w:hAnsi="Arial" w:cs="Arial"/>
          <w:sz w:val="20"/>
        </w:rPr>
        <w:t xml:space="preserve"> Chứng khoán Nhà nước có văn bản chấp thuận.</w:t>
      </w:r>
    </w:p>
    <w:p w:rsidR="00D50F2F" w:rsidRPr="00E16E87" w:rsidRDefault="00D50F2F" w:rsidP="001E76F5">
      <w:pPr>
        <w:spacing w:before="120"/>
        <w:rPr>
          <w:rFonts w:ascii="Arial" w:hAnsi="Arial" w:cs="Arial"/>
          <w:sz w:val="20"/>
        </w:rPr>
      </w:pPr>
      <w:r w:rsidRPr="00E16E87">
        <w:rPr>
          <w:rFonts w:ascii="Arial" w:hAnsi="Arial" w:cs="Arial"/>
          <w:sz w:val="20"/>
        </w:rPr>
        <w:t>4.</w:t>
      </w:r>
      <w:r w:rsidR="001E76F5" w:rsidRPr="00E16E87">
        <w:rPr>
          <w:rFonts w:ascii="Arial" w:hAnsi="Arial" w:cs="Arial"/>
          <w:sz w:val="20"/>
        </w:rPr>
        <w:t xml:space="preserve"> </w:t>
      </w:r>
      <w:r w:rsidRPr="00E16E87">
        <w:rPr>
          <w:rFonts w:ascii="Arial" w:hAnsi="Arial" w:cs="Arial"/>
          <w:sz w:val="20"/>
        </w:rPr>
        <w:t xml:space="preserve">Trong thời hạn 10 ngày kể từ ngày kết thúc đợt chào bán, tổ chức phát hành phải gửi Báo cáo kết quả đợt chào bán kèm theo xác nhận của ngân hàng, chi nhánh ngân hàng nước ngoài nơi mở tài </w:t>
      </w:r>
      <w:r w:rsidR="0097223F" w:rsidRPr="00E16E87">
        <w:rPr>
          <w:rFonts w:ascii="Arial" w:hAnsi="Arial" w:cs="Arial"/>
          <w:sz w:val="20"/>
        </w:rPr>
        <w:t>khoản</w:t>
      </w:r>
      <w:r w:rsidRPr="00E16E87">
        <w:rPr>
          <w:rFonts w:ascii="Arial" w:hAnsi="Arial" w:cs="Arial"/>
          <w:sz w:val="20"/>
        </w:rPr>
        <w:t xml:space="preserve"> phong tỏa về số tiền thu được từ đợt chào bán cho </w:t>
      </w:r>
      <w:r w:rsidR="00997D12" w:rsidRPr="00E16E87">
        <w:rPr>
          <w:rFonts w:ascii="Arial" w:hAnsi="Arial" w:cs="Arial"/>
          <w:sz w:val="20"/>
        </w:rPr>
        <w:t>Ủy ban</w:t>
      </w:r>
      <w:r w:rsidRPr="00E16E87">
        <w:rPr>
          <w:rFonts w:ascii="Arial" w:hAnsi="Arial" w:cs="Arial"/>
          <w:sz w:val="20"/>
        </w:rPr>
        <w:t xml:space="preserve"> Chứng khoán Nhà nước và công bố thông tin trên trang thông tin điện tử của tổ chức phát hành, Sở giao dịch chứng khoán về kết quả đợt chào bán.</w:t>
      </w:r>
    </w:p>
    <w:p w:rsidR="00D50F2F" w:rsidRPr="00E16E87" w:rsidRDefault="00D50F2F" w:rsidP="001E76F5">
      <w:pPr>
        <w:spacing w:before="120"/>
        <w:rPr>
          <w:rFonts w:ascii="Arial" w:hAnsi="Arial" w:cs="Arial"/>
          <w:sz w:val="20"/>
        </w:rPr>
      </w:pPr>
      <w:r w:rsidRPr="00E16E87">
        <w:rPr>
          <w:rFonts w:ascii="Arial" w:hAnsi="Arial" w:cs="Arial"/>
          <w:sz w:val="20"/>
        </w:rPr>
        <w:t>5.</w:t>
      </w:r>
      <w:r w:rsidR="001E76F5" w:rsidRPr="00E16E87">
        <w:rPr>
          <w:rFonts w:ascii="Arial" w:hAnsi="Arial" w:cs="Arial"/>
          <w:sz w:val="20"/>
        </w:rPr>
        <w:t xml:space="preserve"> </w:t>
      </w:r>
      <w:r w:rsidRPr="00E16E87">
        <w:rPr>
          <w:rFonts w:ascii="Arial" w:hAnsi="Arial" w:cs="Arial"/>
          <w:sz w:val="20"/>
        </w:rPr>
        <w:t xml:space="preserve">Trong thời hạn 03 ngày làm việc kể từ ngày nhận được tài liệu báo cáo kết quả đợt chào bán đầy đủ và hợp lệ, </w:t>
      </w:r>
      <w:r w:rsidR="00997D12" w:rsidRPr="00E16E87">
        <w:rPr>
          <w:rFonts w:ascii="Arial" w:hAnsi="Arial" w:cs="Arial"/>
          <w:sz w:val="20"/>
        </w:rPr>
        <w:t>Ủy ban</w:t>
      </w:r>
      <w:r w:rsidRPr="00E16E87">
        <w:rPr>
          <w:rFonts w:ascii="Arial" w:hAnsi="Arial" w:cs="Arial"/>
          <w:sz w:val="20"/>
        </w:rPr>
        <w:t xml:space="preserve"> Chứng khoán Nhà nước thông báo bằng văn bản về việc nhận được báo cáo kết quả đợt chào bán cho tổ chức phát hành đồng thời gửi cho Sở giao dịch chứng khoán, Tổng công ty lưu ký và bù trừ chứng khoán Việt Nam và đăng tải trên trang thông tin điện tử của </w:t>
      </w:r>
      <w:r w:rsidR="00997D12" w:rsidRPr="00E16E87">
        <w:rPr>
          <w:rFonts w:ascii="Arial" w:hAnsi="Arial" w:cs="Arial"/>
          <w:sz w:val="20"/>
        </w:rPr>
        <w:t>Ủy ban</w:t>
      </w:r>
      <w:r w:rsidRPr="00E16E87">
        <w:rPr>
          <w:rFonts w:ascii="Arial" w:hAnsi="Arial" w:cs="Arial"/>
          <w:sz w:val="20"/>
        </w:rPr>
        <w:t xml:space="preserve"> Chứng khoán Nhà nước về việc nhận được báo cáo kết quả đợt chào bán.</w:t>
      </w:r>
    </w:p>
    <w:p w:rsidR="00D50F2F" w:rsidRPr="00E16E87" w:rsidRDefault="00D50F2F" w:rsidP="001E76F5">
      <w:pPr>
        <w:spacing w:before="120"/>
        <w:rPr>
          <w:rFonts w:ascii="Arial" w:hAnsi="Arial" w:cs="Arial"/>
          <w:sz w:val="20"/>
        </w:rPr>
      </w:pPr>
      <w:r w:rsidRPr="00E16E87">
        <w:rPr>
          <w:rFonts w:ascii="Arial" w:hAnsi="Arial" w:cs="Arial"/>
          <w:sz w:val="20"/>
        </w:rPr>
        <w:t>6.</w:t>
      </w:r>
      <w:r w:rsidR="001E76F5" w:rsidRPr="00E16E87">
        <w:rPr>
          <w:rFonts w:ascii="Arial" w:hAnsi="Arial" w:cs="Arial"/>
          <w:sz w:val="20"/>
        </w:rPr>
        <w:t xml:space="preserve"> </w:t>
      </w:r>
      <w:r w:rsidRPr="00E16E87">
        <w:rPr>
          <w:rFonts w:ascii="Arial" w:hAnsi="Arial" w:cs="Arial"/>
          <w:sz w:val="20"/>
        </w:rPr>
        <w:t xml:space="preserve">Sau khi có thông báo nhận được báo cáo kết quả đợt chào bán của </w:t>
      </w:r>
      <w:r w:rsidR="00997D12" w:rsidRPr="00E16E87">
        <w:rPr>
          <w:rFonts w:ascii="Arial" w:hAnsi="Arial" w:cs="Arial"/>
          <w:sz w:val="20"/>
        </w:rPr>
        <w:t>Ủy ban</w:t>
      </w:r>
      <w:r w:rsidRPr="00E16E87">
        <w:rPr>
          <w:rFonts w:ascii="Arial" w:hAnsi="Arial" w:cs="Arial"/>
          <w:sz w:val="20"/>
        </w:rPr>
        <w:t xml:space="preserve"> Chứng khoán Nhà nước, tổ chức phát hành được yêu cầu chấm dứt phong tỏa số tiền thu được từ đợt chào bán.</w:t>
      </w:r>
    </w:p>
    <w:p w:rsidR="00D50F2F" w:rsidRPr="00E16E87" w:rsidRDefault="00D50F2F" w:rsidP="001E76F5">
      <w:pPr>
        <w:spacing w:before="120"/>
        <w:rPr>
          <w:rFonts w:ascii="Arial" w:hAnsi="Arial" w:cs="Arial"/>
          <w:sz w:val="20"/>
        </w:rPr>
      </w:pPr>
      <w:r w:rsidRPr="00E16E87">
        <w:rPr>
          <w:rFonts w:ascii="Arial" w:hAnsi="Arial" w:cs="Arial"/>
          <w:sz w:val="20"/>
        </w:rPr>
        <w:t>7.</w:t>
      </w:r>
      <w:r w:rsidR="001E76F5" w:rsidRPr="00E16E87">
        <w:rPr>
          <w:rFonts w:ascii="Arial" w:hAnsi="Arial" w:cs="Arial"/>
          <w:sz w:val="20"/>
        </w:rPr>
        <w:t xml:space="preserve"> </w:t>
      </w:r>
      <w:r w:rsidR="0097223F" w:rsidRPr="00E16E87">
        <w:rPr>
          <w:rFonts w:ascii="Arial" w:hAnsi="Arial" w:cs="Arial"/>
          <w:sz w:val="20"/>
        </w:rPr>
        <w:t>Khoản</w:t>
      </w:r>
      <w:r w:rsidRPr="00E16E87">
        <w:rPr>
          <w:rFonts w:ascii="Arial" w:hAnsi="Arial" w:cs="Arial"/>
          <w:sz w:val="20"/>
        </w:rPr>
        <w:t xml:space="preserve">g cách giữa các đợt chào bán, phát hành chứng khoán riêng lẻ sau phải cách nhau ít nhất 06 tháng kể từ ngày kết thúc đợt chào bán, phát hành riêng lẻ gần nhất, bao gồm: chào bán cổ </w:t>
      </w:r>
      <w:r w:rsidR="002E4321" w:rsidRPr="00E16E87">
        <w:rPr>
          <w:rFonts w:ascii="Arial" w:hAnsi="Arial" w:cs="Arial"/>
          <w:sz w:val="20"/>
        </w:rPr>
        <w:t>phiếu</w:t>
      </w:r>
      <w:r w:rsidRPr="00E16E87">
        <w:rPr>
          <w:rFonts w:ascii="Arial" w:hAnsi="Arial" w:cs="Arial"/>
          <w:sz w:val="20"/>
        </w:rPr>
        <w:t xml:space="preserve"> riêng lẻ; chào bán trái </w:t>
      </w:r>
      <w:r w:rsidR="002E4321" w:rsidRPr="00E16E87">
        <w:rPr>
          <w:rFonts w:ascii="Arial" w:hAnsi="Arial" w:cs="Arial"/>
          <w:sz w:val="20"/>
        </w:rPr>
        <w:t>phiếu</w:t>
      </w:r>
      <w:r w:rsidRPr="00E16E87">
        <w:rPr>
          <w:rFonts w:ascii="Arial" w:hAnsi="Arial" w:cs="Arial"/>
          <w:sz w:val="20"/>
        </w:rPr>
        <w:t xml:space="preserve"> chuyển đổi riêng lẻ; chào bán </w:t>
      </w:r>
      <w:r w:rsidR="00DC7EDB" w:rsidRPr="00E16E87">
        <w:rPr>
          <w:rFonts w:ascii="Arial" w:hAnsi="Arial" w:cs="Arial"/>
          <w:sz w:val="20"/>
        </w:rPr>
        <w:t>tr</w:t>
      </w:r>
      <w:r w:rsidRPr="00E16E87">
        <w:rPr>
          <w:rFonts w:ascii="Arial" w:hAnsi="Arial" w:cs="Arial"/>
          <w:sz w:val="20"/>
        </w:rPr>
        <w:t xml:space="preserve">ái </w:t>
      </w:r>
      <w:r w:rsidR="002E4321" w:rsidRPr="00E16E87">
        <w:rPr>
          <w:rFonts w:ascii="Arial" w:hAnsi="Arial" w:cs="Arial"/>
          <w:sz w:val="20"/>
        </w:rPr>
        <w:t>phiếu</w:t>
      </w:r>
      <w:r w:rsidRPr="00E16E87">
        <w:rPr>
          <w:rFonts w:ascii="Arial" w:hAnsi="Arial" w:cs="Arial"/>
          <w:sz w:val="20"/>
        </w:rPr>
        <w:t xml:space="preserve"> kèm chứng quyền riêng lẻ; chào bán cổ </w:t>
      </w:r>
      <w:r w:rsidR="002E4321" w:rsidRPr="00E16E87">
        <w:rPr>
          <w:rFonts w:ascii="Arial" w:hAnsi="Arial" w:cs="Arial"/>
          <w:sz w:val="20"/>
        </w:rPr>
        <w:t>phiếu</w:t>
      </w:r>
      <w:r w:rsidRPr="00E16E87">
        <w:rPr>
          <w:rFonts w:ascii="Arial" w:hAnsi="Arial" w:cs="Arial"/>
          <w:sz w:val="20"/>
        </w:rPr>
        <w:t xml:space="preserve"> ưu đãi kèm chứng quyền riêng lẻ; phát hành cổ </w:t>
      </w:r>
      <w:r w:rsidR="002E4321" w:rsidRPr="00E16E87">
        <w:rPr>
          <w:rFonts w:ascii="Arial" w:hAnsi="Arial" w:cs="Arial"/>
          <w:sz w:val="20"/>
        </w:rPr>
        <w:t>phiếu</w:t>
      </w:r>
      <w:r w:rsidRPr="00E16E87">
        <w:rPr>
          <w:rFonts w:ascii="Arial" w:hAnsi="Arial" w:cs="Arial"/>
          <w:sz w:val="20"/>
        </w:rPr>
        <w:t xml:space="preserve"> để hoán đổi cổ phần cho cổ đông công ty cổ phần chưa đại chúng, hoán đổi phần vốn góp cho thành vi</w:t>
      </w:r>
      <w:r w:rsidR="00722490" w:rsidRPr="00E16E87">
        <w:rPr>
          <w:rFonts w:ascii="Arial" w:hAnsi="Arial" w:cs="Arial"/>
          <w:sz w:val="20"/>
        </w:rPr>
        <w:t>ê</w:t>
      </w:r>
      <w:r w:rsidRPr="00E16E87">
        <w:rPr>
          <w:rFonts w:ascii="Arial" w:hAnsi="Arial" w:cs="Arial"/>
          <w:sz w:val="20"/>
        </w:rPr>
        <w:t xml:space="preserve">n góp vốn của công ty </w:t>
      </w:r>
      <w:r w:rsidR="000E7292" w:rsidRPr="00E16E87">
        <w:rPr>
          <w:rFonts w:ascii="Arial" w:hAnsi="Arial" w:cs="Arial"/>
          <w:sz w:val="20"/>
        </w:rPr>
        <w:t>tr</w:t>
      </w:r>
      <w:r w:rsidRPr="00E16E87">
        <w:rPr>
          <w:rFonts w:ascii="Arial" w:hAnsi="Arial" w:cs="Arial"/>
          <w:sz w:val="20"/>
        </w:rPr>
        <w:t xml:space="preserve">ách nhiệm hữu hạn; phát hành cổ </w:t>
      </w:r>
      <w:r w:rsidR="002E4321" w:rsidRPr="00E16E87">
        <w:rPr>
          <w:rFonts w:ascii="Arial" w:hAnsi="Arial" w:cs="Arial"/>
          <w:sz w:val="20"/>
        </w:rPr>
        <w:t>phiếu</w:t>
      </w:r>
      <w:r w:rsidRPr="00E16E87">
        <w:rPr>
          <w:rFonts w:ascii="Arial" w:hAnsi="Arial" w:cs="Arial"/>
          <w:sz w:val="20"/>
        </w:rPr>
        <w:t xml:space="preserve"> để hoán đổi cổ phần cho số cổ đông xác định trong công ty đại chúng; phát hành cổ </w:t>
      </w:r>
      <w:r w:rsidR="002E4321" w:rsidRPr="00E16E87">
        <w:rPr>
          <w:rFonts w:ascii="Arial" w:hAnsi="Arial" w:cs="Arial"/>
          <w:sz w:val="20"/>
        </w:rPr>
        <w:t>phiếu</w:t>
      </w:r>
      <w:r w:rsidRPr="00E16E87">
        <w:rPr>
          <w:rFonts w:ascii="Arial" w:hAnsi="Arial" w:cs="Arial"/>
          <w:sz w:val="20"/>
        </w:rPr>
        <w:t xml:space="preserve"> để hoán đổi nợ.</w:t>
      </w:r>
    </w:p>
    <w:p w:rsidR="00D50F2F" w:rsidRPr="00E16E87" w:rsidRDefault="0097223F" w:rsidP="001E76F5">
      <w:pPr>
        <w:spacing w:before="120"/>
        <w:rPr>
          <w:rFonts w:ascii="Arial" w:hAnsi="Arial" w:cs="Arial"/>
          <w:b/>
          <w:sz w:val="20"/>
        </w:rPr>
      </w:pPr>
      <w:bookmarkStart w:id="126" w:name="muc_4"/>
      <w:r w:rsidRPr="00E16E87">
        <w:rPr>
          <w:rFonts w:ascii="Arial" w:hAnsi="Arial" w:cs="Arial"/>
          <w:b/>
          <w:sz w:val="20"/>
        </w:rPr>
        <w:t>Mục</w:t>
      </w:r>
      <w:r w:rsidR="00D50F2F" w:rsidRPr="00E16E87">
        <w:rPr>
          <w:rFonts w:ascii="Arial" w:hAnsi="Arial" w:cs="Arial"/>
          <w:b/>
          <w:sz w:val="20"/>
        </w:rPr>
        <w:t xml:space="preserve"> 4</w:t>
      </w:r>
      <w:r w:rsidR="00E16CD9" w:rsidRPr="00E16E87">
        <w:rPr>
          <w:rFonts w:ascii="Arial" w:hAnsi="Arial" w:cs="Arial"/>
          <w:b/>
          <w:sz w:val="20"/>
        </w:rPr>
        <w:t xml:space="preserve">. </w:t>
      </w:r>
      <w:r w:rsidR="002156E8" w:rsidRPr="00E16E87">
        <w:rPr>
          <w:rFonts w:ascii="Arial" w:hAnsi="Arial" w:cs="Arial"/>
          <w:b/>
          <w:sz w:val="20"/>
        </w:rPr>
        <w:t xml:space="preserve">PHÁT HÀNH CỔ </w:t>
      </w:r>
      <w:r w:rsidR="002E4321" w:rsidRPr="00E16E87">
        <w:rPr>
          <w:rFonts w:ascii="Arial" w:hAnsi="Arial" w:cs="Arial"/>
          <w:b/>
          <w:sz w:val="20"/>
        </w:rPr>
        <w:t>PHIẾU</w:t>
      </w:r>
      <w:r w:rsidR="002156E8" w:rsidRPr="00E16E87">
        <w:rPr>
          <w:rFonts w:ascii="Arial" w:hAnsi="Arial" w:cs="Arial"/>
          <w:b/>
          <w:sz w:val="20"/>
        </w:rPr>
        <w:t xml:space="preserve"> ĐỂ HOÁN ĐỔI</w:t>
      </w:r>
      <w:bookmarkEnd w:id="126"/>
    </w:p>
    <w:p w:rsidR="00D50F2F" w:rsidRPr="00E16E87" w:rsidRDefault="0097223F" w:rsidP="001E76F5">
      <w:pPr>
        <w:spacing w:before="120"/>
        <w:rPr>
          <w:rFonts w:ascii="Arial" w:hAnsi="Arial" w:cs="Arial"/>
          <w:b/>
          <w:sz w:val="20"/>
        </w:rPr>
      </w:pPr>
      <w:bookmarkStart w:id="127" w:name="dieu_49"/>
      <w:r w:rsidRPr="00E16E87">
        <w:rPr>
          <w:rFonts w:ascii="Arial" w:hAnsi="Arial" w:cs="Arial"/>
          <w:b/>
          <w:sz w:val="20"/>
        </w:rPr>
        <w:t>Điều</w:t>
      </w:r>
      <w:r w:rsidR="00D50F2F" w:rsidRPr="00E16E87">
        <w:rPr>
          <w:rFonts w:ascii="Arial" w:hAnsi="Arial" w:cs="Arial"/>
          <w:b/>
          <w:sz w:val="20"/>
        </w:rPr>
        <w:t xml:space="preserve"> 49. </w:t>
      </w:r>
      <w:r w:rsidRPr="00E16E87">
        <w:rPr>
          <w:rFonts w:ascii="Arial" w:hAnsi="Arial" w:cs="Arial"/>
          <w:b/>
          <w:sz w:val="20"/>
        </w:rPr>
        <w:t>Điều</w:t>
      </w:r>
      <w:r w:rsidR="00D50F2F" w:rsidRPr="00E16E87">
        <w:rPr>
          <w:rFonts w:ascii="Arial" w:hAnsi="Arial" w:cs="Arial"/>
          <w:b/>
          <w:sz w:val="20"/>
        </w:rPr>
        <w:t xml:space="preserve"> kiện công ty đại chúng phát hành cổ </w:t>
      </w:r>
      <w:r w:rsidR="002E4321" w:rsidRPr="00E16E87">
        <w:rPr>
          <w:rFonts w:ascii="Arial" w:hAnsi="Arial" w:cs="Arial"/>
          <w:b/>
          <w:sz w:val="20"/>
        </w:rPr>
        <w:t>phiếu</w:t>
      </w:r>
      <w:r w:rsidR="00D50F2F" w:rsidRPr="00E16E87">
        <w:rPr>
          <w:rFonts w:ascii="Arial" w:hAnsi="Arial" w:cs="Arial"/>
          <w:b/>
          <w:sz w:val="20"/>
        </w:rPr>
        <w:t xml:space="preserve"> để hoán đổi cổ phần cho c</w:t>
      </w:r>
      <w:r w:rsidR="00C978D1" w:rsidRPr="00E16E87">
        <w:rPr>
          <w:rFonts w:ascii="Arial" w:hAnsi="Arial" w:cs="Arial"/>
          <w:b/>
          <w:sz w:val="20"/>
        </w:rPr>
        <w:t>ổ</w:t>
      </w:r>
      <w:r w:rsidR="00D50F2F" w:rsidRPr="00E16E87">
        <w:rPr>
          <w:rFonts w:ascii="Arial" w:hAnsi="Arial" w:cs="Arial"/>
          <w:b/>
          <w:sz w:val="20"/>
        </w:rPr>
        <w:t xml:space="preserve"> đông công ty cổ phần chưa đại chúng, hoán đổi phần vốn góp cho thành viên góp vốn của công ty trách nhiệm hữu hạn</w:t>
      </w:r>
      <w:bookmarkEnd w:id="127"/>
    </w:p>
    <w:p w:rsidR="00D50F2F" w:rsidRPr="00E16E87" w:rsidRDefault="00D50F2F" w:rsidP="001E76F5">
      <w:pPr>
        <w:spacing w:before="120"/>
        <w:rPr>
          <w:rFonts w:ascii="Arial" w:hAnsi="Arial" w:cs="Arial"/>
          <w:sz w:val="20"/>
        </w:rPr>
      </w:pPr>
      <w:r w:rsidRPr="00E16E87">
        <w:rPr>
          <w:rFonts w:ascii="Arial" w:hAnsi="Arial" w:cs="Arial"/>
          <w:sz w:val="20"/>
        </w:rPr>
        <w:t>1.</w:t>
      </w:r>
      <w:r w:rsidR="001E76F5" w:rsidRPr="00E16E87">
        <w:rPr>
          <w:rFonts w:ascii="Arial" w:hAnsi="Arial" w:cs="Arial"/>
          <w:sz w:val="20"/>
        </w:rPr>
        <w:t xml:space="preserve"> </w:t>
      </w:r>
      <w:r w:rsidRPr="00E16E87">
        <w:rPr>
          <w:rFonts w:ascii="Arial" w:hAnsi="Arial" w:cs="Arial"/>
          <w:sz w:val="20"/>
        </w:rPr>
        <w:t xml:space="preserve">Có phương án phát hành cổ </w:t>
      </w:r>
      <w:r w:rsidR="002E4321" w:rsidRPr="00E16E87">
        <w:rPr>
          <w:rFonts w:ascii="Arial" w:hAnsi="Arial" w:cs="Arial"/>
          <w:sz w:val="20"/>
        </w:rPr>
        <w:t>phiếu</w:t>
      </w:r>
      <w:r w:rsidRPr="00E16E87">
        <w:rPr>
          <w:rFonts w:ascii="Arial" w:hAnsi="Arial" w:cs="Arial"/>
          <w:sz w:val="20"/>
        </w:rPr>
        <w:t xml:space="preserve"> để hoán đổi được Đại hội đồng cổ đông của tổ chức phát hành thông qua.</w:t>
      </w:r>
    </w:p>
    <w:p w:rsidR="00D50F2F" w:rsidRPr="00E16E87" w:rsidRDefault="00D50F2F" w:rsidP="001E76F5">
      <w:pPr>
        <w:spacing w:before="120"/>
        <w:rPr>
          <w:rFonts w:ascii="Arial" w:hAnsi="Arial" w:cs="Arial"/>
          <w:sz w:val="20"/>
        </w:rPr>
      </w:pPr>
      <w:r w:rsidRPr="00E16E87">
        <w:rPr>
          <w:rFonts w:ascii="Arial" w:hAnsi="Arial" w:cs="Arial"/>
          <w:sz w:val="20"/>
        </w:rPr>
        <w:t>2.</w:t>
      </w:r>
      <w:r w:rsidR="001E76F5" w:rsidRPr="00E16E87">
        <w:rPr>
          <w:rFonts w:ascii="Arial" w:hAnsi="Arial" w:cs="Arial"/>
          <w:sz w:val="20"/>
        </w:rPr>
        <w:t xml:space="preserve"> </w:t>
      </w:r>
      <w:r w:rsidRPr="00E16E87">
        <w:rPr>
          <w:rFonts w:ascii="Arial" w:hAnsi="Arial" w:cs="Arial"/>
          <w:sz w:val="20"/>
        </w:rPr>
        <w:t xml:space="preserve">Cổ </w:t>
      </w:r>
      <w:r w:rsidR="002E4321" w:rsidRPr="00E16E87">
        <w:rPr>
          <w:rFonts w:ascii="Arial" w:hAnsi="Arial" w:cs="Arial"/>
          <w:sz w:val="20"/>
        </w:rPr>
        <w:t>phiếu</w:t>
      </w:r>
      <w:r w:rsidRPr="00E16E87">
        <w:rPr>
          <w:rFonts w:ascii="Arial" w:hAnsi="Arial" w:cs="Arial"/>
          <w:sz w:val="20"/>
        </w:rPr>
        <w:t xml:space="preserve"> phát hành bị hạn chế chuyển nhượng tối thiểu 01 năm kể từ ngày kết thúc đợt phát hành </w:t>
      </w:r>
      <w:r w:rsidR="004D37F7" w:rsidRPr="00E16E87">
        <w:rPr>
          <w:rFonts w:ascii="Arial" w:hAnsi="Arial" w:cs="Arial"/>
          <w:sz w:val="20"/>
        </w:rPr>
        <w:t>tr</w:t>
      </w:r>
      <w:r w:rsidRPr="00E16E87">
        <w:rPr>
          <w:rFonts w:ascii="Arial" w:hAnsi="Arial" w:cs="Arial"/>
          <w:sz w:val="20"/>
        </w:rPr>
        <w:t>ừ trường hợp việc chuyển nhượng được thực hiện theo bản án, quyết định của Tòa án đã có hiệu lực pháp luật, quyết định của Trọng tài hoặc thừa kế theo quy định của pháp luật.</w:t>
      </w:r>
    </w:p>
    <w:p w:rsidR="00D50F2F" w:rsidRPr="00E16E87" w:rsidRDefault="00D50F2F" w:rsidP="001E76F5">
      <w:pPr>
        <w:spacing w:before="120"/>
        <w:rPr>
          <w:rFonts w:ascii="Arial" w:hAnsi="Arial" w:cs="Arial"/>
          <w:sz w:val="20"/>
        </w:rPr>
      </w:pPr>
      <w:r w:rsidRPr="00E16E87">
        <w:rPr>
          <w:rFonts w:ascii="Arial" w:hAnsi="Arial" w:cs="Arial"/>
          <w:sz w:val="20"/>
        </w:rPr>
        <w:lastRenderedPageBreak/>
        <w:t>3.</w:t>
      </w:r>
      <w:r w:rsidR="001E76F5" w:rsidRPr="00E16E87">
        <w:rPr>
          <w:rFonts w:ascii="Arial" w:hAnsi="Arial" w:cs="Arial"/>
          <w:sz w:val="20"/>
        </w:rPr>
        <w:t xml:space="preserve"> </w:t>
      </w:r>
      <w:r w:rsidRPr="00E16E87">
        <w:rPr>
          <w:rFonts w:ascii="Arial" w:hAnsi="Arial" w:cs="Arial"/>
          <w:sz w:val="20"/>
        </w:rPr>
        <w:t xml:space="preserve">Cổ </w:t>
      </w:r>
      <w:r w:rsidR="002E4321" w:rsidRPr="00E16E87">
        <w:rPr>
          <w:rFonts w:ascii="Arial" w:hAnsi="Arial" w:cs="Arial"/>
          <w:sz w:val="20"/>
        </w:rPr>
        <w:t>phiếu</w:t>
      </w:r>
      <w:r w:rsidRPr="00E16E87">
        <w:rPr>
          <w:rFonts w:ascii="Arial" w:hAnsi="Arial" w:cs="Arial"/>
          <w:sz w:val="20"/>
        </w:rPr>
        <w:t xml:space="preserve">, phần vốn góp được hoán đổi không bị hạn chế chuyển nhượng tại thời </w:t>
      </w:r>
      <w:r w:rsidR="0097223F" w:rsidRPr="00E16E87">
        <w:rPr>
          <w:rFonts w:ascii="Arial" w:hAnsi="Arial" w:cs="Arial"/>
          <w:sz w:val="20"/>
        </w:rPr>
        <w:t>điểm</w:t>
      </w:r>
      <w:r w:rsidRPr="00E16E87">
        <w:rPr>
          <w:rFonts w:ascii="Arial" w:hAnsi="Arial" w:cs="Arial"/>
          <w:sz w:val="20"/>
        </w:rPr>
        <w:t xml:space="preserve"> hoán đổi theo quy định của </w:t>
      </w:r>
      <w:r w:rsidR="0097223F" w:rsidRPr="00E16E87">
        <w:rPr>
          <w:rFonts w:ascii="Arial" w:hAnsi="Arial" w:cs="Arial"/>
          <w:sz w:val="20"/>
        </w:rPr>
        <w:t>Điều</w:t>
      </w:r>
      <w:r w:rsidRPr="00E16E87">
        <w:rPr>
          <w:rFonts w:ascii="Arial" w:hAnsi="Arial" w:cs="Arial"/>
          <w:sz w:val="20"/>
        </w:rPr>
        <w:t xml:space="preserve"> lệ công ty và quy định pháp luật.</w:t>
      </w:r>
    </w:p>
    <w:p w:rsidR="00D50F2F" w:rsidRPr="00E16E87" w:rsidRDefault="00D50F2F" w:rsidP="001E76F5">
      <w:pPr>
        <w:spacing w:before="120"/>
        <w:rPr>
          <w:rFonts w:ascii="Arial" w:hAnsi="Arial" w:cs="Arial"/>
          <w:sz w:val="20"/>
        </w:rPr>
      </w:pPr>
      <w:r w:rsidRPr="00E16E87">
        <w:rPr>
          <w:rFonts w:ascii="Arial" w:hAnsi="Arial" w:cs="Arial"/>
          <w:sz w:val="20"/>
        </w:rPr>
        <w:t>4.</w:t>
      </w:r>
      <w:r w:rsidR="001E76F5" w:rsidRPr="00E16E87">
        <w:rPr>
          <w:rFonts w:ascii="Arial" w:hAnsi="Arial" w:cs="Arial"/>
          <w:sz w:val="20"/>
        </w:rPr>
        <w:t xml:space="preserve"> </w:t>
      </w:r>
      <w:r w:rsidRPr="00E16E87">
        <w:rPr>
          <w:rFonts w:ascii="Arial" w:hAnsi="Arial" w:cs="Arial"/>
          <w:sz w:val="20"/>
        </w:rPr>
        <w:t>Có báo cáo tài chính năm gần nhất được kiểm toán bởi tổ chức kiểm toán được chấp thuận của công ty có cổ phần hoặc phần vốn góp được hoán đổi. Ý kiến kiểm toán đối với báo cáo tài chính là ý kiến chấp nhận toàn phần.</w:t>
      </w:r>
    </w:p>
    <w:p w:rsidR="00D50F2F" w:rsidRPr="00E16E87" w:rsidRDefault="00D50F2F" w:rsidP="001E76F5">
      <w:pPr>
        <w:spacing w:before="120"/>
        <w:rPr>
          <w:rFonts w:ascii="Arial" w:hAnsi="Arial" w:cs="Arial"/>
          <w:sz w:val="20"/>
        </w:rPr>
      </w:pPr>
      <w:r w:rsidRPr="00E16E87">
        <w:rPr>
          <w:rFonts w:ascii="Arial" w:hAnsi="Arial" w:cs="Arial"/>
          <w:sz w:val="20"/>
        </w:rPr>
        <w:t>5.</w:t>
      </w:r>
      <w:r w:rsidR="001E76F5" w:rsidRPr="00E16E87">
        <w:rPr>
          <w:rFonts w:ascii="Arial" w:hAnsi="Arial" w:cs="Arial"/>
          <w:sz w:val="20"/>
        </w:rPr>
        <w:t xml:space="preserve"> </w:t>
      </w:r>
      <w:r w:rsidRPr="00E16E87">
        <w:rPr>
          <w:rFonts w:ascii="Arial" w:hAnsi="Arial" w:cs="Arial"/>
          <w:sz w:val="20"/>
        </w:rPr>
        <w:t xml:space="preserve">Việc phát hành cổ </w:t>
      </w:r>
      <w:r w:rsidR="002E4321" w:rsidRPr="00E16E87">
        <w:rPr>
          <w:rFonts w:ascii="Arial" w:hAnsi="Arial" w:cs="Arial"/>
          <w:sz w:val="20"/>
        </w:rPr>
        <w:t>phiếu</w:t>
      </w:r>
      <w:r w:rsidRPr="00E16E87">
        <w:rPr>
          <w:rFonts w:ascii="Arial" w:hAnsi="Arial" w:cs="Arial"/>
          <w:sz w:val="20"/>
        </w:rPr>
        <w:t xml:space="preserve"> để hoán đổi phải đáp ứng quy định về tỷ lệ sở hữu nước ngoài theo quy định của pháp luật.</w:t>
      </w:r>
    </w:p>
    <w:p w:rsidR="00D50F2F" w:rsidRPr="00E16E87" w:rsidRDefault="00D50F2F" w:rsidP="001E76F5">
      <w:pPr>
        <w:spacing w:before="120"/>
        <w:rPr>
          <w:rFonts w:ascii="Arial" w:hAnsi="Arial" w:cs="Arial"/>
          <w:sz w:val="20"/>
        </w:rPr>
      </w:pPr>
      <w:r w:rsidRPr="00E16E87">
        <w:rPr>
          <w:rFonts w:ascii="Arial" w:hAnsi="Arial" w:cs="Arial"/>
          <w:sz w:val="20"/>
        </w:rPr>
        <w:t>6.</w:t>
      </w:r>
      <w:r w:rsidR="001E76F5" w:rsidRPr="00E16E87">
        <w:rPr>
          <w:rFonts w:ascii="Arial" w:hAnsi="Arial" w:cs="Arial"/>
          <w:sz w:val="20"/>
        </w:rPr>
        <w:t xml:space="preserve"> </w:t>
      </w:r>
      <w:r w:rsidRPr="00E16E87">
        <w:rPr>
          <w:rFonts w:ascii="Arial" w:hAnsi="Arial" w:cs="Arial"/>
          <w:sz w:val="20"/>
        </w:rPr>
        <w:t>Việc hoán đổi phải đảm bảo không vi phạm quy định về sở hữu chéo của Luật Doanh nghiệp.</w:t>
      </w:r>
    </w:p>
    <w:p w:rsidR="00D50F2F" w:rsidRPr="00E16E87" w:rsidRDefault="00D50F2F" w:rsidP="001E76F5">
      <w:pPr>
        <w:spacing w:before="120"/>
        <w:rPr>
          <w:rFonts w:ascii="Arial" w:hAnsi="Arial" w:cs="Arial"/>
          <w:sz w:val="20"/>
        </w:rPr>
      </w:pPr>
      <w:r w:rsidRPr="00E16E87">
        <w:rPr>
          <w:rFonts w:ascii="Arial" w:hAnsi="Arial" w:cs="Arial"/>
          <w:sz w:val="20"/>
        </w:rPr>
        <w:t>7.</w:t>
      </w:r>
      <w:r w:rsidR="001E76F5" w:rsidRPr="00E16E87">
        <w:rPr>
          <w:rFonts w:ascii="Arial" w:hAnsi="Arial" w:cs="Arial"/>
          <w:sz w:val="20"/>
        </w:rPr>
        <w:t xml:space="preserve"> </w:t>
      </w:r>
      <w:r w:rsidRPr="00E16E87">
        <w:rPr>
          <w:rFonts w:ascii="Arial" w:hAnsi="Arial" w:cs="Arial"/>
          <w:sz w:val="20"/>
        </w:rPr>
        <w:t xml:space="preserve">Có ý kiến của </w:t>
      </w:r>
      <w:r w:rsidR="00997D12" w:rsidRPr="00E16E87">
        <w:rPr>
          <w:rFonts w:ascii="Arial" w:hAnsi="Arial" w:cs="Arial"/>
          <w:sz w:val="20"/>
        </w:rPr>
        <w:t>Ủy ban</w:t>
      </w:r>
      <w:r w:rsidRPr="00E16E87">
        <w:rPr>
          <w:rFonts w:ascii="Arial" w:hAnsi="Arial" w:cs="Arial"/>
          <w:sz w:val="20"/>
        </w:rPr>
        <w:t xml:space="preserve"> Cạnh tranh Quốc gia về tập trung kinh tế được thực hiện hoặc tập trung kinh tế có </w:t>
      </w:r>
      <w:r w:rsidR="0097223F" w:rsidRPr="00E16E87">
        <w:rPr>
          <w:rFonts w:ascii="Arial" w:hAnsi="Arial" w:cs="Arial"/>
          <w:sz w:val="20"/>
        </w:rPr>
        <w:t>điều</w:t>
      </w:r>
      <w:r w:rsidRPr="00E16E87">
        <w:rPr>
          <w:rFonts w:ascii="Arial" w:hAnsi="Arial" w:cs="Arial"/>
          <w:sz w:val="20"/>
        </w:rPr>
        <w:t xml:space="preserve"> kiện trong trường </w:t>
      </w:r>
      <w:r w:rsidR="00BB4FB5" w:rsidRPr="00E16E87">
        <w:rPr>
          <w:rFonts w:ascii="Arial" w:hAnsi="Arial" w:cs="Arial"/>
          <w:sz w:val="20"/>
        </w:rPr>
        <w:t>hợp</w:t>
      </w:r>
      <w:r w:rsidRPr="00E16E87">
        <w:rPr>
          <w:rFonts w:ascii="Arial" w:hAnsi="Arial" w:cs="Arial"/>
          <w:sz w:val="20"/>
        </w:rPr>
        <w:t xml:space="preserve"> việc hoán đổi dẫn đến hoạt động tập trung kinh tế thuộc ngưỡng tập trung kinh tế phải thông báo.</w:t>
      </w:r>
    </w:p>
    <w:p w:rsidR="00D50F2F" w:rsidRPr="00E16E87" w:rsidRDefault="00D50F2F" w:rsidP="001E76F5">
      <w:pPr>
        <w:spacing w:before="120"/>
        <w:rPr>
          <w:rFonts w:ascii="Arial" w:hAnsi="Arial" w:cs="Arial"/>
          <w:sz w:val="20"/>
        </w:rPr>
      </w:pPr>
      <w:r w:rsidRPr="00E16E87">
        <w:rPr>
          <w:rFonts w:ascii="Arial" w:hAnsi="Arial" w:cs="Arial"/>
          <w:sz w:val="20"/>
        </w:rPr>
        <w:t>8.</w:t>
      </w:r>
      <w:r w:rsidR="001E76F5" w:rsidRPr="00E16E87">
        <w:rPr>
          <w:rFonts w:ascii="Arial" w:hAnsi="Arial" w:cs="Arial"/>
          <w:sz w:val="20"/>
        </w:rPr>
        <w:t xml:space="preserve"> </w:t>
      </w:r>
      <w:r w:rsidR="0097223F" w:rsidRPr="00E16E87">
        <w:rPr>
          <w:rFonts w:ascii="Arial" w:hAnsi="Arial" w:cs="Arial"/>
          <w:sz w:val="20"/>
        </w:rPr>
        <w:t>Khoản</w:t>
      </w:r>
      <w:r w:rsidRPr="00E16E87">
        <w:rPr>
          <w:rFonts w:ascii="Arial" w:hAnsi="Arial" w:cs="Arial"/>
          <w:sz w:val="20"/>
        </w:rPr>
        <w:t xml:space="preserve">g cách giữa các đợt chào bán, phát hành riêng lẻ phải cách nhau ít nhất 06 tháng kể từ ngày kết thúc đợt chào bán, phát hành riêng lẻ gần nhất theo quy định tại </w:t>
      </w:r>
      <w:r w:rsidR="0097223F" w:rsidRPr="00E16E87">
        <w:rPr>
          <w:rFonts w:ascii="Arial" w:hAnsi="Arial" w:cs="Arial"/>
          <w:sz w:val="20"/>
        </w:rPr>
        <w:t>khoản</w:t>
      </w:r>
      <w:r w:rsidRPr="00E16E87">
        <w:rPr>
          <w:rFonts w:ascii="Arial" w:hAnsi="Arial" w:cs="Arial"/>
          <w:sz w:val="20"/>
        </w:rPr>
        <w:t xml:space="preserve"> 7 </w:t>
      </w:r>
      <w:r w:rsidR="0097223F" w:rsidRPr="00E16E87">
        <w:rPr>
          <w:rFonts w:ascii="Arial" w:hAnsi="Arial" w:cs="Arial"/>
          <w:sz w:val="20"/>
        </w:rPr>
        <w:t>Điều</w:t>
      </w:r>
      <w:r w:rsidRPr="00E16E87">
        <w:rPr>
          <w:rFonts w:ascii="Arial" w:hAnsi="Arial" w:cs="Arial"/>
          <w:sz w:val="20"/>
        </w:rPr>
        <w:t xml:space="preserve"> 48 Nghị định này.</w:t>
      </w:r>
    </w:p>
    <w:p w:rsidR="00D50F2F" w:rsidRPr="00E16E87" w:rsidRDefault="0097223F" w:rsidP="001E76F5">
      <w:pPr>
        <w:spacing w:before="120"/>
        <w:rPr>
          <w:rFonts w:ascii="Arial" w:hAnsi="Arial" w:cs="Arial"/>
          <w:b/>
          <w:sz w:val="20"/>
        </w:rPr>
      </w:pPr>
      <w:bookmarkStart w:id="128" w:name="dieu_50"/>
      <w:r w:rsidRPr="00E16E87">
        <w:rPr>
          <w:rFonts w:ascii="Arial" w:hAnsi="Arial" w:cs="Arial"/>
          <w:b/>
          <w:sz w:val="20"/>
        </w:rPr>
        <w:t>Điều</w:t>
      </w:r>
      <w:r w:rsidR="00D50F2F" w:rsidRPr="00E16E87">
        <w:rPr>
          <w:rFonts w:ascii="Arial" w:hAnsi="Arial" w:cs="Arial"/>
          <w:b/>
          <w:sz w:val="20"/>
        </w:rPr>
        <w:t xml:space="preserve"> 50. Hồ sơ công ty đại chúng đăng ký phát hành cổ </w:t>
      </w:r>
      <w:r w:rsidR="002E4321" w:rsidRPr="00E16E87">
        <w:rPr>
          <w:rFonts w:ascii="Arial" w:hAnsi="Arial" w:cs="Arial"/>
          <w:b/>
          <w:sz w:val="20"/>
        </w:rPr>
        <w:t>phiếu</w:t>
      </w:r>
      <w:r w:rsidR="00D50F2F" w:rsidRPr="00E16E87">
        <w:rPr>
          <w:rFonts w:ascii="Arial" w:hAnsi="Arial" w:cs="Arial"/>
          <w:b/>
          <w:sz w:val="20"/>
        </w:rPr>
        <w:t xml:space="preserve"> để hoán đổi c</w:t>
      </w:r>
      <w:r w:rsidR="00AB340B" w:rsidRPr="00E16E87">
        <w:rPr>
          <w:rFonts w:ascii="Arial" w:hAnsi="Arial" w:cs="Arial"/>
          <w:b/>
          <w:sz w:val="20"/>
        </w:rPr>
        <w:t>ổ</w:t>
      </w:r>
      <w:r w:rsidR="00D50F2F" w:rsidRPr="00E16E87">
        <w:rPr>
          <w:rFonts w:ascii="Arial" w:hAnsi="Arial" w:cs="Arial"/>
          <w:b/>
          <w:sz w:val="20"/>
        </w:rPr>
        <w:t xml:space="preserve"> phần cho cổ đông công ty cổ phần chưa đại chúng, hoán đổi phần vốn góp cho thành viên góp vốn của công ty trách nhiệm hữu hạn</w:t>
      </w:r>
      <w:bookmarkEnd w:id="128"/>
    </w:p>
    <w:p w:rsidR="00D50F2F" w:rsidRPr="00E16E87" w:rsidRDefault="00D50F2F" w:rsidP="001E76F5">
      <w:pPr>
        <w:spacing w:before="120"/>
        <w:rPr>
          <w:rFonts w:ascii="Arial" w:hAnsi="Arial" w:cs="Arial"/>
          <w:sz w:val="20"/>
        </w:rPr>
      </w:pPr>
      <w:r w:rsidRPr="00E16E87">
        <w:rPr>
          <w:rFonts w:ascii="Arial" w:hAnsi="Arial" w:cs="Arial"/>
          <w:sz w:val="20"/>
        </w:rPr>
        <w:t>1.</w:t>
      </w:r>
      <w:r w:rsidR="001E76F5" w:rsidRPr="00E16E87">
        <w:rPr>
          <w:rFonts w:ascii="Arial" w:hAnsi="Arial" w:cs="Arial"/>
          <w:sz w:val="20"/>
        </w:rPr>
        <w:t xml:space="preserve"> </w:t>
      </w:r>
      <w:r w:rsidR="002E4321" w:rsidRPr="00E16E87">
        <w:rPr>
          <w:rFonts w:ascii="Arial" w:hAnsi="Arial" w:cs="Arial"/>
          <w:sz w:val="20"/>
        </w:rPr>
        <w:t>Giấy</w:t>
      </w:r>
      <w:r w:rsidRPr="00E16E87">
        <w:rPr>
          <w:rFonts w:ascii="Arial" w:hAnsi="Arial" w:cs="Arial"/>
          <w:sz w:val="20"/>
        </w:rPr>
        <w:t xml:space="preserve"> đăng ký phát hành theo </w:t>
      </w:r>
      <w:bookmarkStart w:id="129" w:name="bieumau_ms_11"/>
      <w:r w:rsidR="002E4321" w:rsidRPr="00E16E87">
        <w:rPr>
          <w:rFonts w:ascii="Arial" w:hAnsi="Arial" w:cs="Arial"/>
          <w:sz w:val="20"/>
        </w:rPr>
        <w:t>Mẫu</w:t>
      </w:r>
      <w:r w:rsidRPr="00E16E87">
        <w:rPr>
          <w:rFonts w:ascii="Arial" w:hAnsi="Arial" w:cs="Arial"/>
          <w:sz w:val="20"/>
        </w:rPr>
        <w:t xml:space="preserve"> số 11</w:t>
      </w:r>
      <w:bookmarkEnd w:id="129"/>
      <w:r w:rsidRPr="00E16E87">
        <w:rPr>
          <w:rFonts w:ascii="Arial" w:hAnsi="Arial" w:cs="Arial"/>
          <w:sz w:val="20"/>
        </w:rPr>
        <w:t xml:space="preserve"> </w:t>
      </w:r>
      <w:r w:rsidR="002E4321" w:rsidRPr="00E16E87">
        <w:rPr>
          <w:rFonts w:ascii="Arial" w:hAnsi="Arial" w:cs="Arial"/>
          <w:sz w:val="20"/>
        </w:rPr>
        <w:t>Phụ lục</w:t>
      </w:r>
      <w:r w:rsidRPr="00E16E87">
        <w:rPr>
          <w:rFonts w:ascii="Arial" w:hAnsi="Arial" w:cs="Arial"/>
          <w:sz w:val="20"/>
        </w:rPr>
        <w:t xml:space="preserve"> ban hành kèm theo Nghị định này.</w:t>
      </w:r>
    </w:p>
    <w:p w:rsidR="00D50F2F" w:rsidRPr="00E16E87" w:rsidRDefault="00D50F2F" w:rsidP="001E76F5">
      <w:pPr>
        <w:spacing w:before="120"/>
        <w:rPr>
          <w:rFonts w:ascii="Arial" w:hAnsi="Arial" w:cs="Arial"/>
          <w:sz w:val="20"/>
        </w:rPr>
      </w:pPr>
      <w:r w:rsidRPr="00E16E87">
        <w:rPr>
          <w:rFonts w:ascii="Arial" w:hAnsi="Arial" w:cs="Arial"/>
          <w:sz w:val="20"/>
        </w:rPr>
        <w:t>2.</w:t>
      </w:r>
      <w:r w:rsidR="001E76F5" w:rsidRPr="00E16E87">
        <w:rPr>
          <w:rFonts w:ascii="Arial" w:hAnsi="Arial" w:cs="Arial"/>
          <w:sz w:val="20"/>
        </w:rPr>
        <w:t xml:space="preserve"> </w:t>
      </w:r>
      <w:r w:rsidRPr="00E16E87">
        <w:rPr>
          <w:rFonts w:ascii="Arial" w:hAnsi="Arial" w:cs="Arial"/>
          <w:sz w:val="20"/>
        </w:rPr>
        <w:t xml:space="preserve">Quyết định của Đại hội đồng cổ đông của tổ chức phát hành thông qua phương án phát hành, trong đó nêu rõ: </w:t>
      </w:r>
      <w:r w:rsidR="0097223F" w:rsidRPr="00E16E87">
        <w:rPr>
          <w:rFonts w:ascii="Arial" w:hAnsi="Arial" w:cs="Arial"/>
          <w:sz w:val="20"/>
        </w:rPr>
        <w:t>mục</w:t>
      </w:r>
      <w:r w:rsidRPr="00E16E87">
        <w:rPr>
          <w:rFonts w:ascii="Arial" w:hAnsi="Arial" w:cs="Arial"/>
          <w:sz w:val="20"/>
        </w:rPr>
        <w:t xml:space="preserve"> đích phát hành; số lượng cổ </w:t>
      </w:r>
      <w:r w:rsidR="002E4321" w:rsidRPr="00E16E87">
        <w:rPr>
          <w:rFonts w:ascii="Arial" w:hAnsi="Arial" w:cs="Arial"/>
          <w:sz w:val="20"/>
        </w:rPr>
        <w:t>phiếu</w:t>
      </w:r>
      <w:r w:rsidRPr="00E16E87">
        <w:rPr>
          <w:rFonts w:ascii="Arial" w:hAnsi="Arial" w:cs="Arial"/>
          <w:sz w:val="20"/>
        </w:rPr>
        <w:t xml:space="preserve"> dự kiến phát hành; danh sách nhà đầu tư; số lượng cổ </w:t>
      </w:r>
      <w:r w:rsidR="002E4321" w:rsidRPr="00E16E87">
        <w:rPr>
          <w:rFonts w:ascii="Arial" w:hAnsi="Arial" w:cs="Arial"/>
          <w:sz w:val="20"/>
        </w:rPr>
        <w:t>phiếu</w:t>
      </w:r>
      <w:r w:rsidRPr="00E16E87">
        <w:rPr>
          <w:rFonts w:ascii="Arial" w:hAnsi="Arial" w:cs="Arial"/>
          <w:sz w:val="20"/>
        </w:rPr>
        <w:t xml:space="preserve"> dự kiến phát hành hoán đổi cho từng nhà đầu tư; phương pháp xác định và tỷ lệ hoán đổi. Những người có quyền lợi liên quan đến đợt phát hành cổ </w:t>
      </w:r>
      <w:r w:rsidR="002E4321" w:rsidRPr="00E16E87">
        <w:rPr>
          <w:rFonts w:ascii="Arial" w:hAnsi="Arial" w:cs="Arial"/>
          <w:sz w:val="20"/>
        </w:rPr>
        <w:t>phiếu</w:t>
      </w:r>
      <w:r w:rsidRPr="00E16E87">
        <w:rPr>
          <w:rFonts w:ascii="Arial" w:hAnsi="Arial" w:cs="Arial"/>
          <w:sz w:val="20"/>
        </w:rPr>
        <w:t xml:space="preserve"> không được tham gia </w:t>
      </w:r>
      <w:r w:rsidR="002E4321" w:rsidRPr="00E16E87">
        <w:rPr>
          <w:rFonts w:ascii="Arial" w:hAnsi="Arial" w:cs="Arial"/>
          <w:sz w:val="20"/>
        </w:rPr>
        <w:t>biểu</w:t>
      </w:r>
      <w:r w:rsidRPr="00E16E87">
        <w:rPr>
          <w:rFonts w:ascii="Arial" w:hAnsi="Arial" w:cs="Arial"/>
          <w:sz w:val="20"/>
        </w:rPr>
        <w:t xml:space="preserve"> quyết.</w:t>
      </w:r>
    </w:p>
    <w:p w:rsidR="00D50F2F" w:rsidRPr="00E16E87" w:rsidRDefault="00D50F2F" w:rsidP="001E76F5">
      <w:pPr>
        <w:spacing w:before="120"/>
        <w:rPr>
          <w:rFonts w:ascii="Arial" w:hAnsi="Arial" w:cs="Arial"/>
          <w:sz w:val="20"/>
        </w:rPr>
      </w:pPr>
      <w:r w:rsidRPr="00E16E87">
        <w:rPr>
          <w:rFonts w:ascii="Arial" w:hAnsi="Arial" w:cs="Arial"/>
          <w:sz w:val="20"/>
        </w:rPr>
        <w:t>3.</w:t>
      </w:r>
      <w:r w:rsidR="001E76F5" w:rsidRPr="00E16E87">
        <w:rPr>
          <w:rFonts w:ascii="Arial" w:hAnsi="Arial" w:cs="Arial"/>
          <w:sz w:val="20"/>
        </w:rPr>
        <w:t xml:space="preserve"> </w:t>
      </w:r>
      <w:r w:rsidRPr="00E16E87">
        <w:rPr>
          <w:rFonts w:ascii="Arial" w:hAnsi="Arial" w:cs="Arial"/>
          <w:sz w:val="20"/>
        </w:rPr>
        <w:t>V</w:t>
      </w:r>
      <w:r w:rsidR="00730844" w:rsidRPr="00E16E87">
        <w:rPr>
          <w:rFonts w:ascii="Arial" w:hAnsi="Arial" w:cs="Arial"/>
          <w:sz w:val="20"/>
        </w:rPr>
        <w:t>ă</w:t>
      </w:r>
      <w:r w:rsidRPr="00E16E87">
        <w:rPr>
          <w:rFonts w:ascii="Arial" w:hAnsi="Arial" w:cs="Arial"/>
          <w:sz w:val="20"/>
        </w:rPr>
        <w:t>n bản cam kết của tổ chức, cá nhân sở hữu cổ phần, phần vốn góp được hoán đổi hoặc văn bản xác nhận bởi ngư</w:t>
      </w:r>
      <w:r w:rsidR="00B37286" w:rsidRPr="00E16E87">
        <w:rPr>
          <w:rFonts w:ascii="Arial" w:hAnsi="Arial" w:cs="Arial"/>
          <w:sz w:val="20"/>
        </w:rPr>
        <w:t>ờ</w:t>
      </w:r>
      <w:r w:rsidRPr="00E16E87">
        <w:rPr>
          <w:rFonts w:ascii="Arial" w:hAnsi="Arial" w:cs="Arial"/>
          <w:sz w:val="20"/>
        </w:rPr>
        <w:t>i đại diện theo pháp luật của công ty có cổ phần, phần vốn góp được hoán đổi về việc cổ phần, phần vốn góp của nhà đầu tư được hoán đổi không bị hạn ch</w:t>
      </w:r>
      <w:r w:rsidR="0035648B" w:rsidRPr="00E16E87">
        <w:rPr>
          <w:rFonts w:ascii="Arial" w:hAnsi="Arial" w:cs="Arial"/>
          <w:sz w:val="20"/>
        </w:rPr>
        <w:t>ế</w:t>
      </w:r>
      <w:r w:rsidRPr="00E16E87">
        <w:rPr>
          <w:rFonts w:ascii="Arial" w:hAnsi="Arial" w:cs="Arial"/>
          <w:sz w:val="20"/>
        </w:rPr>
        <w:t xml:space="preserve"> chuyển nhượng.</w:t>
      </w:r>
    </w:p>
    <w:p w:rsidR="00D50F2F" w:rsidRPr="00E16E87" w:rsidRDefault="00D50F2F" w:rsidP="001E76F5">
      <w:pPr>
        <w:spacing w:before="120"/>
        <w:rPr>
          <w:rFonts w:ascii="Arial" w:hAnsi="Arial" w:cs="Arial"/>
          <w:sz w:val="20"/>
        </w:rPr>
      </w:pPr>
      <w:r w:rsidRPr="00E16E87">
        <w:rPr>
          <w:rFonts w:ascii="Arial" w:hAnsi="Arial" w:cs="Arial"/>
          <w:sz w:val="20"/>
        </w:rPr>
        <w:t>4.</w:t>
      </w:r>
      <w:r w:rsidR="001E76F5" w:rsidRPr="00E16E87">
        <w:rPr>
          <w:rFonts w:ascii="Arial" w:hAnsi="Arial" w:cs="Arial"/>
          <w:sz w:val="20"/>
        </w:rPr>
        <w:t xml:space="preserve"> </w:t>
      </w:r>
      <w:r w:rsidRPr="00E16E87">
        <w:rPr>
          <w:rFonts w:ascii="Arial" w:hAnsi="Arial" w:cs="Arial"/>
          <w:sz w:val="20"/>
        </w:rPr>
        <w:t>Báo cáo tài chính năm gần nhất được kiểm toán bởi tổ chức kiểm toán được chấp thuận của tổ chức phát hành, công ty có cổ phần, phần góp vốn được hoán đổi.</w:t>
      </w:r>
    </w:p>
    <w:p w:rsidR="00D50F2F" w:rsidRPr="00E16E87" w:rsidRDefault="00D50F2F" w:rsidP="001E76F5">
      <w:pPr>
        <w:spacing w:before="120"/>
        <w:rPr>
          <w:rFonts w:ascii="Arial" w:hAnsi="Arial" w:cs="Arial"/>
          <w:sz w:val="20"/>
        </w:rPr>
      </w:pPr>
      <w:r w:rsidRPr="00E16E87">
        <w:rPr>
          <w:rFonts w:ascii="Arial" w:hAnsi="Arial" w:cs="Arial"/>
          <w:sz w:val="20"/>
        </w:rPr>
        <w:t>5.</w:t>
      </w:r>
      <w:r w:rsidR="001E76F5" w:rsidRPr="00E16E87">
        <w:rPr>
          <w:rFonts w:ascii="Arial" w:hAnsi="Arial" w:cs="Arial"/>
          <w:sz w:val="20"/>
        </w:rPr>
        <w:t xml:space="preserve"> </w:t>
      </w:r>
      <w:r w:rsidRPr="00E16E87">
        <w:rPr>
          <w:rFonts w:ascii="Arial" w:hAnsi="Arial" w:cs="Arial"/>
          <w:sz w:val="20"/>
        </w:rPr>
        <w:t xml:space="preserve">Quyết định của Đại hội đồng cổ đông hoặc Hội đồng quản trị (trong trường hợp được Đại hội đồng cổ đông ủy quyền) thông qua phương án đảm bảo việc phát hành cổ </w:t>
      </w:r>
      <w:r w:rsidR="002E4321" w:rsidRPr="00E16E87">
        <w:rPr>
          <w:rFonts w:ascii="Arial" w:hAnsi="Arial" w:cs="Arial"/>
          <w:sz w:val="20"/>
        </w:rPr>
        <w:t>phiếu</w:t>
      </w:r>
      <w:r w:rsidRPr="00E16E87">
        <w:rPr>
          <w:rFonts w:ascii="Arial" w:hAnsi="Arial" w:cs="Arial"/>
          <w:sz w:val="20"/>
        </w:rPr>
        <w:t xml:space="preserve"> đáp ứng quy định về tỷ lệ sở hữu nước ngo</w:t>
      </w:r>
      <w:r w:rsidR="00F74D99" w:rsidRPr="00E16E87">
        <w:rPr>
          <w:rFonts w:ascii="Arial" w:hAnsi="Arial" w:cs="Arial"/>
          <w:sz w:val="20"/>
        </w:rPr>
        <w:t>à</w:t>
      </w:r>
      <w:r w:rsidRPr="00E16E87">
        <w:rPr>
          <w:rFonts w:ascii="Arial" w:hAnsi="Arial" w:cs="Arial"/>
          <w:sz w:val="20"/>
        </w:rPr>
        <w:t>i.</w:t>
      </w:r>
    </w:p>
    <w:p w:rsidR="00D50F2F" w:rsidRPr="00E16E87" w:rsidRDefault="00D50F2F" w:rsidP="001E76F5">
      <w:pPr>
        <w:spacing w:before="120"/>
        <w:rPr>
          <w:rFonts w:ascii="Arial" w:hAnsi="Arial" w:cs="Arial"/>
          <w:sz w:val="20"/>
        </w:rPr>
      </w:pPr>
      <w:r w:rsidRPr="00E16E87">
        <w:rPr>
          <w:rFonts w:ascii="Arial" w:hAnsi="Arial" w:cs="Arial"/>
          <w:sz w:val="20"/>
        </w:rPr>
        <w:t>6.</w:t>
      </w:r>
      <w:r w:rsidR="001E76F5" w:rsidRPr="00E16E87">
        <w:rPr>
          <w:rFonts w:ascii="Arial" w:hAnsi="Arial" w:cs="Arial"/>
          <w:sz w:val="20"/>
        </w:rPr>
        <w:t xml:space="preserve"> </w:t>
      </w:r>
      <w:r w:rsidRPr="00E16E87">
        <w:rPr>
          <w:rFonts w:ascii="Arial" w:hAnsi="Arial" w:cs="Arial"/>
          <w:sz w:val="20"/>
        </w:rPr>
        <w:t>V</w:t>
      </w:r>
      <w:r w:rsidR="003F5A11" w:rsidRPr="00E16E87">
        <w:rPr>
          <w:rFonts w:ascii="Arial" w:hAnsi="Arial" w:cs="Arial"/>
          <w:sz w:val="20"/>
        </w:rPr>
        <w:t>ă</w:t>
      </w:r>
      <w:r w:rsidRPr="00E16E87">
        <w:rPr>
          <w:rFonts w:ascii="Arial" w:hAnsi="Arial" w:cs="Arial"/>
          <w:sz w:val="20"/>
        </w:rPr>
        <w:t>n bản cam kết của tổ chức phát hành đảm bảo không vi phạm quy định về sở hữu chéo của Luật Doanh nghiệp.</w:t>
      </w:r>
    </w:p>
    <w:p w:rsidR="00D50F2F" w:rsidRPr="00E16E87" w:rsidRDefault="00D50F2F" w:rsidP="001E76F5">
      <w:pPr>
        <w:spacing w:before="120"/>
        <w:rPr>
          <w:rFonts w:ascii="Arial" w:hAnsi="Arial" w:cs="Arial"/>
          <w:sz w:val="20"/>
        </w:rPr>
      </w:pPr>
      <w:r w:rsidRPr="00E16E87">
        <w:rPr>
          <w:rFonts w:ascii="Arial" w:hAnsi="Arial" w:cs="Arial"/>
          <w:sz w:val="20"/>
        </w:rPr>
        <w:t>7.</w:t>
      </w:r>
      <w:r w:rsidR="001E76F5" w:rsidRPr="00E16E87">
        <w:rPr>
          <w:rFonts w:ascii="Arial" w:hAnsi="Arial" w:cs="Arial"/>
          <w:sz w:val="20"/>
        </w:rPr>
        <w:t xml:space="preserve"> </w:t>
      </w:r>
      <w:r w:rsidRPr="00E16E87">
        <w:rPr>
          <w:rFonts w:ascii="Arial" w:hAnsi="Arial" w:cs="Arial"/>
          <w:sz w:val="20"/>
        </w:rPr>
        <w:t xml:space="preserve">Văn bản của </w:t>
      </w:r>
      <w:r w:rsidR="00997D12" w:rsidRPr="00E16E87">
        <w:rPr>
          <w:rFonts w:ascii="Arial" w:hAnsi="Arial" w:cs="Arial"/>
          <w:sz w:val="20"/>
        </w:rPr>
        <w:t>Ủy ban</w:t>
      </w:r>
      <w:r w:rsidRPr="00E16E87">
        <w:rPr>
          <w:rFonts w:ascii="Arial" w:hAnsi="Arial" w:cs="Arial"/>
          <w:sz w:val="20"/>
        </w:rPr>
        <w:t xml:space="preserve"> Cạnh tranh Quốc gia về tập trung kinh tế được thực hiện hoặc tập trung kinh tế có </w:t>
      </w:r>
      <w:r w:rsidR="0097223F" w:rsidRPr="00E16E87">
        <w:rPr>
          <w:rFonts w:ascii="Arial" w:hAnsi="Arial" w:cs="Arial"/>
          <w:sz w:val="20"/>
        </w:rPr>
        <w:t>điều</w:t>
      </w:r>
      <w:r w:rsidRPr="00E16E87">
        <w:rPr>
          <w:rFonts w:ascii="Arial" w:hAnsi="Arial" w:cs="Arial"/>
          <w:sz w:val="20"/>
        </w:rPr>
        <w:t xml:space="preserve"> kiện trong trường h</w:t>
      </w:r>
      <w:r w:rsidR="00CD3616" w:rsidRPr="00E16E87">
        <w:rPr>
          <w:rFonts w:ascii="Arial" w:hAnsi="Arial" w:cs="Arial"/>
          <w:sz w:val="20"/>
        </w:rPr>
        <w:t>ợ</w:t>
      </w:r>
      <w:r w:rsidRPr="00E16E87">
        <w:rPr>
          <w:rFonts w:ascii="Arial" w:hAnsi="Arial" w:cs="Arial"/>
          <w:sz w:val="20"/>
        </w:rPr>
        <w:t>p việc hoán đổi dẫn đến hoạt động tập trung kinh t</w:t>
      </w:r>
      <w:r w:rsidR="00D63B5D" w:rsidRPr="00E16E87">
        <w:rPr>
          <w:rFonts w:ascii="Arial" w:hAnsi="Arial" w:cs="Arial"/>
          <w:sz w:val="20"/>
        </w:rPr>
        <w:t>ế</w:t>
      </w:r>
      <w:r w:rsidRPr="00E16E87">
        <w:rPr>
          <w:rFonts w:ascii="Arial" w:hAnsi="Arial" w:cs="Arial"/>
          <w:sz w:val="20"/>
        </w:rPr>
        <w:t xml:space="preserve"> thuộc ngưỡng tập trung kinh tế phải thông báo.</w:t>
      </w:r>
    </w:p>
    <w:p w:rsidR="00D50F2F" w:rsidRPr="00E16E87" w:rsidRDefault="00D50F2F" w:rsidP="001E76F5">
      <w:pPr>
        <w:spacing w:before="120"/>
        <w:rPr>
          <w:rFonts w:ascii="Arial" w:hAnsi="Arial" w:cs="Arial"/>
          <w:sz w:val="20"/>
        </w:rPr>
      </w:pPr>
      <w:r w:rsidRPr="00E16E87">
        <w:rPr>
          <w:rFonts w:ascii="Arial" w:hAnsi="Arial" w:cs="Arial"/>
          <w:sz w:val="20"/>
        </w:rPr>
        <w:t>8.</w:t>
      </w:r>
      <w:r w:rsidR="001E76F5" w:rsidRPr="00E16E87">
        <w:rPr>
          <w:rFonts w:ascii="Arial" w:hAnsi="Arial" w:cs="Arial"/>
          <w:sz w:val="20"/>
        </w:rPr>
        <w:t xml:space="preserve"> </w:t>
      </w:r>
      <w:r w:rsidRPr="00E16E87">
        <w:rPr>
          <w:rFonts w:ascii="Arial" w:hAnsi="Arial" w:cs="Arial"/>
          <w:sz w:val="20"/>
        </w:rPr>
        <w:t>Tài liệu cung cấp thông tin về đợt phát hành cho nhà đầu tư (nếu có).</w:t>
      </w:r>
    </w:p>
    <w:p w:rsidR="00D50F2F" w:rsidRPr="00E16E87" w:rsidRDefault="00D50F2F" w:rsidP="001E76F5">
      <w:pPr>
        <w:spacing w:before="120"/>
        <w:rPr>
          <w:rFonts w:ascii="Arial" w:hAnsi="Arial" w:cs="Arial"/>
          <w:sz w:val="20"/>
        </w:rPr>
      </w:pPr>
      <w:r w:rsidRPr="00E16E87">
        <w:rPr>
          <w:rFonts w:ascii="Arial" w:hAnsi="Arial" w:cs="Arial"/>
          <w:sz w:val="20"/>
        </w:rPr>
        <w:t>9.</w:t>
      </w:r>
      <w:r w:rsidR="001E76F5" w:rsidRPr="00E16E87">
        <w:rPr>
          <w:rFonts w:ascii="Arial" w:hAnsi="Arial" w:cs="Arial"/>
          <w:sz w:val="20"/>
        </w:rPr>
        <w:t xml:space="preserve"> </w:t>
      </w:r>
      <w:r w:rsidRPr="00E16E87">
        <w:rPr>
          <w:rFonts w:ascii="Arial" w:hAnsi="Arial" w:cs="Arial"/>
          <w:sz w:val="20"/>
        </w:rPr>
        <w:t xml:space="preserve">Quyết định của Hội đồng quản trị thông qua hồ sơ đăng ký phát hành. Đối với việc phát hành cổ </w:t>
      </w:r>
      <w:r w:rsidR="002E4321" w:rsidRPr="00E16E87">
        <w:rPr>
          <w:rFonts w:ascii="Arial" w:hAnsi="Arial" w:cs="Arial"/>
          <w:sz w:val="20"/>
        </w:rPr>
        <w:t>phiếu</w:t>
      </w:r>
      <w:r w:rsidRPr="00E16E87">
        <w:rPr>
          <w:rFonts w:ascii="Arial" w:hAnsi="Arial" w:cs="Arial"/>
          <w:sz w:val="20"/>
        </w:rPr>
        <w:t xml:space="preserve"> của tổ chức t</w:t>
      </w:r>
      <w:r w:rsidR="0078523A" w:rsidRPr="00E16E87">
        <w:rPr>
          <w:rFonts w:ascii="Arial" w:hAnsi="Arial" w:cs="Arial"/>
          <w:sz w:val="20"/>
        </w:rPr>
        <w:t>ín</w:t>
      </w:r>
      <w:r w:rsidRPr="00E16E87">
        <w:rPr>
          <w:rFonts w:ascii="Arial" w:hAnsi="Arial" w:cs="Arial"/>
          <w:sz w:val="20"/>
        </w:rPr>
        <w:t xml:space="preserve"> dụng, hồ sơ phải có văn bản chấp thuận của Ngân hàng Nhà nước Việt Nam về đề nghị tăng vốn </w:t>
      </w:r>
      <w:r w:rsidR="0097223F" w:rsidRPr="00E16E87">
        <w:rPr>
          <w:rFonts w:ascii="Arial" w:hAnsi="Arial" w:cs="Arial"/>
          <w:sz w:val="20"/>
        </w:rPr>
        <w:t>điều</w:t>
      </w:r>
      <w:r w:rsidRPr="00E16E87">
        <w:rPr>
          <w:rFonts w:ascii="Arial" w:hAnsi="Arial" w:cs="Arial"/>
          <w:sz w:val="20"/>
        </w:rPr>
        <w:t xml:space="preserve"> lệ theo quy định của pháp luật về các t</w:t>
      </w:r>
      <w:r w:rsidR="007819D0" w:rsidRPr="00E16E87">
        <w:rPr>
          <w:rFonts w:ascii="Arial" w:hAnsi="Arial" w:cs="Arial"/>
          <w:sz w:val="20"/>
        </w:rPr>
        <w:t>ổ</w:t>
      </w:r>
      <w:r w:rsidRPr="00E16E87">
        <w:rPr>
          <w:rFonts w:ascii="Arial" w:hAnsi="Arial" w:cs="Arial"/>
          <w:sz w:val="20"/>
        </w:rPr>
        <w:t xml:space="preserve"> chức tín dụng. Đối với việc phát hành cổ </w:t>
      </w:r>
      <w:r w:rsidR="002E4321" w:rsidRPr="00E16E87">
        <w:rPr>
          <w:rFonts w:ascii="Arial" w:hAnsi="Arial" w:cs="Arial"/>
          <w:sz w:val="20"/>
        </w:rPr>
        <w:t>phiếu</w:t>
      </w:r>
      <w:r w:rsidRPr="00E16E87">
        <w:rPr>
          <w:rFonts w:ascii="Arial" w:hAnsi="Arial" w:cs="Arial"/>
          <w:sz w:val="20"/>
        </w:rPr>
        <w:t xml:space="preserve"> của tổ chức kinh doanh bảo hiểm, hồ sơ phải c</w:t>
      </w:r>
      <w:r w:rsidR="009C46C5" w:rsidRPr="00E16E87">
        <w:rPr>
          <w:rFonts w:ascii="Arial" w:hAnsi="Arial" w:cs="Arial"/>
          <w:sz w:val="20"/>
        </w:rPr>
        <w:t>ó</w:t>
      </w:r>
      <w:r w:rsidRPr="00E16E87">
        <w:rPr>
          <w:rFonts w:ascii="Arial" w:hAnsi="Arial" w:cs="Arial"/>
          <w:sz w:val="20"/>
        </w:rPr>
        <w:t xml:space="preserve"> văn bản chấp thuận của Bộ Tài chính về việc tăng vốn </w:t>
      </w:r>
      <w:r w:rsidR="0097223F" w:rsidRPr="00E16E87">
        <w:rPr>
          <w:rFonts w:ascii="Arial" w:hAnsi="Arial" w:cs="Arial"/>
          <w:sz w:val="20"/>
        </w:rPr>
        <w:t>điều</w:t>
      </w:r>
      <w:r w:rsidRPr="00E16E87">
        <w:rPr>
          <w:rFonts w:ascii="Arial" w:hAnsi="Arial" w:cs="Arial"/>
          <w:sz w:val="20"/>
        </w:rPr>
        <w:t xml:space="preserve"> lệ theo quy định của pháp luật về kinh doanh bảo hiểm.</w:t>
      </w:r>
    </w:p>
    <w:p w:rsidR="00D50F2F" w:rsidRPr="00E16E87" w:rsidRDefault="0097223F" w:rsidP="001E76F5">
      <w:pPr>
        <w:spacing w:before="120"/>
        <w:rPr>
          <w:rFonts w:ascii="Arial" w:hAnsi="Arial" w:cs="Arial"/>
          <w:b/>
          <w:sz w:val="20"/>
        </w:rPr>
      </w:pPr>
      <w:bookmarkStart w:id="130" w:name="dieu_51"/>
      <w:r w:rsidRPr="00E16E87">
        <w:rPr>
          <w:rFonts w:ascii="Arial" w:hAnsi="Arial" w:cs="Arial"/>
          <w:b/>
          <w:sz w:val="20"/>
        </w:rPr>
        <w:t>Điều</w:t>
      </w:r>
      <w:r w:rsidR="00D50F2F" w:rsidRPr="00E16E87">
        <w:rPr>
          <w:rFonts w:ascii="Arial" w:hAnsi="Arial" w:cs="Arial"/>
          <w:b/>
          <w:sz w:val="20"/>
        </w:rPr>
        <w:t xml:space="preserve"> 51. </w:t>
      </w:r>
      <w:r w:rsidRPr="00E16E87">
        <w:rPr>
          <w:rFonts w:ascii="Arial" w:hAnsi="Arial" w:cs="Arial"/>
          <w:b/>
          <w:sz w:val="20"/>
        </w:rPr>
        <w:t>Điều</w:t>
      </w:r>
      <w:r w:rsidR="00D50F2F" w:rsidRPr="00E16E87">
        <w:rPr>
          <w:rFonts w:ascii="Arial" w:hAnsi="Arial" w:cs="Arial"/>
          <w:b/>
          <w:sz w:val="20"/>
        </w:rPr>
        <w:t xml:space="preserve"> kiện công ty đại chúng phát hành cổ </w:t>
      </w:r>
      <w:r w:rsidR="002E4321" w:rsidRPr="00E16E87">
        <w:rPr>
          <w:rFonts w:ascii="Arial" w:hAnsi="Arial" w:cs="Arial"/>
          <w:b/>
          <w:sz w:val="20"/>
        </w:rPr>
        <w:t>phiếu</w:t>
      </w:r>
      <w:r w:rsidR="00D50F2F" w:rsidRPr="00E16E87">
        <w:rPr>
          <w:rFonts w:ascii="Arial" w:hAnsi="Arial" w:cs="Arial"/>
          <w:b/>
          <w:sz w:val="20"/>
        </w:rPr>
        <w:t xml:space="preserve"> để hoán đổi c</w:t>
      </w:r>
      <w:r w:rsidR="00104FC5" w:rsidRPr="00E16E87">
        <w:rPr>
          <w:rFonts w:ascii="Arial" w:hAnsi="Arial" w:cs="Arial"/>
          <w:b/>
          <w:sz w:val="20"/>
        </w:rPr>
        <w:t>ổ</w:t>
      </w:r>
      <w:r w:rsidR="00D50F2F" w:rsidRPr="00E16E87">
        <w:rPr>
          <w:rFonts w:ascii="Arial" w:hAnsi="Arial" w:cs="Arial"/>
          <w:b/>
          <w:sz w:val="20"/>
        </w:rPr>
        <w:t xml:space="preserve"> phần cho số cổ đông xác định trong công ty đại ch</w:t>
      </w:r>
      <w:r w:rsidR="00EE013F" w:rsidRPr="00E16E87">
        <w:rPr>
          <w:rFonts w:ascii="Arial" w:hAnsi="Arial" w:cs="Arial"/>
          <w:b/>
          <w:sz w:val="20"/>
        </w:rPr>
        <w:t>ú</w:t>
      </w:r>
      <w:r w:rsidR="00D50F2F" w:rsidRPr="00E16E87">
        <w:rPr>
          <w:rFonts w:ascii="Arial" w:hAnsi="Arial" w:cs="Arial"/>
          <w:b/>
          <w:sz w:val="20"/>
        </w:rPr>
        <w:t>ng khác</w:t>
      </w:r>
      <w:bookmarkEnd w:id="130"/>
    </w:p>
    <w:p w:rsidR="00D50F2F" w:rsidRPr="00E16E87" w:rsidRDefault="00D50F2F" w:rsidP="001E76F5">
      <w:pPr>
        <w:spacing w:before="120"/>
        <w:rPr>
          <w:rFonts w:ascii="Arial" w:hAnsi="Arial" w:cs="Arial"/>
          <w:sz w:val="20"/>
        </w:rPr>
      </w:pPr>
      <w:r w:rsidRPr="00E16E87">
        <w:rPr>
          <w:rFonts w:ascii="Arial" w:hAnsi="Arial" w:cs="Arial"/>
          <w:sz w:val="20"/>
        </w:rPr>
        <w:t xml:space="preserve">1. Các </w:t>
      </w:r>
      <w:r w:rsidR="0097223F" w:rsidRPr="00E16E87">
        <w:rPr>
          <w:rFonts w:ascii="Arial" w:hAnsi="Arial" w:cs="Arial"/>
          <w:sz w:val="20"/>
        </w:rPr>
        <w:t>điều</w:t>
      </w:r>
      <w:r w:rsidRPr="00E16E87">
        <w:rPr>
          <w:rFonts w:ascii="Arial" w:hAnsi="Arial" w:cs="Arial"/>
          <w:sz w:val="20"/>
        </w:rPr>
        <w:t xml:space="preserve"> kiện quy định tại </w:t>
      </w:r>
      <w:r w:rsidR="0097223F" w:rsidRPr="00E16E87">
        <w:rPr>
          <w:rFonts w:ascii="Arial" w:hAnsi="Arial" w:cs="Arial"/>
          <w:sz w:val="20"/>
        </w:rPr>
        <w:t>Điều</w:t>
      </w:r>
      <w:r w:rsidRPr="00E16E87">
        <w:rPr>
          <w:rFonts w:ascii="Arial" w:hAnsi="Arial" w:cs="Arial"/>
          <w:sz w:val="20"/>
        </w:rPr>
        <w:t xml:space="preserve"> 49 Nghị định này.</w:t>
      </w:r>
    </w:p>
    <w:p w:rsidR="00D50F2F" w:rsidRPr="00E16E87" w:rsidRDefault="00D50F2F" w:rsidP="001E76F5">
      <w:pPr>
        <w:spacing w:before="120"/>
        <w:rPr>
          <w:rFonts w:ascii="Arial" w:hAnsi="Arial" w:cs="Arial"/>
          <w:sz w:val="20"/>
        </w:rPr>
      </w:pPr>
      <w:r w:rsidRPr="00E16E87">
        <w:rPr>
          <w:rFonts w:ascii="Arial" w:hAnsi="Arial" w:cs="Arial"/>
          <w:sz w:val="20"/>
        </w:rPr>
        <w:t>2.</w:t>
      </w:r>
      <w:r w:rsidR="001E76F5" w:rsidRPr="00E16E87">
        <w:rPr>
          <w:rFonts w:ascii="Arial" w:hAnsi="Arial" w:cs="Arial"/>
          <w:sz w:val="20"/>
        </w:rPr>
        <w:t xml:space="preserve"> </w:t>
      </w:r>
      <w:r w:rsidRPr="00E16E87">
        <w:rPr>
          <w:rFonts w:ascii="Arial" w:hAnsi="Arial" w:cs="Arial"/>
          <w:sz w:val="20"/>
        </w:rPr>
        <w:t>Có ch</w:t>
      </w:r>
      <w:r w:rsidR="00D07581" w:rsidRPr="00E16E87">
        <w:rPr>
          <w:rFonts w:ascii="Arial" w:hAnsi="Arial" w:cs="Arial"/>
          <w:sz w:val="20"/>
        </w:rPr>
        <w:t>ấ</w:t>
      </w:r>
      <w:r w:rsidRPr="00E16E87">
        <w:rPr>
          <w:rFonts w:ascii="Arial" w:hAnsi="Arial" w:cs="Arial"/>
          <w:sz w:val="20"/>
        </w:rPr>
        <w:t>p thuận về nguyên tắc bằng văn bản của các đối tượng được hoán đổi về việc hoán đổi cổ phần.</w:t>
      </w:r>
    </w:p>
    <w:p w:rsidR="00D50F2F" w:rsidRPr="00E16E87" w:rsidRDefault="00D50F2F" w:rsidP="001E76F5">
      <w:pPr>
        <w:spacing w:before="120"/>
        <w:rPr>
          <w:rFonts w:ascii="Arial" w:hAnsi="Arial" w:cs="Arial"/>
          <w:sz w:val="20"/>
        </w:rPr>
      </w:pPr>
      <w:r w:rsidRPr="00E16E87">
        <w:rPr>
          <w:rFonts w:ascii="Arial" w:hAnsi="Arial" w:cs="Arial"/>
          <w:sz w:val="20"/>
        </w:rPr>
        <w:t>3.</w:t>
      </w:r>
      <w:r w:rsidR="001E76F5" w:rsidRPr="00E16E87">
        <w:rPr>
          <w:rFonts w:ascii="Arial" w:hAnsi="Arial" w:cs="Arial"/>
          <w:sz w:val="20"/>
        </w:rPr>
        <w:t xml:space="preserve"> </w:t>
      </w:r>
      <w:r w:rsidRPr="00E16E87">
        <w:rPr>
          <w:rFonts w:ascii="Arial" w:hAnsi="Arial" w:cs="Arial"/>
          <w:sz w:val="20"/>
        </w:rPr>
        <w:t xml:space="preserve">Trường </w:t>
      </w:r>
      <w:r w:rsidR="00BB4FB5" w:rsidRPr="00E16E87">
        <w:rPr>
          <w:rFonts w:ascii="Arial" w:hAnsi="Arial" w:cs="Arial"/>
          <w:sz w:val="20"/>
        </w:rPr>
        <w:t>hợp</w:t>
      </w:r>
      <w:r w:rsidRPr="00E16E87">
        <w:rPr>
          <w:rFonts w:ascii="Arial" w:hAnsi="Arial" w:cs="Arial"/>
          <w:sz w:val="20"/>
        </w:rPr>
        <w:t xml:space="preserve"> hoán đổi cổ phần dẫn đến tỷ lệ sở hữu của tổ chức phát hành và người có liên quan tại công ty đại chúng khác đến mức phải chào mua công khai theo quy định tại </w:t>
      </w:r>
      <w:bookmarkStart w:id="131" w:name="dc_52"/>
      <w:r w:rsidR="0097223F" w:rsidRPr="00E16E87">
        <w:rPr>
          <w:rFonts w:ascii="Arial" w:hAnsi="Arial" w:cs="Arial"/>
          <w:sz w:val="20"/>
        </w:rPr>
        <w:t>Điều</w:t>
      </w:r>
      <w:r w:rsidRPr="00E16E87">
        <w:rPr>
          <w:rFonts w:ascii="Arial" w:hAnsi="Arial" w:cs="Arial"/>
          <w:sz w:val="20"/>
        </w:rPr>
        <w:t xml:space="preserve"> 35 Luật Chứng khoán</w:t>
      </w:r>
      <w:bookmarkEnd w:id="131"/>
      <w:r w:rsidRPr="00E16E87">
        <w:rPr>
          <w:rFonts w:ascii="Arial" w:hAnsi="Arial" w:cs="Arial"/>
          <w:sz w:val="20"/>
        </w:rPr>
        <w:t>, việc hoán đổi phải được Đại hội đồng cổ đông của công ty đại chúng có cổ phần được hoán đổi thông qua.</w:t>
      </w:r>
    </w:p>
    <w:p w:rsidR="00D50F2F" w:rsidRPr="00E16E87" w:rsidRDefault="0097223F" w:rsidP="001E76F5">
      <w:pPr>
        <w:spacing w:before="120"/>
        <w:rPr>
          <w:rFonts w:ascii="Arial" w:hAnsi="Arial" w:cs="Arial"/>
          <w:b/>
          <w:sz w:val="20"/>
        </w:rPr>
      </w:pPr>
      <w:bookmarkStart w:id="132" w:name="dieu_52"/>
      <w:r w:rsidRPr="00E16E87">
        <w:rPr>
          <w:rFonts w:ascii="Arial" w:hAnsi="Arial" w:cs="Arial"/>
          <w:b/>
          <w:sz w:val="20"/>
        </w:rPr>
        <w:t>Điều</w:t>
      </w:r>
      <w:r w:rsidR="00D50F2F" w:rsidRPr="00E16E87">
        <w:rPr>
          <w:rFonts w:ascii="Arial" w:hAnsi="Arial" w:cs="Arial"/>
          <w:b/>
          <w:sz w:val="20"/>
        </w:rPr>
        <w:t xml:space="preserve"> 52. Hồ sơ công ty đại chúng đăng ký phát hành cổ </w:t>
      </w:r>
      <w:r w:rsidR="002E4321" w:rsidRPr="00E16E87">
        <w:rPr>
          <w:rFonts w:ascii="Arial" w:hAnsi="Arial" w:cs="Arial"/>
          <w:b/>
          <w:sz w:val="20"/>
        </w:rPr>
        <w:t>phiếu</w:t>
      </w:r>
      <w:r w:rsidR="00D50F2F" w:rsidRPr="00E16E87">
        <w:rPr>
          <w:rFonts w:ascii="Arial" w:hAnsi="Arial" w:cs="Arial"/>
          <w:b/>
          <w:sz w:val="20"/>
        </w:rPr>
        <w:t xml:space="preserve"> để hoán đổi cổ phần cho số c</w:t>
      </w:r>
      <w:r w:rsidR="00D02E88" w:rsidRPr="00E16E87">
        <w:rPr>
          <w:rFonts w:ascii="Arial" w:hAnsi="Arial" w:cs="Arial"/>
          <w:b/>
          <w:sz w:val="20"/>
        </w:rPr>
        <w:t>ổ</w:t>
      </w:r>
      <w:r w:rsidR="00D50F2F" w:rsidRPr="00E16E87">
        <w:rPr>
          <w:rFonts w:ascii="Arial" w:hAnsi="Arial" w:cs="Arial"/>
          <w:b/>
          <w:sz w:val="20"/>
        </w:rPr>
        <w:t xml:space="preserve"> đông x</w:t>
      </w:r>
      <w:r w:rsidR="000D2FFD" w:rsidRPr="00E16E87">
        <w:rPr>
          <w:rFonts w:ascii="Arial" w:hAnsi="Arial" w:cs="Arial"/>
          <w:b/>
          <w:sz w:val="20"/>
        </w:rPr>
        <w:t>á</w:t>
      </w:r>
      <w:r w:rsidR="00D50F2F" w:rsidRPr="00E16E87">
        <w:rPr>
          <w:rFonts w:ascii="Arial" w:hAnsi="Arial" w:cs="Arial"/>
          <w:b/>
          <w:sz w:val="20"/>
        </w:rPr>
        <w:t>c định trong công ty đại ch</w:t>
      </w:r>
      <w:r w:rsidR="00AD78D5" w:rsidRPr="00E16E87">
        <w:rPr>
          <w:rFonts w:ascii="Arial" w:hAnsi="Arial" w:cs="Arial"/>
          <w:b/>
          <w:sz w:val="20"/>
        </w:rPr>
        <w:t>ú</w:t>
      </w:r>
      <w:r w:rsidR="00D50F2F" w:rsidRPr="00E16E87">
        <w:rPr>
          <w:rFonts w:ascii="Arial" w:hAnsi="Arial" w:cs="Arial"/>
          <w:b/>
          <w:sz w:val="20"/>
        </w:rPr>
        <w:t>ng khác</w:t>
      </w:r>
      <w:bookmarkEnd w:id="132"/>
    </w:p>
    <w:p w:rsidR="00D50F2F" w:rsidRPr="00E16E87" w:rsidRDefault="00D50F2F" w:rsidP="001E76F5">
      <w:pPr>
        <w:spacing w:before="120"/>
        <w:rPr>
          <w:rFonts w:ascii="Arial" w:hAnsi="Arial" w:cs="Arial"/>
          <w:sz w:val="20"/>
        </w:rPr>
      </w:pPr>
      <w:r w:rsidRPr="00E16E87">
        <w:rPr>
          <w:rFonts w:ascii="Arial" w:hAnsi="Arial" w:cs="Arial"/>
          <w:sz w:val="20"/>
        </w:rPr>
        <w:t>1.</w:t>
      </w:r>
      <w:r w:rsidR="001E76F5" w:rsidRPr="00E16E87">
        <w:rPr>
          <w:rFonts w:ascii="Arial" w:hAnsi="Arial" w:cs="Arial"/>
          <w:sz w:val="20"/>
        </w:rPr>
        <w:t xml:space="preserve"> </w:t>
      </w:r>
      <w:r w:rsidRPr="00E16E87">
        <w:rPr>
          <w:rFonts w:ascii="Arial" w:hAnsi="Arial" w:cs="Arial"/>
          <w:sz w:val="20"/>
        </w:rPr>
        <w:t xml:space="preserve">Các tài liệu quy định tại </w:t>
      </w:r>
      <w:r w:rsidR="0097223F" w:rsidRPr="00E16E87">
        <w:rPr>
          <w:rFonts w:ascii="Arial" w:hAnsi="Arial" w:cs="Arial"/>
          <w:sz w:val="20"/>
        </w:rPr>
        <w:t>Điều</w:t>
      </w:r>
      <w:r w:rsidRPr="00E16E87">
        <w:rPr>
          <w:rFonts w:ascii="Arial" w:hAnsi="Arial" w:cs="Arial"/>
          <w:sz w:val="20"/>
        </w:rPr>
        <w:t xml:space="preserve"> 50 Nghị định này.</w:t>
      </w:r>
    </w:p>
    <w:p w:rsidR="00D50F2F" w:rsidRPr="00E16E87" w:rsidRDefault="00D50F2F" w:rsidP="001E76F5">
      <w:pPr>
        <w:spacing w:before="120"/>
        <w:rPr>
          <w:rFonts w:ascii="Arial" w:hAnsi="Arial" w:cs="Arial"/>
          <w:sz w:val="20"/>
        </w:rPr>
      </w:pPr>
      <w:r w:rsidRPr="00E16E87">
        <w:rPr>
          <w:rFonts w:ascii="Arial" w:hAnsi="Arial" w:cs="Arial"/>
          <w:sz w:val="20"/>
        </w:rPr>
        <w:t>2.</w:t>
      </w:r>
      <w:r w:rsidR="001E76F5" w:rsidRPr="00E16E87">
        <w:rPr>
          <w:rFonts w:ascii="Arial" w:hAnsi="Arial" w:cs="Arial"/>
          <w:sz w:val="20"/>
        </w:rPr>
        <w:t xml:space="preserve"> </w:t>
      </w:r>
      <w:r w:rsidRPr="00E16E87">
        <w:rPr>
          <w:rFonts w:ascii="Arial" w:hAnsi="Arial" w:cs="Arial"/>
          <w:sz w:val="20"/>
        </w:rPr>
        <w:t>Văn bản chấp thuận về nguyên tắc của các đối tượng được hoán đổi về việc hoán đổi cổ phần.</w:t>
      </w:r>
    </w:p>
    <w:p w:rsidR="00D50F2F" w:rsidRPr="00E16E87" w:rsidRDefault="00D50F2F" w:rsidP="001E76F5">
      <w:pPr>
        <w:spacing w:before="120"/>
        <w:rPr>
          <w:rFonts w:ascii="Arial" w:hAnsi="Arial" w:cs="Arial"/>
          <w:sz w:val="20"/>
        </w:rPr>
      </w:pPr>
      <w:r w:rsidRPr="00E16E87">
        <w:rPr>
          <w:rFonts w:ascii="Arial" w:hAnsi="Arial" w:cs="Arial"/>
          <w:sz w:val="20"/>
        </w:rPr>
        <w:t>3.</w:t>
      </w:r>
      <w:r w:rsidR="001E76F5" w:rsidRPr="00E16E87">
        <w:rPr>
          <w:rFonts w:ascii="Arial" w:hAnsi="Arial" w:cs="Arial"/>
          <w:sz w:val="20"/>
        </w:rPr>
        <w:t xml:space="preserve"> </w:t>
      </w:r>
      <w:r w:rsidRPr="00E16E87">
        <w:rPr>
          <w:rFonts w:ascii="Arial" w:hAnsi="Arial" w:cs="Arial"/>
          <w:sz w:val="20"/>
        </w:rPr>
        <w:t xml:space="preserve">Quyết định Đại hội đồng cổ đông của công ty đại chúng có cổ phần được hoán đổi thông qua việc hoán đổi đối với trường hợp quy định tại </w:t>
      </w:r>
      <w:r w:rsidR="0097223F" w:rsidRPr="00E16E87">
        <w:rPr>
          <w:rFonts w:ascii="Arial" w:hAnsi="Arial" w:cs="Arial"/>
          <w:sz w:val="20"/>
        </w:rPr>
        <w:t>khoản</w:t>
      </w:r>
      <w:r w:rsidRPr="00E16E87">
        <w:rPr>
          <w:rFonts w:ascii="Arial" w:hAnsi="Arial" w:cs="Arial"/>
          <w:sz w:val="20"/>
        </w:rPr>
        <w:t xml:space="preserve"> 3 </w:t>
      </w:r>
      <w:r w:rsidR="0097223F" w:rsidRPr="00E16E87">
        <w:rPr>
          <w:rFonts w:ascii="Arial" w:hAnsi="Arial" w:cs="Arial"/>
          <w:sz w:val="20"/>
        </w:rPr>
        <w:t>Điều</w:t>
      </w:r>
      <w:r w:rsidRPr="00E16E87">
        <w:rPr>
          <w:rFonts w:ascii="Arial" w:hAnsi="Arial" w:cs="Arial"/>
          <w:sz w:val="20"/>
        </w:rPr>
        <w:t xml:space="preserve"> 51 Nghị định này.</w:t>
      </w:r>
    </w:p>
    <w:p w:rsidR="00D50F2F" w:rsidRPr="00E16E87" w:rsidRDefault="0097223F" w:rsidP="001E76F5">
      <w:pPr>
        <w:spacing w:before="120"/>
        <w:rPr>
          <w:rFonts w:ascii="Arial" w:hAnsi="Arial" w:cs="Arial"/>
          <w:b/>
          <w:sz w:val="20"/>
        </w:rPr>
      </w:pPr>
      <w:bookmarkStart w:id="133" w:name="dieu_53"/>
      <w:r w:rsidRPr="00E16E87">
        <w:rPr>
          <w:rFonts w:ascii="Arial" w:hAnsi="Arial" w:cs="Arial"/>
          <w:b/>
          <w:sz w:val="20"/>
        </w:rPr>
        <w:lastRenderedPageBreak/>
        <w:t>Điều</w:t>
      </w:r>
      <w:r w:rsidR="00D50F2F" w:rsidRPr="00E16E87">
        <w:rPr>
          <w:rFonts w:ascii="Arial" w:hAnsi="Arial" w:cs="Arial"/>
          <w:b/>
          <w:sz w:val="20"/>
        </w:rPr>
        <w:t xml:space="preserve"> 53. </w:t>
      </w:r>
      <w:r w:rsidRPr="00E16E87">
        <w:rPr>
          <w:rFonts w:ascii="Arial" w:hAnsi="Arial" w:cs="Arial"/>
          <w:b/>
          <w:sz w:val="20"/>
        </w:rPr>
        <w:t>Điều</w:t>
      </w:r>
      <w:r w:rsidR="00D50F2F" w:rsidRPr="00E16E87">
        <w:rPr>
          <w:rFonts w:ascii="Arial" w:hAnsi="Arial" w:cs="Arial"/>
          <w:b/>
          <w:sz w:val="20"/>
        </w:rPr>
        <w:t xml:space="preserve"> kiện công ty đại chúng phát hành cổ </w:t>
      </w:r>
      <w:r w:rsidR="002E4321" w:rsidRPr="00E16E87">
        <w:rPr>
          <w:rFonts w:ascii="Arial" w:hAnsi="Arial" w:cs="Arial"/>
          <w:b/>
          <w:sz w:val="20"/>
        </w:rPr>
        <w:t>phiếu</w:t>
      </w:r>
      <w:r w:rsidR="00D50F2F" w:rsidRPr="00E16E87">
        <w:rPr>
          <w:rFonts w:ascii="Arial" w:hAnsi="Arial" w:cs="Arial"/>
          <w:b/>
          <w:sz w:val="20"/>
        </w:rPr>
        <w:t xml:space="preserve"> để chào mua c</w:t>
      </w:r>
      <w:r w:rsidR="00537277" w:rsidRPr="00E16E87">
        <w:rPr>
          <w:rFonts w:ascii="Arial" w:hAnsi="Arial" w:cs="Arial"/>
          <w:b/>
          <w:sz w:val="20"/>
        </w:rPr>
        <w:t>ô</w:t>
      </w:r>
      <w:r w:rsidR="00D50F2F" w:rsidRPr="00E16E87">
        <w:rPr>
          <w:rFonts w:ascii="Arial" w:hAnsi="Arial" w:cs="Arial"/>
          <w:b/>
          <w:sz w:val="20"/>
        </w:rPr>
        <w:t>ng khai</w:t>
      </w:r>
      <w:bookmarkEnd w:id="133"/>
    </w:p>
    <w:p w:rsidR="00D50F2F" w:rsidRPr="00E16E87" w:rsidRDefault="00D50F2F" w:rsidP="001E76F5">
      <w:pPr>
        <w:spacing w:before="120"/>
        <w:rPr>
          <w:rFonts w:ascii="Arial" w:hAnsi="Arial" w:cs="Arial"/>
          <w:sz w:val="20"/>
        </w:rPr>
      </w:pPr>
      <w:r w:rsidRPr="00E16E87">
        <w:rPr>
          <w:rFonts w:ascii="Arial" w:hAnsi="Arial" w:cs="Arial"/>
          <w:sz w:val="20"/>
        </w:rPr>
        <w:t xml:space="preserve">Công ty đại chúng phát hành cổ </w:t>
      </w:r>
      <w:r w:rsidR="002E4321" w:rsidRPr="00E16E87">
        <w:rPr>
          <w:rFonts w:ascii="Arial" w:hAnsi="Arial" w:cs="Arial"/>
          <w:sz w:val="20"/>
        </w:rPr>
        <w:t>phiếu</w:t>
      </w:r>
      <w:r w:rsidRPr="00E16E87">
        <w:rPr>
          <w:rFonts w:ascii="Arial" w:hAnsi="Arial" w:cs="Arial"/>
          <w:sz w:val="20"/>
        </w:rPr>
        <w:t xml:space="preserve"> để hoán đổi cổ phần cho số cổ đông không xác định của công ty đại chúng khác phải thực hiện theo phư</w:t>
      </w:r>
      <w:r w:rsidR="008958BF" w:rsidRPr="00E16E87">
        <w:rPr>
          <w:rFonts w:ascii="Arial" w:hAnsi="Arial" w:cs="Arial"/>
          <w:sz w:val="20"/>
        </w:rPr>
        <w:t>ơn</w:t>
      </w:r>
      <w:r w:rsidRPr="00E16E87">
        <w:rPr>
          <w:rFonts w:ascii="Arial" w:hAnsi="Arial" w:cs="Arial"/>
          <w:sz w:val="20"/>
        </w:rPr>
        <w:t xml:space="preserve">g thức chào mua công khai bằng cổ </w:t>
      </w:r>
      <w:r w:rsidR="002E4321" w:rsidRPr="00E16E87">
        <w:rPr>
          <w:rFonts w:ascii="Arial" w:hAnsi="Arial" w:cs="Arial"/>
          <w:sz w:val="20"/>
        </w:rPr>
        <w:t>phiếu</w:t>
      </w:r>
      <w:r w:rsidRPr="00E16E87">
        <w:rPr>
          <w:rFonts w:ascii="Arial" w:hAnsi="Arial" w:cs="Arial"/>
          <w:sz w:val="20"/>
        </w:rPr>
        <w:t xml:space="preserve"> phát hành, bao gồm các </w:t>
      </w:r>
      <w:r w:rsidR="0097223F" w:rsidRPr="00E16E87">
        <w:rPr>
          <w:rFonts w:ascii="Arial" w:hAnsi="Arial" w:cs="Arial"/>
          <w:sz w:val="20"/>
        </w:rPr>
        <w:t>điều</w:t>
      </w:r>
      <w:r w:rsidRPr="00E16E87">
        <w:rPr>
          <w:rFonts w:ascii="Arial" w:hAnsi="Arial" w:cs="Arial"/>
          <w:sz w:val="20"/>
        </w:rPr>
        <w:t xml:space="preserve"> kiện sau:</w:t>
      </w:r>
    </w:p>
    <w:p w:rsidR="00D50F2F" w:rsidRPr="00E16E87" w:rsidRDefault="00D50F2F" w:rsidP="001E76F5">
      <w:pPr>
        <w:spacing w:before="120"/>
        <w:rPr>
          <w:rFonts w:ascii="Arial" w:hAnsi="Arial" w:cs="Arial"/>
          <w:sz w:val="20"/>
        </w:rPr>
      </w:pPr>
      <w:r w:rsidRPr="00E16E87">
        <w:rPr>
          <w:rFonts w:ascii="Arial" w:hAnsi="Arial" w:cs="Arial"/>
          <w:sz w:val="20"/>
        </w:rPr>
        <w:t>1.</w:t>
      </w:r>
      <w:r w:rsidR="001E76F5" w:rsidRPr="00E16E87">
        <w:rPr>
          <w:rFonts w:ascii="Arial" w:hAnsi="Arial" w:cs="Arial"/>
          <w:sz w:val="20"/>
        </w:rPr>
        <w:t xml:space="preserve"> </w:t>
      </w:r>
      <w:r w:rsidRPr="00E16E87">
        <w:rPr>
          <w:rFonts w:ascii="Arial" w:hAnsi="Arial" w:cs="Arial"/>
          <w:sz w:val="20"/>
        </w:rPr>
        <w:t xml:space="preserve">Có phương án phát hành cổ </w:t>
      </w:r>
      <w:r w:rsidR="002E4321" w:rsidRPr="00E16E87">
        <w:rPr>
          <w:rFonts w:ascii="Arial" w:hAnsi="Arial" w:cs="Arial"/>
          <w:sz w:val="20"/>
        </w:rPr>
        <w:t>phiếu</w:t>
      </w:r>
      <w:r w:rsidRPr="00E16E87">
        <w:rPr>
          <w:rFonts w:ascii="Arial" w:hAnsi="Arial" w:cs="Arial"/>
          <w:sz w:val="20"/>
        </w:rPr>
        <w:t xml:space="preserve"> được Đại hội đồng cổ đông của tổ chức phát hành thông qua.</w:t>
      </w:r>
    </w:p>
    <w:p w:rsidR="00D50F2F" w:rsidRPr="00E16E87" w:rsidRDefault="00D50F2F" w:rsidP="001E76F5">
      <w:pPr>
        <w:spacing w:before="120"/>
        <w:rPr>
          <w:rFonts w:ascii="Arial" w:hAnsi="Arial" w:cs="Arial"/>
          <w:sz w:val="20"/>
        </w:rPr>
      </w:pPr>
      <w:r w:rsidRPr="00E16E87">
        <w:rPr>
          <w:rFonts w:ascii="Arial" w:hAnsi="Arial" w:cs="Arial"/>
          <w:sz w:val="20"/>
        </w:rPr>
        <w:t>2.</w:t>
      </w:r>
      <w:r w:rsidR="001E76F5" w:rsidRPr="00E16E87">
        <w:rPr>
          <w:rFonts w:ascii="Arial" w:hAnsi="Arial" w:cs="Arial"/>
          <w:sz w:val="20"/>
        </w:rPr>
        <w:t xml:space="preserve"> </w:t>
      </w:r>
      <w:r w:rsidRPr="00E16E87">
        <w:rPr>
          <w:rFonts w:ascii="Arial" w:hAnsi="Arial" w:cs="Arial"/>
          <w:sz w:val="20"/>
        </w:rPr>
        <w:t xml:space="preserve">Có báo cáo tài chính của tổ chức phát hành trong 02 năm gần nhất đáp ứng quy định tại </w:t>
      </w:r>
      <w:r w:rsidR="0097223F" w:rsidRPr="00E16E87">
        <w:rPr>
          <w:rFonts w:ascii="Arial" w:hAnsi="Arial" w:cs="Arial"/>
          <w:sz w:val="20"/>
        </w:rPr>
        <w:t>khoản</w:t>
      </w:r>
      <w:r w:rsidRPr="00E16E87">
        <w:rPr>
          <w:rFonts w:ascii="Arial" w:hAnsi="Arial" w:cs="Arial"/>
          <w:sz w:val="20"/>
        </w:rPr>
        <w:t xml:space="preserve"> 3 </w:t>
      </w:r>
      <w:r w:rsidR="0097223F" w:rsidRPr="00E16E87">
        <w:rPr>
          <w:rFonts w:ascii="Arial" w:hAnsi="Arial" w:cs="Arial"/>
          <w:sz w:val="20"/>
        </w:rPr>
        <w:t>Điều</w:t>
      </w:r>
      <w:r w:rsidRPr="00E16E87">
        <w:rPr>
          <w:rFonts w:ascii="Arial" w:hAnsi="Arial" w:cs="Arial"/>
          <w:sz w:val="20"/>
        </w:rPr>
        <w:t xml:space="preserve"> 12 Nghị định này, báo cáo tài ch</w:t>
      </w:r>
      <w:r w:rsidR="00686C5A" w:rsidRPr="00E16E87">
        <w:rPr>
          <w:rFonts w:ascii="Arial" w:hAnsi="Arial" w:cs="Arial"/>
          <w:sz w:val="20"/>
        </w:rPr>
        <w:t>í</w:t>
      </w:r>
      <w:r w:rsidRPr="00E16E87">
        <w:rPr>
          <w:rFonts w:ascii="Arial" w:hAnsi="Arial" w:cs="Arial"/>
          <w:sz w:val="20"/>
        </w:rPr>
        <w:t>nh năm gần nh</w:t>
      </w:r>
      <w:r w:rsidR="00903782" w:rsidRPr="00E16E87">
        <w:rPr>
          <w:rFonts w:ascii="Arial" w:hAnsi="Arial" w:cs="Arial"/>
          <w:sz w:val="20"/>
        </w:rPr>
        <w:t>ấ</w:t>
      </w:r>
      <w:r w:rsidRPr="00E16E87">
        <w:rPr>
          <w:rFonts w:ascii="Arial" w:hAnsi="Arial" w:cs="Arial"/>
          <w:sz w:val="20"/>
        </w:rPr>
        <w:t>t của công ty có c</w:t>
      </w:r>
      <w:r w:rsidR="000D4D53" w:rsidRPr="00E16E87">
        <w:rPr>
          <w:rFonts w:ascii="Arial" w:hAnsi="Arial" w:cs="Arial"/>
          <w:sz w:val="20"/>
        </w:rPr>
        <w:t>ổ</w:t>
      </w:r>
      <w:r w:rsidRPr="00E16E87">
        <w:rPr>
          <w:rFonts w:ascii="Arial" w:hAnsi="Arial" w:cs="Arial"/>
          <w:sz w:val="20"/>
        </w:rPr>
        <w:t xml:space="preserve"> ph</w:t>
      </w:r>
      <w:r w:rsidR="00F81807" w:rsidRPr="00E16E87">
        <w:rPr>
          <w:rFonts w:ascii="Arial" w:hAnsi="Arial" w:cs="Arial"/>
          <w:sz w:val="20"/>
        </w:rPr>
        <w:t>ầ</w:t>
      </w:r>
      <w:r w:rsidRPr="00E16E87">
        <w:rPr>
          <w:rFonts w:ascii="Arial" w:hAnsi="Arial" w:cs="Arial"/>
          <w:sz w:val="20"/>
        </w:rPr>
        <w:t>n được hoán đ</w:t>
      </w:r>
      <w:r w:rsidR="00781E6B" w:rsidRPr="00E16E87">
        <w:rPr>
          <w:rFonts w:ascii="Arial" w:hAnsi="Arial" w:cs="Arial"/>
          <w:sz w:val="20"/>
        </w:rPr>
        <w:t>ổ</w:t>
      </w:r>
      <w:r w:rsidRPr="00E16E87">
        <w:rPr>
          <w:rFonts w:ascii="Arial" w:hAnsi="Arial" w:cs="Arial"/>
          <w:sz w:val="20"/>
        </w:rPr>
        <w:t xml:space="preserve">i được kiểm toán bởi </w:t>
      </w:r>
      <w:r w:rsidR="008D7E79" w:rsidRPr="00E16E87">
        <w:rPr>
          <w:rFonts w:ascii="Arial" w:hAnsi="Arial" w:cs="Arial"/>
          <w:sz w:val="20"/>
        </w:rPr>
        <w:t>tổ chức</w:t>
      </w:r>
      <w:r w:rsidRPr="00E16E87">
        <w:rPr>
          <w:rFonts w:ascii="Arial" w:hAnsi="Arial" w:cs="Arial"/>
          <w:sz w:val="20"/>
        </w:rPr>
        <w:t xml:space="preserve"> ki</w:t>
      </w:r>
      <w:r w:rsidR="00916618" w:rsidRPr="00E16E87">
        <w:rPr>
          <w:rFonts w:ascii="Arial" w:hAnsi="Arial" w:cs="Arial"/>
          <w:sz w:val="20"/>
        </w:rPr>
        <w:t>ể</w:t>
      </w:r>
      <w:r w:rsidRPr="00E16E87">
        <w:rPr>
          <w:rFonts w:ascii="Arial" w:hAnsi="Arial" w:cs="Arial"/>
          <w:sz w:val="20"/>
        </w:rPr>
        <w:t>m toán được chấp thuận.</w:t>
      </w:r>
    </w:p>
    <w:p w:rsidR="00D50F2F" w:rsidRPr="00E16E87" w:rsidRDefault="00D50F2F" w:rsidP="001E76F5">
      <w:pPr>
        <w:spacing w:before="120"/>
        <w:rPr>
          <w:rFonts w:ascii="Arial" w:hAnsi="Arial" w:cs="Arial"/>
          <w:sz w:val="20"/>
        </w:rPr>
      </w:pPr>
      <w:r w:rsidRPr="00E16E87">
        <w:rPr>
          <w:rFonts w:ascii="Arial" w:hAnsi="Arial" w:cs="Arial"/>
          <w:sz w:val="20"/>
        </w:rPr>
        <w:t>3.</w:t>
      </w:r>
      <w:r w:rsidR="001E76F5" w:rsidRPr="00E16E87">
        <w:rPr>
          <w:rFonts w:ascii="Arial" w:hAnsi="Arial" w:cs="Arial"/>
          <w:sz w:val="20"/>
        </w:rPr>
        <w:t xml:space="preserve"> </w:t>
      </w:r>
      <w:r w:rsidRPr="00E16E87">
        <w:rPr>
          <w:rFonts w:ascii="Arial" w:hAnsi="Arial" w:cs="Arial"/>
          <w:sz w:val="20"/>
        </w:rPr>
        <w:t>Tổ chức phát hành phải chỉ định một công ty chứng khoán làm đại lý chào mua công khai.</w:t>
      </w:r>
    </w:p>
    <w:p w:rsidR="00D50F2F" w:rsidRPr="00E16E87" w:rsidRDefault="00D50F2F" w:rsidP="001E76F5">
      <w:pPr>
        <w:spacing w:before="120"/>
        <w:rPr>
          <w:rFonts w:ascii="Arial" w:hAnsi="Arial" w:cs="Arial"/>
          <w:sz w:val="20"/>
        </w:rPr>
      </w:pPr>
      <w:r w:rsidRPr="00E16E87">
        <w:rPr>
          <w:rFonts w:ascii="Arial" w:hAnsi="Arial" w:cs="Arial"/>
          <w:sz w:val="20"/>
        </w:rPr>
        <w:t>4.</w:t>
      </w:r>
      <w:r w:rsidR="001E76F5" w:rsidRPr="00E16E87">
        <w:rPr>
          <w:rFonts w:ascii="Arial" w:hAnsi="Arial" w:cs="Arial"/>
          <w:sz w:val="20"/>
        </w:rPr>
        <w:t xml:space="preserve"> </w:t>
      </w:r>
      <w:r w:rsidRPr="00E16E87">
        <w:rPr>
          <w:rFonts w:ascii="Arial" w:hAnsi="Arial" w:cs="Arial"/>
          <w:sz w:val="20"/>
        </w:rPr>
        <w:t xml:space="preserve">Có công ty chứng khoán tư vấn hồ sơ đăng ký phát hành cổ </w:t>
      </w:r>
      <w:r w:rsidR="002E4321" w:rsidRPr="00E16E87">
        <w:rPr>
          <w:rFonts w:ascii="Arial" w:hAnsi="Arial" w:cs="Arial"/>
          <w:sz w:val="20"/>
        </w:rPr>
        <w:t>phiếu</w:t>
      </w:r>
      <w:r w:rsidRPr="00E16E87">
        <w:rPr>
          <w:rFonts w:ascii="Arial" w:hAnsi="Arial" w:cs="Arial"/>
          <w:sz w:val="20"/>
        </w:rPr>
        <w:t xml:space="preserve"> để hoán đổi, trừ trường hợp tổ chức phát hành là công ty chứng khoán.</w:t>
      </w:r>
    </w:p>
    <w:p w:rsidR="00D50F2F" w:rsidRPr="00E16E87" w:rsidRDefault="00D50F2F" w:rsidP="001E76F5">
      <w:pPr>
        <w:spacing w:before="120"/>
        <w:rPr>
          <w:rFonts w:ascii="Arial" w:hAnsi="Arial" w:cs="Arial"/>
          <w:sz w:val="20"/>
        </w:rPr>
      </w:pPr>
      <w:r w:rsidRPr="00E16E87">
        <w:rPr>
          <w:rFonts w:ascii="Arial" w:hAnsi="Arial" w:cs="Arial"/>
          <w:sz w:val="20"/>
        </w:rPr>
        <w:t>5.</w:t>
      </w:r>
      <w:r w:rsidR="001E76F5" w:rsidRPr="00E16E87">
        <w:rPr>
          <w:rFonts w:ascii="Arial" w:hAnsi="Arial" w:cs="Arial"/>
          <w:sz w:val="20"/>
        </w:rPr>
        <w:t xml:space="preserve"> </w:t>
      </w:r>
      <w:r w:rsidRPr="00E16E87">
        <w:rPr>
          <w:rFonts w:ascii="Arial" w:hAnsi="Arial" w:cs="Arial"/>
          <w:sz w:val="20"/>
        </w:rPr>
        <w:t xml:space="preserve">Có cam kết và phải thực hiện niêm yết hoặc đăng ký giao dịch cổ </w:t>
      </w:r>
      <w:r w:rsidR="002E4321" w:rsidRPr="00E16E87">
        <w:rPr>
          <w:rFonts w:ascii="Arial" w:hAnsi="Arial" w:cs="Arial"/>
          <w:sz w:val="20"/>
        </w:rPr>
        <w:t>phiếu</w:t>
      </w:r>
      <w:r w:rsidRPr="00E16E87">
        <w:rPr>
          <w:rFonts w:ascii="Arial" w:hAnsi="Arial" w:cs="Arial"/>
          <w:sz w:val="20"/>
        </w:rPr>
        <w:t xml:space="preserve"> trên hệ thống giao dịch chứng khoán sau khi kết thúc đợt phát hành.</w:t>
      </w:r>
    </w:p>
    <w:p w:rsidR="00D50F2F" w:rsidRPr="00E16E87" w:rsidRDefault="00D50F2F" w:rsidP="001E76F5">
      <w:pPr>
        <w:spacing w:before="120"/>
        <w:rPr>
          <w:rFonts w:ascii="Arial" w:hAnsi="Arial" w:cs="Arial"/>
          <w:sz w:val="20"/>
        </w:rPr>
      </w:pPr>
      <w:r w:rsidRPr="00E16E87">
        <w:rPr>
          <w:rFonts w:ascii="Arial" w:hAnsi="Arial" w:cs="Arial"/>
          <w:sz w:val="20"/>
        </w:rPr>
        <w:t>6.</w:t>
      </w:r>
      <w:r w:rsidR="001E76F5" w:rsidRPr="00E16E87">
        <w:rPr>
          <w:rFonts w:ascii="Arial" w:hAnsi="Arial" w:cs="Arial"/>
          <w:sz w:val="20"/>
        </w:rPr>
        <w:t xml:space="preserve"> </w:t>
      </w:r>
      <w:r w:rsidR="0097223F" w:rsidRPr="00E16E87">
        <w:rPr>
          <w:rFonts w:ascii="Arial" w:hAnsi="Arial" w:cs="Arial"/>
          <w:sz w:val="20"/>
        </w:rPr>
        <w:t>Điều</w:t>
      </w:r>
      <w:r w:rsidRPr="00E16E87">
        <w:rPr>
          <w:rFonts w:ascii="Arial" w:hAnsi="Arial" w:cs="Arial"/>
          <w:sz w:val="20"/>
        </w:rPr>
        <w:t xml:space="preserve"> kiện quy định tại các </w:t>
      </w:r>
      <w:bookmarkStart w:id="134" w:name="dc_53"/>
      <w:r w:rsidR="0097223F" w:rsidRPr="00E16E87">
        <w:rPr>
          <w:rFonts w:ascii="Arial" w:hAnsi="Arial" w:cs="Arial"/>
          <w:sz w:val="20"/>
        </w:rPr>
        <w:t>điểm</w:t>
      </w:r>
      <w:r w:rsidRPr="00E16E87">
        <w:rPr>
          <w:rFonts w:ascii="Arial" w:hAnsi="Arial" w:cs="Arial"/>
          <w:sz w:val="20"/>
        </w:rPr>
        <w:t xml:space="preserve"> a, e </w:t>
      </w:r>
      <w:r w:rsidR="0097223F" w:rsidRPr="00E16E87">
        <w:rPr>
          <w:rFonts w:ascii="Arial" w:hAnsi="Arial" w:cs="Arial"/>
          <w:sz w:val="20"/>
        </w:rPr>
        <w:t>khoản</w:t>
      </w:r>
      <w:r w:rsidRPr="00E16E87">
        <w:rPr>
          <w:rFonts w:ascii="Arial" w:hAnsi="Arial" w:cs="Arial"/>
          <w:sz w:val="20"/>
        </w:rPr>
        <w:t xml:space="preserve"> 1 </w:t>
      </w:r>
      <w:r w:rsidR="0097223F" w:rsidRPr="00E16E87">
        <w:rPr>
          <w:rFonts w:ascii="Arial" w:hAnsi="Arial" w:cs="Arial"/>
          <w:sz w:val="20"/>
        </w:rPr>
        <w:t>Điều</w:t>
      </w:r>
      <w:r w:rsidRPr="00E16E87">
        <w:rPr>
          <w:rFonts w:ascii="Arial" w:hAnsi="Arial" w:cs="Arial"/>
          <w:sz w:val="20"/>
        </w:rPr>
        <w:t xml:space="preserve"> 15 Luật Chứng khoán</w:t>
      </w:r>
      <w:bookmarkEnd w:id="134"/>
      <w:r w:rsidRPr="00E16E87">
        <w:rPr>
          <w:rFonts w:ascii="Arial" w:hAnsi="Arial" w:cs="Arial"/>
          <w:sz w:val="20"/>
        </w:rPr>
        <w:t xml:space="preserve"> và các </w:t>
      </w:r>
      <w:r w:rsidR="0097223F" w:rsidRPr="00E16E87">
        <w:rPr>
          <w:rFonts w:ascii="Arial" w:hAnsi="Arial" w:cs="Arial"/>
          <w:sz w:val="20"/>
        </w:rPr>
        <w:t>khoản</w:t>
      </w:r>
      <w:r w:rsidRPr="00E16E87">
        <w:rPr>
          <w:rFonts w:ascii="Arial" w:hAnsi="Arial" w:cs="Arial"/>
          <w:sz w:val="20"/>
        </w:rPr>
        <w:t xml:space="preserve"> 5,</w:t>
      </w:r>
      <w:r w:rsidR="00096A71" w:rsidRPr="00E16E87">
        <w:rPr>
          <w:rFonts w:ascii="Arial" w:hAnsi="Arial" w:cs="Arial"/>
          <w:sz w:val="20"/>
        </w:rPr>
        <w:t xml:space="preserve"> </w:t>
      </w:r>
      <w:r w:rsidRPr="00E16E87">
        <w:rPr>
          <w:rFonts w:ascii="Arial" w:hAnsi="Arial" w:cs="Arial"/>
          <w:sz w:val="20"/>
        </w:rPr>
        <w:t xml:space="preserve">6, 7 </w:t>
      </w:r>
      <w:r w:rsidR="0097223F" w:rsidRPr="00E16E87">
        <w:rPr>
          <w:rFonts w:ascii="Arial" w:hAnsi="Arial" w:cs="Arial"/>
          <w:sz w:val="20"/>
        </w:rPr>
        <w:t>Điều</w:t>
      </w:r>
      <w:r w:rsidRPr="00E16E87">
        <w:rPr>
          <w:rFonts w:ascii="Arial" w:hAnsi="Arial" w:cs="Arial"/>
          <w:sz w:val="20"/>
        </w:rPr>
        <w:t xml:space="preserve"> 49 Nghị định này.</w:t>
      </w:r>
    </w:p>
    <w:p w:rsidR="00D50F2F" w:rsidRPr="00E16E87" w:rsidRDefault="0097223F" w:rsidP="001E76F5">
      <w:pPr>
        <w:spacing w:before="120"/>
        <w:rPr>
          <w:rFonts w:ascii="Arial" w:hAnsi="Arial" w:cs="Arial"/>
          <w:b/>
          <w:sz w:val="20"/>
        </w:rPr>
      </w:pPr>
      <w:bookmarkStart w:id="135" w:name="dieu_54"/>
      <w:r w:rsidRPr="00E16E87">
        <w:rPr>
          <w:rFonts w:ascii="Arial" w:hAnsi="Arial" w:cs="Arial"/>
          <w:b/>
          <w:sz w:val="20"/>
        </w:rPr>
        <w:t>Điều</w:t>
      </w:r>
      <w:r w:rsidR="00D50F2F" w:rsidRPr="00E16E87">
        <w:rPr>
          <w:rFonts w:ascii="Arial" w:hAnsi="Arial" w:cs="Arial"/>
          <w:b/>
          <w:sz w:val="20"/>
        </w:rPr>
        <w:t xml:space="preserve"> 54. Hồ sơ công ty đại chúng đăng ký phát hành c</w:t>
      </w:r>
      <w:r w:rsidR="00FB3C15" w:rsidRPr="00E16E87">
        <w:rPr>
          <w:rFonts w:ascii="Arial" w:hAnsi="Arial" w:cs="Arial"/>
          <w:b/>
          <w:sz w:val="20"/>
        </w:rPr>
        <w:t>ổ</w:t>
      </w:r>
      <w:r w:rsidR="00D50F2F" w:rsidRPr="00E16E87">
        <w:rPr>
          <w:rFonts w:ascii="Arial" w:hAnsi="Arial" w:cs="Arial"/>
          <w:b/>
          <w:sz w:val="20"/>
        </w:rPr>
        <w:t xml:space="preserve"> </w:t>
      </w:r>
      <w:r w:rsidR="002E4321" w:rsidRPr="00E16E87">
        <w:rPr>
          <w:rFonts w:ascii="Arial" w:hAnsi="Arial" w:cs="Arial"/>
          <w:b/>
          <w:sz w:val="20"/>
        </w:rPr>
        <w:t>phiếu</w:t>
      </w:r>
      <w:r w:rsidR="00D50F2F" w:rsidRPr="00E16E87">
        <w:rPr>
          <w:rFonts w:ascii="Arial" w:hAnsi="Arial" w:cs="Arial"/>
          <w:b/>
          <w:sz w:val="20"/>
        </w:rPr>
        <w:t xml:space="preserve"> để chào mua công khai</w:t>
      </w:r>
      <w:bookmarkEnd w:id="135"/>
    </w:p>
    <w:p w:rsidR="00D50F2F" w:rsidRPr="00E16E87" w:rsidRDefault="00D50F2F" w:rsidP="001E76F5">
      <w:pPr>
        <w:spacing w:before="120"/>
        <w:rPr>
          <w:rFonts w:ascii="Arial" w:hAnsi="Arial" w:cs="Arial"/>
          <w:sz w:val="20"/>
        </w:rPr>
      </w:pPr>
      <w:r w:rsidRPr="00E16E87">
        <w:rPr>
          <w:rFonts w:ascii="Arial" w:hAnsi="Arial" w:cs="Arial"/>
          <w:sz w:val="20"/>
        </w:rPr>
        <w:t>1.</w:t>
      </w:r>
      <w:r w:rsidR="001E76F5" w:rsidRPr="00E16E87">
        <w:rPr>
          <w:rFonts w:ascii="Arial" w:hAnsi="Arial" w:cs="Arial"/>
          <w:sz w:val="20"/>
        </w:rPr>
        <w:t xml:space="preserve"> </w:t>
      </w:r>
      <w:r w:rsidR="002E4321" w:rsidRPr="00E16E87">
        <w:rPr>
          <w:rFonts w:ascii="Arial" w:hAnsi="Arial" w:cs="Arial"/>
          <w:sz w:val="20"/>
        </w:rPr>
        <w:t>Giấy</w:t>
      </w:r>
      <w:r w:rsidRPr="00E16E87">
        <w:rPr>
          <w:rFonts w:ascii="Arial" w:hAnsi="Arial" w:cs="Arial"/>
          <w:sz w:val="20"/>
        </w:rPr>
        <w:t xml:space="preserve"> đăng ký phát hành theo </w:t>
      </w:r>
      <w:bookmarkStart w:id="136" w:name="bieumau_ms_12"/>
      <w:r w:rsidR="002E4321" w:rsidRPr="00E16E87">
        <w:rPr>
          <w:rFonts w:ascii="Arial" w:hAnsi="Arial" w:cs="Arial"/>
          <w:sz w:val="20"/>
        </w:rPr>
        <w:t>Mẫu</w:t>
      </w:r>
      <w:r w:rsidRPr="00E16E87">
        <w:rPr>
          <w:rFonts w:ascii="Arial" w:hAnsi="Arial" w:cs="Arial"/>
          <w:sz w:val="20"/>
        </w:rPr>
        <w:t xml:space="preserve"> số 12</w:t>
      </w:r>
      <w:bookmarkEnd w:id="136"/>
      <w:r w:rsidRPr="00E16E87">
        <w:rPr>
          <w:rFonts w:ascii="Arial" w:hAnsi="Arial" w:cs="Arial"/>
          <w:sz w:val="20"/>
        </w:rPr>
        <w:t xml:space="preserve"> </w:t>
      </w:r>
      <w:r w:rsidR="002E4321" w:rsidRPr="00E16E87">
        <w:rPr>
          <w:rFonts w:ascii="Arial" w:hAnsi="Arial" w:cs="Arial"/>
          <w:sz w:val="20"/>
        </w:rPr>
        <w:t>Phụ lục</w:t>
      </w:r>
      <w:r w:rsidRPr="00E16E87">
        <w:rPr>
          <w:rFonts w:ascii="Arial" w:hAnsi="Arial" w:cs="Arial"/>
          <w:sz w:val="20"/>
        </w:rPr>
        <w:t xml:space="preserve"> ban hành kèm theo Nghị định này.</w:t>
      </w:r>
    </w:p>
    <w:p w:rsidR="00D50F2F" w:rsidRPr="00E16E87" w:rsidRDefault="00D50F2F" w:rsidP="001E76F5">
      <w:pPr>
        <w:spacing w:before="120"/>
        <w:rPr>
          <w:rFonts w:ascii="Arial" w:hAnsi="Arial" w:cs="Arial"/>
          <w:sz w:val="20"/>
        </w:rPr>
      </w:pPr>
      <w:r w:rsidRPr="00E16E87">
        <w:rPr>
          <w:rFonts w:ascii="Arial" w:hAnsi="Arial" w:cs="Arial"/>
          <w:sz w:val="20"/>
        </w:rPr>
        <w:t>2.</w:t>
      </w:r>
      <w:r w:rsidR="001E76F5" w:rsidRPr="00E16E87">
        <w:rPr>
          <w:rFonts w:ascii="Arial" w:hAnsi="Arial" w:cs="Arial"/>
          <w:sz w:val="20"/>
        </w:rPr>
        <w:t xml:space="preserve"> </w:t>
      </w:r>
      <w:r w:rsidRPr="00E16E87">
        <w:rPr>
          <w:rFonts w:ascii="Arial" w:hAnsi="Arial" w:cs="Arial"/>
          <w:sz w:val="20"/>
        </w:rPr>
        <w:t xml:space="preserve">Bản cáo bạch theo quy định tại </w:t>
      </w:r>
      <w:bookmarkStart w:id="137" w:name="dc_54"/>
      <w:r w:rsidR="0097223F" w:rsidRPr="00E16E87">
        <w:rPr>
          <w:rFonts w:ascii="Arial" w:hAnsi="Arial" w:cs="Arial"/>
          <w:sz w:val="20"/>
        </w:rPr>
        <w:t>Điều</w:t>
      </w:r>
      <w:r w:rsidRPr="00E16E87">
        <w:rPr>
          <w:rFonts w:ascii="Arial" w:hAnsi="Arial" w:cs="Arial"/>
          <w:sz w:val="20"/>
        </w:rPr>
        <w:t xml:space="preserve"> 19 Luật Chứng khoán</w:t>
      </w:r>
      <w:bookmarkEnd w:id="137"/>
      <w:r w:rsidRPr="00E16E87">
        <w:rPr>
          <w:rFonts w:ascii="Arial" w:hAnsi="Arial" w:cs="Arial"/>
          <w:sz w:val="20"/>
        </w:rPr>
        <w:t>.</w:t>
      </w:r>
    </w:p>
    <w:p w:rsidR="00D50F2F" w:rsidRPr="00E16E87" w:rsidRDefault="00D50F2F" w:rsidP="001E76F5">
      <w:pPr>
        <w:spacing w:before="120"/>
        <w:rPr>
          <w:rFonts w:ascii="Arial" w:hAnsi="Arial" w:cs="Arial"/>
          <w:sz w:val="20"/>
        </w:rPr>
      </w:pPr>
      <w:r w:rsidRPr="00E16E87">
        <w:rPr>
          <w:rFonts w:ascii="Arial" w:hAnsi="Arial" w:cs="Arial"/>
          <w:sz w:val="20"/>
        </w:rPr>
        <w:t>3.</w:t>
      </w:r>
      <w:r w:rsidR="001E76F5" w:rsidRPr="00E16E87">
        <w:rPr>
          <w:rFonts w:ascii="Arial" w:hAnsi="Arial" w:cs="Arial"/>
          <w:sz w:val="20"/>
        </w:rPr>
        <w:t xml:space="preserve"> </w:t>
      </w:r>
      <w:r w:rsidR="0097223F" w:rsidRPr="00E16E87">
        <w:rPr>
          <w:rFonts w:ascii="Arial" w:hAnsi="Arial" w:cs="Arial"/>
          <w:sz w:val="20"/>
        </w:rPr>
        <w:t>Điều</w:t>
      </w:r>
      <w:r w:rsidRPr="00E16E87">
        <w:rPr>
          <w:rFonts w:ascii="Arial" w:hAnsi="Arial" w:cs="Arial"/>
          <w:sz w:val="20"/>
        </w:rPr>
        <w:t xml:space="preserve"> lệ của tổ chức phát hành.</w:t>
      </w:r>
    </w:p>
    <w:p w:rsidR="00D50F2F" w:rsidRPr="00E16E87" w:rsidRDefault="00D50F2F" w:rsidP="001E76F5">
      <w:pPr>
        <w:spacing w:before="120"/>
        <w:rPr>
          <w:rFonts w:ascii="Arial" w:hAnsi="Arial" w:cs="Arial"/>
          <w:sz w:val="20"/>
        </w:rPr>
      </w:pPr>
      <w:r w:rsidRPr="00E16E87">
        <w:rPr>
          <w:rFonts w:ascii="Arial" w:hAnsi="Arial" w:cs="Arial"/>
          <w:sz w:val="20"/>
        </w:rPr>
        <w:t>4.</w:t>
      </w:r>
      <w:r w:rsidR="001E76F5" w:rsidRPr="00E16E87">
        <w:rPr>
          <w:rFonts w:ascii="Arial" w:hAnsi="Arial" w:cs="Arial"/>
          <w:sz w:val="20"/>
        </w:rPr>
        <w:t xml:space="preserve"> </w:t>
      </w:r>
      <w:r w:rsidRPr="00E16E87">
        <w:rPr>
          <w:rFonts w:ascii="Arial" w:hAnsi="Arial" w:cs="Arial"/>
          <w:sz w:val="20"/>
        </w:rPr>
        <w:t>Quyết định của Đại hội đồng cổ đông của tổ chức phát hành thông qua phương án phát hành, việc niêm yết hoặc đăng ký giao dịch trên hệ th</w:t>
      </w:r>
      <w:r w:rsidR="00E8644C" w:rsidRPr="00E16E87">
        <w:rPr>
          <w:rFonts w:ascii="Arial" w:hAnsi="Arial" w:cs="Arial"/>
          <w:sz w:val="20"/>
        </w:rPr>
        <w:t>ố</w:t>
      </w:r>
      <w:r w:rsidRPr="00E16E87">
        <w:rPr>
          <w:rFonts w:ascii="Arial" w:hAnsi="Arial" w:cs="Arial"/>
          <w:sz w:val="20"/>
        </w:rPr>
        <w:t xml:space="preserve">ng giao dịch chứng khoán; trong đó phương án phát hành nêu rõ: </w:t>
      </w:r>
      <w:r w:rsidR="0097223F" w:rsidRPr="00E16E87">
        <w:rPr>
          <w:rFonts w:ascii="Arial" w:hAnsi="Arial" w:cs="Arial"/>
          <w:sz w:val="20"/>
        </w:rPr>
        <w:t>mục</w:t>
      </w:r>
      <w:r w:rsidRPr="00E16E87">
        <w:rPr>
          <w:rFonts w:ascii="Arial" w:hAnsi="Arial" w:cs="Arial"/>
          <w:sz w:val="20"/>
        </w:rPr>
        <w:t xml:space="preserve"> đích phát hành cổ </w:t>
      </w:r>
      <w:r w:rsidR="002E4321" w:rsidRPr="00E16E87">
        <w:rPr>
          <w:rFonts w:ascii="Arial" w:hAnsi="Arial" w:cs="Arial"/>
          <w:sz w:val="20"/>
        </w:rPr>
        <w:t>phiếu</w:t>
      </w:r>
      <w:r w:rsidRPr="00E16E87">
        <w:rPr>
          <w:rFonts w:ascii="Arial" w:hAnsi="Arial" w:cs="Arial"/>
          <w:sz w:val="20"/>
        </w:rPr>
        <w:t xml:space="preserve"> để chào mua công khai, số lượng cổ </w:t>
      </w:r>
      <w:r w:rsidR="002E4321" w:rsidRPr="00E16E87">
        <w:rPr>
          <w:rFonts w:ascii="Arial" w:hAnsi="Arial" w:cs="Arial"/>
          <w:sz w:val="20"/>
        </w:rPr>
        <w:t>phiếu</w:t>
      </w:r>
      <w:r w:rsidRPr="00E16E87">
        <w:rPr>
          <w:rFonts w:ascii="Arial" w:hAnsi="Arial" w:cs="Arial"/>
          <w:sz w:val="20"/>
        </w:rPr>
        <w:t xml:space="preserve"> dự kiến phát hành, phương pháp xác định và tỷ lệ hoán đổi. Trường hợp phương án phát hành để hoán đổi cổ phần dẫn đến tổ chức phát hành và người có liên quan n</w:t>
      </w:r>
      <w:r w:rsidR="0047208C" w:rsidRPr="00E16E87">
        <w:rPr>
          <w:rFonts w:ascii="Arial" w:hAnsi="Arial" w:cs="Arial"/>
          <w:sz w:val="20"/>
        </w:rPr>
        <w:t>ắ</w:t>
      </w:r>
      <w:r w:rsidRPr="00E16E87">
        <w:rPr>
          <w:rFonts w:ascii="Arial" w:hAnsi="Arial" w:cs="Arial"/>
          <w:sz w:val="20"/>
        </w:rPr>
        <w:t xml:space="preserve">m giữ từ 80% số cổ </w:t>
      </w:r>
      <w:r w:rsidR="002E4321" w:rsidRPr="00E16E87">
        <w:rPr>
          <w:rFonts w:ascii="Arial" w:hAnsi="Arial" w:cs="Arial"/>
          <w:sz w:val="20"/>
        </w:rPr>
        <w:t>phiếu</w:t>
      </w:r>
      <w:r w:rsidRPr="00E16E87">
        <w:rPr>
          <w:rFonts w:ascii="Arial" w:hAnsi="Arial" w:cs="Arial"/>
          <w:sz w:val="20"/>
        </w:rPr>
        <w:t xml:space="preserve"> có quyền </w:t>
      </w:r>
      <w:r w:rsidR="002E4321" w:rsidRPr="00E16E87">
        <w:rPr>
          <w:rFonts w:ascii="Arial" w:hAnsi="Arial" w:cs="Arial"/>
          <w:sz w:val="20"/>
        </w:rPr>
        <w:t>biểu</w:t>
      </w:r>
      <w:r w:rsidRPr="00E16E87">
        <w:rPr>
          <w:rFonts w:ascii="Arial" w:hAnsi="Arial" w:cs="Arial"/>
          <w:sz w:val="20"/>
        </w:rPr>
        <w:t xml:space="preserve"> quyết </w:t>
      </w:r>
      <w:r w:rsidR="00CB6D82" w:rsidRPr="00E16E87">
        <w:rPr>
          <w:rFonts w:ascii="Arial" w:hAnsi="Arial" w:cs="Arial"/>
          <w:sz w:val="20"/>
        </w:rPr>
        <w:t>tr</w:t>
      </w:r>
      <w:r w:rsidRPr="00E16E87">
        <w:rPr>
          <w:rFonts w:ascii="Arial" w:hAnsi="Arial" w:cs="Arial"/>
          <w:sz w:val="20"/>
        </w:rPr>
        <w:t xml:space="preserve">ở lên của công ty đại chúng, số lượng cổ </w:t>
      </w:r>
      <w:r w:rsidR="002E4321" w:rsidRPr="00E16E87">
        <w:rPr>
          <w:rFonts w:ascii="Arial" w:hAnsi="Arial" w:cs="Arial"/>
          <w:sz w:val="20"/>
        </w:rPr>
        <w:t>phiếu</w:t>
      </w:r>
      <w:r w:rsidRPr="00E16E87">
        <w:rPr>
          <w:rFonts w:ascii="Arial" w:hAnsi="Arial" w:cs="Arial"/>
          <w:sz w:val="20"/>
        </w:rPr>
        <w:t xml:space="preserve"> dự kiến hoán đổi được Đại hội đồng cổ đông thông qua phải đảm bảo đáp ứng quy định tại </w:t>
      </w:r>
      <w:bookmarkStart w:id="138" w:name="dc_55"/>
      <w:r w:rsidR="0097223F" w:rsidRPr="00E16E87">
        <w:rPr>
          <w:rFonts w:ascii="Arial" w:hAnsi="Arial" w:cs="Arial"/>
          <w:sz w:val="20"/>
        </w:rPr>
        <w:t>điểm</w:t>
      </w:r>
      <w:r w:rsidRPr="00E16E87">
        <w:rPr>
          <w:rFonts w:ascii="Arial" w:hAnsi="Arial" w:cs="Arial"/>
          <w:sz w:val="20"/>
        </w:rPr>
        <w:t xml:space="preserve"> c </w:t>
      </w:r>
      <w:r w:rsidR="0097223F" w:rsidRPr="00E16E87">
        <w:rPr>
          <w:rFonts w:ascii="Arial" w:hAnsi="Arial" w:cs="Arial"/>
          <w:sz w:val="20"/>
        </w:rPr>
        <w:t>khoản</w:t>
      </w:r>
      <w:r w:rsidRPr="00E16E87">
        <w:rPr>
          <w:rFonts w:ascii="Arial" w:hAnsi="Arial" w:cs="Arial"/>
          <w:sz w:val="20"/>
        </w:rPr>
        <w:t xml:space="preserve"> 1 </w:t>
      </w:r>
      <w:r w:rsidR="0097223F" w:rsidRPr="00E16E87">
        <w:rPr>
          <w:rFonts w:ascii="Arial" w:hAnsi="Arial" w:cs="Arial"/>
          <w:sz w:val="20"/>
        </w:rPr>
        <w:t>Điều</w:t>
      </w:r>
      <w:r w:rsidRPr="00E16E87">
        <w:rPr>
          <w:rFonts w:ascii="Arial" w:hAnsi="Arial" w:cs="Arial"/>
          <w:sz w:val="20"/>
        </w:rPr>
        <w:t xml:space="preserve"> 35 Luật Chứng khoán</w:t>
      </w:r>
      <w:bookmarkEnd w:id="138"/>
      <w:r w:rsidRPr="00E16E87">
        <w:rPr>
          <w:rFonts w:ascii="Arial" w:hAnsi="Arial" w:cs="Arial"/>
          <w:sz w:val="20"/>
        </w:rPr>
        <w:t>.</w:t>
      </w:r>
    </w:p>
    <w:p w:rsidR="00D50F2F" w:rsidRPr="00E16E87" w:rsidRDefault="00D50F2F" w:rsidP="001E76F5">
      <w:pPr>
        <w:spacing w:before="120"/>
        <w:rPr>
          <w:rFonts w:ascii="Arial" w:hAnsi="Arial" w:cs="Arial"/>
          <w:sz w:val="20"/>
        </w:rPr>
      </w:pPr>
      <w:r w:rsidRPr="00E16E87">
        <w:rPr>
          <w:rFonts w:ascii="Arial" w:hAnsi="Arial" w:cs="Arial"/>
          <w:sz w:val="20"/>
        </w:rPr>
        <w:t>5.</w:t>
      </w:r>
      <w:r w:rsidR="001E76F5" w:rsidRPr="00E16E87">
        <w:rPr>
          <w:rFonts w:ascii="Arial" w:hAnsi="Arial" w:cs="Arial"/>
          <w:sz w:val="20"/>
        </w:rPr>
        <w:t xml:space="preserve"> </w:t>
      </w:r>
      <w:r w:rsidRPr="00E16E87">
        <w:rPr>
          <w:rFonts w:ascii="Arial" w:hAnsi="Arial" w:cs="Arial"/>
          <w:sz w:val="20"/>
        </w:rPr>
        <w:t xml:space="preserve">Báo cáo tài chính của tổ chức phát hành </w:t>
      </w:r>
      <w:r w:rsidR="0014626E" w:rsidRPr="00E16E87">
        <w:rPr>
          <w:rFonts w:ascii="Arial" w:hAnsi="Arial" w:cs="Arial"/>
          <w:sz w:val="20"/>
        </w:rPr>
        <w:t>tr</w:t>
      </w:r>
      <w:r w:rsidRPr="00E16E87">
        <w:rPr>
          <w:rFonts w:ascii="Arial" w:hAnsi="Arial" w:cs="Arial"/>
          <w:sz w:val="20"/>
        </w:rPr>
        <w:t>ong 02 năm gần nhất đáp ứn</w:t>
      </w:r>
      <w:r w:rsidR="005C3984" w:rsidRPr="00E16E87">
        <w:rPr>
          <w:rFonts w:ascii="Arial" w:hAnsi="Arial" w:cs="Arial"/>
          <w:sz w:val="20"/>
        </w:rPr>
        <w:t>g</w:t>
      </w:r>
      <w:r w:rsidRPr="00E16E87">
        <w:rPr>
          <w:rFonts w:ascii="Arial" w:hAnsi="Arial" w:cs="Arial"/>
          <w:sz w:val="20"/>
        </w:rPr>
        <w:t xml:space="preserve"> quy định tại </w:t>
      </w:r>
      <w:r w:rsidR="0097223F" w:rsidRPr="00E16E87">
        <w:rPr>
          <w:rFonts w:ascii="Arial" w:hAnsi="Arial" w:cs="Arial"/>
          <w:sz w:val="20"/>
        </w:rPr>
        <w:t>khoản</w:t>
      </w:r>
      <w:r w:rsidRPr="00E16E87">
        <w:rPr>
          <w:rFonts w:ascii="Arial" w:hAnsi="Arial" w:cs="Arial"/>
          <w:sz w:val="20"/>
        </w:rPr>
        <w:t xml:space="preserve"> 3 </w:t>
      </w:r>
      <w:r w:rsidR="0097223F" w:rsidRPr="00E16E87">
        <w:rPr>
          <w:rFonts w:ascii="Arial" w:hAnsi="Arial" w:cs="Arial"/>
          <w:sz w:val="20"/>
        </w:rPr>
        <w:t>Điều</w:t>
      </w:r>
      <w:r w:rsidRPr="00E16E87">
        <w:rPr>
          <w:rFonts w:ascii="Arial" w:hAnsi="Arial" w:cs="Arial"/>
          <w:sz w:val="20"/>
        </w:rPr>
        <w:t xml:space="preserve"> 12 Nghị định này và báo cáo tài chính năm gần nhất của công ty có cổ phần được hoán đổi được kiểm toán bởi tổ chức kiểm toán được chấp thuận.</w:t>
      </w:r>
    </w:p>
    <w:p w:rsidR="00D50F2F" w:rsidRPr="00E16E87" w:rsidRDefault="00D50F2F" w:rsidP="001E76F5">
      <w:pPr>
        <w:spacing w:before="120"/>
        <w:rPr>
          <w:rFonts w:ascii="Arial" w:hAnsi="Arial" w:cs="Arial"/>
          <w:sz w:val="20"/>
        </w:rPr>
      </w:pPr>
      <w:r w:rsidRPr="00E16E87">
        <w:rPr>
          <w:rFonts w:ascii="Arial" w:hAnsi="Arial" w:cs="Arial"/>
          <w:sz w:val="20"/>
        </w:rPr>
        <w:t>6.</w:t>
      </w:r>
      <w:r w:rsidR="001E76F5" w:rsidRPr="00E16E87">
        <w:rPr>
          <w:rFonts w:ascii="Arial" w:hAnsi="Arial" w:cs="Arial"/>
          <w:sz w:val="20"/>
        </w:rPr>
        <w:t xml:space="preserve"> </w:t>
      </w:r>
      <w:r w:rsidRPr="00E16E87">
        <w:rPr>
          <w:rFonts w:ascii="Arial" w:hAnsi="Arial" w:cs="Arial"/>
          <w:sz w:val="20"/>
        </w:rPr>
        <w:t xml:space="preserve">Văn bản cam kết của Hội đồng quản trị về việc triển khai niêm yết hoặc đăng ký giao dịch cổ </w:t>
      </w:r>
      <w:r w:rsidR="002E4321" w:rsidRPr="00E16E87">
        <w:rPr>
          <w:rFonts w:ascii="Arial" w:hAnsi="Arial" w:cs="Arial"/>
          <w:sz w:val="20"/>
        </w:rPr>
        <w:t>phiếu</w:t>
      </w:r>
      <w:r w:rsidRPr="00E16E87">
        <w:rPr>
          <w:rFonts w:ascii="Arial" w:hAnsi="Arial" w:cs="Arial"/>
          <w:sz w:val="20"/>
        </w:rPr>
        <w:t xml:space="preserve"> </w:t>
      </w:r>
      <w:r w:rsidR="00BB7D61" w:rsidRPr="00E16E87">
        <w:rPr>
          <w:rFonts w:ascii="Arial" w:hAnsi="Arial" w:cs="Arial"/>
          <w:sz w:val="20"/>
        </w:rPr>
        <w:t>tr</w:t>
      </w:r>
      <w:r w:rsidRPr="00E16E87">
        <w:rPr>
          <w:rFonts w:ascii="Arial" w:hAnsi="Arial" w:cs="Arial"/>
          <w:sz w:val="20"/>
        </w:rPr>
        <w:t>ên hệ thống giao dịch chứng khoán.</w:t>
      </w:r>
    </w:p>
    <w:p w:rsidR="00D50F2F" w:rsidRPr="00E16E87" w:rsidRDefault="00D50F2F" w:rsidP="001E76F5">
      <w:pPr>
        <w:spacing w:before="120"/>
        <w:rPr>
          <w:rFonts w:ascii="Arial" w:hAnsi="Arial" w:cs="Arial"/>
          <w:sz w:val="20"/>
        </w:rPr>
      </w:pPr>
      <w:r w:rsidRPr="00E16E87">
        <w:rPr>
          <w:rFonts w:ascii="Arial" w:hAnsi="Arial" w:cs="Arial"/>
          <w:sz w:val="20"/>
        </w:rPr>
        <w:t>7.</w:t>
      </w:r>
      <w:r w:rsidR="001E76F5" w:rsidRPr="00E16E87">
        <w:rPr>
          <w:rFonts w:ascii="Arial" w:hAnsi="Arial" w:cs="Arial"/>
          <w:sz w:val="20"/>
        </w:rPr>
        <w:t xml:space="preserve"> </w:t>
      </w:r>
      <w:r w:rsidR="00BB4FB5" w:rsidRPr="00E16E87">
        <w:rPr>
          <w:rFonts w:ascii="Arial" w:hAnsi="Arial" w:cs="Arial"/>
          <w:sz w:val="20"/>
        </w:rPr>
        <w:t>Hợp</w:t>
      </w:r>
      <w:r w:rsidRPr="00E16E87">
        <w:rPr>
          <w:rFonts w:ascii="Arial" w:hAnsi="Arial" w:cs="Arial"/>
          <w:sz w:val="20"/>
        </w:rPr>
        <w:t xml:space="preserve"> đồng tư vấn hồ sơ đăng ký phát hành cổ </w:t>
      </w:r>
      <w:r w:rsidR="002E4321" w:rsidRPr="00E16E87">
        <w:rPr>
          <w:rFonts w:ascii="Arial" w:hAnsi="Arial" w:cs="Arial"/>
          <w:sz w:val="20"/>
        </w:rPr>
        <w:t>phiếu</w:t>
      </w:r>
      <w:r w:rsidRPr="00E16E87">
        <w:rPr>
          <w:rFonts w:ascii="Arial" w:hAnsi="Arial" w:cs="Arial"/>
          <w:sz w:val="20"/>
        </w:rPr>
        <w:t xml:space="preserve">, làm đại lý chào mua công khai </w:t>
      </w:r>
      <w:r w:rsidR="002472B7" w:rsidRPr="00E16E87">
        <w:rPr>
          <w:rFonts w:ascii="Arial" w:hAnsi="Arial" w:cs="Arial"/>
          <w:sz w:val="20"/>
        </w:rPr>
        <w:t>với</w:t>
      </w:r>
      <w:r w:rsidRPr="00E16E87">
        <w:rPr>
          <w:rFonts w:ascii="Arial" w:hAnsi="Arial" w:cs="Arial"/>
          <w:sz w:val="20"/>
        </w:rPr>
        <w:t xml:space="preserve"> công ty chứng khoán, trừ trường </w:t>
      </w:r>
      <w:r w:rsidR="00BB4FB5" w:rsidRPr="00E16E87">
        <w:rPr>
          <w:rFonts w:ascii="Arial" w:hAnsi="Arial" w:cs="Arial"/>
          <w:sz w:val="20"/>
        </w:rPr>
        <w:t>hợp</w:t>
      </w:r>
      <w:r w:rsidRPr="00E16E87">
        <w:rPr>
          <w:rFonts w:ascii="Arial" w:hAnsi="Arial" w:cs="Arial"/>
          <w:sz w:val="20"/>
        </w:rPr>
        <w:t xml:space="preserve"> tổ chức phát hành là công ty chứng khoán.</w:t>
      </w:r>
    </w:p>
    <w:p w:rsidR="00D50F2F" w:rsidRPr="00E16E87" w:rsidRDefault="00D50F2F" w:rsidP="001E76F5">
      <w:pPr>
        <w:spacing w:before="120"/>
        <w:rPr>
          <w:rFonts w:ascii="Arial" w:hAnsi="Arial" w:cs="Arial"/>
          <w:sz w:val="20"/>
        </w:rPr>
      </w:pPr>
      <w:r w:rsidRPr="00E16E87">
        <w:rPr>
          <w:rFonts w:ascii="Arial" w:hAnsi="Arial" w:cs="Arial"/>
          <w:sz w:val="20"/>
        </w:rPr>
        <w:t>8.</w:t>
      </w:r>
      <w:r w:rsidR="001E76F5" w:rsidRPr="00E16E87">
        <w:rPr>
          <w:rFonts w:ascii="Arial" w:hAnsi="Arial" w:cs="Arial"/>
          <w:sz w:val="20"/>
        </w:rPr>
        <w:t xml:space="preserve"> </w:t>
      </w:r>
      <w:r w:rsidRPr="00E16E87">
        <w:rPr>
          <w:rFonts w:ascii="Arial" w:hAnsi="Arial" w:cs="Arial"/>
          <w:sz w:val="20"/>
        </w:rPr>
        <w:t xml:space="preserve">Quyết định của Hội đồng quản trị thông qua hồ sơ đăng ký phát hành. Đối với việc phát hành cổ </w:t>
      </w:r>
      <w:r w:rsidR="002E4321" w:rsidRPr="00E16E87">
        <w:rPr>
          <w:rFonts w:ascii="Arial" w:hAnsi="Arial" w:cs="Arial"/>
          <w:sz w:val="20"/>
        </w:rPr>
        <w:t>phiếu</w:t>
      </w:r>
      <w:r w:rsidRPr="00E16E87">
        <w:rPr>
          <w:rFonts w:ascii="Arial" w:hAnsi="Arial" w:cs="Arial"/>
          <w:sz w:val="20"/>
        </w:rPr>
        <w:t xml:space="preserve"> của tổ chức tín dụng, hồ sơ phải có văn bản ch</w:t>
      </w:r>
      <w:r w:rsidR="00F15B27" w:rsidRPr="00E16E87">
        <w:rPr>
          <w:rFonts w:ascii="Arial" w:hAnsi="Arial" w:cs="Arial"/>
          <w:sz w:val="20"/>
        </w:rPr>
        <w:t>ấ</w:t>
      </w:r>
      <w:r w:rsidRPr="00E16E87">
        <w:rPr>
          <w:rFonts w:ascii="Arial" w:hAnsi="Arial" w:cs="Arial"/>
          <w:sz w:val="20"/>
        </w:rPr>
        <w:t>p thuận của Ngân hàng Nhà nước Việt Nam v</w:t>
      </w:r>
      <w:r w:rsidR="00E44569" w:rsidRPr="00E16E87">
        <w:rPr>
          <w:rFonts w:ascii="Arial" w:hAnsi="Arial" w:cs="Arial"/>
          <w:sz w:val="20"/>
        </w:rPr>
        <w:t>ề</w:t>
      </w:r>
      <w:r w:rsidRPr="00E16E87">
        <w:rPr>
          <w:rFonts w:ascii="Arial" w:hAnsi="Arial" w:cs="Arial"/>
          <w:sz w:val="20"/>
        </w:rPr>
        <w:t xml:space="preserve"> đ</w:t>
      </w:r>
      <w:r w:rsidR="00E44569" w:rsidRPr="00E16E87">
        <w:rPr>
          <w:rFonts w:ascii="Arial" w:hAnsi="Arial" w:cs="Arial"/>
          <w:sz w:val="20"/>
        </w:rPr>
        <w:t>ề</w:t>
      </w:r>
      <w:r w:rsidRPr="00E16E87">
        <w:rPr>
          <w:rFonts w:ascii="Arial" w:hAnsi="Arial" w:cs="Arial"/>
          <w:sz w:val="20"/>
        </w:rPr>
        <w:t xml:space="preserve"> nghị tăng </w:t>
      </w:r>
      <w:r w:rsidR="007D3E4F" w:rsidRPr="00E16E87">
        <w:rPr>
          <w:rFonts w:ascii="Arial" w:hAnsi="Arial" w:cs="Arial"/>
          <w:sz w:val="20"/>
        </w:rPr>
        <w:t>vốn</w:t>
      </w:r>
      <w:r w:rsidRPr="00E16E87">
        <w:rPr>
          <w:rFonts w:ascii="Arial" w:hAnsi="Arial" w:cs="Arial"/>
          <w:sz w:val="20"/>
        </w:rPr>
        <w:t xml:space="preserve"> </w:t>
      </w:r>
      <w:r w:rsidR="0097223F" w:rsidRPr="00E16E87">
        <w:rPr>
          <w:rFonts w:ascii="Arial" w:hAnsi="Arial" w:cs="Arial"/>
          <w:sz w:val="20"/>
        </w:rPr>
        <w:t>điều</w:t>
      </w:r>
      <w:r w:rsidRPr="00E16E87">
        <w:rPr>
          <w:rFonts w:ascii="Arial" w:hAnsi="Arial" w:cs="Arial"/>
          <w:sz w:val="20"/>
        </w:rPr>
        <w:t xml:space="preserve"> lệ theo quy định của pháp luật về các tổ chức tín dụng. Đối với việc phát hành c</w:t>
      </w:r>
      <w:r w:rsidR="00484D47" w:rsidRPr="00E16E87">
        <w:rPr>
          <w:rFonts w:ascii="Arial" w:hAnsi="Arial" w:cs="Arial"/>
          <w:sz w:val="20"/>
        </w:rPr>
        <w:t>ổ</w:t>
      </w:r>
      <w:r w:rsidRPr="00E16E87">
        <w:rPr>
          <w:rFonts w:ascii="Arial" w:hAnsi="Arial" w:cs="Arial"/>
          <w:sz w:val="20"/>
        </w:rPr>
        <w:t xml:space="preserve"> </w:t>
      </w:r>
      <w:r w:rsidR="002E4321" w:rsidRPr="00E16E87">
        <w:rPr>
          <w:rFonts w:ascii="Arial" w:hAnsi="Arial" w:cs="Arial"/>
          <w:sz w:val="20"/>
        </w:rPr>
        <w:t>phiếu</w:t>
      </w:r>
      <w:r w:rsidRPr="00E16E87">
        <w:rPr>
          <w:rFonts w:ascii="Arial" w:hAnsi="Arial" w:cs="Arial"/>
          <w:sz w:val="20"/>
        </w:rPr>
        <w:t xml:space="preserve"> của </w:t>
      </w:r>
      <w:r w:rsidR="008D7E79" w:rsidRPr="00E16E87">
        <w:rPr>
          <w:rFonts w:ascii="Arial" w:hAnsi="Arial" w:cs="Arial"/>
          <w:sz w:val="20"/>
        </w:rPr>
        <w:t>tổ chức</w:t>
      </w:r>
      <w:r w:rsidRPr="00E16E87">
        <w:rPr>
          <w:rFonts w:ascii="Arial" w:hAnsi="Arial" w:cs="Arial"/>
          <w:sz w:val="20"/>
        </w:rPr>
        <w:t xml:space="preserve"> kinh doanh bảo hi</w:t>
      </w:r>
      <w:r w:rsidR="00E26534" w:rsidRPr="00E16E87">
        <w:rPr>
          <w:rFonts w:ascii="Arial" w:hAnsi="Arial" w:cs="Arial"/>
          <w:sz w:val="20"/>
        </w:rPr>
        <w:t>ể</w:t>
      </w:r>
      <w:r w:rsidRPr="00E16E87">
        <w:rPr>
          <w:rFonts w:ascii="Arial" w:hAnsi="Arial" w:cs="Arial"/>
          <w:sz w:val="20"/>
        </w:rPr>
        <w:t>m, h</w:t>
      </w:r>
      <w:r w:rsidR="00F11081" w:rsidRPr="00E16E87">
        <w:rPr>
          <w:rFonts w:ascii="Arial" w:hAnsi="Arial" w:cs="Arial"/>
          <w:sz w:val="20"/>
        </w:rPr>
        <w:t>ồ</w:t>
      </w:r>
      <w:r w:rsidRPr="00E16E87">
        <w:rPr>
          <w:rFonts w:ascii="Arial" w:hAnsi="Arial" w:cs="Arial"/>
          <w:sz w:val="20"/>
        </w:rPr>
        <w:t xml:space="preserve"> sơ phải có văn bản ch</w:t>
      </w:r>
      <w:r w:rsidR="00DF0ACD" w:rsidRPr="00E16E87">
        <w:rPr>
          <w:rFonts w:ascii="Arial" w:hAnsi="Arial" w:cs="Arial"/>
          <w:sz w:val="20"/>
        </w:rPr>
        <w:t>ấ</w:t>
      </w:r>
      <w:r w:rsidRPr="00E16E87">
        <w:rPr>
          <w:rFonts w:ascii="Arial" w:hAnsi="Arial" w:cs="Arial"/>
          <w:sz w:val="20"/>
        </w:rPr>
        <w:t xml:space="preserve">p thuận của Bộ Tài chính về việc tăng vốn </w:t>
      </w:r>
      <w:r w:rsidR="0097223F" w:rsidRPr="00E16E87">
        <w:rPr>
          <w:rFonts w:ascii="Arial" w:hAnsi="Arial" w:cs="Arial"/>
          <w:sz w:val="20"/>
        </w:rPr>
        <w:t>điều</w:t>
      </w:r>
      <w:r w:rsidRPr="00E16E87">
        <w:rPr>
          <w:rFonts w:ascii="Arial" w:hAnsi="Arial" w:cs="Arial"/>
          <w:sz w:val="20"/>
        </w:rPr>
        <w:t xml:space="preserve"> lệ theo quy định của pháp luật về kinh doanh bảo hiểm.</w:t>
      </w:r>
    </w:p>
    <w:p w:rsidR="00D50F2F" w:rsidRPr="00E16E87" w:rsidRDefault="00D50F2F" w:rsidP="001E76F5">
      <w:pPr>
        <w:spacing w:before="120"/>
        <w:rPr>
          <w:rFonts w:ascii="Arial" w:hAnsi="Arial" w:cs="Arial"/>
          <w:sz w:val="20"/>
        </w:rPr>
      </w:pPr>
      <w:r w:rsidRPr="00E16E87">
        <w:rPr>
          <w:rFonts w:ascii="Arial" w:hAnsi="Arial" w:cs="Arial"/>
          <w:sz w:val="20"/>
        </w:rPr>
        <w:t>9.</w:t>
      </w:r>
      <w:r w:rsidR="001E76F5" w:rsidRPr="00E16E87">
        <w:rPr>
          <w:rFonts w:ascii="Arial" w:hAnsi="Arial" w:cs="Arial"/>
          <w:sz w:val="20"/>
        </w:rPr>
        <w:t xml:space="preserve"> </w:t>
      </w:r>
      <w:r w:rsidRPr="00E16E87">
        <w:rPr>
          <w:rFonts w:ascii="Arial" w:hAnsi="Arial" w:cs="Arial"/>
          <w:sz w:val="20"/>
        </w:rPr>
        <w:t xml:space="preserve">Văn bản cam kết của tổ chức phát hành về việc đáp ứng quy định tại </w:t>
      </w:r>
      <w:bookmarkStart w:id="139" w:name="dc_56"/>
      <w:r w:rsidR="0097223F" w:rsidRPr="00E16E87">
        <w:rPr>
          <w:rFonts w:ascii="Arial" w:hAnsi="Arial" w:cs="Arial"/>
          <w:sz w:val="20"/>
        </w:rPr>
        <w:t>điểm</w:t>
      </w:r>
      <w:r w:rsidRPr="00E16E87">
        <w:rPr>
          <w:rFonts w:ascii="Arial" w:hAnsi="Arial" w:cs="Arial"/>
          <w:sz w:val="20"/>
        </w:rPr>
        <w:t xml:space="preserve"> e </w:t>
      </w:r>
      <w:r w:rsidR="0097223F" w:rsidRPr="00E16E87">
        <w:rPr>
          <w:rFonts w:ascii="Arial" w:hAnsi="Arial" w:cs="Arial"/>
          <w:sz w:val="20"/>
        </w:rPr>
        <w:t>khoản</w:t>
      </w:r>
      <w:r w:rsidRPr="00E16E87">
        <w:rPr>
          <w:rFonts w:ascii="Arial" w:hAnsi="Arial" w:cs="Arial"/>
          <w:sz w:val="20"/>
        </w:rPr>
        <w:t xml:space="preserve"> 1 </w:t>
      </w:r>
      <w:r w:rsidR="0097223F" w:rsidRPr="00E16E87">
        <w:rPr>
          <w:rFonts w:ascii="Arial" w:hAnsi="Arial" w:cs="Arial"/>
          <w:sz w:val="20"/>
        </w:rPr>
        <w:t>Điều</w:t>
      </w:r>
      <w:r w:rsidRPr="00E16E87">
        <w:rPr>
          <w:rFonts w:ascii="Arial" w:hAnsi="Arial" w:cs="Arial"/>
          <w:sz w:val="20"/>
        </w:rPr>
        <w:t xml:space="preserve"> 15 Luật Chứng khoán</w:t>
      </w:r>
      <w:bookmarkEnd w:id="139"/>
      <w:r w:rsidRPr="00E16E87">
        <w:rPr>
          <w:rFonts w:ascii="Arial" w:hAnsi="Arial" w:cs="Arial"/>
          <w:sz w:val="20"/>
        </w:rPr>
        <w:t>.</w:t>
      </w:r>
    </w:p>
    <w:p w:rsidR="00D50F2F" w:rsidRPr="00E16E87" w:rsidRDefault="00D50F2F" w:rsidP="001E76F5">
      <w:pPr>
        <w:spacing w:before="120"/>
        <w:rPr>
          <w:rFonts w:ascii="Arial" w:hAnsi="Arial" w:cs="Arial"/>
          <w:sz w:val="20"/>
        </w:rPr>
      </w:pPr>
      <w:r w:rsidRPr="00E16E87">
        <w:rPr>
          <w:rFonts w:ascii="Arial" w:hAnsi="Arial" w:cs="Arial"/>
          <w:sz w:val="20"/>
        </w:rPr>
        <w:t>10.</w:t>
      </w:r>
      <w:r w:rsidR="001E76F5" w:rsidRPr="00E16E87">
        <w:rPr>
          <w:rFonts w:ascii="Arial" w:hAnsi="Arial" w:cs="Arial"/>
          <w:sz w:val="20"/>
        </w:rPr>
        <w:t xml:space="preserve"> </w:t>
      </w:r>
      <w:r w:rsidRPr="00E16E87">
        <w:rPr>
          <w:rFonts w:ascii="Arial" w:hAnsi="Arial" w:cs="Arial"/>
          <w:sz w:val="20"/>
        </w:rPr>
        <w:t xml:space="preserve">Tài liệu quy định tại </w:t>
      </w:r>
      <w:r w:rsidR="0097223F" w:rsidRPr="00E16E87">
        <w:rPr>
          <w:rFonts w:ascii="Arial" w:hAnsi="Arial" w:cs="Arial"/>
          <w:sz w:val="20"/>
        </w:rPr>
        <w:t>khoản</w:t>
      </w:r>
      <w:r w:rsidRPr="00E16E87">
        <w:rPr>
          <w:rFonts w:ascii="Arial" w:hAnsi="Arial" w:cs="Arial"/>
          <w:sz w:val="20"/>
        </w:rPr>
        <w:t xml:space="preserve"> 5, 6,</w:t>
      </w:r>
      <w:r w:rsidR="008E3283" w:rsidRPr="00E16E87">
        <w:rPr>
          <w:rFonts w:ascii="Arial" w:hAnsi="Arial" w:cs="Arial"/>
          <w:sz w:val="20"/>
        </w:rPr>
        <w:t xml:space="preserve"> </w:t>
      </w:r>
      <w:r w:rsidRPr="00E16E87">
        <w:rPr>
          <w:rFonts w:ascii="Arial" w:hAnsi="Arial" w:cs="Arial"/>
          <w:sz w:val="20"/>
        </w:rPr>
        <w:t xml:space="preserve">7 </w:t>
      </w:r>
      <w:r w:rsidR="0097223F" w:rsidRPr="00E16E87">
        <w:rPr>
          <w:rFonts w:ascii="Arial" w:hAnsi="Arial" w:cs="Arial"/>
          <w:sz w:val="20"/>
        </w:rPr>
        <w:t>Điều</w:t>
      </w:r>
      <w:r w:rsidRPr="00E16E87">
        <w:rPr>
          <w:rFonts w:ascii="Arial" w:hAnsi="Arial" w:cs="Arial"/>
          <w:sz w:val="20"/>
        </w:rPr>
        <w:t xml:space="preserve"> 50 Nghị định này</w:t>
      </w:r>
    </w:p>
    <w:p w:rsidR="00D50F2F" w:rsidRPr="00E16E87" w:rsidRDefault="0097223F" w:rsidP="001E76F5">
      <w:pPr>
        <w:spacing w:before="120"/>
        <w:rPr>
          <w:rFonts w:ascii="Arial" w:hAnsi="Arial" w:cs="Arial"/>
          <w:b/>
          <w:sz w:val="20"/>
        </w:rPr>
      </w:pPr>
      <w:bookmarkStart w:id="140" w:name="dieu_55"/>
      <w:r w:rsidRPr="00E16E87">
        <w:rPr>
          <w:rFonts w:ascii="Arial" w:hAnsi="Arial" w:cs="Arial"/>
          <w:b/>
          <w:sz w:val="20"/>
        </w:rPr>
        <w:t>Điều</w:t>
      </w:r>
      <w:r w:rsidR="00D50F2F" w:rsidRPr="00E16E87">
        <w:rPr>
          <w:rFonts w:ascii="Arial" w:hAnsi="Arial" w:cs="Arial"/>
          <w:b/>
          <w:sz w:val="20"/>
        </w:rPr>
        <w:t xml:space="preserve"> 55. </w:t>
      </w:r>
      <w:r w:rsidRPr="00E16E87">
        <w:rPr>
          <w:rFonts w:ascii="Arial" w:hAnsi="Arial" w:cs="Arial"/>
          <w:b/>
          <w:sz w:val="20"/>
        </w:rPr>
        <w:t>Điều</w:t>
      </w:r>
      <w:r w:rsidR="00D50F2F" w:rsidRPr="00E16E87">
        <w:rPr>
          <w:rFonts w:ascii="Arial" w:hAnsi="Arial" w:cs="Arial"/>
          <w:b/>
          <w:sz w:val="20"/>
        </w:rPr>
        <w:t xml:space="preserve"> kiện phát hành c</w:t>
      </w:r>
      <w:r w:rsidR="00386158" w:rsidRPr="00E16E87">
        <w:rPr>
          <w:rFonts w:ascii="Arial" w:hAnsi="Arial" w:cs="Arial"/>
          <w:b/>
          <w:sz w:val="20"/>
        </w:rPr>
        <w:t>ổ</w:t>
      </w:r>
      <w:r w:rsidR="00D50F2F" w:rsidRPr="00E16E87">
        <w:rPr>
          <w:rFonts w:ascii="Arial" w:hAnsi="Arial" w:cs="Arial"/>
          <w:b/>
          <w:sz w:val="20"/>
        </w:rPr>
        <w:t xml:space="preserve"> </w:t>
      </w:r>
      <w:r w:rsidR="002E4321" w:rsidRPr="00E16E87">
        <w:rPr>
          <w:rFonts w:ascii="Arial" w:hAnsi="Arial" w:cs="Arial"/>
          <w:b/>
          <w:sz w:val="20"/>
        </w:rPr>
        <w:t>phiếu</w:t>
      </w:r>
      <w:r w:rsidR="00D50F2F" w:rsidRPr="00E16E87">
        <w:rPr>
          <w:rFonts w:ascii="Arial" w:hAnsi="Arial" w:cs="Arial"/>
          <w:b/>
          <w:sz w:val="20"/>
        </w:rPr>
        <w:t xml:space="preserve"> để hoán đổi theo hợp đồng hợp nhất, sáp nhập</w:t>
      </w:r>
      <w:bookmarkEnd w:id="140"/>
    </w:p>
    <w:p w:rsidR="00D50F2F" w:rsidRPr="00E16E87" w:rsidRDefault="00D50F2F" w:rsidP="001E76F5">
      <w:pPr>
        <w:spacing w:before="120"/>
        <w:rPr>
          <w:rFonts w:ascii="Arial" w:hAnsi="Arial" w:cs="Arial"/>
          <w:sz w:val="20"/>
        </w:rPr>
      </w:pPr>
      <w:r w:rsidRPr="00E16E87">
        <w:rPr>
          <w:rFonts w:ascii="Arial" w:hAnsi="Arial" w:cs="Arial"/>
          <w:sz w:val="20"/>
        </w:rPr>
        <w:t>1.</w:t>
      </w:r>
      <w:r w:rsidR="001E76F5" w:rsidRPr="00E16E87">
        <w:rPr>
          <w:rFonts w:ascii="Arial" w:hAnsi="Arial" w:cs="Arial"/>
          <w:sz w:val="20"/>
        </w:rPr>
        <w:t xml:space="preserve"> </w:t>
      </w:r>
      <w:r w:rsidRPr="00E16E87">
        <w:rPr>
          <w:rFonts w:ascii="Arial" w:hAnsi="Arial" w:cs="Arial"/>
          <w:sz w:val="20"/>
        </w:rPr>
        <w:t xml:space="preserve">Các trường hợp phát hành cổ </w:t>
      </w:r>
      <w:r w:rsidR="002E4321" w:rsidRPr="00E16E87">
        <w:rPr>
          <w:rFonts w:ascii="Arial" w:hAnsi="Arial" w:cs="Arial"/>
          <w:sz w:val="20"/>
        </w:rPr>
        <w:t>phiếu</w:t>
      </w:r>
      <w:r w:rsidRPr="00E16E87">
        <w:rPr>
          <w:rFonts w:ascii="Arial" w:hAnsi="Arial" w:cs="Arial"/>
          <w:sz w:val="20"/>
        </w:rPr>
        <w:t xml:space="preserve"> để hoán đổi theo </w:t>
      </w:r>
      <w:r w:rsidR="00BB4FB5" w:rsidRPr="00E16E87">
        <w:rPr>
          <w:rFonts w:ascii="Arial" w:hAnsi="Arial" w:cs="Arial"/>
          <w:sz w:val="20"/>
        </w:rPr>
        <w:t>hợp</w:t>
      </w:r>
      <w:r w:rsidRPr="00E16E87">
        <w:rPr>
          <w:rFonts w:ascii="Arial" w:hAnsi="Arial" w:cs="Arial"/>
          <w:sz w:val="20"/>
        </w:rPr>
        <w:t xml:space="preserve"> đồng hợp nhất, sáp nhập phải đăng ký phát hành với </w:t>
      </w:r>
      <w:r w:rsidR="00227427" w:rsidRPr="00E16E87">
        <w:rPr>
          <w:rFonts w:ascii="Arial" w:hAnsi="Arial" w:cs="Arial"/>
          <w:sz w:val="20"/>
        </w:rPr>
        <w:t>Ủ</w:t>
      </w:r>
      <w:r w:rsidRPr="00E16E87">
        <w:rPr>
          <w:rFonts w:ascii="Arial" w:hAnsi="Arial" w:cs="Arial"/>
          <w:sz w:val="20"/>
        </w:rPr>
        <w:t>y ban Chứ</w:t>
      </w:r>
      <w:r w:rsidR="00227427" w:rsidRPr="00E16E87">
        <w:rPr>
          <w:rFonts w:ascii="Arial" w:hAnsi="Arial" w:cs="Arial"/>
          <w:sz w:val="20"/>
        </w:rPr>
        <w:t>ng kho</w:t>
      </w:r>
      <w:r w:rsidRPr="00E16E87">
        <w:rPr>
          <w:rFonts w:ascii="Arial" w:hAnsi="Arial" w:cs="Arial"/>
          <w:sz w:val="20"/>
        </w:rPr>
        <w:t>án Nhà nước bao g</w:t>
      </w:r>
      <w:r w:rsidR="00462D60" w:rsidRPr="00E16E87">
        <w:rPr>
          <w:rFonts w:ascii="Arial" w:hAnsi="Arial" w:cs="Arial"/>
          <w:sz w:val="20"/>
        </w:rPr>
        <w:t>ồ</w:t>
      </w:r>
      <w:r w:rsidRPr="00E16E87">
        <w:rPr>
          <w:rFonts w:ascii="Arial" w:hAnsi="Arial" w:cs="Arial"/>
          <w:sz w:val="20"/>
        </w:rPr>
        <w:t>m:</w:t>
      </w:r>
    </w:p>
    <w:p w:rsidR="00D50F2F" w:rsidRPr="00E16E87" w:rsidRDefault="00D50F2F" w:rsidP="001E76F5">
      <w:pPr>
        <w:spacing w:before="120"/>
        <w:rPr>
          <w:rFonts w:ascii="Arial" w:hAnsi="Arial" w:cs="Arial"/>
          <w:sz w:val="20"/>
        </w:rPr>
      </w:pPr>
      <w:r w:rsidRPr="00E16E87">
        <w:rPr>
          <w:rFonts w:ascii="Arial" w:hAnsi="Arial" w:cs="Arial"/>
          <w:sz w:val="20"/>
        </w:rPr>
        <w:t>a)</w:t>
      </w:r>
      <w:r w:rsidR="001E76F5" w:rsidRPr="00E16E87">
        <w:rPr>
          <w:rFonts w:ascii="Arial" w:hAnsi="Arial" w:cs="Arial"/>
          <w:sz w:val="20"/>
        </w:rPr>
        <w:t xml:space="preserve"> </w:t>
      </w:r>
      <w:r w:rsidRPr="00E16E87">
        <w:rPr>
          <w:rFonts w:ascii="Arial" w:hAnsi="Arial" w:cs="Arial"/>
          <w:sz w:val="20"/>
        </w:rPr>
        <w:t xml:space="preserve">Phát hành cổ </w:t>
      </w:r>
      <w:r w:rsidR="002E4321" w:rsidRPr="00E16E87">
        <w:rPr>
          <w:rFonts w:ascii="Arial" w:hAnsi="Arial" w:cs="Arial"/>
          <w:sz w:val="20"/>
        </w:rPr>
        <w:t>phiếu</w:t>
      </w:r>
      <w:r w:rsidRPr="00E16E87">
        <w:rPr>
          <w:rFonts w:ascii="Arial" w:hAnsi="Arial" w:cs="Arial"/>
          <w:sz w:val="20"/>
        </w:rPr>
        <w:t xml:space="preserve"> để hoán đổi cổ phần, phần vốn góp theo hợp đồng </w:t>
      </w:r>
      <w:r w:rsidR="00BB4FB5" w:rsidRPr="00E16E87">
        <w:rPr>
          <w:rFonts w:ascii="Arial" w:hAnsi="Arial" w:cs="Arial"/>
          <w:sz w:val="20"/>
        </w:rPr>
        <w:t>hợp</w:t>
      </w:r>
      <w:r w:rsidRPr="00E16E87">
        <w:rPr>
          <w:rFonts w:ascii="Arial" w:hAnsi="Arial" w:cs="Arial"/>
          <w:sz w:val="20"/>
        </w:rPr>
        <w:t xml:space="preserve"> nh</w:t>
      </w:r>
      <w:r w:rsidR="00CE5686" w:rsidRPr="00E16E87">
        <w:rPr>
          <w:rFonts w:ascii="Arial" w:hAnsi="Arial" w:cs="Arial"/>
          <w:sz w:val="20"/>
        </w:rPr>
        <w:t>ấ</w:t>
      </w:r>
      <w:r w:rsidRPr="00E16E87">
        <w:rPr>
          <w:rFonts w:ascii="Arial" w:hAnsi="Arial" w:cs="Arial"/>
          <w:sz w:val="20"/>
        </w:rPr>
        <w:t>t giữa công ty đại chúng và các công ty bị hợp nh</w:t>
      </w:r>
      <w:r w:rsidR="007B03A4" w:rsidRPr="00E16E87">
        <w:rPr>
          <w:rFonts w:ascii="Arial" w:hAnsi="Arial" w:cs="Arial"/>
          <w:sz w:val="20"/>
        </w:rPr>
        <w:t>ấ</w:t>
      </w:r>
      <w:r w:rsidRPr="00E16E87">
        <w:rPr>
          <w:rFonts w:ascii="Arial" w:hAnsi="Arial" w:cs="Arial"/>
          <w:sz w:val="20"/>
        </w:rPr>
        <w:t>t khác;</w:t>
      </w:r>
    </w:p>
    <w:p w:rsidR="00D50F2F" w:rsidRPr="00E16E87" w:rsidRDefault="00D50F2F" w:rsidP="001E76F5">
      <w:pPr>
        <w:spacing w:before="120"/>
        <w:rPr>
          <w:rFonts w:ascii="Arial" w:hAnsi="Arial" w:cs="Arial"/>
          <w:sz w:val="20"/>
        </w:rPr>
      </w:pPr>
      <w:r w:rsidRPr="00E16E87">
        <w:rPr>
          <w:rFonts w:ascii="Arial" w:hAnsi="Arial" w:cs="Arial"/>
          <w:sz w:val="20"/>
        </w:rPr>
        <w:t>b)</w:t>
      </w:r>
      <w:r w:rsidR="001E76F5" w:rsidRPr="00E16E87">
        <w:rPr>
          <w:rFonts w:ascii="Arial" w:hAnsi="Arial" w:cs="Arial"/>
          <w:sz w:val="20"/>
        </w:rPr>
        <w:t xml:space="preserve"> </w:t>
      </w:r>
      <w:r w:rsidRPr="00E16E87">
        <w:rPr>
          <w:rFonts w:ascii="Arial" w:hAnsi="Arial" w:cs="Arial"/>
          <w:sz w:val="20"/>
        </w:rPr>
        <w:t xml:space="preserve">Công ty đại chúng phát hành cổ </w:t>
      </w:r>
      <w:r w:rsidR="002E4321" w:rsidRPr="00E16E87">
        <w:rPr>
          <w:rFonts w:ascii="Arial" w:hAnsi="Arial" w:cs="Arial"/>
          <w:sz w:val="20"/>
        </w:rPr>
        <w:t>phiếu</w:t>
      </w:r>
      <w:r w:rsidRPr="00E16E87">
        <w:rPr>
          <w:rFonts w:ascii="Arial" w:hAnsi="Arial" w:cs="Arial"/>
          <w:sz w:val="20"/>
        </w:rPr>
        <w:t xml:space="preserve"> để hoán đổi toàn bộ cổ </w:t>
      </w:r>
      <w:r w:rsidR="002E4321" w:rsidRPr="00E16E87">
        <w:rPr>
          <w:rFonts w:ascii="Arial" w:hAnsi="Arial" w:cs="Arial"/>
          <w:sz w:val="20"/>
        </w:rPr>
        <w:t>phiếu</w:t>
      </w:r>
      <w:r w:rsidRPr="00E16E87">
        <w:rPr>
          <w:rFonts w:ascii="Arial" w:hAnsi="Arial" w:cs="Arial"/>
          <w:sz w:val="20"/>
        </w:rPr>
        <w:t xml:space="preserve"> đang lưu hành của công ty cổ phần, toàn bộ phần vốn góp của công ty trách nhiệm hữu hạn theo hợp đồng sáp nhập.</w:t>
      </w:r>
    </w:p>
    <w:p w:rsidR="00D50F2F" w:rsidRPr="00E16E87" w:rsidRDefault="00D50F2F" w:rsidP="001E76F5">
      <w:pPr>
        <w:spacing w:before="120"/>
        <w:rPr>
          <w:rFonts w:ascii="Arial" w:hAnsi="Arial" w:cs="Arial"/>
          <w:sz w:val="20"/>
        </w:rPr>
      </w:pPr>
      <w:r w:rsidRPr="00E16E87">
        <w:rPr>
          <w:rFonts w:ascii="Arial" w:hAnsi="Arial" w:cs="Arial"/>
          <w:sz w:val="20"/>
        </w:rPr>
        <w:t>2.</w:t>
      </w:r>
      <w:r w:rsidR="001E76F5" w:rsidRPr="00E16E87">
        <w:rPr>
          <w:rFonts w:ascii="Arial" w:hAnsi="Arial" w:cs="Arial"/>
          <w:sz w:val="20"/>
        </w:rPr>
        <w:t xml:space="preserve"> </w:t>
      </w:r>
      <w:r w:rsidR="0097223F" w:rsidRPr="00E16E87">
        <w:rPr>
          <w:rFonts w:ascii="Arial" w:hAnsi="Arial" w:cs="Arial"/>
          <w:sz w:val="20"/>
        </w:rPr>
        <w:t>Điều</w:t>
      </w:r>
      <w:r w:rsidRPr="00E16E87">
        <w:rPr>
          <w:rFonts w:ascii="Arial" w:hAnsi="Arial" w:cs="Arial"/>
          <w:sz w:val="20"/>
        </w:rPr>
        <w:t xml:space="preserve"> kiện phát hành cổ </w:t>
      </w:r>
      <w:r w:rsidR="002E4321" w:rsidRPr="00E16E87">
        <w:rPr>
          <w:rFonts w:ascii="Arial" w:hAnsi="Arial" w:cs="Arial"/>
          <w:sz w:val="20"/>
        </w:rPr>
        <w:t>phiếu</w:t>
      </w:r>
      <w:r w:rsidRPr="00E16E87">
        <w:rPr>
          <w:rFonts w:ascii="Arial" w:hAnsi="Arial" w:cs="Arial"/>
          <w:sz w:val="20"/>
        </w:rPr>
        <w:t xml:space="preserve"> để hoán đổi theo </w:t>
      </w:r>
      <w:r w:rsidR="00BB4FB5" w:rsidRPr="00E16E87">
        <w:rPr>
          <w:rFonts w:ascii="Arial" w:hAnsi="Arial" w:cs="Arial"/>
          <w:sz w:val="20"/>
        </w:rPr>
        <w:t>hợp</w:t>
      </w:r>
      <w:r w:rsidRPr="00E16E87">
        <w:rPr>
          <w:rFonts w:ascii="Arial" w:hAnsi="Arial" w:cs="Arial"/>
          <w:sz w:val="20"/>
        </w:rPr>
        <w:t xml:space="preserve"> đồng hợp nhất, sáp nhập bao gồm:</w:t>
      </w:r>
    </w:p>
    <w:p w:rsidR="00D50F2F" w:rsidRPr="00E16E87" w:rsidRDefault="00D50F2F" w:rsidP="001E76F5">
      <w:pPr>
        <w:spacing w:before="120"/>
        <w:rPr>
          <w:rFonts w:ascii="Arial" w:hAnsi="Arial" w:cs="Arial"/>
          <w:sz w:val="20"/>
        </w:rPr>
      </w:pPr>
      <w:r w:rsidRPr="00E16E87">
        <w:rPr>
          <w:rFonts w:ascii="Arial" w:hAnsi="Arial" w:cs="Arial"/>
          <w:sz w:val="20"/>
        </w:rPr>
        <w:t>a)</w:t>
      </w:r>
      <w:r w:rsidR="001E76F5" w:rsidRPr="00E16E87">
        <w:rPr>
          <w:rFonts w:ascii="Arial" w:hAnsi="Arial" w:cs="Arial"/>
          <w:sz w:val="20"/>
        </w:rPr>
        <w:t xml:space="preserve"> </w:t>
      </w:r>
      <w:r w:rsidRPr="00E16E87">
        <w:rPr>
          <w:rFonts w:ascii="Arial" w:hAnsi="Arial" w:cs="Arial"/>
          <w:sz w:val="20"/>
        </w:rPr>
        <w:t xml:space="preserve">Có phương án hợp nhất, sáp nhập; phương án phát hành cổ </w:t>
      </w:r>
      <w:r w:rsidR="002E4321" w:rsidRPr="00E16E87">
        <w:rPr>
          <w:rFonts w:ascii="Arial" w:hAnsi="Arial" w:cs="Arial"/>
          <w:sz w:val="20"/>
        </w:rPr>
        <w:t>phiếu</w:t>
      </w:r>
      <w:r w:rsidRPr="00E16E87">
        <w:rPr>
          <w:rFonts w:ascii="Arial" w:hAnsi="Arial" w:cs="Arial"/>
          <w:sz w:val="20"/>
        </w:rPr>
        <w:t xml:space="preserve"> để ho</w:t>
      </w:r>
      <w:r w:rsidR="008C3556" w:rsidRPr="00E16E87">
        <w:rPr>
          <w:rFonts w:ascii="Arial" w:hAnsi="Arial" w:cs="Arial"/>
          <w:sz w:val="20"/>
        </w:rPr>
        <w:t>á</w:t>
      </w:r>
      <w:r w:rsidRPr="00E16E87">
        <w:rPr>
          <w:rFonts w:ascii="Arial" w:hAnsi="Arial" w:cs="Arial"/>
          <w:sz w:val="20"/>
        </w:rPr>
        <w:t>n đ</w:t>
      </w:r>
      <w:r w:rsidR="00813DB9" w:rsidRPr="00E16E87">
        <w:rPr>
          <w:rFonts w:ascii="Arial" w:hAnsi="Arial" w:cs="Arial"/>
          <w:sz w:val="20"/>
        </w:rPr>
        <w:t>ổ</w:t>
      </w:r>
      <w:r w:rsidRPr="00E16E87">
        <w:rPr>
          <w:rFonts w:ascii="Arial" w:hAnsi="Arial" w:cs="Arial"/>
          <w:sz w:val="20"/>
        </w:rPr>
        <w:t xml:space="preserve">i và phương án hoạt động kinh doanh sau </w:t>
      </w:r>
      <w:r w:rsidR="00BB4FB5" w:rsidRPr="00E16E87">
        <w:rPr>
          <w:rFonts w:ascii="Arial" w:hAnsi="Arial" w:cs="Arial"/>
          <w:sz w:val="20"/>
        </w:rPr>
        <w:t>hợp</w:t>
      </w:r>
      <w:r w:rsidRPr="00E16E87">
        <w:rPr>
          <w:rFonts w:ascii="Arial" w:hAnsi="Arial" w:cs="Arial"/>
          <w:sz w:val="20"/>
        </w:rPr>
        <w:t xml:space="preserve"> nhất, sáp nhập được Đại hội đồng cổ đông hoặc Hội đồng thành viên hoặc chủ sở hữu công ty của các công ty tham gia </w:t>
      </w:r>
      <w:r w:rsidR="00BB4FB5" w:rsidRPr="00E16E87">
        <w:rPr>
          <w:rFonts w:ascii="Arial" w:hAnsi="Arial" w:cs="Arial"/>
          <w:sz w:val="20"/>
        </w:rPr>
        <w:t>hợp</w:t>
      </w:r>
      <w:r w:rsidRPr="00E16E87">
        <w:rPr>
          <w:rFonts w:ascii="Arial" w:hAnsi="Arial" w:cs="Arial"/>
          <w:sz w:val="20"/>
        </w:rPr>
        <w:t xml:space="preserve"> nhất, sáp nhập thông qua theo quy định. </w:t>
      </w:r>
      <w:r w:rsidR="002E4321" w:rsidRPr="00E16E87">
        <w:rPr>
          <w:rFonts w:ascii="Arial" w:hAnsi="Arial" w:cs="Arial"/>
          <w:sz w:val="20"/>
        </w:rPr>
        <w:t>Phiếu</w:t>
      </w:r>
      <w:r w:rsidRPr="00E16E87">
        <w:rPr>
          <w:rFonts w:ascii="Arial" w:hAnsi="Arial" w:cs="Arial"/>
          <w:sz w:val="20"/>
        </w:rPr>
        <w:t xml:space="preserve"> </w:t>
      </w:r>
      <w:r w:rsidR="002E4321" w:rsidRPr="00E16E87">
        <w:rPr>
          <w:rFonts w:ascii="Arial" w:hAnsi="Arial" w:cs="Arial"/>
          <w:sz w:val="20"/>
        </w:rPr>
        <w:t>biểu</w:t>
      </w:r>
      <w:r w:rsidRPr="00E16E87">
        <w:rPr>
          <w:rFonts w:ascii="Arial" w:hAnsi="Arial" w:cs="Arial"/>
          <w:sz w:val="20"/>
        </w:rPr>
        <w:t xml:space="preserve"> quyết của cổ đông, thành viên có lợi ích liên quan được tính là </w:t>
      </w:r>
      <w:r w:rsidR="002E4321" w:rsidRPr="00E16E87">
        <w:rPr>
          <w:rFonts w:ascii="Arial" w:hAnsi="Arial" w:cs="Arial"/>
          <w:sz w:val="20"/>
        </w:rPr>
        <w:t>phiếu</w:t>
      </w:r>
      <w:r w:rsidRPr="00E16E87">
        <w:rPr>
          <w:rFonts w:ascii="Arial" w:hAnsi="Arial" w:cs="Arial"/>
          <w:sz w:val="20"/>
        </w:rPr>
        <w:t xml:space="preserve"> </w:t>
      </w:r>
      <w:r w:rsidR="00BB4FB5" w:rsidRPr="00E16E87">
        <w:rPr>
          <w:rFonts w:ascii="Arial" w:hAnsi="Arial" w:cs="Arial"/>
          <w:sz w:val="20"/>
        </w:rPr>
        <w:t>hợp</w:t>
      </w:r>
      <w:r w:rsidRPr="00E16E87">
        <w:rPr>
          <w:rFonts w:ascii="Arial" w:hAnsi="Arial" w:cs="Arial"/>
          <w:sz w:val="20"/>
        </w:rPr>
        <w:t xml:space="preserve"> lệ;</w:t>
      </w:r>
    </w:p>
    <w:p w:rsidR="00D50F2F" w:rsidRPr="00E16E87" w:rsidRDefault="00D50F2F" w:rsidP="001E76F5">
      <w:pPr>
        <w:spacing w:before="120"/>
        <w:rPr>
          <w:rFonts w:ascii="Arial" w:hAnsi="Arial" w:cs="Arial"/>
          <w:sz w:val="20"/>
        </w:rPr>
      </w:pPr>
      <w:r w:rsidRPr="00E16E87">
        <w:rPr>
          <w:rFonts w:ascii="Arial" w:hAnsi="Arial" w:cs="Arial"/>
          <w:sz w:val="20"/>
        </w:rPr>
        <w:t>b)</w:t>
      </w:r>
      <w:r w:rsidR="001E76F5" w:rsidRPr="00E16E87">
        <w:rPr>
          <w:rFonts w:ascii="Arial" w:hAnsi="Arial" w:cs="Arial"/>
          <w:sz w:val="20"/>
        </w:rPr>
        <w:t xml:space="preserve"> </w:t>
      </w:r>
      <w:r w:rsidRPr="00E16E87">
        <w:rPr>
          <w:rFonts w:ascii="Arial" w:hAnsi="Arial" w:cs="Arial"/>
          <w:sz w:val="20"/>
        </w:rPr>
        <w:t xml:space="preserve">Có hợp đồng </w:t>
      </w:r>
      <w:r w:rsidR="00BB4FB5" w:rsidRPr="00E16E87">
        <w:rPr>
          <w:rFonts w:ascii="Arial" w:hAnsi="Arial" w:cs="Arial"/>
          <w:sz w:val="20"/>
        </w:rPr>
        <w:t>hợp</w:t>
      </w:r>
      <w:r w:rsidRPr="00E16E87">
        <w:rPr>
          <w:rFonts w:ascii="Arial" w:hAnsi="Arial" w:cs="Arial"/>
          <w:sz w:val="20"/>
        </w:rPr>
        <w:t xml:space="preserve"> nhất, sáp nhập được ký giữa các bên tham gia hợp nhất, sáp nhập theo quy định của Luật Doanh nghiệp hoặc pháp luật chuyên ngành kèm theo dự thảo </w:t>
      </w:r>
      <w:r w:rsidR="0097223F" w:rsidRPr="00E16E87">
        <w:rPr>
          <w:rFonts w:ascii="Arial" w:hAnsi="Arial" w:cs="Arial"/>
          <w:sz w:val="20"/>
        </w:rPr>
        <w:t>Điều</w:t>
      </w:r>
      <w:r w:rsidRPr="00E16E87">
        <w:rPr>
          <w:rFonts w:ascii="Arial" w:hAnsi="Arial" w:cs="Arial"/>
          <w:sz w:val="20"/>
        </w:rPr>
        <w:t xml:space="preserve"> lệ công ty hợp nhất, </w:t>
      </w:r>
      <w:r w:rsidRPr="00E16E87">
        <w:rPr>
          <w:rFonts w:ascii="Arial" w:hAnsi="Arial" w:cs="Arial"/>
          <w:sz w:val="20"/>
        </w:rPr>
        <w:lastRenderedPageBreak/>
        <w:t>công ty nhận sáp nhập;</w:t>
      </w:r>
    </w:p>
    <w:p w:rsidR="00D50F2F" w:rsidRPr="00E16E87" w:rsidRDefault="00D50F2F" w:rsidP="001E76F5">
      <w:pPr>
        <w:spacing w:before="120"/>
        <w:rPr>
          <w:rFonts w:ascii="Arial" w:hAnsi="Arial" w:cs="Arial"/>
          <w:sz w:val="20"/>
        </w:rPr>
      </w:pPr>
      <w:r w:rsidRPr="00E16E87">
        <w:rPr>
          <w:rFonts w:ascii="Arial" w:hAnsi="Arial" w:cs="Arial"/>
          <w:sz w:val="20"/>
        </w:rPr>
        <w:t>c)</w:t>
      </w:r>
      <w:r w:rsidR="001E76F5" w:rsidRPr="00E16E87">
        <w:rPr>
          <w:rFonts w:ascii="Arial" w:hAnsi="Arial" w:cs="Arial"/>
          <w:sz w:val="20"/>
        </w:rPr>
        <w:t xml:space="preserve"> </w:t>
      </w:r>
      <w:r w:rsidRPr="00E16E87">
        <w:rPr>
          <w:rFonts w:ascii="Arial" w:hAnsi="Arial" w:cs="Arial"/>
          <w:sz w:val="20"/>
        </w:rPr>
        <w:t xml:space="preserve">Có báo cáo tài chính năm gần nhất của các công ty tham gia </w:t>
      </w:r>
      <w:r w:rsidR="00BB4FB5" w:rsidRPr="00E16E87">
        <w:rPr>
          <w:rFonts w:ascii="Arial" w:hAnsi="Arial" w:cs="Arial"/>
          <w:sz w:val="20"/>
        </w:rPr>
        <w:t>hợp</w:t>
      </w:r>
      <w:r w:rsidRPr="00E16E87">
        <w:rPr>
          <w:rFonts w:ascii="Arial" w:hAnsi="Arial" w:cs="Arial"/>
          <w:sz w:val="20"/>
        </w:rPr>
        <w:t xml:space="preserve"> nhất, sáp nhập được kiểm toán bởi tổ chức kiểm toán được chấp thuận;</w:t>
      </w:r>
    </w:p>
    <w:p w:rsidR="00D50F2F" w:rsidRPr="00E16E87" w:rsidRDefault="00D50F2F" w:rsidP="001E76F5">
      <w:pPr>
        <w:spacing w:before="120"/>
        <w:rPr>
          <w:rFonts w:ascii="Arial" w:hAnsi="Arial" w:cs="Arial"/>
          <w:sz w:val="20"/>
        </w:rPr>
      </w:pPr>
      <w:r w:rsidRPr="00E16E87">
        <w:rPr>
          <w:rFonts w:ascii="Arial" w:hAnsi="Arial" w:cs="Arial"/>
          <w:sz w:val="20"/>
        </w:rPr>
        <w:t>d)</w:t>
      </w:r>
      <w:r w:rsidR="001E76F5" w:rsidRPr="00E16E87">
        <w:rPr>
          <w:rFonts w:ascii="Arial" w:hAnsi="Arial" w:cs="Arial"/>
          <w:sz w:val="20"/>
        </w:rPr>
        <w:t xml:space="preserve"> </w:t>
      </w:r>
      <w:r w:rsidRPr="00E16E87">
        <w:rPr>
          <w:rFonts w:ascii="Arial" w:hAnsi="Arial" w:cs="Arial"/>
          <w:sz w:val="20"/>
        </w:rPr>
        <w:t xml:space="preserve">Có ý kiến của </w:t>
      </w:r>
      <w:r w:rsidR="00997D12" w:rsidRPr="00E16E87">
        <w:rPr>
          <w:rFonts w:ascii="Arial" w:hAnsi="Arial" w:cs="Arial"/>
          <w:sz w:val="20"/>
        </w:rPr>
        <w:t>Ủy ban</w:t>
      </w:r>
      <w:r w:rsidRPr="00E16E87">
        <w:rPr>
          <w:rFonts w:ascii="Arial" w:hAnsi="Arial" w:cs="Arial"/>
          <w:sz w:val="20"/>
        </w:rPr>
        <w:t xml:space="preserve"> Cạnh tranh Quốc gia về tập trung kinh tế được thực hiện hoặc tập trung kinh tế có </w:t>
      </w:r>
      <w:r w:rsidR="0097223F" w:rsidRPr="00E16E87">
        <w:rPr>
          <w:rFonts w:ascii="Arial" w:hAnsi="Arial" w:cs="Arial"/>
          <w:sz w:val="20"/>
        </w:rPr>
        <w:t>điều</w:t>
      </w:r>
      <w:r w:rsidRPr="00E16E87">
        <w:rPr>
          <w:rFonts w:ascii="Arial" w:hAnsi="Arial" w:cs="Arial"/>
          <w:sz w:val="20"/>
        </w:rPr>
        <w:t xml:space="preserve"> kiện </w:t>
      </w:r>
      <w:r w:rsidR="00174ABA" w:rsidRPr="00E16E87">
        <w:rPr>
          <w:rFonts w:ascii="Arial" w:hAnsi="Arial" w:cs="Arial"/>
          <w:sz w:val="20"/>
        </w:rPr>
        <w:t>tr</w:t>
      </w:r>
      <w:r w:rsidRPr="00E16E87">
        <w:rPr>
          <w:rFonts w:ascii="Arial" w:hAnsi="Arial" w:cs="Arial"/>
          <w:sz w:val="20"/>
        </w:rPr>
        <w:t xml:space="preserve">ong trường </w:t>
      </w:r>
      <w:r w:rsidR="00BB4FB5" w:rsidRPr="00E16E87">
        <w:rPr>
          <w:rFonts w:ascii="Arial" w:hAnsi="Arial" w:cs="Arial"/>
          <w:sz w:val="20"/>
        </w:rPr>
        <w:t>hợp</w:t>
      </w:r>
      <w:r w:rsidRPr="00E16E87">
        <w:rPr>
          <w:rFonts w:ascii="Arial" w:hAnsi="Arial" w:cs="Arial"/>
          <w:sz w:val="20"/>
        </w:rPr>
        <w:t xml:space="preserve"> việc hoán đ</w:t>
      </w:r>
      <w:r w:rsidR="001D322B" w:rsidRPr="00E16E87">
        <w:rPr>
          <w:rFonts w:ascii="Arial" w:hAnsi="Arial" w:cs="Arial"/>
          <w:sz w:val="20"/>
        </w:rPr>
        <w:t>ổ</w:t>
      </w:r>
      <w:r w:rsidRPr="00E16E87">
        <w:rPr>
          <w:rFonts w:ascii="Arial" w:hAnsi="Arial" w:cs="Arial"/>
          <w:sz w:val="20"/>
        </w:rPr>
        <w:t>i dẫn đến hoạt động tập trung kinh tế thuộc ngưỡng tập trung kinh t</w:t>
      </w:r>
      <w:r w:rsidR="005F2078" w:rsidRPr="00E16E87">
        <w:rPr>
          <w:rFonts w:ascii="Arial" w:hAnsi="Arial" w:cs="Arial"/>
          <w:sz w:val="20"/>
        </w:rPr>
        <w:t>ế</w:t>
      </w:r>
      <w:r w:rsidRPr="00E16E87">
        <w:rPr>
          <w:rFonts w:ascii="Arial" w:hAnsi="Arial" w:cs="Arial"/>
          <w:sz w:val="20"/>
        </w:rPr>
        <w:t xml:space="preserve"> phải thông báo;</w:t>
      </w:r>
    </w:p>
    <w:p w:rsidR="00D50F2F" w:rsidRPr="00E16E87" w:rsidRDefault="00D50F2F" w:rsidP="001E76F5">
      <w:pPr>
        <w:spacing w:before="120"/>
        <w:rPr>
          <w:rFonts w:ascii="Arial" w:hAnsi="Arial" w:cs="Arial"/>
          <w:sz w:val="20"/>
        </w:rPr>
      </w:pPr>
      <w:r w:rsidRPr="00E16E87">
        <w:rPr>
          <w:rFonts w:ascii="Arial" w:hAnsi="Arial" w:cs="Arial"/>
          <w:sz w:val="20"/>
        </w:rPr>
        <w:t xml:space="preserve">đ) Việc phát hành cổ </w:t>
      </w:r>
      <w:r w:rsidR="002E4321" w:rsidRPr="00E16E87">
        <w:rPr>
          <w:rFonts w:ascii="Arial" w:hAnsi="Arial" w:cs="Arial"/>
          <w:sz w:val="20"/>
        </w:rPr>
        <w:t>phiếu</w:t>
      </w:r>
      <w:r w:rsidRPr="00E16E87">
        <w:rPr>
          <w:rFonts w:ascii="Arial" w:hAnsi="Arial" w:cs="Arial"/>
          <w:sz w:val="20"/>
        </w:rPr>
        <w:t xml:space="preserve"> để hoán đổi phải đáp ứng quy định về tỷ lệ sở hữu nước ngoài theo quy định của pháp luật;</w:t>
      </w:r>
    </w:p>
    <w:p w:rsidR="00D50F2F" w:rsidRPr="00E16E87" w:rsidRDefault="00D50F2F" w:rsidP="001E76F5">
      <w:pPr>
        <w:spacing w:before="120"/>
        <w:rPr>
          <w:rFonts w:ascii="Arial" w:hAnsi="Arial" w:cs="Arial"/>
          <w:sz w:val="20"/>
        </w:rPr>
      </w:pPr>
      <w:r w:rsidRPr="00E16E87">
        <w:rPr>
          <w:rFonts w:ascii="Arial" w:hAnsi="Arial" w:cs="Arial"/>
          <w:sz w:val="20"/>
        </w:rPr>
        <w:t>e)</w:t>
      </w:r>
      <w:r w:rsidR="001E76F5" w:rsidRPr="00E16E87">
        <w:rPr>
          <w:rFonts w:ascii="Arial" w:hAnsi="Arial" w:cs="Arial"/>
          <w:sz w:val="20"/>
        </w:rPr>
        <w:t xml:space="preserve"> </w:t>
      </w:r>
      <w:r w:rsidR="0097223F" w:rsidRPr="00E16E87">
        <w:rPr>
          <w:rFonts w:ascii="Arial" w:hAnsi="Arial" w:cs="Arial"/>
          <w:sz w:val="20"/>
        </w:rPr>
        <w:t>Điều</w:t>
      </w:r>
      <w:r w:rsidRPr="00E16E87">
        <w:rPr>
          <w:rFonts w:ascii="Arial" w:hAnsi="Arial" w:cs="Arial"/>
          <w:sz w:val="20"/>
        </w:rPr>
        <w:t xml:space="preserve"> kiện quy định tại các </w:t>
      </w:r>
      <w:bookmarkStart w:id="141" w:name="dc_57"/>
      <w:r w:rsidR="0097223F" w:rsidRPr="00E16E87">
        <w:rPr>
          <w:rFonts w:ascii="Arial" w:hAnsi="Arial" w:cs="Arial"/>
          <w:sz w:val="20"/>
        </w:rPr>
        <w:t>điểm</w:t>
      </w:r>
      <w:r w:rsidRPr="00E16E87">
        <w:rPr>
          <w:rFonts w:ascii="Arial" w:hAnsi="Arial" w:cs="Arial"/>
          <w:sz w:val="20"/>
        </w:rPr>
        <w:t xml:space="preserve"> e, g, h </w:t>
      </w:r>
      <w:r w:rsidR="0097223F" w:rsidRPr="00E16E87">
        <w:rPr>
          <w:rFonts w:ascii="Arial" w:hAnsi="Arial" w:cs="Arial"/>
          <w:sz w:val="20"/>
        </w:rPr>
        <w:t>khoản</w:t>
      </w:r>
      <w:r w:rsidRPr="00E16E87">
        <w:rPr>
          <w:rFonts w:ascii="Arial" w:hAnsi="Arial" w:cs="Arial"/>
          <w:sz w:val="20"/>
        </w:rPr>
        <w:t xml:space="preserve"> 1 </w:t>
      </w:r>
      <w:r w:rsidR="0097223F" w:rsidRPr="00E16E87">
        <w:rPr>
          <w:rFonts w:ascii="Arial" w:hAnsi="Arial" w:cs="Arial"/>
          <w:sz w:val="20"/>
        </w:rPr>
        <w:t>Điều</w:t>
      </w:r>
      <w:r w:rsidRPr="00E16E87">
        <w:rPr>
          <w:rFonts w:ascii="Arial" w:hAnsi="Arial" w:cs="Arial"/>
          <w:sz w:val="20"/>
        </w:rPr>
        <w:t xml:space="preserve"> 15 Luật Chứng khoán</w:t>
      </w:r>
      <w:bookmarkEnd w:id="141"/>
      <w:r w:rsidRPr="00E16E87">
        <w:rPr>
          <w:rFonts w:ascii="Arial" w:hAnsi="Arial" w:cs="Arial"/>
          <w:sz w:val="20"/>
        </w:rPr>
        <w:t>.</w:t>
      </w:r>
    </w:p>
    <w:p w:rsidR="00D50F2F" w:rsidRPr="00E16E87" w:rsidRDefault="0097223F" w:rsidP="001E76F5">
      <w:pPr>
        <w:spacing w:before="120"/>
        <w:rPr>
          <w:rFonts w:ascii="Arial" w:hAnsi="Arial" w:cs="Arial"/>
          <w:b/>
          <w:sz w:val="20"/>
        </w:rPr>
      </w:pPr>
      <w:bookmarkStart w:id="142" w:name="dieu_56"/>
      <w:r w:rsidRPr="00E16E87">
        <w:rPr>
          <w:rFonts w:ascii="Arial" w:hAnsi="Arial" w:cs="Arial"/>
          <w:b/>
          <w:sz w:val="20"/>
        </w:rPr>
        <w:t>Điều</w:t>
      </w:r>
      <w:r w:rsidR="00D50F2F" w:rsidRPr="00E16E87">
        <w:rPr>
          <w:rFonts w:ascii="Arial" w:hAnsi="Arial" w:cs="Arial"/>
          <w:b/>
          <w:sz w:val="20"/>
        </w:rPr>
        <w:t xml:space="preserve"> 56. Hồ sơ đăng ký phát hành cổ </w:t>
      </w:r>
      <w:r w:rsidR="002E4321" w:rsidRPr="00E16E87">
        <w:rPr>
          <w:rFonts w:ascii="Arial" w:hAnsi="Arial" w:cs="Arial"/>
          <w:b/>
          <w:sz w:val="20"/>
        </w:rPr>
        <w:t>phiếu</w:t>
      </w:r>
      <w:r w:rsidR="00D50F2F" w:rsidRPr="00E16E87">
        <w:rPr>
          <w:rFonts w:ascii="Arial" w:hAnsi="Arial" w:cs="Arial"/>
          <w:b/>
          <w:sz w:val="20"/>
        </w:rPr>
        <w:t xml:space="preserve"> để hoán đổi theo hợp đồng hợp nhất, sáp nhập</w:t>
      </w:r>
      <w:bookmarkEnd w:id="142"/>
    </w:p>
    <w:p w:rsidR="00D50F2F" w:rsidRPr="00E16E87" w:rsidRDefault="00D50F2F" w:rsidP="001E76F5">
      <w:pPr>
        <w:spacing w:before="120"/>
        <w:rPr>
          <w:rFonts w:ascii="Arial" w:hAnsi="Arial" w:cs="Arial"/>
          <w:sz w:val="20"/>
        </w:rPr>
      </w:pPr>
      <w:r w:rsidRPr="00E16E87">
        <w:rPr>
          <w:rFonts w:ascii="Arial" w:hAnsi="Arial" w:cs="Arial"/>
          <w:sz w:val="20"/>
        </w:rPr>
        <w:t>1.</w:t>
      </w:r>
      <w:r w:rsidR="001E76F5" w:rsidRPr="00E16E87">
        <w:rPr>
          <w:rFonts w:ascii="Arial" w:hAnsi="Arial" w:cs="Arial"/>
          <w:sz w:val="20"/>
        </w:rPr>
        <w:t xml:space="preserve"> </w:t>
      </w:r>
      <w:r w:rsidR="002E4321" w:rsidRPr="00E16E87">
        <w:rPr>
          <w:rFonts w:ascii="Arial" w:hAnsi="Arial" w:cs="Arial"/>
          <w:sz w:val="20"/>
        </w:rPr>
        <w:t>Giấy</w:t>
      </w:r>
      <w:r w:rsidRPr="00E16E87">
        <w:rPr>
          <w:rFonts w:ascii="Arial" w:hAnsi="Arial" w:cs="Arial"/>
          <w:sz w:val="20"/>
        </w:rPr>
        <w:t xml:space="preserve"> đăng ký phát hành theo </w:t>
      </w:r>
      <w:bookmarkStart w:id="143" w:name="bieumau_ms_13"/>
      <w:r w:rsidR="002E4321" w:rsidRPr="00E16E87">
        <w:rPr>
          <w:rFonts w:ascii="Arial" w:hAnsi="Arial" w:cs="Arial"/>
          <w:sz w:val="20"/>
        </w:rPr>
        <w:t>Mẫu</w:t>
      </w:r>
      <w:r w:rsidRPr="00E16E87">
        <w:rPr>
          <w:rFonts w:ascii="Arial" w:hAnsi="Arial" w:cs="Arial"/>
          <w:sz w:val="20"/>
        </w:rPr>
        <w:t xml:space="preserve"> số 13</w:t>
      </w:r>
      <w:bookmarkEnd w:id="143"/>
      <w:r w:rsidRPr="00E16E87">
        <w:rPr>
          <w:rFonts w:ascii="Arial" w:hAnsi="Arial" w:cs="Arial"/>
          <w:sz w:val="20"/>
        </w:rPr>
        <w:t xml:space="preserve">, </w:t>
      </w:r>
      <w:bookmarkStart w:id="144" w:name="bieumau_ms_14"/>
      <w:r w:rsidR="002E4321" w:rsidRPr="00E16E87">
        <w:rPr>
          <w:rFonts w:ascii="Arial" w:hAnsi="Arial" w:cs="Arial"/>
          <w:sz w:val="20"/>
        </w:rPr>
        <w:t>Mẫu</w:t>
      </w:r>
      <w:r w:rsidRPr="00E16E87">
        <w:rPr>
          <w:rFonts w:ascii="Arial" w:hAnsi="Arial" w:cs="Arial"/>
          <w:sz w:val="20"/>
        </w:rPr>
        <w:t xml:space="preserve"> số 14</w:t>
      </w:r>
      <w:bookmarkEnd w:id="144"/>
      <w:r w:rsidRPr="00E16E87">
        <w:rPr>
          <w:rFonts w:ascii="Arial" w:hAnsi="Arial" w:cs="Arial"/>
          <w:sz w:val="20"/>
        </w:rPr>
        <w:t xml:space="preserve"> </w:t>
      </w:r>
      <w:r w:rsidR="002E4321" w:rsidRPr="00E16E87">
        <w:rPr>
          <w:rFonts w:ascii="Arial" w:hAnsi="Arial" w:cs="Arial"/>
          <w:sz w:val="20"/>
        </w:rPr>
        <w:t>Phụ lục</w:t>
      </w:r>
      <w:r w:rsidRPr="00E16E87">
        <w:rPr>
          <w:rFonts w:ascii="Arial" w:hAnsi="Arial" w:cs="Arial"/>
          <w:sz w:val="20"/>
        </w:rPr>
        <w:t xml:space="preserve"> ban hành kèm theo Nghị định này.</w:t>
      </w:r>
    </w:p>
    <w:p w:rsidR="00D50F2F" w:rsidRPr="00E16E87" w:rsidRDefault="00D50F2F" w:rsidP="001E76F5">
      <w:pPr>
        <w:spacing w:before="120"/>
        <w:rPr>
          <w:rFonts w:ascii="Arial" w:hAnsi="Arial" w:cs="Arial"/>
          <w:sz w:val="20"/>
        </w:rPr>
      </w:pPr>
      <w:r w:rsidRPr="00E16E87">
        <w:rPr>
          <w:rFonts w:ascii="Arial" w:hAnsi="Arial" w:cs="Arial"/>
          <w:sz w:val="20"/>
        </w:rPr>
        <w:t>2.</w:t>
      </w:r>
      <w:r w:rsidR="001E76F5" w:rsidRPr="00E16E87">
        <w:rPr>
          <w:rFonts w:ascii="Arial" w:hAnsi="Arial" w:cs="Arial"/>
          <w:sz w:val="20"/>
        </w:rPr>
        <w:t xml:space="preserve"> </w:t>
      </w:r>
      <w:r w:rsidRPr="00E16E87">
        <w:rPr>
          <w:rFonts w:ascii="Arial" w:hAnsi="Arial" w:cs="Arial"/>
          <w:sz w:val="20"/>
        </w:rPr>
        <w:t xml:space="preserve">Bản cáo bạch theo quy định tại </w:t>
      </w:r>
      <w:bookmarkStart w:id="145" w:name="dc_58"/>
      <w:r w:rsidR="0097223F" w:rsidRPr="00E16E87">
        <w:rPr>
          <w:rFonts w:ascii="Arial" w:hAnsi="Arial" w:cs="Arial"/>
          <w:sz w:val="20"/>
        </w:rPr>
        <w:t>Điều</w:t>
      </w:r>
      <w:r w:rsidRPr="00E16E87">
        <w:rPr>
          <w:rFonts w:ascii="Arial" w:hAnsi="Arial" w:cs="Arial"/>
          <w:sz w:val="20"/>
        </w:rPr>
        <w:t xml:space="preserve"> 19 Luật Chứng khoán</w:t>
      </w:r>
      <w:bookmarkEnd w:id="145"/>
      <w:r w:rsidRPr="00E16E87">
        <w:rPr>
          <w:rFonts w:ascii="Arial" w:hAnsi="Arial" w:cs="Arial"/>
          <w:sz w:val="20"/>
        </w:rPr>
        <w:t>.</w:t>
      </w:r>
    </w:p>
    <w:p w:rsidR="00D50F2F" w:rsidRPr="00E16E87" w:rsidRDefault="00D50F2F" w:rsidP="001E76F5">
      <w:pPr>
        <w:spacing w:before="120"/>
        <w:rPr>
          <w:rFonts w:ascii="Arial" w:hAnsi="Arial" w:cs="Arial"/>
          <w:sz w:val="20"/>
        </w:rPr>
      </w:pPr>
      <w:r w:rsidRPr="00E16E87">
        <w:rPr>
          <w:rFonts w:ascii="Arial" w:hAnsi="Arial" w:cs="Arial"/>
          <w:sz w:val="20"/>
        </w:rPr>
        <w:t>3.</w:t>
      </w:r>
      <w:r w:rsidR="001E76F5" w:rsidRPr="00E16E87">
        <w:rPr>
          <w:rFonts w:ascii="Arial" w:hAnsi="Arial" w:cs="Arial"/>
          <w:sz w:val="20"/>
        </w:rPr>
        <w:t xml:space="preserve"> </w:t>
      </w:r>
      <w:r w:rsidRPr="00E16E87">
        <w:rPr>
          <w:rFonts w:ascii="Arial" w:hAnsi="Arial" w:cs="Arial"/>
          <w:sz w:val="20"/>
        </w:rPr>
        <w:t>Quyết định của Đại hội đồng cổ đông hoặc Hội đồng thành viên hoặc chủ s</w:t>
      </w:r>
      <w:r w:rsidR="00465CF1" w:rsidRPr="00E16E87">
        <w:rPr>
          <w:rFonts w:ascii="Arial" w:hAnsi="Arial" w:cs="Arial"/>
          <w:sz w:val="20"/>
        </w:rPr>
        <w:t>ở</w:t>
      </w:r>
      <w:r w:rsidRPr="00E16E87">
        <w:rPr>
          <w:rFonts w:ascii="Arial" w:hAnsi="Arial" w:cs="Arial"/>
          <w:sz w:val="20"/>
        </w:rPr>
        <w:t xml:space="preserve"> hữu công ty của các công ty tham gia </w:t>
      </w:r>
      <w:r w:rsidR="00BB4FB5" w:rsidRPr="00E16E87">
        <w:rPr>
          <w:rFonts w:ascii="Arial" w:hAnsi="Arial" w:cs="Arial"/>
          <w:sz w:val="20"/>
        </w:rPr>
        <w:t>hợp</w:t>
      </w:r>
      <w:r w:rsidRPr="00E16E87">
        <w:rPr>
          <w:rFonts w:ascii="Arial" w:hAnsi="Arial" w:cs="Arial"/>
          <w:sz w:val="20"/>
        </w:rPr>
        <w:t xml:space="preserve"> nhất, sáp nhập thông qua phương án hợp nhất, sáp nhập; phương án phát hành cổ </w:t>
      </w:r>
      <w:r w:rsidR="002E4321" w:rsidRPr="00E16E87">
        <w:rPr>
          <w:rFonts w:ascii="Arial" w:hAnsi="Arial" w:cs="Arial"/>
          <w:sz w:val="20"/>
        </w:rPr>
        <w:t>phiếu</w:t>
      </w:r>
      <w:r w:rsidRPr="00E16E87">
        <w:rPr>
          <w:rFonts w:ascii="Arial" w:hAnsi="Arial" w:cs="Arial"/>
          <w:sz w:val="20"/>
        </w:rPr>
        <w:t xml:space="preserve"> để hoán đổi và phương án hoạt động kinh doanh sau hợp nhất, sáp nhập; thông qua việc niêm yết hoặc đăng ký giao dịch trên hệ thống giao dịch chứng khoán.</w:t>
      </w:r>
    </w:p>
    <w:p w:rsidR="00D50F2F" w:rsidRPr="00E16E87" w:rsidRDefault="00D50F2F" w:rsidP="001E76F5">
      <w:pPr>
        <w:spacing w:before="120"/>
        <w:rPr>
          <w:rFonts w:ascii="Arial" w:hAnsi="Arial" w:cs="Arial"/>
          <w:sz w:val="20"/>
        </w:rPr>
      </w:pPr>
      <w:r w:rsidRPr="00E16E87">
        <w:rPr>
          <w:rFonts w:ascii="Arial" w:hAnsi="Arial" w:cs="Arial"/>
          <w:sz w:val="20"/>
        </w:rPr>
        <w:t>4.</w:t>
      </w:r>
      <w:r w:rsidR="001E76F5" w:rsidRPr="00E16E87">
        <w:rPr>
          <w:rFonts w:ascii="Arial" w:hAnsi="Arial" w:cs="Arial"/>
          <w:sz w:val="20"/>
        </w:rPr>
        <w:t xml:space="preserve"> </w:t>
      </w:r>
      <w:r w:rsidRPr="00E16E87">
        <w:rPr>
          <w:rFonts w:ascii="Arial" w:hAnsi="Arial" w:cs="Arial"/>
          <w:sz w:val="20"/>
        </w:rPr>
        <w:t xml:space="preserve">Hợp đồng </w:t>
      </w:r>
      <w:r w:rsidR="00BB4FB5" w:rsidRPr="00E16E87">
        <w:rPr>
          <w:rFonts w:ascii="Arial" w:hAnsi="Arial" w:cs="Arial"/>
          <w:sz w:val="20"/>
        </w:rPr>
        <w:t>hợp</w:t>
      </w:r>
      <w:r w:rsidRPr="00E16E87">
        <w:rPr>
          <w:rFonts w:ascii="Arial" w:hAnsi="Arial" w:cs="Arial"/>
          <w:sz w:val="20"/>
        </w:rPr>
        <w:t xml:space="preserve"> nhất, sáp nhập.</w:t>
      </w:r>
    </w:p>
    <w:p w:rsidR="00D50F2F" w:rsidRPr="00E16E87" w:rsidRDefault="00D50F2F" w:rsidP="001E76F5">
      <w:pPr>
        <w:spacing w:before="120"/>
        <w:rPr>
          <w:rFonts w:ascii="Arial" w:hAnsi="Arial" w:cs="Arial"/>
          <w:sz w:val="20"/>
        </w:rPr>
      </w:pPr>
      <w:r w:rsidRPr="00E16E87">
        <w:rPr>
          <w:rFonts w:ascii="Arial" w:hAnsi="Arial" w:cs="Arial"/>
          <w:sz w:val="20"/>
        </w:rPr>
        <w:t>5.</w:t>
      </w:r>
      <w:r w:rsidR="001E76F5" w:rsidRPr="00E16E87">
        <w:rPr>
          <w:rFonts w:ascii="Arial" w:hAnsi="Arial" w:cs="Arial"/>
          <w:sz w:val="20"/>
        </w:rPr>
        <w:t xml:space="preserve"> </w:t>
      </w:r>
      <w:r w:rsidRPr="00E16E87">
        <w:rPr>
          <w:rFonts w:ascii="Arial" w:hAnsi="Arial" w:cs="Arial"/>
          <w:sz w:val="20"/>
        </w:rPr>
        <w:t xml:space="preserve">Dự thảo </w:t>
      </w:r>
      <w:r w:rsidR="0097223F" w:rsidRPr="00E16E87">
        <w:rPr>
          <w:rFonts w:ascii="Arial" w:hAnsi="Arial" w:cs="Arial"/>
          <w:sz w:val="20"/>
        </w:rPr>
        <w:t>Điều</w:t>
      </w:r>
      <w:r w:rsidRPr="00E16E87">
        <w:rPr>
          <w:rFonts w:ascii="Arial" w:hAnsi="Arial" w:cs="Arial"/>
          <w:sz w:val="20"/>
        </w:rPr>
        <w:t xml:space="preserve"> lệ công ty hợp nhất, c</w:t>
      </w:r>
      <w:r w:rsidR="009E5E06" w:rsidRPr="00E16E87">
        <w:rPr>
          <w:rFonts w:ascii="Arial" w:hAnsi="Arial" w:cs="Arial"/>
          <w:sz w:val="20"/>
        </w:rPr>
        <w:t>ô</w:t>
      </w:r>
      <w:r w:rsidRPr="00E16E87">
        <w:rPr>
          <w:rFonts w:ascii="Arial" w:hAnsi="Arial" w:cs="Arial"/>
          <w:sz w:val="20"/>
        </w:rPr>
        <w:t>ng ty nhận sáp nhập.</w:t>
      </w:r>
    </w:p>
    <w:p w:rsidR="00D50F2F" w:rsidRPr="00E16E87" w:rsidRDefault="00D50F2F" w:rsidP="001E76F5">
      <w:pPr>
        <w:spacing w:before="120"/>
        <w:rPr>
          <w:rFonts w:ascii="Arial" w:hAnsi="Arial" w:cs="Arial"/>
          <w:sz w:val="20"/>
        </w:rPr>
      </w:pPr>
      <w:r w:rsidRPr="00E16E87">
        <w:rPr>
          <w:rFonts w:ascii="Arial" w:hAnsi="Arial" w:cs="Arial"/>
          <w:sz w:val="20"/>
        </w:rPr>
        <w:t>6.</w:t>
      </w:r>
      <w:r w:rsidR="001E76F5" w:rsidRPr="00E16E87">
        <w:rPr>
          <w:rFonts w:ascii="Arial" w:hAnsi="Arial" w:cs="Arial"/>
          <w:sz w:val="20"/>
        </w:rPr>
        <w:t xml:space="preserve"> </w:t>
      </w:r>
      <w:r w:rsidRPr="00E16E87">
        <w:rPr>
          <w:rFonts w:ascii="Arial" w:hAnsi="Arial" w:cs="Arial"/>
          <w:sz w:val="20"/>
        </w:rPr>
        <w:t xml:space="preserve">Báo cáo tài chính năm gần nhất được kiểm toán bởi tổ chức kiểm toán được chấp thuận, báo cáo tài chính quý theo quy định tại </w:t>
      </w:r>
      <w:bookmarkStart w:id="146" w:name="dc_59"/>
      <w:r w:rsidR="0097223F" w:rsidRPr="00E16E87">
        <w:rPr>
          <w:rFonts w:ascii="Arial" w:hAnsi="Arial" w:cs="Arial"/>
          <w:sz w:val="20"/>
        </w:rPr>
        <w:t>khoản</w:t>
      </w:r>
      <w:r w:rsidRPr="00E16E87">
        <w:rPr>
          <w:rFonts w:ascii="Arial" w:hAnsi="Arial" w:cs="Arial"/>
          <w:sz w:val="20"/>
        </w:rPr>
        <w:t xml:space="preserve"> 5 </w:t>
      </w:r>
      <w:r w:rsidR="0097223F" w:rsidRPr="00E16E87">
        <w:rPr>
          <w:rFonts w:ascii="Arial" w:hAnsi="Arial" w:cs="Arial"/>
          <w:sz w:val="20"/>
        </w:rPr>
        <w:t>Điều</w:t>
      </w:r>
      <w:r w:rsidRPr="00E16E87">
        <w:rPr>
          <w:rFonts w:ascii="Arial" w:hAnsi="Arial" w:cs="Arial"/>
          <w:sz w:val="20"/>
        </w:rPr>
        <w:t xml:space="preserve"> 20 Luật Chứng khoán</w:t>
      </w:r>
      <w:bookmarkEnd w:id="146"/>
      <w:r w:rsidRPr="00E16E87">
        <w:rPr>
          <w:rFonts w:ascii="Arial" w:hAnsi="Arial" w:cs="Arial"/>
          <w:sz w:val="20"/>
        </w:rPr>
        <w:t xml:space="preserve"> của các công ty tham gia </w:t>
      </w:r>
      <w:r w:rsidR="00BB4FB5" w:rsidRPr="00E16E87">
        <w:rPr>
          <w:rFonts w:ascii="Arial" w:hAnsi="Arial" w:cs="Arial"/>
          <w:sz w:val="20"/>
        </w:rPr>
        <w:t>hợp</w:t>
      </w:r>
      <w:r w:rsidRPr="00E16E87">
        <w:rPr>
          <w:rFonts w:ascii="Arial" w:hAnsi="Arial" w:cs="Arial"/>
          <w:sz w:val="20"/>
        </w:rPr>
        <w:t xml:space="preserve"> nh</w:t>
      </w:r>
      <w:r w:rsidR="00F16679" w:rsidRPr="00E16E87">
        <w:rPr>
          <w:rFonts w:ascii="Arial" w:hAnsi="Arial" w:cs="Arial"/>
          <w:sz w:val="20"/>
        </w:rPr>
        <w:t>ấ</w:t>
      </w:r>
      <w:r w:rsidRPr="00E16E87">
        <w:rPr>
          <w:rFonts w:ascii="Arial" w:hAnsi="Arial" w:cs="Arial"/>
          <w:sz w:val="20"/>
        </w:rPr>
        <w:t>t, sáp nhập.</w:t>
      </w:r>
    </w:p>
    <w:p w:rsidR="00D50F2F" w:rsidRPr="00E16E87" w:rsidRDefault="00D50F2F" w:rsidP="001E76F5">
      <w:pPr>
        <w:spacing w:before="120"/>
        <w:rPr>
          <w:rFonts w:ascii="Arial" w:hAnsi="Arial" w:cs="Arial"/>
          <w:sz w:val="20"/>
        </w:rPr>
      </w:pPr>
      <w:r w:rsidRPr="00E16E87">
        <w:rPr>
          <w:rFonts w:ascii="Arial" w:hAnsi="Arial" w:cs="Arial"/>
          <w:sz w:val="20"/>
        </w:rPr>
        <w:t>7.</w:t>
      </w:r>
      <w:r w:rsidR="001E76F5" w:rsidRPr="00E16E87">
        <w:rPr>
          <w:rFonts w:ascii="Arial" w:hAnsi="Arial" w:cs="Arial"/>
          <w:sz w:val="20"/>
        </w:rPr>
        <w:t xml:space="preserve"> </w:t>
      </w:r>
      <w:r w:rsidRPr="00E16E87">
        <w:rPr>
          <w:rFonts w:ascii="Arial" w:hAnsi="Arial" w:cs="Arial"/>
          <w:sz w:val="20"/>
        </w:rPr>
        <w:t xml:space="preserve">Văn bản của </w:t>
      </w:r>
      <w:r w:rsidR="00997D12" w:rsidRPr="00E16E87">
        <w:rPr>
          <w:rFonts w:ascii="Arial" w:hAnsi="Arial" w:cs="Arial"/>
          <w:sz w:val="20"/>
        </w:rPr>
        <w:t>Ủy ban</w:t>
      </w:r>
      <w:r w:rsidRPr="00E16E87">
        <w:rPr>
          <w:rFonts w:ascii="Arial" w:hAnsi="Arial" w:cs="Arial"/>
          <w:sz w:val="20"/>
        </w:rPr>
        <w:t xml:space="preserve"> Cạnh tranh Quốc gia về tập trung kinh tế được thực hiện hoặc tập trung kinh tế có </w:t>
      </w:r>
      <w:r w:rsidR="0097223F" w:rsidRPr="00E16E87">
        <w:rPr>
          <w:rFonts w:ascii="Arial" w:hAnsi="Arial" w:cs="Arial"/>
          <w:sz w:val="20"/>
        </w:rPr>
        <w:t>điều</w:t>
      </w:r>
      <w:r w:rsidRPr="00E16E87">
        <w:rPr>
          <w:rFonts w:ascii="Arial" w:hAnsi="Arial" w:cs="Arial"/>
          <w:sz w:val="20"/>
        </w:rPr>
        <w:t xml:space="preserve"> kiện trong </w:t>
      </w:r>
      <w:r w:rsidR="00944F12" w:rsidRPr="00E16E87">
        <w:rPr>
          <w:rFonts w:ascii="Arial" w:hAnsi="Arial" w:cs="Arial"/>
          <w:sz w:val="20"/>
        </w:rPr>
        <w:t>tr</w:t>
      </w:r>
      <w:r w:rsidRPr="00E16E87">
        <w:rPr>
          <w:rFonts w:ascii="Arial" w:hAnsi="Arial" w:cs="Arial"/>
          <w:sz w:val="20"/>
        </w:rPr>
        <w:t>ường hợp việc hoán đổi dẫn đến hoạt động tập trung kinh tế thuộc ngưỡng tập trung kinh t</w:t>
      </w:r>
      <w:r w:rsidR="00181DB7" w:rsidRPr="00E16E87">
        <w:rPr>
          <w:rFonts w:ascii="Arial" w:hAnsi="Arial" w:cs="Arial"/>
          <w:sz w:val="20"/>
        </w:rPr>
        <w:t>ế</w:t>
      </w:r>
      <w:r w:rsidRPr="00E16E87">
        <w:rPr>
          <w:rFonts w:ascii="Arial" w:hAnsi="Arial" w:cs="Arial"/>
          <w:sz w:val="20"/>
        </w:rPr>
        <w:t xml:space="preserve"> phải thông báo.</w:t>
      </w:r>
    </w:p>
    <w:p w:rsidR="00D50F2F" w:rsidRPr="00E16E87" w:rsidRDefault="00D50F2F" w:rsidP="001E76F5">
      <w:pPr>
        <w:spacing w:before="120"/>
        <w:rPr>
          <w:rFonts w:ascii="Arial" w:hAnsi="Arial" w:cs="Arial"/>
          <w:sz w:val="20"/>
        </w:rPr>
      </w:pPr>
      <w:r w:rsidRPr="00E16E87">
        <w:rPr>
          <w:rFonts w:ascii="Arial" w:hAnsi="Arial" w:cs="Arial"/>
          <w:sz w:val="20"/>
        </w:rPr>
        <w:t>8.</w:t>
      </w:r>
      <w:r w:rsidR="001E76F5" w:rsidRPr="00E16E87">
        <w:rPr>
          <w:rFonts w:ascii="Arial" w:hAnsi="Arial" w:cs="Arial"/>
          <w:sz w:val="20"/>
        </w:rPr>
        <w:t xml:space="preserve"> </w:t>
      </w:r>
      <w:r w:rsidRPr="00E16E87">
        <w:rPr>
          <w:rFonts w:ascii="Arial" w:hAnsi="Arial" w:cs="Arial"/>
          <w:sz w:val="20"/>
        </w:rPr>
        <w:t>Quyết định của Hội đồng thành viên hoặc chủ sở hữu công ty hoặc Đại hộ</w:t>
      </w:r>
      <w:r w:rsidR="003E5452" w:rsidRPr="00E16E87">
        <w:rPr>
          <w:rFonts w:ascii="Arial" w:hAnsi="Arial" w:cs="Arial"/>
          <w:sz w:val="20"/>
        </w:rPr>
        <w:t>i</w:t>
      </w:r>
      <w:r w:rsidRPr="00E16E87">
        <w:rPr>
          <w:rFonts w:ascii="Arial" w:hAnsi="Arial" w:cs="Arial"/>
          <w:sz w:val="20"/>
        </w:rPr>
        <w:t xml:space="preserve"> đồng cổ đông hoặc Hội đồng quản </w:t>
      </w:r>
      <w:r w:rsidR="007A43CB" w:rsidRPr="00E16E87">
        <w:rPr>
          <w:rFonts w:ascii="Arial" w:hAnsi="Arial" w:cs="Arial"/>
          <w:sz w:val="20"/>
        </w:rPr>
        <w:t>tr</w:t>
      </w:r>
      <w:r w:rsidRPr="00E16E87">
        <w:rPr>
          <w:rFonts w:ascii="Arial" w:hAnsi="Arial" w:cs="Arial"/>
          <w:sz w:val="20"/>
        </w:rPr>
        <w:t xml:space="preserve">ị (trong trường </w:t>
      </w:r>
      <w:r w:rsidR="00BB4FB5" w:rsidRPr="00E16E87">
        <w:rPr>
          <w:rFonts w:ascii="Arial" w:hAnsi="Arial" w:cs="Arial"/>
          <w:sz w:val="20"/>
        </w:rPr>
        <w:t>hợp</w:t>
      </w:r>
      <w:r w:rsidRPr="00E16E87">
        <w:rPr>
          <w:rFonts w:ascii="Arial" w:hAnsi="Arial" w:cs="Arial"/>
          <w:sz w:val="20"/>
        </w:rPr>
        <w:t xml:space="preserve"> được Đại hội đồng cổ đông ủy quyền) của các công ty tham gia hợp nhất, sáp nhập thông qua phương án đảm bảo việc phát hành cổ </w:t>
      </w:r>
      <w:r w:rsidR="002E4321" w:rsidRPr="00E16E87">
        <w:rPr>
          <w:rFonts w:ascii="Arial" w:hAnsi="Arial" w:cs="Arial"/>
          <w:sz w:val="20"/>
        </w:rPr>
        <w:t>phiếu</w:t>
      </w:r>
      <w:r w:rsidRPr="00E16E87">
        <w:rPr>
          <w:rFonts w:ascii="Arial" w:hAnsi="Arial" w:cs="Arial"/>
          <w:sz w:val="20"/>
        </w:rPr>
        <w:t xml:space="preserve"> đáp ứng quy định về tỷ lệ sở hữu nước ngoài.</w:t>
      </w:r>
    </w:p>
    <w:p w:rsidR="00D50F2F" w:rsidRPr="00E16E87" w:rsidRDefault="00D50F2F" w:rsidP="001E76F5">
      <w:pPr>
        <w:spacing w:before="120"/>
        <w:rPr>
          <w:rFonts w:ascii="Arial" w:hAnsi="Arial" w:cs="Arial"/>
          <w:sz w:val="20"/>
        </w:rPr>
      </w:pPr>
      <w:r w:rsidRPr="00E16E87">
        <w:rPr>
          <w:rFonts w:ascii="Arial" w:hAnsi="Arial" w:cs="Arial"/>
          <w:sz w:val="20"/>
        </w:rPr>
        <w:t>9.</w:t>
      </w:r>
      <w:r w:rsidR="001E76F5" w:rsidRPr="00E16E87">
        <w:rPr>
          <w:rFonts w:ascii="Arial" w:hAnsi="Arial" w:cs="Arial"/>
          <w:sz w:val="20"/>
        </w:rPr>
        <w:t xml:space="preserve"> </w:t>
      </w:r>
      <w:r w:rsidRPr="00E16E87">
        <w:rPr>
          <w:rFonts w:ascii="Arial" w:hAnsi="Arial" w:cs="Arial"/>
          <w:sz w:val="20"/>
        </w:rPr>
        <w:t xml:space="preserve">Văn bản cam kết của các bên tham gia </w:t>
      </w:r>
      <w:r w:rsidR="00BB4FB5" w:rsidRPr="00E16E87">
        <w:rPr>
          <w:rFonts w:ascii="Arial" w:hAnsi="Arial" w:cs="Arial"/>
          <w:sz w:val="20"/>
        </w:rPr>
        <w:t>hợp</w:t>
      </w:r>
      <w:r w:rsidRPr="00E16E87">
        <w:rPr>
          <w:rFonts w:ascii="Arial" w:hAnsi="Arial" w:cs="Arial"/>
          <w:sz w:val="20"/>
        </w:rPr>
        <w:t xml:space="preserve"> nhất, sáp nhập về việc đáp ứng quy định tại </w:t>
      </w:r>
      <w:bookmarkStart w:id="147" w:name="dc_60"/>
      <w:r w:rsidR="0097223F" w:rsidRPr="00E16E87">
        <w:rPr>
          <w:rFonts w:ascii="Arial" w:hAnsi="Arial" w:cs="Arial"/>
          <w:sz w:val="20"/>
        </w:rPr>
        <w:t>điểm</w:t>
      </w:r>
      <w:r w:rsidRPr="00E16E87">
        <w:rPr>
          <w:rFonts w:ascii="Arial" w:hAnsi="Arial" w:cs="Arial"/>
          <w:sz w:val="20"/>
        </w:rPr>
        <w:t xml:space="preserve"> e </w:t>
      </w:r>
      <w:r w:rsidR="0097223F" w:rsidRPr="00E16E87">
        <w:rPr>
          <w:rFonts w:ascii="Arial" w:hAnsi="Arial" w:cs="Arial"/>
          <w:sz w:val="20"/>
        </w:rPr>
        <w:t>khoản</w:t>
      </w:r>
      <w:r w:rsidRPr="00E16E87">
        <w:rPr>
          <w:rFonts w:ascii="Arial" w:hAnsi="Arial" w:cs="Arial"/>
          <w:sz w:val="20"/>
        </w:rPr>
        <w:t xml:space="preserve"> 1 </w:t>
      </w:r>
      <w:r w:rsidR="0097223F" w:rsidRPr="00E16E87">
        <w:rPr>
          <w:rFonts w:ascii="Arial" w:hAnsi="Arial" w:cs="Arial"/>
          <w:sz w:val="20"/>
        </w:rPr>
        <w:t>Điều</w:t>
      </w:r>
      <w:r w:rsidRPr="00E16E87">
        <w:rPr>
          <w:rFonts w:ascii="Arial" w:hAnsi="Arial" w:cs="Arial"/>
          <w:sz w:val="20"/>
        </w:rPr>
        <w:t xml:space="preserve"> 15 Luật Chứng khoán</w:t>
      </w:r>
      <w:bookmarkEnd w:id="147"/>
      <w:r w:rsidRPr="00E16E87">
        <w:rPr>
          <w:rFonts w:ascii="Arial" w:hAnsi="Arial" w:cs="Arial"/>
          <w:sz w:val="20"/>
        </w:rPr>
        <w:t>.</w:t>
      </w:r>
    </w:p>
    <w:p w:rsidR="00D50F2F" w:rsidRPr="00E16E87" w:rsidRDefault="00D50F2F" w:rsidP="001E76F5">
      <w:pPr>
        <w:spacing w:before="120"/>
        <w:rPr>
          <w:rFonts w:ascii="Arial" w:hAnsi="Arial" w:cs="Arial"/>
          <w:sz w:val="20"/>
        </w:rPr>
      </w:pPr>
      <w:r w:rsidRPr="00E16E87">
        <w:rPr>
          <w:rFonts w:ascii="Arial" w:hAnsi="Arial" w:cs="Arial"/>
          <w:sz w:val="20"/>
        </w:rPr>
        <w:t>10.</w:t>
      </w:r>
      <w:r w:rsidR="001E76F5" w:rsidRPr="00E16E87">
        <w:rPr>
          <w:rFonts w:ascii="Arial" w:hAnsi="Arial" w:cs="Arial"/>
          <w:sz w:val="20"/>
        </w:rPr>
        <w:t xml:space="preserve"> </w:t>
      </w:r>
      <w:r w:rsidRPr="00E16E87">
        <w:rPr>
          <w:rFonts w:ascii="Arial" w:hAnsi="Arial" w:cs="Arial"/>
          <w:sz w:val="20"/>
        </w:rPr>
        <w:t xml:space="preserve">Hợp đồng tư vấn hồ sơ đăng ký phát hành cổ </w:t>
      </w:r>
      <w:r w:rsidR="002E4321" w:rsidRPr="00E16E87">
        <w:rPr>
          <w:rFonts w:ascii="Arial" w:hAnsi="Arial" w:cs="Arial"/>
          <w:sz w:val="20"/>
        </w:rPr>
        <w:t>phiếu</w:t>
      </w:r>
      <w:r w:rsidRPr="00E16E87">
        <w:rPr>
          <w:rFonts w:ascii="Arial" w:hAnsi="Arial" w:cs="Arial"/>
          <w:sz w:val="20"/>
        </w:rPr>
        <w:t xml:space="preserve"> với công ty chứng khoán, ngoại trừ trường hợp tổ chức phát hành là công ty chứng khoán.</w:t>
      </w:r>
    </w:p>
    <w:p w:rsidR="00D50F2F" w:rsidRPr="00E16E87" w:rsidRDefault="00D50F2F" w:rsidP="001E76F5">
      <w:pPr>
        <w:spacing w:before="120"/>
        <w:rPr>
          <w:rFonts w:ascii="Arial" w:hAnsi="Arial" w:cs="Arial"/>
          <w:sz w:val="20"/>
        </w:rPr>
      </w:pPr>
      <w:r w:rsidRPr="00E16E87">
        <w:rPr>
          <w:rFonts w:ascii="Arial" w:hAnsi="Arial" w:cs="Arial"/>
          <w:sz w:val="20"/>
        </w:rPr>
        <w:t>11.</w:t>
      </w:r>
      <w:r w:rsidR="001E76F5" w:rsidRPr="00E16E87">
        <w:rPr>
          <w:rFonts w:ascii="Arial" w:hAnsi="Arial" w:cs="Arial"/>
          <w:sz w:val="20"/>
        </w:rPr>
        <w:t xml:space="preserve"> </w:t>
      </w:r>
      <w:r w:rsidRPr="00E16E87">
        <w:rPr>
          <w:rFonts w:ascii="Arial" w:hAnsi="Arial" w:cs="Arial"/>
          <w:sz w:val="20"/>
        </w:rPr>
        <w:t xml:space="preserve">Quyết định của Hội đồng quản trị hoặc Hội đồng thành viên hoặc chủ sở hữu các công ty tham gia </w:t>
      </w:r>
      <w:r w:rsidR="00BB4FB5" w:rsidRPr="00E16E87">
        <w:rPr>
          <w:rFonts w:ascii="Arial" w:hAnsi="Arial" w:cs="Arial"/>
          <w:sz w:val="20"/>
        </w:rPr>
        <w:t>hợp</w:t>
      </w:r>
      <w:r w:rsidRPr="00E16E87">
        <w:rPr>
          <w:rFonts w:ascii="Arial" w:hAnsi="Arial" w:cs="Arial"/>
          <w:sz w:val="20"/>
        </w:rPr>
        <w:t xml:space="preserve"> nhất, sáp nhập thông qua hồ sơ đăng ký phát hành. Đối với việc phát hành c</w:t>
      </w:r>
      <w:r w:rsidR="002B4CAA" w:rsidRPr="00E16E87">
        <w:rPr>
          <w:rFonts w:ascii="Arial" w:hAnsi="Arial" w:cs="Arial"/>
          <w:sz w:val="20"/>
        </w:rPr>
        <w:t>ổ</w:t>
      </w:r>
      <w:r w:rsidRPr="00E16E87">
        <w:rPr>
          <w:rFonts w:ascii="Arial" w:hAnsi="Arial" w:cs="Arial"/>
          <w:sz w:val="20"/>
        </w:rPr>
        <w:t xml:space="preserve"> </w:t>
      </w:r>
      <w:r w:rsidR="002E4321" w:rsidRPr="00E16E87">
        <w:rPr>
          <w:rFonts w:ascii="Arial" w:hAnsi="Arial" w:cs="Arial"/>
          <w:sz w:val="20"/>
        </w:rPr>
        <w:t>phiếu</w:t>
      </w:r>
      <w:r w:rsidRPr="00E16E87">
        <w:rPr>
          <w:rFonts w:ascii="Arial" w:hAnsi="Arial" w:cs="Arial"/>
          <w:sz w:val="20"/>
        </w:rPr>
        <w:t xml:space="preserve"> của tổ chức tín dụng, hồ sơ phải có văn bản chấp thuận của Ngân hàng Nhà nước Việt Nam về đề nghị tăng vốn </w:t>
      </w:r>
      <w:r w:rsidR="0097223F" w:rsidRPr="00E16E87">
        <w:rPr>
          <w:rFonts w:ascii="Arial" w:hAnsi="Arial" w:cs="Arial"/>
          <w:sz w:val="20"/>
        </w:rPr>
        <w:t>điều</w:t>
      </w:r>
      <w:r w:rsidRPr="00E16E87">
        <w:rPr>
          <w:rFonts w:ascii="Arial" w:hAnsi="Arial" w:cs="Arial"/>
          <w:sz w:val="20"/>
        </w:rPr>
        <w:t xml:space="preserve"> lệ theo quy định của pháp luật về các tổ chức tín </w:t>
      </w:r>
      <w:r w:rsidR="0037483E" w:rsidRPr="00E16E87">
        <w:rPr>
          <w:rFonts w:ascii="Arial" w:hAnsi="Arial" w:cs="Arial"/>
          <w:sz w:val="20"/>
        </w:rPr>
        <w:t>d</w:t>
      </w:r>
      <w:r w:rsidRPr="00E16E87">
        <w:rPr>
          <w:rFonts w:ascii="Arial" w:hAnsi="Arial" w:cs="Arial"/>
          <w:sz w:val="20"/>
        </w:rPr>
        <w:t xml:space="preserve">ụng. Đối với việc phát hành cổ </w:t>
      </w:r>
      <w:r w:rsidR="002E4321" w:rsidRPr="00E16E87">
        <w:rPr>
          <w:rFonts w:ascii="Arial" w:hAnsi="Arial" w:cs="Arial"/>
          <w:sz w:val="20"/>
        </w:rPr>
        <w:t>phiếu</w:t>
      </w:r>
      <w:r w:rsidRPr="00E16E87">
        <w:rPr>
          <w:rFonts w:ascii="Arial" w:hAnsi="Arial" w:cs="Arial"/>
          <w:sz w:val="20"/>
        </w:rPr>
        <w:t xml:space="preserve"> của tổ chức kinh doanh bảo hiểm, hồ sơ phải có v</w:t>
      </w:r>
      <w:r w:rsidR="002B4CAA" w:rsidRPr="00E16E87">
        <w:rPr>
          <w:rFonts w:ascii="Arial" w:hAnsi="Arial" w:cs="Arial"/>
          <w:sz w:val="20"/>
        </w:rPr>
        <w:t>ă</w:t>
      </w:r>
      <w:r w:rsidRPr="00E16E87">
        <w:rPr>
          <w:rFonts w:ascii="Arial" w:hAnsi="Arial" w:cs="Arial"/>
          <w:sz w:val="20"/>
        </w:rPr>
        <w:t xml:space="preserve">n bản chấp thuận của Bộ Tài chính về việc tăng vốn </w:t>
      </w:r>
      <w:r w:rsidR="0097223F" w:rsidRPr="00E16E87">
        <w:rPr>
          <w:rFonts w:ascii="Arial" w:hAnsi="Arial" w:cs="Arial"/>
          <w:sz w:val="20"/>
        </w:rPr>
        <w:t>điều</w:t>
      </w:r>
      <w:r w:rsidRPr="00E16E87">
        <w:rPr>
          <w:rFonts w:ascii="Arial" w:hAnsi="Arial" w:cs="Arial"/>
          <w:sz w:val="20"/>
        </w:rPr>
        <w:t xml:space="preserve"> lệ theo quy định của pháp luật về kinh doanh bảo hiểm.</w:t>
      </w:r>
    </w:p>
    <w:p w:rsidR="00D50F2F" w:rsidRPr="00E16E87" w:rsidRDefault="00D50F2F" w:rsidP="001E76F5">
      <w:pPr>
        <w:spacing w:before="120"/>
        <w:rPr>
          <w:rFonts w:ascii="Arial" w:hAnsi="Arial" w:cs="Arial"/>
          <w:sz w:val="20"/>
        </w:rPr>
      </w:pPr>
      <w:r w:rsidRPr="00E16E87">
        <w:rPr>
          <w:rFonts w:ascii="Arial" w:hAnsi="Arial" w:cs="Arial"/>
          <w:sz w:val="20"/>
        </w:rPr>
        <w:t>12.</w:t>
      </w:r>
      <w:r w:rsidR="001E76F5" w:rsidRPr="00E16E87">
        <w:rPr>
          <w:rFonts w:ascii="Arial" w:hAnsi="Arial" w:cs="Arial"/>
          <w:sz w:val="20"/>
        </w:rPr>
        <w:t xml:space="preserve"> </w:t>
      </w:r>
      <w:r w:rsidRPr="00E16E87">
        <w:rPr>
          <w:rFonts w:ascii="Arial" w:hAnsi="Arial" w:cs="Arial"/>
          <w:sz w:val="20"/>
        </w:rPr>
        <w:t xml:space="preserve">Văn bản cam kết của Hội đồng quản trị hoặc Chủ tịch Hội đồng thành viên hoặc Chủ tịch công ty các công ty bị </w:t>
      </w:r>
      <w:r w:rsidR="00BB4FB5" w:rsidRPr="00E16E87">
        <w:rPr>
          <w:rFonts w:ascii="Arial" w:hAnsi="Arial" w:cs="Arial"/>
          <w:sz w:val="20"/>
        </w:rPr>
        <w:t>hợp</w:t>
      </w:r>
      <w:r w:rsidRPr="00E16E87">
        <w:rPr>
          <w:rFonts w:ascii="Arial" w:hAnsi="Arial" w:cs="Arial"/>
          <w:sz w:val="20"/>
        </w:rPr>
        <w:t xml:space="preserve"> nhất, Hội đồng quản trị công ty nhận sáp nhập về việc </w:t>
      </w:r>
      <w:r w:rsidR="008D0C1B" w:rsidRPr="00E16E87">
        <w:rPr>
          <w:rFonts w:ascii="Arial" w:hAnsi="Arial" w:cs="Arial"/>
          <w:sz w:val="20"/>
        </w:rPr>
        <w:t>tr</w:t>
      </w:r>
      <w:r w:rsidRPr="00E16E87">
        <w:rPr>
          <w:rFonts w:ascii="Arial" w:hAnsi="Arial" w:cs="Arial"/>
          <w:sz w:val="20"/>
        </w:rPr>
        <w:t xml:space="preserve">iển khai niêm yết hoặc đăng ký giao dịch cổ </w:t>
      </w:r>
      <w:r w:rsidR="002E4321" w:rsidRPr="00E16E87">
        <w:rPr>
          <w:rFonts w:ascii="Arial" w:hAnsi="Arial" w:cs="Arial"/>
          <w:sz w:val="20"/>
        </w:rPr>
        <w:t>phiếu</w:t>
      </w:r>
      <w:r w:rsidRPr="00E16E87">
        <w:rPr>
          <w:rFonts w:ascii="Arial" w:hAnsi="Arial" w:cs="Arial"/>
          <w:sz w:val="20"/>
        </w:rPr>
        <w:t xml:space="preserve"> trên hệ th</w:t>
      </w:r>
      <w:r w:rsidR="00604ECB" w:rsidRPr="00E16E87">
        <w:rPr>
          <w:rFonts w:ascii="Arial" w:hAnsi="Arial" w:cs="Arial"/>
          <w:sz w:val="20"/>
        </w:rPr>
        <w:t>ố</w:t>
      </w:r>
      <w:r w:rsidRPr="00E16E87">
        <w:rPr>
          <w:rFonts w:ascii="Arial" w:hAnsi="Arial" w:cs="Arial"/>
          <w:sz w:val="20"/>
        </w:rPr>
        <w:t>ng giao dịch chứng khoán.</w:t>
      </w:r>
    </w:p>
    <w:p w:rsidR="00D50F2F" w:rsidRPr="00E16E87" w:rsidRDefault="0097223F" w:rsidP="001E76F5">
      <w:pPr>
        <w:spacing w:before="120"/>
        <w:rPr>
          <w:rFonts w:ascii="Arial" w:hAnsi="Arial" w:cs="Arial"/>
          <w:b/>
          <w:sz w:val="20"/>
        </w:rPr>
      </w:pPr>
      <w:bookmarkStart w:id="148" w:name="dieu_57"/>
      <w:r w:rsidRPr="00E16E87">
        <w:rPr>
          <w:rFonts w:ascii="Arial" w:hAnsi="Arial" w:cs="Arial"/>
          <w:b/>
          <w:sz w:val="20"/>
        </w:rPr>
        <w:t>Điều</w:t>
      </w:r>
      <w:r w:rsidR="00D50F2F" w:rsidRPr="00E16E87">
        <w:rPr>
          <w:rFonts w:ascii="Arial" w:hAnsi="Arial" w:cs="Arial"/>
          <w:b/>
          <w:sz w:val="20"/>
        </w:rPr>
        <w:t xml:space="preserve"> 57. </w:t>
      </w:r>
      <w:r w:rsidRPr="00E16E87">
        <w:rPr>
          <w:rFonts w:ascii="Arial" w:hAnsi="Arial" w:cs="Arial"/>
          <w:b/>
          <w:sz w:val="20"/>
        </w:rPr>
        <w:t>Điều</w:t>
      </w:r>
      <w:r w:rsidR="00D50F2F" w:rsidRPr="00E16E87">
        <w:rPr>
          <w:rFonts w:ascii="Arial" w:hAnsi="Arial" w:cs="Arial"/>
          <w:b/>
          <w:sz w:val="20"/>
        </w:rPr>
        <w:t xml:space="preserve"> kiện công ty đại chúng phát hành cổ </w:t>
      </w:r>
      <w:r w:rsidR="002E4321" w:rsidRPr="00E16E87">
        <w:rPr>
          <w:rFonts w:ascii="Arial" w:hAnsi="Arial" w:cs="Arial"/>
          <w:b/>
          <w:sz w:val="20"/>
        </w:rPr>
        <w:t>phiếu</w:t>
      </w:r>
      <w:r w:rsidR="00D50F2F" w:rsidRPr="00E16E87">
        <w:rPr>
          <w:rFonts w:ascii="Arial" w:hAnsi="Arial" w:cs="Arial"/>
          <w:b/>
          <w:sz w:val="20"/>
        </w:rPr>
        <w:t xml:space="preserve"> để hoán đ</w:t>
      </w:r>
      <w:r w:rsidR="006F4239" w:rsidRPr="00E16E87">
        <w:rPr>
          <w:rFonts w:ascii="Arial" w:hAnsi="Arial" w:cs="Arial"/>
          <w:b/>
          <w:sz w:val="20"/>
        </w:rPr>
        <w:t>ổ</w:t>
      </w:r>
      <w:r w:rsidR="00D50F2F" w:rsidRPr="00E16E87">
        <w:rPr>
          <w:rFonts w:ascii="Arial" w:hAnsi="Arial" w:cs="Arial"/>
          <w:b/>
          <w:sz w:val="20"/>
        </w:rPr>
        <w:t>i nợ</w:t>
      </w:r>
      <w:bookmarkEnd w:id="148"/>
    </w:p>
    <w:p w:rsidR="00D50F2F" w:rsidRPr="00E16E87" w:rsidRDefault="00D50F2F" w:rsidP="001E76F5">
      <w:pPr>
        <w:spacing w:before="120"/>
        <w:rPr>
          <w:rFonts w:ascii="Arial" w:hAnsi="Arial" w:cs="Arial"/>
          <w:sz w:val="20"/>
        </w:rPr>
      </w:pPr>
      <w:r w:rsidRPr="00E16E87">
        <w:rPr>
          <w:rFonts w:ascii="Arial" w:hAnsi="Arial" w:cs="Arial"/>
          <w:sz w:val="20"/>
        </w:rPr>
        <w:t>1.</w:t>
      </w:r>
      <w:r w:rsidR="001E76F5" w:rsidRPr="00E16E87">
        <w:rPr>
          <w:rFonts w:ascii="Arial" w:hAnsi="Arial" w:cs="Arial"/>
          <w:sz w:val="20"/>
        </w:rPr>
        <w:t xml:space="preserve"> </w:t>
      </w:r>
      <w:r w:rsidRPr="00E16E87">
        <w:rPr>
          <w:rFonts w:ascii="Arial" w:hAnsi="Arial" w:cs="Arial"/>
          <w:sz w:val="20"/>
        </w:rPr>
        <w:t>Có phương án phát hành để hoán đổi nợ được Đại hội đồng cổ đông thông qua.</w:t>
      </w:r>
    </w:p>
    <w:p w:rsidR="00D50F2F" w:rsidRPr="00E16E87" w:rsidRDefault="00D50F2F" w:rsidP="001E76F5">
      <w:pPr>
        <w:spacing w:before="120"/>
        <w:rPr>
          <w:rFonts w:ascii="Arial" w:hAnsi="Arial" w:cs="Arial"/>
          <w:sz w:val="20"/>
        </w:rPr>
      </w:pPr>
      <w:r w:rsidRPr="00E16E87">
        <w:rPr>
          <w:rFonts w:ascii="Arial" w:hAnsi="Arial" w:cs="Arial"/>
          <w:sz w:val="20"/>
        </w:rPr>
        <w:t>2.</w:t>
      </w:r>
      <w:r w:rsidR="001E76F5" w:rsidRPr="00E16E87">
        <w:rPr>
          <w:rFonts w:ascii="Arial" w:hAnsi="Arial" w:cs="Arial"/>
          <w:sz w:val="20"/>
        </w:rPr>
        <w:t xml:space="preserve"> </w:t>
      </w:r>
      <w:r w:rsidRPr="00E16E87">
        <w:rPr>
          <w:rFonts w:ascii="Arial" w:hAnsi="Arial" w:cs="Arial"/>
          <w:sz w:val="20"/>
        </w:rPr>
        <w:t xml:space="preserve">Các </w:t>
      </w:r>
      <w:r w:rsidR="0097223F" w:rsidRPr="00E16E87">
        <w:rPr>
          <w:rFonts w:ascii="Arial" w:hAnsi="Arial" w:cs="Arial"/>
          <w:sz w:val="20"/>
        </w:rPr>
        <w:t>khoản</w:t>
      </w:r>
      <w:r w:rsidRPr="00E16E87">
        <w:rPr>
          <w:rFonts w:ascii="Arial" w:hAnsi="Arial" w:cs="Arial"/>
          <w:sz w:val="20"/>
        </w:rPr>
        <w:t xml:space="preserve"> nợ được hoán đổi phải là các </w:t>
      </w:r>
      <w:r w:rsidR="0097223F" w:rsidRPr="00E16E87">
        <w:rPr>
          <w:rFonts w:ascii="Arial" w:hAnsi="Arial" w:cs="Arial"/>
          <w:sz w:val="20"/>
        </w:rPr>
        <w:t>khoản</w:t>
      </w:r>
      <w:r w:rsidRPr="00E16E87">
        <w:rPr>
          <w:rFonts w:ascii="Arial" w:hAnsi="Arial" w:cs="Arial"/>
          <w:sz w:val="20"/>
        </w:rPr>
        <w:t xml:space="preserve"> nợ được trình bày trong báo cáo tài chính năm gần nhất được kiểm toán bởi tổ chức kiểm toán được chấp thuận và đã được Đại hội đồng cổ đông thông qua.</w:t>
      </w:r>
    </w:p>
    <w:p w:rsidR="00D50F2F" w:rsidRPr="00E16E87" w:rsidRDefault="00D50F2F" w:rsidP="001E76F5">
      <w:pPr>
        <w:spacing w:before="120"/>
        <w:rPr>
          <w:rFonts w:ascii="Arial" w:hAnsi="Arial" w:cs="Arial"/>
          <w:sz w:val="20"/>
        </w:rPr>
      </w:pPr>
      <w:r w:rsidRPr="00E16E87">
        <w:rPr>
          <w:rFonts w:ascii="Arial" w:hAnsi="Arial" w:cs="Arial"/>
          <w:sz w:val="20"/>
        </w:rPr>
        <w:t>3.</w:t>
      </w:r>
      <w:r w:rsidR="001E76F5" w:rsidRPr="00E16E87">
        <w:rPr>
          <w:rFonts w:ascii="Arial" w:hAnsi="Arial" w:cs="Arial"/>
          <w:sz w:val="20"/>
        </w:rPr>
        <w:t xml:space="preserve"> </w:t>
      </w:r>
      <w:r w:rsidRPr="00E16E87">
        <w:rPr>
          <w:rFonts w:ascii="Arial" w:hAnsi="Arial" w:cs="Arial"/>
          <w:sz w:val="20"/>
        </w:rPr>
        <w:t>Có chấp thuận về nguyên tắc</w:t>
      </w:r>
      <w:r w:rsidR="003D163B" w:rsidRPr="00E16E87">
        <w:rPr>
          <w:rFonts w:ascii="Arial" w:hAnsi="Arial" w:cs="Arial"/>
          <w:sz w:val="20"/>
        </w:rPr>
        <w:t xml:space="preserve"> </w:t>
      </w:r>
      <w:r w:rsidRPr="00E16E87">
        <w:rPr>
          <w:rFonts w:ascii="Arial" w:hAnsi="Arial" w:cs="Arial"/>
          <w:sz w:val="20"/>
        </w:rPr>
        <w:t>bằng văn bản của chủ nợ về việc hoán đổi nợ.</w:t>
      </w:r>
    </w:p>
    <w:p w:rsidR="00D50F2F" w:rsidRPr="00E16E87" w:rsidRDefault="00D50F2F" w:rsidP="001E76F5">
      <w:pPr>
        <w:spacing w:before="120"/>
        <w:rPr>
          <w:rFonts w:ascii="Arial" w:hAnsi="Arial" w:cs="Arial"/>
          <w:sz w:val="20"/>
        </w:rPr>
      </w:pPr>
      <w:r w:rsidRPr="00E16E87">
        <w:rPr>
          <w:rFonts w:ascii="Arial" w:hAnsi="Arial" w:cs="Arial"/>
          <w:sz w:val="20"/>
        </w:rPr>
        <w:t>4.</w:t>
      </w:r>
      <w:r w:rsidR="001E76F5" w:rsidRPr="00E16E87">
        <w:rPr>
          <w:rFonts w:ascii="Arial" w:hAnsi="Arial" w:cs="Arial"/>
          <w:sz w:val="20"/>
        </w:rPr>
        <w:t xml:space="preserve"> </w:t>
      </w:r>
      <w:r w:rsidR="0097223F" w:rsidRPr="00E16E87">
        <w:rPr>
          <w:rFonts w:ascii="Arial" w:hAnsi="Arial" w:cs="Arial"/>
          <w:sz w:val="20"/>
        </w:rPr>
        <w:t>Khoản</w:t>
      </w:r>
      <w:r w:rsidRPr="00E16E87">
        <w:rPr>
          <w:rFonts w:ascii="Arial" w:hAnsi="Arial" w:cs="Arial"/>
          <w:sz w:val="20"/>
        </w:rPr>
        <w:t xml:space="preserve">g cách giữa các đợt chào bán, phát hành riêng lẻ phải cách nhau ít nhất 06 tháng kể từ ngày kết thúc đợt chào bán, phát hành riêng lẻ gần nhất theo quy định tại </w:t>
      </w:r>
      <w:r w:rsidR="0097223F" w:rsidRPr="00E16E87">
        <w:rPr>
          <w:rFonts w:ascii="Arial" w:hAnsi="Arial" w:cs="Arial"/>
          <w:sz w:val="20"/>
        </w:rPr>
        <w:t>khoản</w:t>
      </w:r>
      <w:r w:rsidRPr="00E16E87">
        <w:rPr>
          <w:rFonts w:ascii="Arial" w:hAnsi="Arial" w:cs="Arial"/>
          <w:sz w:val="20"/>
        </w:rPr>
        <w:t xml:space="preserve"> 7 </w:t>
      </w:r>
      <w:r w:rsidR="0097223F" w:rsidRPr="00E16E87">
        <w:rPr>
          <w:rFonts w:ascii="Arial" w:hAnsi="Arial" w:cs="Arial"/>
          <w:sz w:val="20"/>
        </w:rPr>
        <w:t>Điều</w:t>
      </w:r>
      <w:r w:rsidRPr="00E16E87">
        <w:rPr>
          <w:rFonts w:ascii="Arial" w:hAnsi="Arial" w:cs="Arial"/>
          <w:sz w:val="20"/>
        </w:rPr>
        <w:t xml:space="preserve"> 48 Nghị định này.</w:t>
      </w:r>
    </w:p>
    <w:p w:rsidR="00D50F2F" w:rsidRPr="00E16E87" w:rsidRDefault="00D50F2F" w:rsidP="001E76F5">
      <w:pPr>
        <w:spacing w:before="120"/>
        <w:rPr>
          <w:rFonts w:ascii="Arial" w:hAnsi="Arial" w:cs="Arial"/>
          <w:sz w:val="20"/>
        </w:rPr>
      </w:pPr>
      <w:r w:rsidRPr="00E16E87">
        <w:rPr>
          <w:rFonts w:ascii="Arial" w:hAnsi="Arial" w:cs="Arial"/>
          <w:sz w:val="20"/>
        </w:rPr>
        <w:t>5.</w:t>
      </w:r>
      <w:r w:rsidR="001E76F5" w:rsidRPr="00E16E87">
        <w:rPr>
          <w:rFonts w:ascii="Arial" w:hAnsi="Arial" w:cs="Arial"/>
          <w:sz w:val="20"/>
        </w:rPr>
        <w:t xml:space="preserve"> </w:t>
      </w:r>
      <w:r w:rsidR="0097223F" w:rsidRPr="00E16E87">
        <w:rPr>
          <w:rFonts w:ascii="Arial" w:hAnsi="Arial" w:cs="Arial"/>
          <w:sz w:val="20"/>
        </w:rPr>
        <w:t>Điều</w:t>
      </w:r>
      <w:r w:rsidRPr="00E16E87">
        <w:rPr>
          <w:rFonts w:ascii="Arial" w:hAnsi="Arial" w:cs="Arial"/>
          <w:sz w:val="20"/>
        </w:rPr>
        <w:t xml:space="preserve"> kiện quy định tại các </w:t>
      </w:r>
      <w:r w:rsidR="0097223F" w:rsidRPr="00E16E87">
        <w:rPr>
          <w:rFonts w:ascii="Arial" w:hAnsi="Arial" w:cs="Arial"/>
          <w:sz w:val="20"/>
        </w:rPr>
        <w:t>khoản</w:t>
      </w:r>
      <w:r w:rsidRPr="00E16E87">
        <w:rPr>
          <w:rFonts w:ascii="Arial" w:hAnsi="Arial" w:cs="Arial"/>
          <w:sz w:val="20"/>
        </w:rPr>
        <w:t xml:space="preserve"> 2, 5, 6, 7 </w:t>
      </w:r>
      <w:r w:rsidR="0097223F" w:rsidRPr="00E16E87">
        <w:rPr>
          <w:rFonts w:ascii="Arial" w:hAnsi="Arial" w:cs="Arial"/>
          <w:sz w:val="20"/>
        </w:rPr>
        <w:t>Điều</w:t>
      </w:r>
      <w:r w:rsidRPr="00E16E87">
        <w:rPr>
          <w:rFonts w:ascii="Arial" w:hAnsi="Arial" w:cs="Arial"/>
          <w:sz w:val="20"/>
        </w:rPr>
        <w:t xml:space="preserve"> 49 Nghị định này.</w:t>
      </w:r>
    </w:p>
    <w:p w:rsidR="00D50F2F" w:rsidRPr="00E16E87" w:rsidRDefault="0097223F" w:rsidP="001E76F5">
      <w:pPr>
        <w:spacing w:before="120"/>
        <w:rPr>
          <w:rFonts w:ascii="Arial" w:hAnsi="Arial" w:cs="Arial"/>
          <w:b/>
          <w:sz w:val="20"/>
        </w:rPr>
      </w:pPr>
      <w:bookmarkStart w:id="149" w:name="dieu_58"/>
      <w:r w:rsidRPr="00E16E87">
        <w:rPr>
          <w:rFonts w:ascii="Arial" w:hAnsi="Arial" w:cs="Arial"/>
          <w:b/>
          <w:sz w:val="20"/>
        </w:rPr>
        <w:t>Điều</w:t>
      </w:r>
      <w:r w:rsidR="00C44E32" w:rsidRPr="00E16E87">
        <w:rPr>
          <w:rFonts w:ascii="Arial" w:hAnsi="Arial" w:cs="Arial"/>
          <w:b/>
          <w:sz w:val="20"/>
        </w:rPr>
        <w:t xml:space="preserve"> 58. Hồ sơ công ty đại chúng đăng ký phát hành cổ </w:t>
      </w:r>
      <w:r w:rsidR="002E4321" w:rsidRPr="00E16E87">
        <w:rPr>
          <w:rFonts w:ascii="Arial" w:hAnsi="Arial" w:cs="Arial"/>
          <w:b/>
          <w:sz w:val="20"/>
        </w:rPr>
        <w:t>phiếu</w:t>
      </w:r>
      <w:r w:rsidR="00C44E32" w:rsidRPr="00E16E87">
        <w:rPr>
          <w:rFonts w:ascii="Arial" w:hAnsi="Arial" w:cs="Arial"/>
          <w:b/>
          <w:sz w:val="20"/>
        </w:rPr>
        <w:t xml:space="preserve"> để hoán đổi nợ</w:t>
      </w:r>
      <w:bookmarkEnd w:id="149"/>
    </w:p>
    <w:p w:rsidR="00D50F2F" w:rsidRPr="00E16E87" w:rsidRDefault="00D50F2F" w:rsidP="001E76F5">
      <w:pPr>
        <w:spacing w:before="120"/>
        <w:rPr>
          <w:rFonts w:ascii="Arial" w:hAnsi="Arial" w:cs="Arial"/>
          <w:sz w:val="20"/>
        </w:rPr>
      </w:pPr>
      <w:r w:rsidRPr="00E16E87">
        <w:rPr>
          <w:rFonts w:ascii="Arial" w:hAnsi="Arial" w:cs="Arial"/>
          <w:sz w:val="20"/>
        </w:rPr>
        <w:t>1.</w:t>
      </w:r>
      <w:r w:rsidR="001E76F5" w:rsidRPr="00E16E87">
        <w:rPr>
          <w:rFonts w:ascii="Arial" w:hAnsi="Arial" w:cs="Arial"/>
          <w:sz w:val="20"/>
        </w:rPr>
        <w:t xml:space="preserve"> </w:t>
      </w:r>
      <w:r w:rsidR="002E4321" w:rsidRPr="00E16E87">
        <w:rPr>
          <w:rFonts w:ascii="Arial" w:hAnsi="Arial" w:cs="Arial"/>
          <w:sz w:val="20"/>
        </w:rPr>
        <w:t>Giấy</w:t>
      </w:r>
      <w:r w:rsidRPr="00E16E87">
        <w:rPr>
          <w:rFonts w:ascii="Arial" w:hAnsi="Arial" w:cs="Arial"/>
          <w:sz w:val="20"/>
        </w:rPr>
        <w:t xml:space="preserve"> đăng ký phát hành theo </w:t>
      </w:r>
      <w:bookmarkStart w:id="150" w:name="bieumau_ms_15"/>
      <w:r w:rsidR="002E4321" w:rsidRPr="00E16E87">
        <w:rPr>
          <w:rFonts w:ascii="Arial" w:hAnsi="Arial" w:cs="Arial"/>
          <w:sz w:val="20"/>
        </w:rPr>
        <w:t>Mẫu</w:t>
      </w:r>
      <w:r w:rsidRPr="00E16E87">
        <w:rPr>
          <w:rFonts w:ascii="Arial" w:hAnsi="Arial" w:cs="Arial"/>
          <w:sz w:val="20"/>
        </w:rPr>
        <w:t xml:space="preserve"> số 15</w:t>
      </w:r>
      <w:bookmarkEnd w:id="150"/>
      <w:r w:rsidRPr="00E16E87">
        <w:rPr>
          <w:rFonts w:ascii="Arial" w:hAnsi="Arial" w:cs="Arial"/>
          <w:sz w:val="20"/>
        </w:rPr>
        <w:t xml:space="preserve"> </w:t>
      </w:r>
      <w:r w:rsidR="002E4321" w:rsidRPr="00E16E87">
        <w:rPr>
          <w:rFonts w:ascii="Arial" w:hAnsi="Arial" w:cs="Arial"/>
          <w:sz w:val="20"/>
        </w:rPr>
        <w:t>Phụ lục</w:t>
      </w:r>
      <w:r w:rsidRPr="00E16E87">
        <w:rPr>
          <w:rFonts w:ascii="Arial" w:hAnsi="Arial" w:cs="Arial"/>
          <w:sz w:val="20"/>
        </w:rPr>
        <w:t xml:space="preserve"> ban hành kèm theo Nghị định này.</w:t>
      </w:r>
    </w:p>
    <w:p w:rsidR="00D50F2F" w:rsidRPr="00E16E87" w:rsidRDefault="00D50F2F" w:rsidP="001E76F5">
      <w:pPr>
        <w:spacing w:before="120"/>
        <w:rPr>
          <w:rFonts w:ascii="Arial" w:hAnsi="Arial" w:cs="Arial"/>
          <w:sz w:val="20"/>
        </w:rPr>
      </w:pPr>
      <w:r w:rsidRPr="00E16E87">
        <w:rPr>
          <w:rFonts w:ascii="Arial" w:hAnsi="Arial" w:cs="Arial"/>
          <w:sz w:val="20"/>
        </w:rPr>
        <w:t>2.</w:t>
      </w:r>
      <w:r w:rsidR="001E76F5" w:rsidRPr="00E16E87">
        <w:rPr>
          <w:rFonts w:ascii="Arial" w:hAnsi="Arial" w:cs="Arial"/>
          <w:sz w:val="20"/>
        </w:rPr>
        <w:t xml:space="preserve"> </w:t>
      </w:r>
      <w:r w:rsidRPr="00E16E87">
        <w:rPr>
          <w:rFonts w:ascii="Arial" w:hAnsi="Arial" w:cs="Arial"/>
          <w:sz w:val="20"/>
        </w:rPr>
        <w:t xml:space="preserve">Quyết định của Đại hội đồng cổ đông thông qua phương án phát hành, trong đó nêu rõ: </w:t>
      </w:r>
      <w:r w:rsidR="0097223F" w:rsidRPr="00E16E87">
        <w:rPr>
          <w:rFonts w:ascii="Arial" w:hAnsi="Arial" w:cs="Arial"/>
          <w:sz w:val="20"/>
        </w:rPr>
        <w:t>mục</w:t>
      </w:r>
      <w:r w:rsidRPr="00E16E87">
        <w:rPr>
          <w:rFonts w:ascii="Arial" w:hAnsi="Arial" w:cs="Arial"/>
          <w:sz w:val="20"/>
        </w:rPr>
        <w:t xml:space="preserve"> đích phát hành, số lượng c</w:t>
      </w:r>
      <w:r w:rsidR="00650A34" w:rsidRPr="00E16E87">
        <w:rPr>
          <w:rFonts w:ascii="Arial" w:hAnsi="Arial" w:cs="Arial"/>
          <w:sz w:val="20"/>
        </w:rPr>
        <w:t>ổ</w:t>
      </w:r>
      <w:r w:rsidRPr="00E16E87">
        <w:rPr>
          <w:rFonts w:ascii="Arial" w:hAnsi="Arial" w:cs="Arial"/>
          <w:sz w:val="20"/>
        </w:rPr>
        <w:t xml:space="preserve"> </w:t>
      </w:r>
      <w:r w:rsidR="002E4321" w:rsidRPr="00E16E87">
        <w:rPr>
          <w:rFonts w:ascii="Arial" w:hAnsi="Arial" w:cs="Arial"/>
          <w:sz w:val="20"/>
        </w:rPr>
        <w:t>phiếu</w:t>
      </w:r>
      <w:r w:rsidRPr="00E16E87">
        <w:rPr>
          <w:rFonts w:ascii="Arial" w:hAnsi="Arial" w:cs="Arial"/>
          <w:sz w:val="20"/>
        </w:rPr>
        <w:t xml:space="preserve"> dự kiến phát hành, danh sách chủ nợ, giá trị các </w:t>
      </w:r>
      <w:r w:rsidR="0097223F" w:rsidRPr="00E16E87">
        <w:rPr>
          <w:rFonts w:ascii="Arial" w:hAnsi="Arial" w:cs="Arial"/>
          <w:sz w:val="20"/>
        </w:rPr>
        <w:t>khoản</w:t>
      </w:r>
      <w:r w:rsidRPr="00E16E87">
        <w:rPr>
          <w:rFonts w:ascii="Arial" w:hAnsi="Arial" w:cs="Arial"/>
          <w:sz w:val="20"/>
        </w:rPr>
        <w:t xml:space="preserve"> nợ phải trả </w:t>
      </w:r>
      <w:r w:rsidRPr="00E16E87">
        <w:rPr>
          <w:rFonts w:ascii="Arial" w:hAnsi="Arial" w:cs="Arial"/>
          <w:sz w:val="20"/>
        </w:rPr>
        <w:lastRenderedPageBreak/>
        <w:t xml:space="preserve">được hoán đổi và số lượng cổ </w:t>
      </w:r>
      <w:r w:rsidR="002E4321" w:rsidRPr="00E16E87">
        <w:rPr>
          <w:rFonts w:ascii="Arial" w:hAnsi="Arial" w:cs="Arial"/>
          <w:sz w:val="20"/>
        </w:rPr>
        <w:t>phiếu</w:t>
      </w:r>
      <w:r w:rsidRPr="00E16E87">
        <w:rPr>
          <w:rFonts w:ascii="Arial" w:hAnsi="Arial" w:cs="Arial"/>
          <w:sz w:val="20"/>
        </w:rPr>
        <w:t xml:space="preserve"> dự kiến hoán đổi cho từng chủ nợ, phương pháp xác định và tỷ lệ hoán đổi. Những người có </w:t>
      </w:r>
      <w:r w:rsidR="001C7586" w:rsidRPr="00E16E87">
        <w:rPr>
          <w:rFonts w:ascii="Arial" w:hAnsi="Arial" w:cs="Arial"/>
          <w:sz w:val="20"/>
        </w:rPr>
        <w:t>q</w:t>
      </w:r>
      <w:r w:rsidRPr="00E16E87">
        <w:rPr>
          <w:rFonts w:ascii="Arial" w:hAnsi="Arial" w:cs="Arial"/>
          <w:sz w:val="20"/>
        </w:rPr>
        <w:t>uyền lợi liên quan đ</w:t>
      </w:r>
      <w:r w:rsidR="00D45343" w:rsidRPr="00E16E87">
        <w:rPr>
          <w:rFonts w:ascii="Arial" w:hAnsi="Arial" w:cs="Arial"/>
          <w:sz w:val="20"/>
        </w:rPr>
        <w:t>ế</w:t>
      </w:r>
      <w:r w:rsidRPr="00E16E87">
        <w:rPr>
          <w:rFonts w:ascii="Arial" w:hAnsi="Arial" w:cs="Arial"/>
          <w:sz w:val="20"/>
        </w:rPr>
        <w:t xml:space="preserve">n đợt phát hành cổ </w:t>
      </w:r>
      <w:r w:rsidR="002E4321" w:rsidRPr="00E16E87">
        <w:rPr>
          <w:rFonts w:ascii="Arial" w:hAnsi="Arial" w:cs="Arial"/>
          <w:sz w:val="20"/>
        </w:rPr>
        <w:t>phiếu</w:t>
      </w:r>
      <w:r w:rsidRPr="00E16E87">
        <w:rPr>
          <w:rFonts w:ascii="Arial" w:hAnsi="Arial" w:cs="Arial"/>
          <w:sz w:val="20"/>
        </w:rPr>
        <w:t xml:space="preserve"> không được tham gia </w:t>
      </w:r>
      <w:r w:rsidR="002E4321" w:rsidRPr="00E16E87">
        <w:rPr>
          <w:rFonts w:ascii="Arial" w:hAnsi="Arial" w:cs="Arial"/>
          <w:sz w:val="20"/>
        </w:rPr>
        <w:t>biểu</w:t>
      </w:r>
      <w:r w:rsidRPr="00E16E87">
        <w:rPr>
          <w:rFonts w:ascii="Arial" w:hAnsi="Arial" w:cs="Arial"/>
          <w:sz w:val="20"/>
        </w:rPr>
        <w:t xml:space="preserve"> quyết.</w:t>
      </w:r>
    </w:p>
    <w:p w:rsidR="00D50F2F" w:rsidRPr="00E16E87" w:rsidRDefault="00D50F2F" w:rsidP="001E76F5">
      <w:pPr>
        <w:spacing w:before="120"/>
        <w:rPr>
          <w:rFonts w:ascii="Arial" w:hAnsi="Arial" w:cs="Arial"/>
          <w:sz w:val="20"/>
        </w:rPr>
      </w:pPr>
      <w:r w:rsidRPr="00E16E87">
        <w:rPr>
          <w:rFonts w:ascii="Arial" w:hAnsi="Arial" w:cs="Arial"/>
          <w:sz w:val="20"/>
        </w:rPr>
        <w:t>3.</w:t>
      </w:r>
      <w:r w:rsidR="001E76F5" w:rsidRPr="00E16E87">
        <w:rPr>
          <w:rFonts w:ascii="Arial" w:hAnsi="Arial" w:cs="Arial"/>
          <w:sz w:val="20"/>
        </w:rPr>
        <w:t xml:space="preserve"> </w:t>
      </w:r>
      <w:r w:rsidRPr="00E16E87">
        <w:rPr>
          <w:rFonts w:ascii="Arial" w:hAnsi="Arial" w:cs="Arial"/>
          <w:sz w:val="20"/>
        </w:rPr>
        <w:t>Báo cáo tài chính năm gần nhất được kiểm toán bởi tổ chức kiểm toán được chấp thuận của tổ chức phát hành.</w:t>
      </w:r>
    </w:p>
    <w:p w:rsidR="00D50F2F" w:rsidRPr="00E16E87" w:rsidRDefault="00D50F2F" w:rsidP="001E76F5">
      <w:pPr>
        <w:spacing w:before="120"/>
        <w:rPr>
          <w:rFonts w:ascii="Arial" w:hAnsi="Arial" w:cs="Arial"/>
          <w:sz w:val="20"/>
        </w:rPr>
      </w:pPr>
      <w:r w:rsidRPr="00E16E87">
        <w:rPr>
          <w:rFonts w:ascii="Arial" w:hAnsi="Arial" w:cs="Arial"/>
          <w:sz w:val="20"/>
        </w:rPr>
        <w:t>4.</w:t>
      </w:r>
      <w:r w:rsidR="001E76F5" w:rsidRPr="00E16E87">
        <w:rPr>
          <w:rFonts w:ascii="Arial" w:hAnsi="Arial" w:cs="Arial"/>
          <w:sz w:val="20"/>
        </w:rPr>
        <w:t xml:space="preserve"> </w:t>
      </w:r>
      <w:r w:rsidRPr="00E16E87">
        <w:rPr>
          <w:rFonts w:ascii="Arial" w:hAnsi="Arial" w:cs="Arial"/>
          <w:sz w:val="20"/>
        </w:rPr>
        <w:t>Văn bản chấp thuận về nguyên tắc của chủ nợ về việc hoán đổi nợ.</w:t>
      </w:r>
    </w:p>
    <w:p w:rsidR="00D50F2F" w:rsidRPr="00E16E87" w:rsidRDefault="00D50F2F" w:rsidP="001E76F5">
      <w:pPr>
        <w:spacing w:before="120"/>
        <w:rPr>
          <w:rFonts w:ascii="Arial" w:hAnsi="Arial" w:cs="Arial"/>
          <w:sz w:val="20"/>
        </w:rPr>
      </w:pPr>
      <w:r w:rsidRPr="00E16E87">
        <w:rPr>
          <w:rFonts w:ascii="Arial" w:hAnsi="Arial" w:cs="Arial"/>
          <w:sz w:val="20"/>
        </w:rPr>
        <w:t>5.</w:t>
      </w:r>
      <w:r w:rsidR="001E76F5" w:rsidRPr="00E16E87">
        <w:rPr>
          <w:rFonts w:ascii="Arial" w:hAnsi="Arial" w:cs="Arial"/>
          <w:sz w:val="20"/>
        </w:rPr>
        <w:t xml:space="preserve"> </w:t>
      </w:r>
      <w:r w:rsidRPr="00E16E87">
        <w:rPr>
          <w:rFonts w:ascii="Arial" w:hAnsi="Arial" w:cs="Arial"/>
          <w:sz w:val="20"/>
        </w:rPr>
        <w:t xml:space="preserve">Tài liệu quy định tại các </w:t>
      </w:r>
      <w:r w:rsidR="0097223F" w:rsidRPr="00E16E87">
        <w:rPr>
          <w:rFonts w:ascii="Arial" w:hAnsi="Arial" w:cs="Arial"/>
          <w:sz w:val="20"/>
        </w:rPr>
        <w:t>khoản</w:t>
      </w:r>
      <w:r w:rsidRPr="00E16E87">
        <w:rPr>
          <w:rFonts w:ascii="Arial" w:hAnsi="Arial" w:cs="Arial"/>
          <w:sz w:val="20"/>
        </w:rPr>
        <w:t xml:space="preserve"> 5, 6, 7, 8,</w:t>
      </w:r>
      <w:r w:rsidR="00CD2DF9" w:rsidRPr="00E16E87">
        <w:rPr>
          <w:rFonts w:ascii="Arial" w:hAnsi="Arial" w:cs="Arial"/>
          <w:sz w:val="20"/>
        </w:rPr>
        <w:t xml:space="preserve"> </w:t>
      </w:r>
      <w:r w:rsidRPr="00E16E87">
        <w:rPr>
          <w:rFonts w:ascii="Arial" w:hAnsi="Arial" w:cs="Arial"/>
          <w:sz w:val="20"/>
        </w:rPr>
        <w:t xml:space="preserve">9 </w:t>
      </w:r>
      <w:r w:rsidR="0097223F" w:rsidRPr="00E16E87">
        <w:rPr>
          <w:rFonts w:ascii="Arial" w:hAnsi="Arial" w:cs="Arial"/>
          <w:sz w:val="20"/>
        </w:rPr>
        <w:t>Điều</w:t>
      </w:r>
      <w:r w:rsidRPr="00E16E87">
        <w:rPr>
          <w:rFonts w:ascii="Arial" w:hAnsi="Arial" w:cs="Arial"/>
          <w:sz w:val="20"/>
        </w:rPr>
        <w:t xml:space="preserve"> 50 Nghị định này.</w:t>
      </w:r>
    </w:p>
    <w:p w:rsidR="00D50F2F" w:rsidRPr="00E16E87" w:rsidRDefault="0097223F" w:rsidP="001E76F5">
      <w:pPr>
        <w:spacing w:before="120"/>
        <w:rPr>
          <w:rFonts w:ascii="Arial" w:hAnsi="Arial" w:cs="Arial"/>
          <w:b/>
          <w:sz w:val="20"/>
        </w:rPr>
      </w:pPr>
      <w:bookmarkStart w:id="151" w:name="dieu_59"/>
      <w:r w:rsidRPr="00E16E87">
        <w:rPr>
          <w:rFonts w:ascii="Arial" w:hAnsi="Arial" w:cs="Arial"/>
          <w:b/>
          <w:sz w:val="20"/>
        </w:rPr>
        <w:t>Điều</w:t>
      </w:r>
      <w:r w:rsidR="00D50F2F" w:rsidRPr="00E16E87">
        <w:rPr>
          <w:rFonts w:ascii="Arial" w:hAnsi="Arial" w:cs="Arial"/>
          <w:b/>
          <w:sz w:val="20"/>
        </w:rPr>
        <w:t xml:space="preserve"> 59. Trình tự, thủ tục phát hành c</w:t>
      </w:r>
      <w:r w:rsidR="003E7CBB" w:rsidRPr="00E16E87">
        <w:rPr>
          <w:rFonts w:ascii="Arial" w:hAnsi="Arial" w:cs="Arial"/>
          <w:b/>
          <w:sz w:val="20"/>
        </w:rPr>
        <w:t>ổ</w:t>
      </w:r>
      <w:r w:rsidR="00D50F2F" w:rsidRPr="00E16E87">
        <w:rPr>
          <w:rFonts w:ascii="Arial" w:hAnsi="Arial" w:cs="Arial"/>
          <w:b/>
          <w:sz w:val="20"/>
        </w:rPr>
        <w:t xml:space="preserve"> </w:t>
      </w:r>
      <w:r w:rsidR="002E4321" w:rsidRPr="00E16E87">
        <w:rPr>
          <w:rFonts w:ascii="Arial" w:hAnsi="Arial" w:cs="Arial"/>
          <w:b/>
          <w:sz w:val="20"/>
        </w:rPr>
        <w:t>phiếu</w:t>
      </w:r>
      <w:r w:rsidR="00D50F2F" w:rsidRPr="00E16E87">
        <w:rPr>
          <w:rFonts w:ascii="Arial" w:hAnsi="Arial" w:cs="Arial"/>
          <w:b/>
          <w:sz w:val="20"/>
        </w:rPr>
        <w:t xml:space="preserve"> để hoán đổi</w:t>
      </w:r>
      <w:bookmarkEnd w:id="151"/>
    </w:p>
    <w:p w:rsidR="00D50F2F" w:rsidRPr="00E16E87" w:rsidRDefault="00D50F2F" w:rsidP="001E76F5">
      <w:pPr>
        <w:spacing w:before="120"/>
        <w:rPr>
          <w:rFonts w:ascii="Arial" w:hAnsi="Arial" w:cs="Arial"/>
          <w:sz w:val="20"/>
        </w:rPr>
      </w:pPr>
      <w:r w:rsidRPr="00E16E87">
        <w:rPr>
          <w:rFonts w:ascii="Arial" w:hAnsi="Arial" w:cs="Arial"/>
          <w:sz w:val="20"/>
        </w:rPr>
        <w:t>1.</w:t>
      </w:r>
      <w:r w:rsidR="001E76F5" w:rsidRPr="00E16E87">
        <w:rPr>
          <w:rFonts w:ascii="Arial" w:hAnsi="Arial" w:cs="Arial"/>
          <w:sz w:val="20"/>
        </w:rPr>
        <w:t xml:space="preserve"> </w:t>
      </w:r>
      <w:r w:rsidRPr="00E16E87">
        <w:rPr>
          <w:rFonts w:ascii="Arial" w:hAnsi="Arial" w:cs="Arial"/>
          <w:sz w:val="20"/>
        </w:rPr>
        <w:t xml:space="preserve">Trình tự, thủ tục phát hành đối với các trường </w:t>
      </w:r>
      <w:r w:rsidR="00BB4FB5" w:rsidRPr="00E16E87">
        <w:rPr>
          <w:rFonts w:ascii="Arial" w:hAnsi="Arial" w:cs="Arial"/>
          <w:sz w:val="20"/>
        </w:rPr>
        <w:t>hợp</w:t>
      </w:r>
      <w:r w:rsidRPr="00E16E87">
        <w:rPr>
          <w:rFonts w:ascii="Arial" w:hAnsi="Arial" w:cs="Arial"/>
          <w:sz w:val="20"/>
        </w:rPr>
        <w:t xml:space="preserve"> quy định tại </w:t>
      </w:r>
      <w:r w:rsidR="0097223F" w:rsidRPr="00E16E87">
        <w:rPr>
          <w:rFonts w:ascii="Arial" w:hAnsi="Arial" w:cs="Arial"/>
          <w:sz w:val="20"/>
        </w:rPr>
        <w:t>Điều</w:t>
      </w:r>
      <w:r w:rsidRPr="00E16E87">
        <w:rPr>
          <w:rFonts w:ascii="Arial" w:hAnsi="Arial" w:cs="Arial"/>
          <w:sz w:val="20"/>
        </w:rPr>
        <w:t xml:space="preserve"> 49, </w:t>
      </w:r>
      <w:r w:rsidR="0097223F" w:rsidRPr="00E16E87">
        <w:rPr>
          <w:rFonts w:ascii="Arial" w:hAnsi="Arial" w:cs="Arial"/>
          <w:sz w:val="20"/>
        </w:rPr>
        <w:t>Điều</w:t>
      </w:r>
      <w:r w:rsidRPr="00E16E87">
        <w:rPr>
          <w:rFonts w:ascii="Arial" w:hAnsi="Arial" w:cs="Arial"/>
          <w:sz w:val="20"/>
        </w:rPr>
        <w:t xml:space="preserve"> 51 và </w:t>
      </w:r>
      <w:r w:rsidR="0097223F" w:rsidRPr="00E16E87">
        <w:rPr>
          <w:rFonts w:ascii="Arial" w:hAnsi="Arial" w:cs="Arial"/>
          <w:sz w:val="20"/>
        </w:rPr>
        <w:t>Điều</w:t>
      </w:r>
      <w:r w:rsidRPr="00E16E87">
        <w:rPr>
          <w:rFonts w:ascii="Arial" w:hAnsi="Arial" w:cs="Arial"/>
          <w:sz w:val="20"/>
        </w:rPr>
        <w:t xml:space="preserve"> 57 Nghị định này được thực hiện tương ứng theo trình tự, thủ tục đăng ký chào bán chứng khoán riêng lẻ (trừ quy định về tài </w:t>
      </w:r>
      <w:r w:rsidR="0097223F" w:rsidRPr="00E16E87">
        <w:rPr>
          <w:rFonts w:ascii="Arial" w:hAnsi="Arial" w:cs="Arial"/>
          <w:sz w:val="20"/>
        </w:rPr>
        <w:t>khoản</w:t>
      </w:r>
      <w:r w:rsidRPr="00E16E87">
        <w:rPr>
          <w:rFonts w:ascii="Arial" w:hAnsi="Arial" w:cs="Arial"/>
          <w:sz w:val="20"/>
        </w:rPr>
        <w:t xml:space="preserve"> phong tỏ</w:t>
      </w:r>
      <w:r w:rsidR="00CA416E" w:rsidRPr="00E16E87">
        <w:rPr>
          <w:rFonts w:ascii="Arial" w:hAnsi="Arial" w:cs="Arial"/>
          <w:sz w:val="20"/>
        </w:rPr>
        <w:t>a</w:t>
      </w:r>
      <w:r w:rsidRPr="00E16E87">
        <w:rPr>
          <w:rFonts w:ascii="Arial" w:hAnsi="Arial" w:cs="Arial"/>
          <w:sz w:val="20"/>
        </w:rPr>
        <w:t xml:space="preserve">) và việc báo cáo kết quả đợt phát hành thực hiện theo quy định tại </w:t>
      </w:r>
      <w:r w:rsidR="0097223F" w:rsidRPr="00E16E87">
        <w:rPr>
          <w:rFonts w:ascii="Arial" w:hAnsi="Arial" w:cs="Arial"/>
          <w:sz w:val="20"/>
        </w:rPr>
        <w:t>khoản</w:t>
      </w:r>
      <w:r w:rsidRPr="00E16E87">
        <w:rPr>
          <w:rFonts w:ascii="Arial" w:hAnsi="Arial" w:cs="Arial"/>
          <w:sz w:val="20"/>
        </w:rPr>
        <w:t xml:space="preserve"> 3 </w:t>
      </w:r>
      <w:r w:rsidR="0097223F" w:rsidRPr="00E16E87">
        <w:rPr>
          <w:rFonts w:ascii="Arial" w:hAnsi="Arial" w:cs="Arial"/>
          <w:sz w:val="20"/>
        </w:rPr>
        <w:t>Điều</w:t>
      </w:r>
      <w:r w:rsidRPr="00E16E87">
        <w:rPr>
          <w:rFonts w:ascii="Arial" w:hAnsi="Arial" w:cs="Arial"/>
          <w:sz w:val="20"/>
        </w:rPr>
        <w:t xml:space="preserve"> này.</w:t>
      </w:r>
    </w:p>
    <w:p w:rsidR="00D50F2F" w:rsidRPr="00E16E87" w:rsidRDefault="00D50F2F" w:rsidP="001E76F5">
      <w:pPr>
        <w:spacing w:before="120"/>
        <w:rPr>
          <w:rFonts w:ascii="Arial" w:hAnsi="Arial" w:cs="Arial"/>
          <w:sz w:val="20"/>
        </w:rPr>
      </w:pPr>
      <w:r w:rsidRPr="00E16E87">
        <w:rPr>
          <w:rFonts w:ascii="Arial" w:hAnsi="Arial" w:cs="Arial"/>
          <w:sz w:val="20"/>
        </w:rPr>
        <w:t>2.</w:t>
      </w:r>
      <w:r w:rsidR="001E76F5" w:rsidRPr="00E16E87">
        <w:rPr>
          <w:rFonts w:ascii="Arial" w:hAnsi="Arial" w:cs="Arial"/>
          <w:sz w:val="20"/>
        </w:rPr>
        <w:t xml:space="preserve"> </w:t>
      </w:r>
      <w:r w:rsidRPr="00E16E87">
        <w:rPr>
          <w:rFonts w:ascii="Arial" w:hAnsi="Arial" w:cs="Arial"/>
          <w:sz w:val="20"/>
        </w:rPr>
        <w:t xml:space="preserve">Trình tự, thủ tục phát hành đối với các trường hợp quy định tại </w:t>
      </w:r>
      <w:r w:rsidR="0097223F" w:rsidRPr="00E16E87">
        <w:rPr>
          <w:rFonts w:ascii="Arial" w:hAnsi="Arial" w:cs="Arial"/>
          <w:sz w:val="20"/>
        </w:rPr>
        <w:t>Điều</w:t>
      </w:r>
      <w:r w:rsidRPr="00E16E87">
        <w:rPr>
          <w:rFonts w:ascii="Arial" w:hAnsi="Arial" w:cs="Arial"/>
          <w:sz w:val="20"/>
        </w:rPr>
        <w:t xml:space="preserve"> 53, </w:t>
      </w:r>
      <w:r w:rsidR="0097223F" w:rsidRPr="00E16E87">
        <w:rPr>
          <w:rFonts w:ascii="Arial" w:hAnsi="Arial" w:cs="Arial"/>
          <w:sz w:val="20"/>
        </w:rPr>
        <w:t>Điều</w:t>
      </w:r>
      <w:r w:rsidRPr="00E16E87">
        <w:rPr>
          <w:rFonts w:ascii="Arial" w:hAnsi="Arial" w:cs="Arial"/>
          <w:sz w:val="20"/>
        </w:rPr>
        <w:t xml:space="preserve"> 55 Nghị định này được thực hiện tương ứng theo trình tự, thủ tục đăng ký chào bán chứng khoán ra công chúng (trừ quy định về tài </w:t>
      </w:r>
      <w:r w:rsidR="0097223F" w:rsidRPr="00E16E87">
        <w:rPr>
          <w:rFonts w:ascii="Arial" w:hAnsi="Arial" w:cs="Arial"/>
          <w:sz w:val="20"/>
        </w:rPr>
        <w:t>khoản</w:t>
      </w:r>
      <w:r w:rsidRPr="00E16E87">
        <w:rPr>
          <w:rFonts w:ascii="Arial" w:hAnsi="Arial" w:cs="Arial"/>
          <w:sz w:val="20"/>
        </w:rPr>
        <w:t xml:space="preserve"> phong tỏa), </w:t>
      </w:r>
      <w:r w:rsidR="00476A84" w:rsidRPr="00E16E87">
        <w:rPr>
          <w:rFonts w:ascii="Arial" w:hAnsi="Arial" w:cs="Arial"/>
          <w:sz w:val="20"/>
        </w:rPr>
        <w:t>tr</w:t>
      </w:r>
      <w:r w:rsidRPr="00E16E87">
        <w:rPr>
          <w:rFonts w:ascii="Arial" w:hAnsi="Arial" w:cs="Arial"/>
          <w:sz w:val="20"/>
        </w:rPr>
        <w:t>ong đó:</w:t>
      </w:r>
    </w:p>
    <w:p w:rsidR="00D50F2F" w:rsidRPr="00E16E87" w:rsidRDefault="00D50F2F" w:rsidP="001E76F5">
      <w:pPr>
        <w:spacing w:before="120"/>
        <w:rPr>
          <w:rFonts w:ascii="Arial" w:hAnsi="Arial" w:cs="Arial"/>
          <w:sz w:val="20"/>
        </w:rPr>
      </w:pPr>
      <w:r w:rsidRPr="00E16E87">
        <w:rPr>
          <w:rFonts w:ascii="Arial" w:hAnsi="Arial" w:cs="Arial"/>
          <w:sz w:val="20"/>
        </w:rPr>
        <w:t>a)</w:t>
      </w:r>
      <w:r w:rsidR="001E76F5" w:rsidRPr="00E16E87">
        <w:rPr>
          <w:rFonts w:ascii="Arial" w:hAnsi="Arial" w:cs="Arial"/>
          <w:sz w:val="20"/>
        </w:rPr>
        <w:t xml:space="preserve"> </w:t>
      </w:r>
      <w:r w:rsidRPr="00E16E87">
        <w:rPr>
          <w:rFonts w:ascii="Arial" w:hAnsi="Arial" w:cs="Arial"/>
          <w:sz w:val="20"/>
        </w:rPr>
        <w:t>Trong th</w:t>
      </w:r>
      <w:r w:rsidR="003E2255" w:rsidRPr="00E16E87">
        <w:rPr>
          <w:rFonts w:ascii="Arial" w:hAnsi="Arial" w:cs="Arial"/>
          <w:sz w:val="20"/>
        </w:rPr>
        <w:t>ờ</w:t>
      </w:r>
      <w:r w:rsidRPr="00E16E87">
        <w:rPr>
          <w:rFonts w:ascii="Arial" w:hAnsi="Arial" w:cs="Arial"/>
          <w:sz w:val="20"/>
        </w:rPr>
        <w:t xml:space="preserve">i hạn 30 ngày kể từ ngày nhận được hồ sơ đăng ký phát hành cổ </w:t>
      </w:r>
      <w:r w:rsidR="002E4321" w:rsidRPr="00E16E87">
        <w:rPr>
          <w:rFonts w:ascii="Arial" w:hAnsi="Arial" w:cs="Arial"/>
          <w:sz w:val="20"/>
        </w:rPr>
        <w:t>phiếu</w:t>
      </w:r>
      <w:r w:rsidRPr="00E16E87">
        <w:rPr>
          <w:rFonts w:ascii="Arial" w:hAnsi="Arial" w:cs="Arial"/>
          <w:sz w:val="20"/>
        </w:rPr>
        <w:t xml:space="preserve"> để hoán đổi đầy đủ và </w:t>
      </w:r>
      <w:r w:rsidR="00BB4FB5" w:rsidRPr="00E16E87">
        <w:rPr>
          <w:rFonts w:ascii="Arial" w:hAnsi="Arial" w:cs="Arial"/>
          <w:sz w:val="20"/>
        </w:rPr>
        <w:t>hợp</w:t>
      </w:r>
      <w:r w:rsidRPr="00E16E87">
        <w:rPr>
          <w:rFonts w:ascii="Arial" w:hAnsi="Arial" w:cs="Arial"/>
          <w:sz w:val="20"/>
        </w:rPr>
        <w:t xml:space="preserve"> lệ, </w:t>
      </w:r>
      <w:r w:rsidR="00997D12" w:rsidRPr="00E16E87">
        <w:rPr>
          <w:rFonts w:ascii="Arial" w:hAnsi="Arial" w:cs="Arial"/>
          <w:sz w:val="20"/>
        </w:rPr>
        <w:t>Ủy ban</w:t>
      </w:r>
      <w:r w:rsidRPr="00E16E87">
        <w:rPr>
          <w:rFonts w:ascii="Arial" w:hAnsi="Arial" w:cs="Arial"/>
          <w:sz w:val="20"/>
        </w:rPr>
        <w:t xml:space="preserve"> Chứng khoán Nhà nước cấp </w:t>
      </w:r>
      <w:r w:rsidR="002E4321" w:rsidRPr="00E16E87">
        <w:rPr>
          <w:rFonts w:ascii="Arial" w:hAnsi="Arial" w:cs="Arial"/>
          <w:sz w:val="20"/>
        </w:rPr>
        <w:t>Giấy</w:t>
      </w:r>
      <w:r w:rsidRPr="00E16E87">
        <w:rPr>
          <w:rFonts w:ascii="Arial" w:hAnsi="Arial" w:cs="Arial"/>
          <w:sz w:val="20"/>
        </w:rPr>
        <w:t xml:space="preserve"> chứng nhận đăng ký phát hành cổ </w:t>
      </w:r>
      <w:r w:rsidR="002E4321" w:rsidRPr="00E16E87">
        <w:rPr>
          <w:rFonts w:ascii="Arial" w:hAnsi="Arial" w:cs="Arial"/>
          <w:sz w:val="20"/>
        </w:rPr>
        <w:t>phiếu</w:t>
      </w:r>
      <w:r w:rsidRPr="00E16E87">
        <w:rPr>
          <w:rFonts w:ascii="Arial" w:hAnsi="Arial" w:cs="Arial"/>
          <w:sz w:val="20"/>
        </w:rPr>
        <w:t>; trường hợp từ chối, phải trả lời bằng văn b</w:t>
      </w:r>
      <w:r w:rsidR="001744A7" w:rsidRPr="00E16E87">
        <w:rPr>
          <w:rFonts w:ascii="Arial" w:hAnsi="Arial" w:cs="Arial"/>
          <w:sz w:val="20"/>
        </w:rPr>
        <w:t>ả</w:t>
      </w:r>
      <w:r w:rsidRPr="00E16E87">
        <w:rPr>
          <w:rFonts w:ascii="Arial" w:hAnsi="Arial" w:cs="Arial"/>
          <w:sz w:val="20"/>
        </w:rPr>
        <w:t>n và nêu rõ lý do;</w:t>
      </w:r>
    </w:p>
    <w:p w:rsidR="00D50F2F" w:rsidRPr="00E16E87" w:rsidRDefault="00D50F2F" w:rsidP="001E76F5">
      <w:pPr>
        <w:spacing w:before="120"/>
        <w:rPr>
          <w:rFonts w:ascii="Arial" w:hAnsi="Arial" w:cs="Arial"/>
          <w:sz w:val="20"/>
        </w:rPr>
      </w:pPr>
      <w:r w:rsidRPr="00E16E87">
        <w:rPr>
          <w:rFonts w:ascii="Arial" w:hAnsi="Arial" w:cs="Arial"/>
          <w:sz w:val="20"/>
        </w:rPr>
        <w:t>b)</w:t>
      </w:r>
      <w:r w:rsidR="001E76F5" w:rsidRPr="00E16E87">
        <w:rPr>
          <w:rFonts w:ascii="Arial" w:hAnsi="Arial" w:cs="Arial"/>
          <w:sz w:val="20"/>
        </w:rPr>
        <w:t xml:space="preserve"> </w:t>
      </w:r>
      <w:r w:rsidRPr="00E16E87">
        <w:rPr>
          <w:rFonts w:ascii="Arial" w:hAnsi="Arial" w:cs="Arial"/>
          <w:sz w:val="20"/>
        </w:rPr>
        <w:t xml:space="preserve">Thời gian để nhà đầu tư thực hiện đăng ký hoán đổi đảm bảo tối thiểu 20 ngày và việc báo cáo kết quả đợt phát hành thực hiện theo quy định tại </w:t>
      </w:r>
      <w:r w:rsidR="0097223F" w:rsidRPr="00E16E87">
        <w:rPr>
          <w:rFonts w:ascii="Arial" w:hAnsi="Arial" w:cs="Arial"/>
          <w:sz w:val="20"/>
        </w:rPr>
        <w:t>khoản</w:t>
      </w:r>
      <w:r w:rsidRPr="00E16E87">
        <w:rPr>
          <w:rFonts w:ascii="Arial" w:hAnsi="Arial" w:cs="Arial"/>
          <w:sz w:val="20"/>
        </w:rPr>
        <w:t xml:space="preserve"> 3 </w:t>
      </w:r>
      <w:r w:rsidR="0097223F" w:rsidRPr="00E16E87">
        <w:rPr>
          <w:rFonts w:ascii="Arial" w:hAnsi="Arial" w:cs="Arial"/>
          <w:sz w:val="20"/>
        </w:rPr>
        <w:t>Điều</w:t>
      </w:r>
      <w:r w:rsidRPr="00E16E87">
        <w:rPr>
          <w:rFonts w:ascii="Arial" w:hAnsi="Arial" w:cs="Arial"/>
          <w:sz w:val="20"/>
        </w:rPr>
        <w:t xml:space="preserve"> này.</w:t>
      </w:r>
    </w:p>
    <w:p w:rsidR="00D50F2F" w:rsidRPr="00E16E87" w:rsidRDefault="00D50F2F" w:rsidP="001E76F5">
      <w:pPr>
        <w:spacing w:before="120"/>
        <w:rPr>
          <w:rFonts w:ascii="Arial" w:hAnsi="Arial" w:cs="Arial"/>
          <w:sz w:val="20"/>
        </w:rPr>
      </w:pPr>
      <w:r w:rsidRPr="00E16E87">
        <w:rPr>
          <w:rFonts w:ascii="Arial" w:hAnsi="Arial" w:cs="Arial"/>
          <w:sz w:val="20"/>
        </w:rPr>
        <w:t>3.</w:t>
      </w:r>
      <w:r w:rsidR="001E76F5" w:rsidRPr="00E16E87">
        <w:rPr>
          <w:rFonts w:ascii="Arial" w:hAnsi="Arial" w:cs="Arial"/>
          <w:sz w:val="20"/>
        </w:rPr>
        <w:t xml:space="preserve"> </w:t>
      </w:r>
      <w:r w:rsidRPr="00E16E87">
        <w:rPr>
          <w:rFonts w:ascii="Arial" w:hAnsi="Arial" w:cs="Arial"/>
          <w:sz w:val="20"/>
        </w:rPr>
        <w:t xml:space="preserve">Trừ trường hợp phát hành cổ </w:t>
      </w:r>
      <w:r w:rsidR="002E4321" w:rsidRPr="00E16E87">
        <w:rPr>
          <w:rFonts w:ascii="Arial" w:hAnsi="Arial" w:cs="Arial"/>
          <w:sz w:val="20"/>
        </w:rPr>
        <w:t>phiếu</w:t>
      </w:r>
      <w:r w:rsidRPr="00E16E87">
        <w:rPr>
          <w:rFonts w:ascii="Arial" w:hAnsi="Arial" w:cs="Arial"/>
          <w:sz w:val="20"/>
        </w:rPr>
        <w:t xml:space="preserve"> để chào mua công khai quy định tại </w:t>
      </w:r>
      <w:r w:rsidR="0097223F" w:rsidRPr="00E16E87">
        <w:rPr>
          <w:rFonts w:ascii="Arial" w:hAnsi="Arial" w:cs="Arial"/>
          <w:sz w:val="20"/>
        </w:rPr>
        <w:t>Điều</w:t>
      </w:r>
      <w:r w:rsidRPr="00E16E87">
        <w:rPr>
          <w:rFonts w:ascii="Arial" w:hAnsi="Arial" w:cs="Arial"/>
          <w:sz w:val="20"/>
        </w:rPr>
        <w:t xml:space="preserve"> 53 Nghị định này, trong thời hạn 10 ngày kể từ ngày kết thúc đợt phát hành, tổ chức phát hành phải gửi Báo cáo kết quả đợt phát hành cho </w:t>
      </w:r>
      <w:r w:rsidR="00F62F30" w:rsidRPr="00E16E87">
        <w:rPr>
          <w:rFonts w:ascii="Arial" w:hAnsi="Arial" w:cs="Arial"/>
          <w:sz w:val="20"/>
        </w:rPr>
        <w:t>Ủ</w:t>
      </w:r>
      <w:r w:rsidRPr="00E16E87">
        <w:rPr>
          <w:rFonts w:ascii="Arial" w:hAnsi="Arial" w:cs="Arial"/>
          <w:sz w:val="20"/>
        </w:rPr>
        <w:t xml:space="preserve">y ban Chứng khoán Nhà nước và công bố thông tin trên </w:t>
      </w:r>
      <w:r w:rsidR="003A4D7A" w:rsidRPr="00E16E87">
        <w:rPr>
          <w:rFonts w:ascii="Arial" w:hAnsi="Arial" w:cs="Arial"/>
          <w:sz w:val="20"/>
        </w:rPr>
        <w:t>tr</w:t>
      </w:r>
      <w:r w:rsidRPr="00E16E87">
        <w:rPr>
          <w:rFonts w:ascii="Arial" w:hAnsi="Arial" w:cs="Arial"/>
          <w:sz w:val="20"/>
        </w:rPr>
        <w:t xml:space="preserve">ang thông tin điện tử của tổ chức phát hành, Sở giao dịch chứng khoán về kết quả đợt phát hành. Báo cáo kết quả đợt phát hành cổ </w:t>
      </w:r>
      <w:r w:rsidR="002E4321" w:rsidRPr="00E16E87">
        <w:rPr>
          <w:rFonts w:ascii="Arial" w:hAnsi="Arial" w:cs="Arial"/>
          <w:sz w:val="20"/>
        </w:rPr>
        <w:t>phiếu</w:t>
      </w:r>
      <w:r w:rsidRPr="00E16E87">
        <w:rPr>
          <w:rFonts w:ascii="Arial" w:hAnsi="Arial" w:cs="Arial"/>
          <w:sz w:val="20"/>
        </w:rPr>
        <w:t xml:space="preserve"> đ</w:t>
      </w:r>
      <w:r w:rsidR="00BF4A29" w:rsidRPr="00E16E87">
        <w:rPr>
          <w:rFonts w:ascii="Arial" w:hAnsi="Arial" w:cs="Arial"/>
          <w:sz w:val="20"/>
        </w:rPr>
        <w:t>ể</w:t>
      </w:r>
      <w:r w:rsidRPr="00E16E87">
        <w:rPr>
          <w:rFonts w:ascii="Arial" w:hAnsi="Arial" w:cs="Arial"/>
          <w:sz w:val="20"/>
        </w:rPr>
        <w:t xml:space="preserve"> hoán đổi theo hợp đồng hợp nhất phải kèm theo </w:t>
      </w:r>
      <w:r w:rsidR="002E4321" w:rsidRPr="00E16E87">
        <w:rPr>
          <w:rFonts w:ascii="Arial" w:hAnsi="Arial" w:cs="Arial"/>
          <w:sz w:val="20"/>
        </w:rPr>
        <w:t>Giấy</w:t>
      </w:r>
      <w:r w:rsidRPr="00E16E87">
        <w:rPr>
          <w:rFonts w:ascii="Arial" w:hAnsi="Arial" w:cs="Arial"/>
          <w:sz w:val="20"/>
        </w:rPr>
        <w:t xml:space="preserve"> chứng nhận đăng ký doanh nghiệp của công ty hợp nhất.</w:t>
      </w:r>
    </w:p>
    <w:p w:rsidR="00D50F2F" w:rsidRPr="00E16E87" w:rsidRDefault="00D50F2F" w:rsidP="001E76F5">
      <w:pPr>
        <w:spacing w:before="120"/>
        <w:rPr>
          <w:rFonts w:ascii="Arial" w:hAnsi="Arial" w:cs="Arial"/>
          <w:sz w:val="20"/>
        </w:rPr>
      </w:pPr>
      <w:r w:rsidRPr="00E16E87">
        <w:rPr>
          <w:rFonts w:ascii="Arial" w:hAnsi="Arial" w:cs="Arial"/>
          <w:sz w:val="20"/>
        </w:rPr>
        <w:t>4.</w:t>
      </w:r>
      <w:r w:rsidR="001E76F5" w:rsidRPr="00E16E87">
        <w:rPr>
          <w:rFonts w:ascii="Arial" w:hAnsi="Arial" w:cs="Arial"/>
          <w:sz w:val="20"/>
        </w:rPr>
        <w:t xml:space="preserve"> </w:t>
      </w:r>
      <w:r w:rsidRPr="00E16E87">
        <w:rPr>
          <w:rFonts w:ascii="Arial" w:hAnsi="Arial" w:cs="Arial"/>
          <w:sz w:val="20"/>
        </w:rPr>
        <w:t xml:space="preserve">Trường hợp công ty đại chúng phát hành cổ </w:t>
      </w:r>
      <w:r w:rsidR="002E4321" w:rsidRPr="00E16E87">
        <w:rPr>
          <w:rFonts w:ascii="Arial" w:hAnsi="Arial" w:cs="Arial"/>
          <w:sz w:val="20"/>
        </w:rPr>
        <w:t>phiếu</w:t>
      </w:r>
      <w:r w:rsidRPr="00E16E87">
        <w:rPr>
          <w:rFonts w:ascii="Arial" w:hAnsi="Arial" w:cs="Arial"/>
          <w:sz w:val="20"/>
        </w:rPr>
        <w:t xml:space="preserve"> để chào mua công khai theo quy định tại </w:t>
      </w:r>
      <w:r w:rsidR="0097223F" w:rsidRPr="00E16E87">
        <w:rPr>
          <w:rFonts w:ascii="Arial" w:hAnsi="Arial" w:cs="Arial"/>
          <w:sz w:val="20"/>
        </w:rPr>
        <w:t>Điều</w:t>
      </w:r>
      <w:r w:rsidRPr="00E16E87">
        <w:rPr>
          <w:rFonts w:ascii="Arial" w:hAnsi="Arial" w:cs="Arial"/>
          <w:sz w:val="20"/>
        </w:rPr>
        <w:t xml:space="preserve"> 53 Nghị định này, ngoài trình tự, thủ tục phát hành quy định tại </w:t>
      </w:r>
      <w:r w:rsidR="0097223F" w:rsidRPr="00E16E87">
        <w:rPr>
          <w:rFonts w:ascii="Arial" w:hAnsi="Arial" w:cs="Arial"/>
          <w:sz w:val="20"/>
        </w:rPr>
        <w:t>khoản</w:t>
      </w:r>
      <w:r w:rsidRPr="00E16E87">
        <w:rPr>
          <w:rFonts w:ascii="Arial" w:hAnsi="Arial" w:cs="Arial"/>
          <w:sz w:val="20"/>
        </w:rPr>
        <w:t xml:space="preserve"> 2 </w:t>
      </w:r>
      <w:r w:rsidR="0097223F" w:rsidRPr="00E16E87">
        <w:rPr>
          <w:rFonts w:ascii="Arial" w:hAnsi="Arial" w:cs="Arial"/>
          <w:sz w:val="20"/>
        </w:rPr>
        <w:t>Điều</w:t>
      </w:r>
      <w:r w:rsidRPr="00E16E87">
        <w:rPr>
          <w:rFonts w:ascii="Arial" w:hAnsi="Arial" w:cs="Arial"/>
          <w:sz w:val="20"/>
        </w:rPr>
        <w:t xml:space="preserve"> này, công ty đại chúng phải tuân thủ các nguyên tắc chào mua công khai và thực hiện đầy đủ thủ tục chào mua công khai quy định tại </w:t>
      </w:r>
      <w:r w:rsidR="0097223F" w:rsidRPr="00E16E87">
        <w:rPr>
          <w:rFonts w:ascii="Arial" w:hAnsi="Arial" w:cs="Arial"/>
          <w:sz w:val="20"/>
        </w:rPr>
        <w:t>Mục</w:t>
      </w:r>
      <w:r w:rsidRPr="00E16E87">
        <w:rPr>
          <w:rFonts w:ascii="Arial" w:hAnsi="Arial" w:cs="Arial"/>
          <w:sz w:val="20"/>
        </w:rPr>
        <w:t xml:space="preserve"> 7 </w:t>
      </w:r>
      <w:r w:rsidR="0097223F" w:rsidRPr="00E16E87">
        <w:rPr>
          <w:rFonts w:ascii="Arial" w:hAnsi="Arial" w:cs="Arial"/>
          <w:sz w:val="20"/>
        </w:rPr>
        <w:t>Chương</w:t>
      </w:r>
      <w:r w:rsidRPr="00E16E87">
        <w:rPr>
          <w:rFonts w:ascii="Arial" w:hAnsi="Arial" w:cs="Arial"/>
          <w:sz w:val="20"/>
        </w:rPr>
        <w:t xml:space="preserve"> này. H</w:t>
      </w:r>
      <w:r w:rsidR="00133F56" w:rsidRPr="00E16E87">
        <w:rPr>
          <w:rFonts w:ascii="Arial" w:hAnsi="Arial" w:cs="Arial"/>
          <w:sz w:val="20"/>
        </w:rPr>
        <w:t>ồ</w:t>
      </w:r>
      <w:r w:rsidRPr="00E16E87">
        <w:rPr>
          <w:rFonts w:ascii="Arial" w:hAnsi="Arial" w:cs="Arial"/>
          <w:sz w:val="20"/>
        </w:rPr>
        <w:t xml:space="preserve"> sơ đăng ký phát hành c</w:t>
      </w:r>
      <w:r w:rsidR="00915BD8" w:rsidRPr="00E16E87">
        <w:rPr>
          <w:rFonts w:ascii="Arial" w:hAnsi="Arial" w:cs="Arial"/>
          <w:sz w:val="20"/>
        </w:rPr>
        <w:t>ổ</w:t>
      </w:r>
      <w:r w:rsidRPr="00E16E87">
        <w:rPr>
          <w:rFonts w:ascii="Arial" w:hAnsi="Arial" w:cs="Arial"/>
          <w:sz w:val="20"/>
        </w:rPr>
        <w:t xml:space="preserve"> </w:t>
      </w:r>
      <w:r w:rsidR="002E4321" w:rsidRPr="00E16E87">
        <w:rPr>
          <w:rFonts w:ascii="Arial" w:hAnsi="Arial" w:cs="Arial"/>
          <w:sz w:val="20"/>
        </w:rPr>
        <w:t>phiếu</w:t>
      </w:r>
      <w:r w:rsidRPr="00E16E87">
        <w:rPr>
          <w:rFonts w:ascii="Arial" w:hAnsi="Arial" w:cs="Arial"/>
          <w:sz w:val="20"/>
        </w:rPr>
        <w:t xml:space="preserve"> đ</w:t>
      </w:r>
      <w:r w:rsidR="00501A61" w:rsidRPr="00E16E87">
        <w:rPr>
          <w:rFonts w:ascii="Arial" w:hAnsi="Arial" w:cs="Arial"/>
          <w:sz w:val="20"/>
        </w:rPr>
        <w:t>ồ</w:t>
      </w:r>
      <w:r w:rsidRPr="00E16E87">
        <w:rPr>
          <w:rFonts w:ascii="Arial" w:hAnsi="Arial" w:cs="Arial"/>
          <w:sz w:val="20"/>
        </w:rPr>
        <w:t xml:space="preserve">ng thời là hồ sơ đăng ký chào mua công khai cổ </w:t>
      </w:r>
      <w:r w:rsidR="002E4321" w:rsidRPr="00E16E87">
        <w:rPr>
          <w:rFonts w:ascii="Arial" w:hAnsi="Arial" w:cs="Arial"/>
          <w:sz w:val="20"/>
        </w:rPr>
        <w:t>phiếu</w:t>
      </w:r>
      <w:r w:rsidRPr="00E16E87">
        <w:rPr>
          <w:rFonts w:ascii="Arial" w:hAnsi="Arial" w:cs="Arial"/>
          <w:sz w:val="20"/>
        </w:rPr>
        <w:t>.</w:t>
      </w:r>
    </w:p>
    <w:p w:rsidR="00D50F2F" w:rsidRPr="00E16E87" w:rsidRDefault="0097223F" w:rsidP="001E76F5">
      <w:pPr>
        <w:spacing w:before="120"/>
        <w:rPr>
          <w:rFonts w:ascii="Arial" w:hAnsi="Arial" w:cs="Arial"/>
          <w:b/>
          <w:sz w:val="20"/>
        </w:rPr>
      </w:pPr>
      <w:bookmarkStart w:id="152" w:name="muc_5"/>
      <w:r w:rsidRPr="00E16E87">
        <w:rPr>
          <w:rFonts w:ascii="Arial" w:hAnsi="Arial" w:cs="Arial"/>
          <w:b/>
          <w:sz w:val="20"/>
        </w:rPr>
        <w:t>Mục</w:t>
      </w:r>
      <w:r w:rsidR="00D50F2F" w:rsidRPr="00E16E87">
        <w:rPr>
          <w:rFonts w:ascii="Arial" w:hAnsi="Arial" w:cs="Arial"/>
          <w:b/>
          <w:sz w:val="20"/>
        </w:rPr>
        <w:t xml:space="preserve"> 5</w:t>
      </w:r>
      <w:r w:rsidR="00E5024E" w:rsidRPr="00E16E87">
        <w:rPr>
          <w:rFonts w:ascii="Arial" w:hAnsi="Arial" w:cs="Arial"/>
          <w:b/>
          <w:sz w:val="20"/>
        </w:rPr>
        <w:t xml:space="preserve">. </w:t>
      </w:r>
      <w:r w:rsidR="0069791B" w:rsidRPr="00E16E87">
        <w:rPr>
          <w:rFonts w:ascii="Arial" w:hAnsi="Arial" w:cs="Arial"/>
          <w:b/>
          <w:sz w:val="20"/>
        </w:rPr>
        <w:t>CHÀO BÁN, PHÁT HÀNH KHÁC</w:t>
      </w:r>
      <w:bookmarkEnd w:id="152"/>
    </w:p>
    <w:p w:rsidR="00D50F2F" w:rsidRPr="00E16E87" w:rsidRDefault="0097223F" w:rsidP="001E76F5">
      <w:pPr>
        <w:spacing w:before="120"/>
        <w:rPr>
          <w:rFonts w:ascii="Arial" w:hAnsi="Arial" w:cs="Arial"/>
          <w:b/>
          <w:sz w:val="20"/>
        </w:rPr>
      </w:pPr>
      <w:bookmarkStart w:id="153" w:name="dieu_60_name"/>
      <w:r w:rsidRPr="00E16E87">
        <w:rPr>
          <w:rFonts w:ascii="Arial" w:hAnsi="Arial" w:cs="Arial"/>
          <w:b/>
          <w:sz w:val="20"/>
        </w:rPr>
        <w:t>Điều</w:t>
      </w:r>
      <w:r w:rsidR="00D50F2F" w:rsidRPr="00E16E87">
        <w:rPr>
          <w:rFonts w:ascii="Arial" w:hAnsi="Arial" w:cs="Arial"/>
          <w:b/>
          <w:sz w:val="20"/>
        </w:rPr>
        <w:t xml:space="preserve"> 60. </w:t>
      </w:r>
      <w:r w:rsidRPr="00E16E87">
        <w:rPr>
          <w:rFonts w:ascii="Arial" w:hAnsi="Arial" w:cs="Arial"/>
          <w:b/>
          <w:sz w:val="20"/>
        </w:rPr>
        <w:t>Điều</w:t>
      </w:r>
      <w:r w:rsidR="00D50F2F" w:rsidRPr="00E16E87">
        <w:rPr>
          <w:rFonts w:ascii="Arial" w:hAnsi="Arial" w:cs="Arial"/>
          <w:b/>
          <w:sz w:val="20"/>
        </w:rPr>
        <w:t xml:space="preserve"> kiện công ty đại chúng phát hành cổ </w:t>
      </w:r>
      <w:r w:rsidR="002E4321" w:rsidRPr="00E16E87">
        <w:rPr>
          <w:rFonts w:ascii="Arial" w:hAnsi="Arial" w:cs="Arial"/>
          <w:b/>
          <w:sz w:val="20"/>
        </w:rPr>
        <w:t>phiếu</w:t>
      </w:r>
      <w:r w:rsidR="00D50F2F" w:rsidRPr="00E16E87">
        <w:rPr>
          <w:rFonts w:ascii="Arial" w:hAnsi="Arial" w:cs="Arial"/>
          <w:b/>
          <w:sz w:val="20"/>
        </w:rPr>
        <w:t xml:space="preserve"> để trả cổ tức</w:t>
      </w:r>
      <w:bookmarkEnd w:id="153"/>
    </w:p>
    <w:p w:rsidR="00D50F2F" w:rsidRPr="00E16E87" w:rsidRDefault="00D50F2F" w:rsidP="001E76F5">
      <w:pPr>
        <w:spacing w:before="120"/>
        <w:rPr>
          <w:rFonts w:ascii="Arial" w:hAnsi="Arial" w:cs="Arial"/>
          <w:sz w:val="20"/>
        </w:rPr>
      </w:pPr>
      <w:r w:rsidRPr="00E16E87">
        <w:rPr>
          <w:rFonts w:ascii="Arial" w:hAnsi="Arial" w:cs="Arial"/>
          <w:sz w:val="20"/>
        </w:rPr>
        <w:t>1.</w:t>
      </w:r>
      <w:r w:rsidR="001E76F5" w:rsidRPr="00E16E87">
        <w:rPr>
          <w:rFonts w:ascii="Arial" w:hAnsi="Arial" w:cs="Arial"/>
          <w:sz w:val="20"/>
        </w:rPr>
        <w:t xml:space="preserve"> </w:t>
      </w:r>
      <w:r w:rsidRPr="00E16E87">
        <w:rPr>
          <w:rFonts w:ascii="Arial" w:hAnsi="Arial" w:cs="Arial"/>
          <w:sz w:val="20"/>
        </w:rPr>
        <w:t>C</w:t>
      </w:r>
      <w:r w:rsidR="00E011EC" w:rsidRPr="00E16E87">
        <w:rPr>
          <w:rFonts w:ascii="Arial" w:hAnsi="Arial" w:cs="Arial"/>
          <w:sz w:val="20"/>
        </w:rPr>
        <w:t>ó</w:t>
      </w:r>
      <w:r w:rsidRPr="00E16E87">
        <w:rPr>
          <w:rFonts w:ascii="Arial" w:hAnsi="Arial" w:cs="Arial"/>
          <w:sz w:val="20"/>
        </w:rPr>
        <w:t xml:space="preserve"> phương án phát hành cổ </w:t>
      </w:r>
      <w:r w:rsidR="002E4321" w:rsidRPr="00E16E87">
        <w:rPr>
          <w:rFonts w:ascii="Arial" w:hAnsi="Arial" w:cs="Arial"/>
          <w:sz w:val="20"/>
        </w:rPr>
        <w:t>phiếu</w:t>
      </w:r>
      <w:r w:rsidRPr="00E16E87">
        <w:rPr>
          <w:rFonts w:ascii="Arial" w:hAnsi="Arial" w:cs="Arial"/>
          <w:sz w:val="20"/>
        </w:rPr>
        <w:t xml:space="preserve"> để trả cổ tức được Đại hội đồng cổ đông thông qua.</w:t>
      </w:r>
    </w:p>
    <w:p w:rsidR="00D50F2F" w:rsidRPr="00E16E87" w:rsidRDefault="00D50F2F" w:rsidP="001E76F5">
      <w:pPr>
        <w:spacing w:before="120"/>
        <w:rPr>
          <w:rFonts w:ascii="Arial" w:hAnsi="Arial" w:cs="Arial"/>
          <w:sz w:val="20"/>
        </w:rPr>
      </w:pPr>
      <w:r w:rsidRPr="00E16E87">
        <w:rPr>
          <w:rFonts w:ascii="Arial" w:hAnsi="Arial" w:cs="Arial"/>
          <w:sz w:val="20"/>
        </w:rPr>
        <w:t>2.</w:t>
      </w:r>
      <w:r w:rsidR="001E76F5" w:rsidRPr="00E16E87">
        <w:rPr>
          <w:rFonts w:ascii="Arial" w:hAnsi="Arial" w:cs="Arial"/>
          <w:sz w:val="20"/>
        </w:rPr>
        <w:t xml:space="preserve"> </w:t>
      </w:r>
      <w:r w:rsidRPr="00E16E87">
        <w:rPr>
          <w:rFonts w:ascii="Arial" w:hAnsi="Arial" w:cs="Arial"/>
          <w:sz w:val="20"/>
        </w:rPr>
        <w:t>Có lợi nhuận sau thuế chưa phân phối c</w:t>
      </w:r>
      <w:r w:rsidR="009C75D5" w:rsidRPr="00E16E87">
        <w:rPr>
          <w:rFonts w:ascii="Arial" w:hAnsi="Arial" w:cs="Arial"/>
          <w:sz w:val="20"/>
        </w:rPr>
        <w:t>ă</w:t>
      </w:r>
      <w:r w:rsidRPr="00E16E87">
        <w:rPr>
          <w:rFonts w:ascii="Arial" w:hAnsi="Arial" w:cs="Arial"/>
          <w:sz w:val="20"/>
        </w:rPr>
        <w:t>n c</w:t>
      </w:r>
      <w:r w:rsidR="009C75D5" w:rsidRPr="00E16E87">
        <w:rPr>
          <w:rFonts w:ascii="Arial" w:hAnsi="Arial" w:cs="Arial"/>
          <w:sz w:val="20"/>
        </w:rPr>
        <w:t>ứ</w:t>
      </w:r>
      <w:r w:rsidRPr="00E16E87">
        <w:rPr>
          <w:rFonts w:ascii="Arial" w:hAnsi="Arial" w:cs="Arial"/>
          <w:sz w:val="20"/>
        </w:rPr>
        <w:t xml:space="preserve"> báo cáo tài chính năm gần nhất được kiểm toán bởi tổ chức kiểm toán được chấp thuận đủ để trả cổ tức. Trường </w:t>
      </w:r>
      <w:r w:rsidR="00BB4FB5" w:rsidRPr="00E16E87">
        <w:rPr>
          <w:rFonts w:ascii="Arial" w:hAnsi="Arial" w:cs="Arial"/>
          <w:sz w:val="20"/>
        </w:rPr>
        <w:t>hợp</w:t>
      </w:r>
      <w:r w:rsidRPr="00E16E87">
        <w:rPr>
          <w:rFonts w:ascii="Arial" w:hAnsi="Arial" w:cs="Arial"/>
          <w:sz w:val="20"/>
        </w:rPr>
        <w:t xml:space="preserve"> công ty đại chúng là công ty mẹ phát hành cổ </w:t>
      </w:r>
      <w:r w:rsidR="002E4321" w:rsidRPr="00E16E87">
        <w:rPr>
          <w:rFonts w:ascii="Arial" w:hAnsi="Arial" w:cs="Arial"/>
          <w:sz w:val="20"/>
        </w:rPr>
        <w:t>phiếu</w:t>
      </w:r>
      <w:r w:rsidRPr="00E16E87">
        <w:rPr>
          <w:rFonts w:ascii="Arial" w:hAnsi="Arial" w:cs="Arial"/>
          <w:sz w:val="20"/>
        </w:rPr>
        <w:t xml:space="preserve"> để trả cổ tức, lợi nhuận quyết định phân phối không được vượt quá mức lợi nhuận sau thuế chưa phân phối trên báo</w:t>
      </w:r>
      <w:r w:rsidR="00974E08" w:rsidRPr="00E16E87">
        <w:rPr>
          <w:rFonts w:ascii="Arial" w:hAnsi="Arial" w:cs="Arial"/>
          <w:sz w:val="20"/>
        </w:rPr>
        <w:t xml:space="preserve"> </w:t>
      </w:r>
      <w:r w:rsidRPr="00E16E87">
        <w:rPr>
          <w:rFonts w:ascii="Arial" w:hAnsi="Arial" w:cs="Arial"/>
          <w:sz w:val="20"/>
        </w:rPr>
        <w:t>cáo tài chính hợp nhất được kiểm toán. Trường hợp lợi nhuận quyết định ph</w:t>
      </w:r>
      <w:r w:rsidR="00B94801" w:rsidRPr="00E16E87">
        <w:rPr>
          <w:rFonts w:ascii="Arial" w:hAnsi="Arial" w:cs="Arial"/>
          <w:sz w:val="20"/>
        </w:rPr>
        <w:t>â</w:t>
      </w:r>
      <w:r w:rsidRPr="00E16E87">
        <w:rPr>
          <w:rFonts w:ascii="Arial" w:hAnsi="Arial" w:cs="Arial"/>
          <w:sz w:val="20"/>
        </w:rPr>
        <w:t>n phối th</w:t>
      </w:r>
      <w:r w:rsidR="00B94801" w:rsidRPr="00E16E87">
        <w:rPr>
          <w:rFonts w:ascii="Arial" w:hAnsi="Arial" w:cs="Arial"/>
          <w:sz w:val="20"/>
        </w:rPr>
        <w:t>ấ</w:t>
      </w:r>
      <w:r w:rsidRPr="00E16E87">
        <w:rPr>
          <w:rFonts w:ascii="Arial" w:hAnsi="Arial" w:cs="Arial"/>
          <w:sz w:val="20"/>
        </w:rPr>
        <w:t xml:space="preserve">p hơn lợi nhuận sau thuế chưa phân phối trên báo cáo tài chính </w:t>
      </w:r>
      <w:r w:rsidR="00BB4FB5" w:rsidRPr="00E16E87">
        <w:rPr>
          <w:rFonts w:ascii="Arial" w:hAnsi="Arial" w:cs="Arial"/>
          <w:sz w:val="20"/>
        </w:rPr>
        <w:t>hợp</w:t>
      </w:r>
      <w:r w:rsidRPr="00E16E87">
        <w:rPr>
          <w:rFonts w:ascii="Arial" w:hAnsi="Arial" w:cs="Arial"/>
          <w:sz w:val="20"/>
        </w:rPr>
        <w:t xml:space="preserve"> nhất và cao hơn mức lợi nhuận sau thuế chưa phân phối trên báo cáo tài chính riêng của công ty mẹ, công ty chỉ được thực hiện việc phân phối sau khi đã </w:t>
      </w:r>
      <w:r w:rsidR="0097223F" w:rsidRPr="00E16E87">
        <w:rPr>
          <w:rFonts w:ascii="Arial" w:hAnsi="Arial" w:cs="Arial"/>
          <w:sz w:val="20"/>
        </w:rPr>
        <w:t>điều</w:t>
      </w:r>
      <w:r w:rsidRPr="00E16E87">
        <w:rPr>
          <w:rFonts w:ascii="Arial" w:hAnsi="Arial" w:cs="Arial"/>
          <w:sz w:val="20"/>
        </w:rPr>
        <w:t xml:space="preserve"> chuyển lợi nhuận từ các công ty con về công ty mẹ.</w:t>
      </w:r>
    </w:p>
    <w:p w:rsidR="00D50F2F" w:rsidRPr="00E16E87" w:rsidRDefault="00D50F2F" w:rsidP="001E76F5">
      <w:pPr>
        <w:spacing w:before="120"/>
        <w:rPr>
          <w:rFonts w:ascii="Arial" w:hAnsi="Arial" w:cs="Arial"/>
          <w:sz w:val="20"/>
        </w:rPr>
      </w:pPr>
      <w:r w:rsidRPr="00E16E87">
        <w:rPr>
          <w:rFonts w:ascii="Arial" w:hAnsi="Arial" w:cs="Arial"/>
          <w:sz w:val="20"/>
        </w:rPr>
        <w:t>3.</w:t>
      </w:r>
      <w:r w:rsidR="001E76F5" w:rsidRPr="00E16E87">
        <w:rPr>
          <w:rFonts w:ascii="Arial" w:hAnsi="Arial" w:cs="Arial"/>
          <w:sz w:val="20"/>
        </w:rPr>
        <w:t xml:space="preserve"> </w:t>
      </w:r>
      <w:r w:rsidRPr="00E16E87">
        <w:rPr>
          <w:rFonts w:ascii="Arial" w:hAnsi="Arial" w:cs="Arial"/>
          <w:sz w:val="20"/>
        </w:rPr>
        <w:t xml:space="preserve">Có phương án xử lý phần lẻ cổ phần, cổ </w:t>
      </w:r>
      <w:r w:rsidR="002E4321" w:rsidRPr="00E16E87">
        <w:rPr>
          <w:rFonts w:ascii="Arial" w:hAnsi="Arial" w:cs="Arial"/>
          <w:sz w:val="20"/>
        </w:rPr>
        <w:t>phiếu</w:t>
      </w:r>
      <w:r w:rsidRPr="00E16E87">
        <w:rPr>
          <w:rFonts w:ascii="Arial" w:hAnsi="Arial" w:cs="Arial"/>
          <w:sz w:val="20"/>
        </w:rPr>
        <w:t xml:space="preserve"> lẻ (nếu có) được Đại hội đồng cổ đông hoặc Hội đồng quản trị thông qua.</w:t>
      </w:r>
    </w:p>
    <w:p w:rsidR="00D50F2F" w:rsidRPr="00E16E87" w:rsidRDefault="00D50F2F" w:rsidP="001E76F5">
      <w:pPr>
        <w:spacing w:before="120"/>
        <w:rPr>
          <w:rFonts w:ascii="Arial" w:hAnsi="Arial" w:cs="Arial"/>
          <w:sz w:val="20"/>
        </w:rPr>
      </w:pPr>
      <w:r w:rsidRPr="00E16E87">
        <w:rPr>
          <w:rFonts w:ascii="Arial" w:hAnsi="Arial" w:cs="Arial"/>
          <w:sz w:val="20"/>
        </w:rPr>
        <w:t>4.</w:t>
      </w:r>
      <w:r w:rsidR="001E76F5" w:rsidRPr="00E16E87">
        <w:rPr>
          <w:rFonts w:ascii="Arial" w:hAnsi="Arial" w:cs="Arial"/>
          <w:sz w:val="20"/>
        </w:rPr>
        <w:t xml:space="preserve"> </w:t>
      </w:r>
      <w:r w:rsidRPr="00E16E87">
        <w:rPr>
          <w:rFonts w:ascii="Arial" w:hAnsi="Arial" w:cs="Arial"/>
          <w:sz w:val="20"/>
        </w:rPr>
        <w:t>Được Ngân hàng Nhà nước Việt Nam chấp thuận về đề nghị tăng v</w:t>
      </w:r>
      <w:r w:rsidR="00B76D95" w:rsidRPr="00E16E87">
        <w:rPr>
          <w:rFonts w:ascii="Arial" w:hAnsi="Arial" w:cs="Arial"/>
          <w:sz w:val="20"/>
        </w:rPr>
        <w:t>ố</w:t>
      </w:r>
      <w:r w:rsidRPr="00E16E87">
        <w:rPr>
          <w:rFonts w:ascii="Arial" w:hAnsi="Arial" w:cs="Arial"/>
          <w:sz w:val="20"/>
        </w:rPr>
        <w:t xml:space="preserve">n </w:t>
      </w:r>
      <w:r w:rsidR="0097223F" w:rsidRPr="00E16E87">
        <w:rPr>
          <w:rFonts w:ascii="Arial" w:hAnsi="Arial" w:cs="Arial"/>
          <w:sz w:val="20"/>
        </w:rPr>
        <w:t>điều</w:t>
      </w:r>
      <w:r w:rsidRPr="00E16E87">
        <w:rPr>
          <w:rFonts w:ascii="Arial" w:hAnsi="Arial" w:cs="Arial"/>
          <w:sz w:val="20"/>
        </w:rPr>
        <w:t xml:space="preserve"> lệ theo quy định của pháp luật về các tổ chức tín dụng đối với việc phát hành cổ </w:t>
      </w:r>
      <w:r w:rsidR="002E4321" w:rsidRPr="00E16E87">
        <w:rPr>
          <w:rFonts w:ascii="Arial" w:hAnsi="Arial" w:cs="Arial"/>
          <w:sz w:val="20"/>
        </w:rPr>
        <w:t>phiếu</w:t>
      </w:r>
      <w:r w:rsidRPr="00E16E87">
        <w:rPr>
          <w:rFonts w:ascii="Arial" w:hAnsi="Arial" w:cs="Arial"/>
          <w:sz w:val="20"/>
        </w:rPr>
        <w:t xml:space="preserve"> của tổ chức tín dụng hoặc được Bộ Tài chính chấp thuận việc tăng vốn </w:t>
      </w:r>
      <w:r w:rsidR="0097223F" w:rsidRPr="00E16E87">
        <w:rPr>
          <w:rFonts w:ascii="Arial" w:hAnsi="Arial" w:cs="Arial"/>
          <w:sz w:val="20"/>
        </w:rPr>
        <w:t>điều</w:t>
      </w:r>
      <w:r w:rsidRPr="00E16E87">
        <w:rPr>
          <w:rFonts w:ascii="Arial" w:hAnsi="Arial" w:cs="Arial"/>
          <w:sz w:val="20"/>
        </w:rPr>
        <w:t xml:space="preserve"> lệ theo quy định của pháp luật về kinh doanh bảo hiểm đối với việc phát hành cổ </w:t>
      </w:r>
      <w:r w:rsidR="002E4321" w:rsidRPr="00E16E87">
        <w:rPr>
          <w:rFonts w:ascii="Arial" w:hAnsi="Arial" w:cs="Arial"/>
          <w:sz w:val="20"/>
        </w:rPr>
        <w:t>phiếu</w:t>
      </w:r>
      <w:r w:rsidRPr="00E16E87">
        <w:rPr>
          <w:rFonts w:ascii="Arial" w:hAnsi="Arial" w:cs="Arial"/>
          <w:sz w:val="20"/>
        </w:rPr>
        <w:t xml:space="preserve"> của tổ chức kinh doanh bảo hiểm.</w:t>
      </w:r>
    </w:p>
    <w:p w:rsidR="00D50F2F" w:rsidRPr="00E16E87" w:rsidRDefault="0097223F" w:rsidP="001E76F5">
      <w:pPr>
        <w:spacing w:before="120"/>
        <w:rPr>
          <w:rFonts w:ascii="Arial" w:hAnsi="Arial" w:cs="Arial"/>
          <w:b/>
          <w:sz w:val="20"/>
        </w:rPr>
      </w:pPr>
      <w:bookmarkStart w:id="154" w:name="dieu_61"/>
      <w:r w:rsidRPr="00E16E87">
        <w:rPr>
          <w:rFonts w:ascii="Arial" w:hAnsi="Arial" w:cs="Arial"/>
          <w:b/>
          <w:sz w:val="20"/>
        </w:rPr>
        <w:t>Điều</w:t>
      </w:r>
      <w:r w:rsidR="00D50F2F" w:rsidRPr="00E16E87">
        <w:rPr>
          <w:rFonts w:ascii="Arial" w:hAnsi="Arial" w:cs="Arial"/>
          <w:b/>
          <w:sz w:val="20"/>
        </w:rPr>
        <w:t xml:space="preserve"> 61. Tài liệu báo cáo phát hành cổ </w:t>
      </w:r>
      <w:r w:rsidR="002E4321" w:rsidRPr="00E16E87">
        <w:rPr>
          <w:rFonts w:ascii="Arial" w:hAnsi="Arial" w:cs="Arial"/>
          <w:b/>
          <w:sz w:val="20"/>
        </w:rPr>
        <w:t>phiếu</w:t>
      </w:r>
      <w:r w:rsidR="00D50F2F" w:rsidRPr="00E16E87">
        <w:rPr>
          <w:rFonts w:ascii="Arial" w:hAnsi="Arial" w:cs="Arial"/>
          <w:b/>
          <w:sz w:val="20"/>
        </w:rPr>
        <w:t xml:space="preserve"> để trả cổ tức của công ty đại chúng</w:t>
      </w:r>
      <w:bookmarkEnd w:id="154"/>
    </w:p>
    <w:p w:rsidR="00D50F2F" w:rsidRPr="00E16E87" w:rsidRDefault="00D50F2F" w:rsidP="001E76F5">
      <w:pPr>
        <w:spacing w:before="120"/>
        <w:rPr>
          <w:rFonts w:ascii="Arial" w:hAnsi="Arial" w:cs="Arial"/>
          <w:sz w:val="20"/>
        </w:rPr>
      </w:pPr>
      <w:r w:rsidRPr="00E16E87">
        <w:rPr>
          <w:rFonts w:ascii="Arial" w:hAnsi="Arial" w:cs="Arial"/>
          <w:sz w:val="20"/>
        </w:rPr>
        <w:t>1.</w:t>
      </w:r>
      <w:r w:rsidR="001E76F5" w:rsidRPr="00E16E87">
        <w:rPr>
          <w:rFonts w:ascii="Arial" w:hAnsi="Arial" w:cs="Arial"/>
          <w:sz w:val="20"/>
        </w:rPr>
        <w:t xml:space="preserve"> </w:t>
      </w:r>
      <w:r w:rsidRPr="00E16E87">
        <w:rPr>
          <w:rFonts w:ascii="Arial" w:hAnsi="Arial" w:cs="Arial"/>
          <w:sz w:val="20"/>
        </w:rPr>
        <w:t xml:space="preserve">Báo cáo phát hành theo </w:t>
      </w:r>
      <w:bookmarkStart w:id="155" w:name="bieumau_ms_16"/>
      <w:r w:rsidR="002E4321" w:rsidRPr="00E16E87">
        <w:rPr>
          <w:rFonts w:ascii="Arial" w:hAnsi="Arial" w:cs="Arial"/>
          <w:sz w:val="20"/>
        </w:rPr>
        <w:t>Mẫu</w:t>
      </w:r>
      <w:r w:rsidRPr="00E16E87">
        <w:rPr>
          <w:rFonts w:ascii="Arial" w:hAnsi="Arial" w:cs="Arial"/>
          <w:sz w:val="20"/>
        </w:rPr>
        <w:t xml:space="preserve"> số 16</w:t>
      </w:r>
      <w:bookmarkEnd w:id="155"/>
      <w:r w:rsidRPr="00E16E87">
        <w:rPr>
          <w:rFonts w:ascii="Arial" w:hAnsi="Arial" w:cs="Arial"/>
          <w:sz w:val="20"/>
        </w:rPr>
        <w:t xml:space="preserve"> </w:t>
      </w:r>
      <w:r w:rsidR="002E4321" w:rsidRPr="00E16E87">
        <w:rPr>
          <w:rFonts w:ascii="Arial" w:hAnsi="Arial" w:cs="Arial"/>
          <w:sz w:val="20"/>
        </w:rPr>
        <w:t>Phụ lục</w:t>
      </w:r>
      <w:r w:rsidRPr="00E16E87">
        <w:rPr>
          <w:rFonts w:ascii="Arial" w:hAnsi="Arial" w:cs="Arial"/>
          <w:sz w:val="20"/>
        </w:rPr>
        <w:t xml:space="preserve"> ban hành kèm theo Nghị định này.</w:t>
      </w:r>
    </w:p>
    <w:p w:rsidR="00D50F2F" w:rsidRPr="00E16E87" w:rsidRDefault="00D50F2F" w:rsidP="001E76F5">
      <w:pPr>
        <w:spacing w:before="120"/>
        <w:rPr>
          <w:rFonts w:ascii="Arial" w:hAnsi="Arial" w:cs="Arial"/>
          <w:sz w:val="20"/>
        </w:rPr>
      </w:pPr>
      <w:r w:rsidRPr="00E16E87">
        <w:rPr>
          <w:rFonts w:ascii="Arial" w:hAnsi="Arial" w:cs="Arial"/>
          <w:sz w:val="20"/>
        </w:rPr>
        <w:t>2.</w:t>
      </w:r>
      <w:r w:rsidR="001E76F5" w:rsidRPr="00E16E87">
        <w:rPr>
          <w:rFonts w:ascii="Arial" w:hAnsi="Arial" w:cs="Arial"/>
          <w:sz w:val="20"/>
        </w:rPr>
        <w:t xml:space="preserve"> </w:t>
      </w:r>
      <w:r w:rsidRPr="00E16E87">
        <w:rPr>
          <w:rFonts w:ascii="Arial" w:hAnsi="Arial" w:cs="Arial"/>
          <w:sz w:val="20"/>
        </w:rPr>
        <w:t>Quyết định của Đại hội đồng cổ đông thông qua phương án phát hành.</w:t>
      </w:r>
    </w:p>
    <w:p w:rsidR="00D50F2F" w:rsidRPr="00E16E87" w:rsidRDefault="00D50F2F" w:rsidP="001E76F5">
      <w:pPr>
        <w:spacing w:before="120"/>
        <w:rPr>
          <w:rFonts w:ascii="Arial" w:hAnsi="Arial" w:cs="Arial"/>
          <w:sz w:val="20"/>
        </w:rPr>
      </w:pPr>
      <w:r w:rsidRPr="00E16E87">
        <w:rPr>
          <w:rFonts w:ascii="Arial" w:hAnsi="Arial" w:cs="Arial"/>
          <w:sz w:val="20"/>
        </w:rPr>
        <w:t>3.</w:t>
      </w:r>
      <w:r w:rsidR="001E76F5" w:rsidRPr="00E16E87">
        <w:rPr>
          <w:rFonts w:ascii="Arial" w:hAnsi="Arial" w:cs="Arial"/>
          <w:sz w:val="20"/>
        </w:rPr>
        <w:t xml:space="preserve"> </w:t>
      </w:r>
      <w:r w:rsidRPr="00E16E87">
        <w:rPr>
          <w:rFonts w:ascii="Arial" w:hAnsi="Arial" w:cs="Arial"/>
          <w:sz w:val="20"/>
        </w:rPr>
        <w:t>Quyết định của Hội đồng quản trị thông qua việc triển khai phương án phát hành.</w:t>
      </w:r>
    </w:p>
    <w:p w:rsidR="00D50F2F" w:rsidRPr="00E16E87" w:rsidRDefault="00D50F2F" w:rsidP="001E76F5">
      <w:pPr>
        <w:spacing w:before="120"/>
        <w:rPr>
          <w:rFonts w:ascii="Arial" w:hAnsi="Arial" w:cs="Arial"/>
          <w:sz w:val="20"/>
        </w:rPr>
      </w:pPr>
      <w:r w:rsidRPr="00E16E87">
        <w:rPr>
          <w:rFonts w:ascii="Arial" w:hAnsi="Arial" w:cs="Arial"/>
          <w:sz w:val="20"/>
        </w:rPr>
        <w:t>4.</w:t>
      </w:r>
      <w:r w:rsidR="001E76F5" w:rsidRPr="00E16E87">
        <w:rPr>
          <w:rFonts w:ascii="Arial" w:hAnsi="Arial" w:cs="Arial"/>
          <w:sz w:val="20"/>
        </w:rPr>
        <w:t xml:space="preserve"> </w:t>
      </w:r>
      <w:r w:rsidRPr="00E16E87">
        <w:rPr>
          <w:rFonts w:ascii="Arial" w:hAnsi="Arial" w:cs="Arial"/>
          <w:sz w:val="20"/>
        </w:rPr>
        <w:t>Báo cáo tài chính năm gần nhất được kiểm toán bởi tổ chức kiểm toán được ch</w:t>
      </w:r>
      <w:r w:rsidR="0096463E" w:rsidRPr="00E16E87">
        <w:rPr>
          <w:rFonts w:ascii="Arial" w:hAnsi="Arial" w:cs="Arial"/>
          <w:sz w:val="20"/>
        </w:rPr>
        <w:t>ấ</w:t>
      </w:r>
      <w:r w:rsidRPr="00E16E87">
        <w:rPr>
          <w:rFonts w:ascii="Arial" w:hAnsi="Arial" w:cs="Arial"/>
          <w:sz w:val="20"/>
        </w:rPr>
        <w:t>p thuận.</w:t>
      </w:r>
    </w:p>
    <w:p w:rsidR="00D50F2F" w:rsidRPr="00E16E87" w:rsidRDefault="00D50F2F" w:rsidP="001E76F5">
      <w:pPr>
        <w:spacing w:before="120"/>
        <w:rPr>
          <w:rFonts w:ascii="Arial" w:hAnsi="Arial" w:cs="Arial"/>
          <w:sz w:val="20"/>
        </w:rPr>
      </w:pPr>
      <w:r w:rsidRPr="00E16E87">
        <w:rPr>
          <w:rFonts w:ascii="Arial" w:hAnsi="Arial" w:cs="Arial"/>
          <w:sz w:val="20"/>
        </w:rPr>
        <w:t>5.</w:t>
      </w:r>
      <w:r w:rsidR="001E76F5" w:rsidRPr="00E16E87">
        <w:rPr>
          <w:rFonts w:ascii="Arial" w:hAnsi="Arial" w:cs="Arial"/>
          <w:sz w:val="20"/>
        </w:rPr>
        <w:t xml:space="preserve"> </w:t>
      </w:r>
      <w:r w:rsidRPr="00E16E87">
        <w:rPr>
          <w:rFonts w:ascii="Arial" w:hAnsi="Arial" w:cs="Arial"/>
          <w:sz w:val="20"/>
        </w:rPr>
        <w:t>Quyết định của cấp có thẩm quyền của công ty con thông qua việc phân phối l</w:t>
      </w:r>
      <w:r w:rsidR="009C7EF0" w:rsidRPr="00E16E87">
        <w:rPr>
          <w:rFonts w:ascii="Arial" w:hAnsi="Arial" w:cs="Arial"/>
          <w:sz w:val="20"/>
        </w:rPr>
        <w:t>ợ</w:t>
      </w:r>
      <w:r w:rsidRPr="00E16E87">
        <w:rPr>
          <w:rFonts w:ascii="Arial" w:hAnsi="Arial" w:cs="Arial"/>
          <w:sz w:val="20"/>
        </w:rPr>
        <w:t xml:space="preserve">i nhuận, sao kê có xác nhận của ngân hàng chứng minh việc đã </w:t>
      </w:r>
      <w:r w:rsidR="0097223F" w:rsidRPr="00E16E87">
        <w:rPr>
          <w:rFonts w:ascii="Arial" w:hAnsi="Arial" w:cs="Arial"/>
          <w:sz w:val="20"/>
        </w:rPr>
        <w:t>điều</w:t>
      </w:r>
      <w:r w:rsidRPr="00E16E87">
        <w:rPr>
          <w:rFonts w:ascii="Arial" w:hAnsi="Arial" w:cs="Arial"/>
          <w:sz w:val="20"/>
        </w:rPr>
        <w:t xml:space="preserve"> chuyển lợi nhuận từ các công ty con về công ty mẹ trong trường </w:t>
      </w:r>
      <w:r w:rsidR="00BB4FB5" w:rsidRPr="00E16E87">
        <w:rPr>
          <w:rFonts w:ascii="Arial" w:hAnsi="Arial" w:cs="Arial"/>
          <w:sz w:val="20"/>
        </w:rPr>
        <w:t>hợp</w:t>
      </w:r>
      <w:r w:rsidRPr="00E16E87">
        <w:rPr>
          <w:rFonts w:ascii="Arial" w:hAnsi="Arial" w:cs="Arial"/>
          <w:sz w:val="20"/>
        </w:rPr>
        <w:t xml:space="preserve"> lợi nhuận quyết định phân phối thấp hơn lợi nhuận sau thuế chưa phân phối trên </w:t>
      </w:r>
      <w:r w:rsidRPr="00E16E87">
        <w:rPr>
          <w:rFonts w:ascii="Arial" w:hAnsi="Arial" w:cs="Arial"/>
          <w:sz w:val="20"/>
        </w:rPr>
        <w:lastRenderedPageBreak/>
        <w:t>báo c</w:t>
      </w:r>
      <w:r w:rsidR="000324A9" w:rsidRPr="00E16E87">
        <w:rPr>
          <w:rFonts w:ascii="Arial" w:hAnsi="Arial" w:cs="Arial"/>
          <w:sz w:val="20"/>
        </w:rPr>
        <w:t>á</w:t>
      </w:r>
      <w:r w:rsidRPr="00E16E87">
        <w:rPr>
          <w:rFonts w:ascii="Arial" w:hAnsi="Arial" w:cs="Arial"/>
          <w:sz w:val="20"/>
        </w:rPr>
        <w:t xml:space="preserve">o tài chính </w:t>
      </w:r>
      <w:r w:rsidR="00BB4FB5" w:rsidRPr="00E16E87">
        <w:rPr>
          <w:rFonts w:ascii="Arial" w:hAnsi="Arial" w:cs="Arial"/>
          <w:sz w:val="20"/>
        </w:rPr>
        <w:t>hợp</w:t>
      </w:r>
      <w:r w:rsidRPr="00E16E87">
        <w:rPr>
          <w:rFonts w:ascii="Arial" w:hAnsi="Arial" w:cs="Arial"/>
          <w:sz w:val="20"/>
        </w:rPr>
        <w:t xml:space="preserve"> nh</w:t>
      </w:r>
      <w:r w:rsidR="000324A9" w:rsidRPr="00E16E87">
        <w:rPr>
          <w:rFonts w:ascii="Arial" w:hAnsi="Arial" w:cs="Arial"/>
          <w:sz w:val="20"/>
        </w:rPr>
        <w:t>ấ</w:t>
      </w:r>
      <w:r w:rsidRPr="00E16E87">
        <w:rPr>
          <w:rFonts w:ascii="Arial" w:hAnsi="Arial" w:cs="Arial"/>
          <w:sz w:val="20"/>
        </w:rPr>
        <w:t>t và cao hơn mức lợi nhuận sau thuế chưa phân ph</w:t>
      </w:r>
      <w:r w:rsidR="00A41D8A" w:rsidRPr="00E16E87">
        <w:rPr>
          <w:rFonts w:ascii="Arial" w:hAnsi="Arial" w:cs="Arial"/>
          <w:sz w:val="20"/>
        </w:rPr>
        <w:t>ố</w:t>
      </w:r>
      <w:r w:rsidRPr="00E16E87">
        <w:rPr>
          <w:rFonts w:ascii="Arial" w:hAnsi="Arial" w:cs="Arial"/>
          <w:sz w:val="20"/>
        </w:rPr>
        <w:t>i trên báo cáo tài chính riêng của công ty mẹ.</w:t>
      </w:r>
    </w:p>
    <w:p w:rsidR="00D50F2F" w:rsidRPr="00E16E87" w:rsidRDefault="00D50F2F" w:rsidP="001E76F5">
      <w:pPr>
        <w:spacing w:before="120"/>
        <w:rPr>
          <w:rFonts w:ascii="Arial" w:hAnsi="Arial" w:cs="Arial"/>
          <w:sz w:val="20"/>
        </w:rPr>
      </w:pPr>
      <w:r w:rsidRPr="00E16E87">
        <w:rPr>
          <w:rFonts w:ascii="Arial" w:hAnsi="Arial" w:cs="Arial"/>
          <w:sz w:val="20"/>
        </w:rPr>
        <w:t>6.</w:t>
      </w:r>
      <w:r w:rsidR="001E76F5" w:rsidRPr="00E16E87">
        <w:rPr>
          <w:rFonts w:ascii="Arial" w:hAnsi="Arial" w:cs="Arial"/>
          <w:sz w:val="20"/>
        </w:rPr>
        <w:t xml:space="preserve"> </w:t>
      </w:r>
      <w:r w:rsidRPr="00E16E87">
        <w:rPr>
          <w:rFonts w:ascii="Arial" w:hAnsi="Arial" w:cs="Arial"/>
          <w:sz w:val="20"/>
        </w:rPr>
        <w:t xml:space="preserve">Quyết định của Đại hội đồng cổ đông hoặc Hội đồng quản </w:t>
      </w:r>
      <w:r w:rsidR="009A38F9" w:rsidRPr="00E16E87">
        <w:rPr>
          <w:rFonts w:ascii="Arial" w:hAnsi="Arial" w:cs="Arial"/>
          <w:sz w:val="20"/>
        </w:rPr>
        <w:t>tr</w:t>
      </w:r>
      <w:r w:rsidRPr="00E16E87">
        <w:rPr>
          <w:rFonts w:ascii="Arial" w:hAnsi="Arial" w:cs="Arial"/>
          <w:sz w:val="20"/>
        </w:rPr>
        <w:t xml:space="preserve">ị thông qua phương án xử lý phần lẻ cổ phần, cổ </w:t>
      </w:r>
      <w:r w:rsidR="002E4321" w:rsidRPr="00E16E87">
        <w:rPr>
          <w:rFonts w:ascii="Arial" w:hAnsi="Arial" w:cs="Arial"/>
          <w:sz w:val="20"/>
        </w:rPr>
        <w:t>phiếu</w:t>
      </w:r>
      <w:r w:rsidRPr="00E16E87">
        <w:rPr>
          <w:rFonts w:ascii="Arial" w:hAnsi="Arial" w:cs="Arial"/>
          <w:sz w:val="20"/>
        </w:rPr>
        <w:t xml:space="preserve"> lẻ (nếu có).</w:t>
      </w:r>
    </w:p>
    <w:p w:rsidR="00D50F2F" w:rsidRPr="00E16E87" w:rsidRDefault="00D50F2F" w:rsidP="001E76F5">
      <w:pPr>
        <w:spacing w:before="120"/>
        <w:rPr>
          <w:rFonts w:ascii="Arial" w:hAnsi="Arial" w:cs="Arial"/>
          <w:sz w:val="20"/>
        </w:rPr>
      </w:pPr>
      <w:r w:rsidRPr="00E16E87">
        <w:rPr>
          <w:rFonts w:ascii="Arial" w:hAnsi="Arial" w:cs="Arial"/>
          <w:sz w:val="20"/>
        </w:rPr>
        <w:t>7.</w:t>
      </w:r>
      <w:r w:rsidR="001E76F5" w:rsidRPr="00E16E87">
        <w:rPr>
          <w:rFonts w:ascii="Arial" w:hAnsi="Arial" w:cs="Arial"/>
          <w:sz w:val="20"/>
        </w:rPr>
        <w:t xml:space="preserve"> </w:t>
      </w:r>
      <w:r w:rsidRPr="00E16E87">
        <w:rPr>
          <w:rFonts w:ascii="Arial" w:hAnsi="Arial" w:cs="Arial"/>
          <w:sz w:val="20"/>
        </w:rPr>
        <w:t xml:space="preserve">Văn bản chấp thuận của Ngân hàng Nhà nước Việt Nam về đề nghị tăng vốn </w:t>
      </w:r>
      <w:r w:rsidR="0097223F" w:rsidRPr="00E16E87">
        <w:rPr>
          <w:rFonts w:ascii="Arial" w:hAnsi="Arial" w:cs="Arial"/>
          <w:sz w:val="20"/>
        </w:rPr>
        <w:t>điều</w:t>
      </w:r>
      <w:r w:rsidRPr="00E16E87">
        <w:rPr>
          <w:rFonts w:ascii="Arial" w:hAnsi="Arial" w:cs="Arial"/>
          <w:sz w:val="20"/>
        </w:rPr>
        <w:t xml:space="preserve"> lệ theo quy định của pháp luật về các tổ chức tín dụng đối với việc phát hành cổ </w:t>
      </w:r>
      <w:r w:rsidR="002E4321" w:rsidRPr="00E16E87">
        <w:rPr>
          <w:rFonts w:ascii="Arial" w:hAnsi="Arial" w:cs="Arial"/>
          <w:sz w:val="20"/>
        </w:rPr>
        <w:t>phiếu</w:t>
      </w:r>
      <w:r w:rsidRPr="00E16E87">
        <w:rPr>
          <w:rFonts w:ascii="Arial" w:hAnsi="Arial" w:cs="Arial"/>
          <w:sz w:val="20"/>
        </w:rPr>
        <w:t xml:space="preserve"> của tổ chức tín dụng hoặc văn bản chấp thuận của Bộ Tài chính về việc tăng vốn </w:t>
      </w:r>
      <w:r w:rsidR="0097223F" w:rsidRPr="00E16E87">
        <w:rPr>
          <w:rFonts w:ascii="Arial" w:hAnsi="Arial" w:cs="Arial"/>
          <w:sz w:val="20"/>
        </w:rPr>
        <w:t>điều</w:t>
      </w:r>
      <w:r w:rsidRPr="00E16E87">
        <w:rPr>
          <w:rFonts w:ascii="Arial" w:hAnsi="Arial" w:cs="Arial"/>
          <w:sz w:val="20"/>
        </w:rPr>
        <w:t xml:space="preserve"> lệ theo quy định của pháp luật về kinh doanh bảo hiểm đối với việc phát hành cổ </w:t>
      </w:r>
      <w:r w:rsidR="002E4321" w:rsidRPr="00E16E87">
        <w:rPr>
          <w:rFonts w:ascii="Arial" w:hAnsi="Arial" w:cs="Arial"/>
          <w:sz w:val="20"/>
        </w:rPr>
        <w:t>phiếu</w:t>
      </w:r>
      <w:r w:rsidRPr="00E16E87">
        <w:rPr>
          <w:rFonts w:ascii="Arial" w:hAnsi="Arial" w:cs="Arial"/>
          <w:sz w:val="20"/>
        </w:rPr>
        <w:t xml:space="preserve"> của tổ chức kinh doanh bảo hiểm.</w:t>
      </w:r>
    </w:p>
    <w:p w:rsidR="00D50F2F" w:rsidRPr="00E16E87" w:rsidRDefault="0097223F" w:rsidP="001E76F5">
      <w:pPr>
        <w:spacing w:before="120"/>
        <w:rPr>
          <w:rFonts w:ascii="Arial" w:hAnsi="Arial" w:cs="Arial"/>
          <w:b/>
          <w:sz w:val="20"/>
        </w:rPr>
      </w:pPr>
      <w:bookmarkStart w:id="156" w:name="dieu_62"/>
      <w:r w:rsidRPr="00E16E87">
        <w:rPr>
          <w:rFonts w:ascii="Arial" w:hAnsi="Arial" w:cs="Arial"/>
          <w:b/>
          <w:sz w:val="20"/>
        </w:rPr>
        <w:t>Điều</w:t>
      </w:r>
      <w:r w:rsidR="00D50F2F" w:rsidRPr="00E16E87">
        <w:rPr>
          <w:rFonts w:ascii="Arial" w:hAnsi="Arial" w:cs="Arial"/>
          <w:b/>
          <w:sz w:val="20"/>
        </w:rPr>
        <w:t xml:space="preserve"> 62. </w:t>
      </w:r>
      <w:r w:rsidRPr="00E16E87">
        <w:rPr>
          <w:rFonts w:ascii="Arial" w:hAnsi="Arial" w:cs="Arial"/>
          <w:b/>
          <w:sz w:val="20"/>
        </w:rPr>
        <w:t>Điều</w:t>
      </w:r>
      <w:r w:rsidR="00D50F2F" w:rsidRPr="00E16E87">
        <w:rPr>
          <w:rFonts w:ascii="Arial" w:hAnsi="Arial" w:cs="Arial"/>
          <w:b/>
          <w:sz w:val="20"/>
        </w:rPr>
        <w:t xml:space="preserve"> kiện công t</w:t>
      </w:r>
      <w:r w:rsidR="00997D12" w:rsidRPr="00E16E87">
        <w:rPr>
          <w:rFonts w:ascii="Arial" w:hAnsi="Arial" w:cs="Arial"/>
          <w:b/>
          <w:sz w:val="20"/>
        </w:rPr>
        <w:t>y</w:t>
      </w:r>
      <w:r w:rsidR="00D50F2F" w:rsidRPr="00E16E87">
        <w:rPr>
          <w:rFonts w:ascii="Arial" w:hAnsi="Arial" w:cs="Arial"/>
          <w:b/>
          <w:sz w:val="20"/>
        </w:rPr>
        <w:t xml:space="preserve"> đại chúng phát hành c</w:t>
      </w:r>
      <w:r w:rsidR="00F83139" w:rsidRPr="00E16E87">
        <w:rPr>
          <w:rFonts w:ascii="Arial" w:hAnsi="Arial" w:cs="Arial"/>
          <w:b/>
          <w:sz w:val="20"/>
        </w:rPr>
        <w:t>ổ</w:t>
      </w:r>
      <w:r w:rsidR="00D50F2F" w:rsidRPr="00E16E87">
        <w:rPr>
          <w:rFonts w:ascii="Arial" w:hAnsi="Arial" w:cs="Arial"/>
          <w:b/>
          <w:sz w:val="20"/>
        </w:rPr>
        <w:t xml:space="preserve"> </w:t>
      </w:r>
      <w:r w:rsidR="002E4321" w:rsidRPr="00E16E87">
        <w:rPr>
          <w:rFonts w:ascii="Arial" w:hAnsi="Arial" w:cs="Arial"/>
          <w:b/>
          <w:sz w:val="20"/>
        </w:rPr>
        <w:t>phiếu</w:t>
      </w:r>
      <w:r w:rsidR="00D50F2F" w:rsidRPr="00E16E87">
        <w:rPr>
          <w:rFonts w:ascii="Arial" w:hAnsi="Arial" w:cs="Arial"/>
          <w:b/>
          <w:sz w:val="20"/>
        </w:rPr>
        <w:t xml:space="preserve"> để t</w:t>
      </w:r>
      <w:r w:rsidR="00050B3E" w:rsidRPr="00E16E87">
        <w:rPr>
          <w:rFonts w:ascii="Arial" w:hAnsi="Arial" w:cs="Arial"/>
          <w:b/>
          <w:sz w:val="20"/>
        </w:rPr>
        <w:t>ă</w:t>
      </w:r>
      <w:r w:rsidR="00D50F2F" w:rsidRPr="00E16E87">
        <w:rPr>
          <w:rFonts w:ascii="Arial" w:hAnsi="Arial" w:cs="Arial"/>
          <w:b/>
          <w:sz w:val="20"/>
        </w:rPr>
        <w:t>ng vốn c</w:t>
      </w:r>
      <w:r w:rsidR="00982C4F" w:rsidRPr="00E16E87">
        <w:rPr>
          <w:rFonts w:ascii="Arial" w:hAnsi="Arial" w:cs="Arial"/>
          <w:b/>
          <w:sz w:val="20"/>
        </w:rPr>
        <w:t>ổ</w:t>
      </w:r>
      <w:r w:rsidR="00D50F2F" w:rsidRPr="00E16E87">
        <w:rPr>
          <w:rFonts w:ascii="Arial" w:hAnsi="Arial" w:cs="Arial"/>
          <w:b/>
          <w:sz w:val="20"/>
        </w:rPr>
        <w:t xml:space="preserve"> phần từ nguồn vốn chủ sở hữu</w:t>
      </w:r>
      <w:bookmarkEnd w:id="156"/>
    </w:p>
    <w:p w:rsidR="00D50F2F" w:rsidRPr="00E16E87" w:rsidRDefault="00D50F2F" w:rsidP="001E76F5">
      <w:pPr>
        <w:spacing w:before="120"/>
        <w:rPr>
          <w:rFonts w:ascii="Arial" w:hAnsi="Arial" w:cs="Arial"/>
          <w:sz w:val="20"/>
        </w:rPr>
      </w:pPr>
      <w:r w:rsidRPr="00E16E87">
        <w:rPr>
          <w:rFonts w:ascii="Arial" w:hAnsi="Arial" w:cs="Arial"/>
          <w:sz w:val="20"/>
        </w:rPr>
        <w:t>1.</w:t>
      </w:r>
      <w:r w:rsidR="001E76F5" w:rsidRPr="00E16E87">
        <w:rPr>
          <w:rFonts w:ascii="Arial" w:hAnsi="Arial" w:cs="Arial"/>
          <w:sz w:val="20"/>
        </w:rPr>
        <w:t xml:space="preserve"> </w:t>
      </w:r>
      <w:r w:rsidRPr="00E16E87">
        <w:rPr>
          <w:rFonts w:ascii="Arial" w:hAnsi="Arial" w:cs="Arial"/>
          <w:sz w:val="20"/>
        </w:rPr>
        <w:t xml:space="preserve">Có phương án phát hành cổ </w:t>
      </w:r>
      <w:r w:rsidR="002E4321" w:rsidRPr="00E16E87">
        <w:rPr>
          <w:rFonts w:ascii="Arial" w:hAnsi="Arial" w:cs="Arial"/>
          <w:sz w:val="20"/>
        </w:rPr>
        <w:t>phiếu</w:t>
      </w:r>
      <w:r w:rsidRPr="00E16E87">
        <w:rPr>
          <w:rFonts w:ascii="Arial" w:hAnsi="Arial" w:cs="Arial"/>
          <w:sz w:val="20"/>
        </w:rPr>
        <w:t xml:space="preserve"> để tăng vốn cổ phần từ nguồn vốn chủ sở hữu được Đại hội đồng cổ đông thông qua.</w:t>
      </w:r>
    </w:p>
    <w:p w:rsidR="00D50F2F" w:rsidRPr="00E16E87" w:rsidRDefault="00D50F2F" w:rsidP="001E76F5">
      <w:pPr>
        <w:spacing w:before="120"/>
        <w:rPr>
          <w:rFonts w:ascii="Arial" w:hAnsi="Arial" w:cs="Arial"/>
          <w:sz w:val="20"/>
        </w:rPr>
      </w:pPr>
      <w:r w:rsidRPr="00E16E87">
        <w:rPr>
          <w:rFonts w:ascii="Arial" w:hAnsi="Arial" w:cs="Arial"/>
          <w:sz w:val="20"/>
        </w:rPr>
        <w:t>2.</w:t>
      </w:r>
      <w:r w:rsidR="001E76F5" w:rsidRPr="00E16E87">
        <w:rPr>
          <w:rFonts w:ascii="Arial" w:hAnsi="Arial" w:cs="Arial"/>
          <w:sz w:val="20"/>
        </w:rPr>
        <w:t xml:space="preserve"> </w:t>
      </w:r>
      <w:r w:rsidRPr="00E16E87">
        <w:rPr>
          <w:rFonts w:ascii="Arial" w:hAnsi="Arial" w:cs="Arial"/>
          <w:sz w:val="20"/>
        </w:rPr>
        <w:t>Nguồn vốn chủ sở hữu đủ để tăng vốn cổ phần, cụ thể như sau:</w:t>
      </w:r>
    </w:p>
    <w:p w:rsidR="00D50F2F" w:rsidRPr="00E16E87" w:rsidRDefault="00D50F2F" w:rsidP="001E76F5">
      <w:pPr>
        <w:spacing w:before="120"/>
        <w:rPr>
          <w:rFonts w:ascii="Arial" w:hAnsi="Arial" w:cs="Arial"/>
          <w:sz w:val="20"/>
        </w:rPr>
      </w:pPr>
      <w:r w:rsidRPr="00E16E87">
        <w:rPr>
          <w:rFonts w:ascii="Arial" w:hAnsi="Arial" w:cs="Arial"/>
          <w:sz w:val="20"/>
        </w:rPr>
        <w:t>a)</w:t>
      </w:r>
      <w:r w:rsidR="001E76F5" w:rsidRPr="00E16E87">
        <w:rPr>
          <w:rFonts w:ascii="Arial" w:hAnsi="Arial" w:cs="Arial"/>
          <w:sz w:val="20"/>
        </w:rPr>
        <w:t xml:space="preserve"> </w:t>
      </w:r>
      <w:r w:rsidRPr="00E16E87">
        <w:rPr>
          <w:rFonts w:ascii="Arial" w:hAnsi="Arial" w:cs="Arial"/>
          <w:sz w:val="20"/>
        </w:rPr>
        <w:t xml:space="preserve">Nguồn vốn chủ sở hữu để tăng vốn cổ phần được căn cứ trên báo cáo tài chính kỳ gần nhất được kiểm toán bởi tổ chức kiểm toán được chấp thuận, bao gồm các nguồn sau: thặng dư vốn cổ phần; quỹ đầu tư phát triển; lợi nhuận sau thuế chưa phân phối; quỹ khác (nếu có) được sử dụng để bổ sung vốn </w:t>
      </w:r>
      <w:r w:rsidR="0097223F" w:rsidRPr="00E16E87">
        <w:rPr>
          <w:rFonts w:ascii="Arial" w:hAnsi="Arial" w:cs="Arial"/>
          <w:sz w:val="20"/>
        </w:rPr>
        <w:t>điều</w:t>
      </w:r>
      <w:r w:rsidRPr="00E16E87">
        <w:rPr>
          <w:rFonts w:ascii="Arial" w:hAnsi="Arial" w:cs="Arial"/>
          <w:sz w:val="20"/>
        </w:rPr>
        <w:t xml:space="preserve"> lệ theo quy định của pháp luật;</w:t>
      </w:r>
    </w:p>
    <w:p w:rsidR="00D50F2F" w:rsidRPr="00E16E87" w:rsidRDefault="00D50F2F" w:rsidP="001E76F5">
      <w:pPr>
        <w:spacing w:before="120"/>
        <w:rPr>
          <w:rFonts w:ascii="Arial" w:hAnsi="Arial" w:cs="Arial"/>
          <w:sz w:val="20"/>
        </w:rPr>
      </w:pPr>
      <w:r w:rsidRPr="00E16E87">
        <w:rPr>
          <w:rFonts w:ascii="Arial" w:hAnsi="Arial" w:cs="Arial"/>
          <w:sz w:val="20"/>
        </w:rPr>
        <w:t>b)</w:t>
      </w:r>
      <w:r w:rsidR="001E76F5" w:rsidRPr="00E16E87">
        <w:rPr>
          <w:rFonts w:ascii="Arial" w:hAnsi="Arial" w:cs="Arial"/>
          <w:sz w:val="20"/>
        </w:rPr>
        <w:t xml:space="preserve"> </w:t>
      </w:r>
      <w:r w:rsidRPr="00E16E87">
        <w:rPr>
          <w:rFonts w:ascii="Arial" w:hAnsi="Arial" w:cs="Arial"/>
          <w:sz w:val="20"/>
        </w:rPr>
        <w:t xml:space="preserve">Trường hợp công ty đại chúng là công ty mẹ phát hành cổ </w:t>
      </w:r>
      <w:r w:rsidR="002E4321" w:rsidRPr="00E16E87">
        <w:rPr>
          <w:rFonts w:ascii="Arial" w:hAnsi="Arial" w:cs="Arial"/>
          <w:sz w:val="20"/>
        </w:rPr>
        <w:t>phiếu</w:t>
      </w:r>
      <w:r w:rsidRPr="00E16E87">
        <w:rPr>
          <w:rFonts w:ascii="Arial" w:hAnsi="Arial" w:cs="Arial"/>
          <w:sz w:val="20"/>
        </w:rPr>
        <w:t xml:space="preserve"> để tăng vốn cổ phần từ thặng dư vốn cổ phần, quỹ đầu tư phát triển, quỹ khác, nguồn thực hiện được căn cứ trên báo cáo tài chính của công ty mẹ;</w:t>
      </w:r>
    </w:p>
    <w:p w:rsidR="00D50F2F" w:rsidRPr="00E16E87" w:rsidRDefault="00D50F2F" w:rsidP="001E76F5">
      <w:pPr>
        <w:spacing w:before="120"/>
        <w:rPr>
          <w:rFonts w:ascii="Arial" w:hAnsi="Arial" w:cs="Arial"/>
          <w:sz w:val="20"/>
        </w:rPr>
      </w:pPr>
      <w:r w:rsidRPr="00E16E87">
        <w:rPr>
          <w:rFonts w:ascii="Arial" w:hAnsi="Arial" w:cs="Arial"/>
          <w:sz w:val="20"/>
        </w:rPr>
        <w:t>c)</w:t>
      </w:r>
      <w:r w:rsidR="001E76F5" w:rsidRPr="00E16E87">
        <w:rPr>
          <w:rFonts w:ascii="Arial" w:hAnsi="Arial" w:cs="Arial"/>
          <w:sz w:val="20"/>
        </w:rPr>
        <w:t xml:space="preserve"> </w:t>
      </w:r>
      <w:r w:rsidRPr="00E16E87">
        <w:rPr>
          <w:rFonts w:ascii="Arial" w:hAnsi="Arial" w:cs="Arial"/>
          <w:sz w:val="20"/>
        </w:rPr>
        <w:t xml:space="preserve">Trường </w:t>
      </w:r>
      <w:r w:rsidR="00BB4FB5" w:rsidRPr="00E16E87">
        <w:rPr>
          <w:rFonts w:ascii="Arial" w:hAnsi="Arial" w:cs="Arial"/>
          <w:sz w:val="20"/>
        </w:rPr>
        <w:t>hợp</w:t>
      </w:r>
      <w:r w:rsidRPr="00E16E87">
        <w:rPr>
          <w:rFonts w:ascii="Arial" w:hAnsi="Arial" w:cs="Arial"/>
          <w:sz w:val="20"/>
        </w:rPr>
        <w:t xml:space="preserve"> công ty đại chúng là công ty mẹ phát hành cổ </w:t>
      </w:r>
      <w:r w:rsidR="002E4321" w:rsidRPr="00E16E87">
        <w:rPr>
          <w:rFonts w:ascii="Arial" w:hAnsi="Arial" w:cs="Arial"/>
          <w:sz w:val="20"/>
        </w:rPr>
        <w:t>phiếu</w:t>
      </w:r>
      <w:r w:rsidRPr="00E16E87">
        <w:rPr>
          <w:rFonts w:ascii="Arial" w:hAnsi="Arial" w:cs="Arial"/>
          <w:sz w:val="20"/>
        </w:rPr>
        <w:t xml:space="preserve"> để tâng vốn cổ phần từ nguồn lợi nhuận sau thuế chưa phân phối, lợi nhuận quyết định phân phối không được vượt quá mức lợi nhuận sau thuế chưa phân phối trên báo cáo tài chính hợp nhất được kiểm toán. Trường </w:t>
      </w:r>
      <w:r w:rsidR="00BB4FB5" w:rsidRPr="00E16E87">
        <w:rPr>
          <w:rFonts w:ascii="Arial" w:hAnsi="Arial" w:cs="Arial"/>
          <w:sz w:val="20"/>
        </w:rPr>
        <w:t>hợp</w:t>
      </w:r>
      <w:r w:rsidRPr="00E16E87">
        <w:rPr>
          <w:rFonts w:ascii="Arial" w:hAnsi="Arial" w:cs="Arial"/>
          <w:sz w:val="20"/>
        </w:rPr>
        <w:t xml:space="preserve"> lợi nhuận quyết định phân phối thấp hơn lợi nhuận sau thuế chưa phân phối trên báo cáo</w:t>
      </w:r>
      <w:r w:rsidR="00E5024E" w:rsidRPr="00E16E87">
        <w:rPr>
          <w:rFonts w:ascii="Arial" w:hAnsi="Arial" w:cs="Arial"/>
          <w:sz w:val="20"/>
        </w:rPr>
        <w:t xml:space="preserve"> </w:t>
      </w:r>
      <w:r w:rsidRPr="00E16E87">
        <w:rPr>
          <w:rFonts w:ascii="Arial" w:hAnsi="Arial" w:cs="Arial"/>
          <w:sz w:val="20"/>
        </w:rPr>
        <w:t>tài chính hợp nhất và cao h</w:t>
      </w:r>
      <w:r w:rsidR="00D63CAC" w:rsidRPr="00E16E87">
        <w:rPr>
          <w:rFonts w:ascii="Arial" w:hAnsi="Arial" w:cs="Arial"/>
          <w:sz w:val="20"/>
        </w:rPr>
        <w:t>ơn</w:t>
      </w:r>
      <w:r w:rsidRPr="00E16E87">
        <w:rPr>
          <w:rFonts w:ascii="Arial" w:hAnsi="Arial" w:cs="Arial"/>
          <w:sz w:val="20"/>
        </w:rPr>
        <w:t xml:space="preserve"> mức lợi nhuận sau thuế chưa phân phối trên báo cáo tài chính riêng của công ty mẹ, công ty chỉ được thực hiện việc phân phối sau khi đã </w:t>
      </w:r>
      <w:r w:rsidR="0097223F" w:rsidRPr="00E16E87">
        <w:rPr>
          <w:rFonts w:ascii="Arial" w:hAnsi="Arial" w:cs="Arial"/>
          <w:sz w:val="20"/>
        </w:rPr>
        <w:t>điều</w:t>
      </w:r>
      <w:r w:rsidRPr="00E16E87">
        <w:rPr>
          <w:rFonts w:ascii="Arial" w:hAnsi="Arial" w:cs="Arial"/>
          <w:sz w:val="20"/>
        </w:rPr>
        <w:t xml:space="preserve"> chuyển lợi nhuận từ các công ty con về công ty mẹ.</w:t>
      </w:r>
    </w:p>
    <w:p w:rsidR="00D50F2F" w:rsidRPr="00E16E87" w:rsidRDefault="00D50F2F" w:rsidP="001E76F5">
      <w:pPr>
        <w:spacing w:before="120"/>
        <w:rPr>
          <w:rFonts w:ascii="Arial" w:hAnsi="Arial" w:cs="Arial"/>
          <w:sz w:val="20"/>
        </w:rPr>
      </w:pPr>
      <w:r w:rsidRPr="00E16E87">
        <w:rPr>
          <w:rFonts w:ascii="Arial" w:hAnsi="Arial" w:cs="Arial"/>
          <w:sz w:val="20"/>
        </w:rPr>
        <w:t>3.</w:t>
      </w:r>
      <w:r w:rsidR="001E76F5" w:rsidRPr="00E16E87">
        <w:rPr>
          <w:rFonts w:ascii="Arial" w:hAnsi="Arial" w:cs="Arial"/>
          <w:sz w:val="20"/>
        </w:rPr>
        <w:t xml:space="preserve"> </w:t>
      </w:r>
      <w:r w:rsidRPr="00E16E87">
        <w:rPr>
          <w:rFonts w:ascii="Arial" w:hAnsi="Arial" w:cs="Arial"/>
          <w:sz w:val="20"/>
        </w:rPr>
        <w:t xml:space="preserve">Tổng giá trị các nguồn quy định tại </w:t>
      </w:r>
      <w:r w:rsidR="0097223F" w:rsidRPr="00E16E87">
        <w:rPr>
          <w:rFonts w:ascii="Arial" w:hAnsi="Arial" w:cs="Arial"/>
          <w:sz w:val="20"/>
        </w:rPr>
        <w:t>điểm</w:t>
      </w:r>
      <w:r w:rsidRPr="00E16E87">
        <w:rPr>
          <w:rFonts w:ascii="Arial" w:hAnsi="Arial" w:cs="Arial"/>
          <w:sz w:val="20"/>
        </w:rPr>
        <w:t xml:space="preserve"> a </w:t>
      </w:r>
      <w:r w:rsidR="0097223F" w:rsidRPr="00E16E87">
        <w:rPr>
          <w:rFonts w:ascii="Arial" w:hAnsi="Arial" w:cs="Arial"/>
          <w:sz w:val="20"/>
        </w:rPr>
        <w:t>khoản</w:t>
      </w:r>
      <w:r w:rsidRPr="00E16E87">
        <w:rPr>
          <w:rFonts w:ascii="Arial" w:hAnsi="Arial" w:cs="Arial"/>
          <w:sz w:val="20"/>
        </w:rPr>
        <w:t xml:space="preserve"> 2 </w:t>
      </w:r>
      <w:r w:rsidR="0097223F" w:rsidRPr="00E16E87">
        <w:rPr>
          <w:rFonts w:ascii="Arial" w:hAnsi="Arial" w:cs="Arial"/>
          <w:sz w:val="20"/>
        </w:rPr>
        <w:t>Điều</w:t>
      </w:r>
      <w:r w:rsidRPr="00E16E87">
        <w:rPr>
          <w:rFonts w:ascii="Arial" w:hAnsi="Arial" w:cs="Arial"/>
          <w:sz w:val="20"/>
        </w:rPr>
        <w:t xml:space="preserve"> này phải đảm bảo không thấp hơn tổng giá trị vốn cổ phần tăng thêm theo phương án được Đại hội đồng cổ đông thông qua.</w:t>
      </w:r>
    </w:p>
    <w:p w:rsidR="00D50F2F" w:rsidRPr="00E16E87" w:rsidRDefault="00D50F2F" w:rsidP="001E76F5">
      <w:pPr>
        <w:spacing w:before="120"/>
        <w:rPr>
          <w:rFonts w:ascii="Arial" w:hAnsi="Arial" w:cs="Arial"/>
          <w:sz w:val="20"/>
        </w:rPr>
      </w:pPr>
      <w:r w:rsidRPr="00E16E87">
        <w:rPr>
          <w:rFonts w:ascii="Arial" w:hAnsi="Arial" w:cs="Arial"/>
          <w:sz w:val="20"/>
        </w:rPr>
        <w:t>4.</w:t>
      </w:r>
      <w:r w:rsidR="001E76F5" w:rsidRPr="00E16E87">
        <w:rPr>
          <w:rFonts w:ascii="Arial" w:hAnsi="Arial" w:cs="Arial"/>
          <w:sz w:val="20"/>
        </w:rPr>
        <w:t xml:space="preserve"> </w:t>
      </w:r>
      <w:r w:rsidR="0097223F" w:rsidRPr="00E16E87">
        <w:rPr>
          <w:rFonts w:ascii="Arial" w:hAnsi="Arial" w:cs="Arial"/>
          <w:sz w:val="20"/>
        </w:rPr>
        <w:t>Điều</w:t>
      </w:r>
      <w:r w:rsidRPr="00E16E87">
        <w:rPr>
          <w:rFonts w:ascii="Arial" w:hAnsi="Arial" w:cs="Arial"/>
          <w:sz w:val="20"/>
        </w:rPr>
        <w:t xml:space="preserve"> kiện quy định tại </w:t>
      </w:r>
      <w:r w:rsidR="0097223F" w:rsidRPr="00E16E87">
        <w:rPr>
          <w:rFonts w:ascii="Arial" w:hAnsi="Arial" w:cs="Arial"/>
          <w:sz w:val="20"/>
        </w:rPr>
        <w:t>khoản</w:t>
      </w:r>
      <w:r w:rsidRPr="00E16E87">
        <w:rPr>
          <w:rFonts w:ascii="Arial" w:hAnsi="Arial" w:cs="Arial"/>
          <w:sz w:val="20"/>
        </w:rPr>
        <w:t xml:space="preserve"> 3,</w:t>
      </w:r>
      <w:r w:rsidR="00730D2A" w:rsidRPr="00E16E87">
        <w:rPr>
          <w:rFonts w:ascii="Arial" w:hAnsi="Arial" w:cs="Arial"/>
          <w:sz w:val="20"/>
        </w:rPr>
        <w:t xml:space="preserve"> </w:t>
      </w:r>
      <w:r w:rsidRPr="00E16E87">
        <w:rPr>
          <w:rFonts w:ascii="Arial" w:hAnsi="Arial" w:cs="Arial"/>
          <w:sz w:val="20"/>
        </w:rPr>
        <w:t xml:space="preserve">4 </w:t>
      </w:r>
      <w:r w:rsidR="0097223F" w:rsidRPr="00E16E87">
        <w:rPr>
          <w:rFonts w:ascii="Arial" w:hAnsi="Arial" w:cs="Arial"/>
          <w:sz w:val="20"/>
        </w:rPr>
        <w:t>Điều</w:t>
      </w:r>
      <w:r w:rsidRPr="00E16E87">
        <w:rPr>
          <w:rFonts w:ascii="Arial" w:hAnsi="Arial" w:cs="Arial"/>
          <w:sz w:val="20"/>
        </w:rPr>
        <w:t xml:space="preserve"> 60 Nghị định này.</w:t>
      </w:r>
    </w:p>
    <w:p w:rsidR="00D50F2F" w:rsidRPr="00E16E87" w:rsidRDefault="0097223F" w:rsidP="001E76F5">
      <w:pPr>
        <w:spacing w:before="120"/>
        <w:rPr>
          <w:rFonts w:ascii="Arial" w:hAnsi="Arial" w:cs="Arial"/>
          <w:b/>
          <w:sz w:val="20"/>
        </w:rPr>
      </w:pPr>
      <w:bookmarkStart w:id="157" w:name="dieu_63"/>
      <w:r w:rsidRPr="00E16E87">
        <w:rPr>
          <w:rFonts w:ascii="Arial" w:hAnsi="Arial" w:cs="Arial"/>
          <w:b/>
          <w:sz w:val="20"/>
        </w:rPr>
        <w:t>Điều</w:t>
      </w:r>
      <w:r w:rsidR="00D50F2F" w:rsidRPr="00E16E87">
        <w:rPr>
          <w:rFonts w:ascii="Arial" w:hAnsi="Arial" w:cs="Arial"/>
          <w:b/>
          <w:sz w:val="20"/>
        </w:rPr>
        <w:t xml:space="preserve"> 63. Tài liệu báo cáo phát hành cổ </w:t>
      </w:r>
      <w:r w:rsidR="002E4321" w:rsidRPr="00E16E87">
        <w:rPr>
          <w:rFonts w:ascii="Arial" w:hAnsi="Arial" w:cs="Arial"/>
          <w:b/>
          <w:sz w:val="20"/>
        </w:rPr>
        <w:t>phiếu</w:t>
      </w:r>
      <w:r w:rsidR="00D50F2F" w:rsidRPr="00E16E87">
        <w:rPr>
          <w:rFonts w:ascii="Arial" w:hAnsi="Arial" w:cs="Arial"/>
          <w:b/>
          <w:sz w:val="20"/>
        </w:rPr>
        <w:t xml:space="preserve"> để tăng vốn cổ phần từ nguồn vốn chủ sở hữu của công ty đại chúng</w:t>
      </w:r>
      <w:bookmarkEnd w:id="157"/>
    </w:p>
    <w:p w:rsidR="00D50F2F" w:rsidRPr="00E16E87" w:rsidRDefault="00D50F2F" w:rsidP="001E76F5">
      <w:pPr>
        <w:spacing w:before="120"/>
        <w:rPr>
          <w:rFonts w:ascii="Arial" w:hAnsi="Arial" w:cs="Arial"/>
          <w:sz w:val="20"/>
        </w:rPr>
      </w:pPr>
      <w:r w:rsidRPr="00E16E87">
        <w:rPr>
          <w:rFonts w:ascii="Arial" w:hAnsi="Arial" w:cs="Arial"/>
          <w:sz w:val="20"/>
        </w:rPr>
        <w:t>1.</w:t>
      </w:r>
      <w:r w:rsidR="001E76F5" w:rsidRPr="00E16E87">
        <w:rPr>
          <w:rFonts w:ascii="Arial" w:hAnsi="Arial" w:cs="Arial"/>
          <w:sz w:val="20"/>
        </w:rPr>
        <w:t xml:space="preserve"> </w:t>
      </w:r>
      <w:r w:rsidRPr="00E16E87">
        <w:rPr>
          <w:rFonts w:ascii="Arial" w:hAnsi="Arial" w:cs="Arial"/>
          <w:sz w:val="20"/>
        </w:rPr>
        <w:t xml:space="preserve">Tài liệu quy định tại các </w:t>
      </w:r>
      <w:r w:rsidR="0097223F" w:rsidRPr="00E16E87">
        <w:rPr>
          <w:rFonts w:ascii="Arial" w:hAnsi="Arial" w:cs="Arial"/>
          <w:sz w:val="20"/>
        </w:rPr>
        <w:t>khoản</w:t>
      </w:r>
      <w:r w:rsidRPr="00E16E87">
        <w:rPr>
          <w:rFonts w:ascii="Arial" w:hAnsi="Arial" w:cs="Arial"/>
          <w:sz w:val="20"/>
        </w:rPr>
        <w:t xml:space="preserve"> 1, 2,</w:t>
      </w:r>
      <w:r w:rsidR="008331AE" w:rsidRPr="00E16E87">
        <w:rPr>
          <w:rFonts w:ascii="Arial" w:hAnsi="Arial" w:cs="Arial"/>
          <w:sz w:val="20"/>
        </w:rPr>
        <w:t xml:space="preserve"> </w:t>
      </w:r>
      <w:r w:rsidRPr="00E16E87">
        <w:rPr>
          <w:rFonts w:ascii="Arial" w:hAnsi="Arial" w:cs="Arial"/>
          <w:sz w:val="20"/>
        </w:rPr>
        <w:t>3,</w:t>
      </w:r>
      <w:r w:rsidR="008331AE" w:rsidRPr="00E16E87">
        <w:rPr>
          <w:rFonts w:ascii="Arial" w:hAnsi="Arial" w:cs="Arial"/>
          <w:sz w:val="20"/>
        </w:rPr>
        <w:t xml:space="preserve"> </w:t>
      </w:r>
      <w:r w:rsidRPr="00E16E87">
        <w:rPr>
          <w:rFonts w:ascii="Arial" w:hAnsi="Arial" w:cs="Arial"/>
          <w:sz w:val="20"/>
        </w:rPr>
        <w:t xml:space="preserve">4, 6, 7 </w:t>
      </w:r>
      <w:r w:rsidR="0097223F" w:rsidRPr="00E16E87">
        <w:rPr>
          <w:rFonts w:ascii="Arial" w:hAnsi="Arial" w:cs="Arial"/>
          <w:sz w:val="20"/>
        </w:rPr>
        <w:t>Điều</w:t>
      </w:r>
      <w:r w:rsidRPr="00E16E87">
        <w:rPr>
          <w:rFonts w:ascii="Arial" w:hAnsi="Arial" w:cs="Arial"/>
          <w:sz w:val="20"/>
        </w:rPr>
        <w:t xml:space="preserve"> 61 Nghị định này.</w:t>
      </w:r>
    </w:p>
    <w:p w:rsidR="00D50F2F" w:rsidRPr="00E16E87" w:rsidRDefault="00D50F2F" w:rsidP="001E76F5">
      <w:pPr>
        <w:spacing w:before="120"/>
        <w:rPr>
          <w:rFonts w:ascii="Arial" w:hAnsi="Arial" w:cs="Arial"/>
          <w:sz w:val="20"/>
        </w:rPr>
      </w:pPr>
      <w:r w:rsidRPr="00E16E87">
        <w:rPr>
          <w:rFonts w:ascii="Arial" w:hAnsi="Arial" w:cs="Arial"/>
          <w:sz w:val="20"/>
        </w:rPr>
        <w:t>2.</w:t>
      </w:r>
      <w:r w:rsidR="001E76F5" w:rsidRPr="00E16E87">
        <w:rPr>
          <w:rFonts w:ascii="Arial" w:hAnsi="Arial" w:cs="Arial"/>
          <w:sz w:val="20"/>
        </w:rPr>
        <w:t xml:space="preserve"> </w:t>
      </w:r>
      <w:r w:rsidRPr="00E16E87">
        <w:rPr>
          <w:rFonts w:ascii="Arial" w:hAnsi="Arial" w:cs="Arial"/>
          <w:sz w:val="20"/>
        </w:rPr>
        <w:t>Quyết định của cấp c</w:t>
      </w:r>
      <w:r w:rsidR="00BB317B" w:rsidRPr="00E16E87">
        <w:rPr>
          <w:rFonts w:ascii="Arial" w:hAnsi="Arial" w:cs="Arial"/>
          <w:sz w:val="20"/>
        </w:rPr>
        <w:t>ó</w:t>
      </w:r>
      <w:r w:rsidRPr="00E16E87">
        <w:rPr>
          <w:rFonts w:ascii="Arial" w:hAnsi="Arial" w:cs="Arial"/>
          <w:sz w:val="20"/>
        </w:rPr>
        <w:t xml:space="preserve"> thẩm quyền của công ty con thông qua việc phân phối lợi nhuận, sao kê có xác nhận của ngân hàng chứng minh việc đã </w:t>
      </w:r>
      <w:r w:rsidR="0097223F" w:rsidRPr="00E16E87">
        <w:rPr>
          <w:rFonts w:ascii="Arial" w:hAnsi="Arial" w:cs="Arial"/>
          <w:sz w:val="20"/>
        </w:rPr>
        <w:t>điều</w:t>
      </w:r>
      <w:r w:rsidRPr="00E16E87">
        <w:rPr>
          <w:rFonts w:ascii="Arial" w:hAnsi="Arial" w:cs="Arial"/>
          <w:sz w:val="20"/>
        </w:rPr>
        <w:t xml:space="preserve"> chuyển lợi nhuận từ các công </w:t>
      </w:r>
      <w:r w:rsidR="004430D6" w:rsidRPr="00E16E87">
        <w:rPr>
          <w:rFonts w:ascii="Arial" w:hAnsi="Arial" w:cs="Arial"/>
          <w:sz w:val="20"/>
        </w:rPr>
        <w:t>t</w:t>
      </w:r>
      <w:r w:rsidRPr="00E16E87">
        <w:rPr>
          <w:rFonts w:ascii="Arial" w:hAnsi="Arial" w:cs="Arial"/>
          <w:sz w:val="20"/>
        </w:rPr>
        <w:t xml:space="preserve">y con về công ty mẹ trong trường hợp công ty mẹ phát hành cổ </w:t>
      </w:r>
      <w:r w:rsidR="002E4321" w:rsidRPr="00E16E87">
        <w:rPr>
          <w:rFonts w:ascii="Arial" w:hAnsi="Arial" w:cs="Arial"/>
          <w:sz w:val="20"/>
        </w:rPr>
        <w:t>phiếu</w:t>
      </w:r>
      <w:r w:rsidRPr="00E16E87">
        <w:rPr>
          <w:rFonts w:ascii="Arial" w:hAnsi="Arial" w:cs="Arial"/>
          <w:sz w:val="20"/>
        </w:rPr>
        <w:t xml:space="preserve"> để tăng vốn cổ phần từ nguồn l</w:t>
      </w:r>
      <w:r w:rsidR="004430D6" w:rsidRPr="00E16E87">
        <w:rPr>
          <w:rFonts w:ascii="Arial" w:hAnsi="Arial" w:cs="Arial"/>
          <w:sz w:val="20"/>
        </w:rPr>
        <w:t>ợ</w:t>
      </w:r>
      <w:r w:rsidRPr="00E16E87">
        <w:rPr>
          <w:rFonts w:ascii="Arial" w:hAnsi="Arial" w:cs="Arial"/>
          <w:sz w:val="20"/>
        </w:rPr>
        <w:t xml:space="preserve">i nhuận sau thuế chưa phân phối và nguồn vốn thực hiện thấp hơn lợi nhuận sau thuế chưa phân phối </w:t>
      </w:r>
      <w:r w:rsidR="00304579" w:rsidRPr="00E16E87">
        <w:rPr>
          <w:rFonts w:ascii="Arial" w:hAnsi="Arial" w:cs="Arial"/>
          <w:sz w:val="20"/>
        </w:rPr>
        <w:t>tr</w:t>
      </w:r>
      <w:r w:rsidRPr="00E16E87">
        <w:rPr>
          <w:rFonts w:ascii="Arial" w:hAnsi="Arial" w:cs="Arial"/>
          <w:sz w:val="20"/>
        </w:rPr>
        <w:t>ên báo cáo tài ch</w:t>
      </w:r>
      <w:r w:rsidR="00BC4390" w:rsidRPr="00E16E87">
        <w:rPr>
          <w:rFonts w:ascii="Arial" w:hAnsi="Arial" w:cs="Arial"/>
          <w:sz w:val="20"/>
        </w:rPr>
        <w:t>í</w:t>
      </w:r>
      <w:r w:rsidRPr="00E16E87">
        <w:rPr>
          <w:rFonts w:ascii="Arial" w:hAnsi="Arial" w:cs="Arial"/>
          <w:sz w:val="20"/>
        </w:rPr>
        <w:t xml:space="preserve">nh hợp nhất, cao hơn mức lợi nhuận sau thuế chưa phân phối </w:t>
      </w:r>
      <w:r w:rsidR="004B08BB" w:rsidRPr="00E16E87">
        <w:rPr>
          <w:rFonts w:ascii="Arial" w:hAnsi="Arial" w:cs="Arial"/>
          <w:sz w:val="20"/>
        </w:rPr>
        <w:t>tr</w:t>
      </w:r>
      <w:r w:rsidRPr="00E16E87">
        <w:rPr>
          <w:rFonts w:ascii="Arial" w:hAnsi="Arial" w:cs="Arial"/>
          <w:sz w:val="20"/>
        </w:rPr>
        <w:t>ên báo cáo tài chính riêng của công ty mẹ.</w:t>
      </w:r>
    </w:p>
    <w:p w:rsidR="00D50F2F" w:rsidRPr="00E16E87" w:rsidRDefault="0097223F" w:rsidP="001E76F5">
      <w:pPr>
        <w:spacing w:before="120"/>
        <w:rPr>
          <w:rFonts w:ascii="Arial" w:hAnsi="Arial" w:cs="Arial"/>
          <w:b/>
          <w:sz w:val="20"/>
        </w:rPr>
      </w:pPr>
      <w:bookmarkStart w:id="158" w:name="dieu_64"/>
      <w:r w:rsidRPr="00E16E87">
        <w:rPr>
          <w:rFonts w:ascii="Arial" w:hAnsi="Arial" w:cs="Arial"/>
          <w:b/>
          <w:sz w:val="20"/>
        </w:rPr>
        <w:t>Điều</w:t>
      </w:r>
      <w:r w:rsidR="00D50F2F" w:rsidRPr="00E16E87">
        <w:rPr>
          <w:rFonts w:ascii="Arial" w:hAnsi="Arial" w:cs="Arial"/>
          <w:b/>
          <w:sz w:val="20"/>
        </w:rPr>
        <w:t xml:space="preserve"> 64. </w:t>
      </w:r>
      <w:r w:rsidRPr="00E16E87">
        <w:rPr>
          <w:rFonts w:ascii="Arial" w:hAnsi="Arial" w:cs="Arial"/>
          <w:b/>
          <w:sz w:val="20"/>
        </w:rPr>
        <w:t>Điều</w:t>
      </w:r>
      <w:r w:rsidR="00D50F2F" w:rsidRPr="00E16E87">
        <w:rPr>
          <w:rFonts w:ascii="Arial" w:hAnsi="Arial" w:cs="Arial"/>
          <w:b/>
          <w:sz w:val="20"/>
        </w:rPr>
        <w:t xml:space="preserve"> kiện công ty đại chúng phát hành cổ </w:t>
      </w:r>
      <w:r w:rsidR="002E4321" w:rsidRPr="00E16E87">
        <w:rPr>
          <w:rFonts w:ascii="Arial" w:hAnsi="Arial" w:cs="Arial"/>
          <w:b/>
          <w:sz w:val="20"/>
        </w:rPr>
        <w:t>phiếu</w:t>
      </w:r>
      <w:r w:rsidR="00D50F2F" w:rsidRPr="00E16E87">
        <w:rPr>
          <w:rFonts w:ascii="Arial" w:hAnsi="Arial" w:cs="Arial"/>
          <w:b/>
          <w:sz w:val="20"/>
        </w:rPr>
        <w:t xml:space="preserve"> theo </w:t>
      </w:r>
      <w:r w:rsidRPr="00E16E87">
        <w:rPr>
          <w:rFonts w:ascii="Arial" w:hAnsi="Arial" w:cs="Arial"/>
          <w:b/>
          <w:sz w:val="20"/>
        </w:rPr>
        <w:t>chương</w:t>
      </w:r>
      <w:r w:rsidR="00D50F2F" w:rsidRPr="00E16E87">
        <w:rPr>
          <w:rFonts w:ascii="Arial" w:hAnsi="Arial" w:cs="Arial"/>
          <w:b/>
          <w:sz w:val="20"/>
        </w:rPr>
        <w:t xml:space="preserve"> trình lựa chọn cho người lao động trong công ty</w:t>
      </w:r>
      <w:bookmarkEnd w:id="158"/>
    </w:p>
    <w:p w:rsidR="00D50F2F" w:rsidRPr="00E16E87" w:rsidRDefault="00D50F2F" w:rsidP="001E76F5">
      <w:pPr>
        <w:spacing w:before="120"/>
        <w:rPr>
          <w:rFonts w:ascii="Arial" w:hAnsi="Arial" w:cs="Arial"/>
          <w:sz w:val="20"/>
        </w:rPr>
      </w:pPr>
      <w:r w:rsidRPr="00E16E87">
        <w:rPr>
          <w:rFonts w:ascii="Arial" w:hAnsi="Arial" w:cs="Arial"/>
          <w:sz w:val="20"/>
        </w:rPr>
        <w:t>1.</w:t>
      </w:r>
      <w:r w:rsidR="001E76F5" w:rsidRPr="00E16E87">
        <w:rPr>
          <w:rFonts w:ascii="Arial" w:hAnsi="Arial" w:cs="Arial"/>
          <w:sz w:val="20"/>
        </w:rPr>
        <w:t xml:space="preserve"> </w:t>
      </w:r>
      <w:r w:rsidRPr="00E16E87">
        <w:rPr>
          <w:rFonts w:ascii="Arial" w:hAnsi="Arial" w:cs="Arial"/>
          <w:sz w:val="20"/>
        </w:rPr>
        <w:t xml:space="preserve">Có phương </w:t>
      </w:r>
      <w:r w:rsidR="004B203C" w:rsidRPr="00E16E87">
        <w:rPr>
          <w:rFonts w:ascii="Arial" w:hAnsi="Arial" w:cs="Arial"/>
          <w:sz w:val="20"/>
        </w:rPr>
        <w:t>á</w:t>
      </w:r>
      <w:r w:rsidRPr="00E16E87">
        <w:rPr>
          <w:rFonts w:ascii="Arial" w:hAnsi="Arial" w:cs="Arial"/>
          <w:sz w:val="20"/>
        </w:rPr>
        <w:t xml:space="preserve">n phát hành cổ </w:t>
      </w:r>
      <w:r w:rsidR="002E4321" w:rsidRPr="00E16E87">
        <w:rPr>
          <w:rFonts w:ascii="Arial" w:hAnsi="Arial" w:cs="Arial"/>
          <w:sz w:val="20"/>
        </w:rPr>
        <w:t>phiếu</w:t>
      </w:r>
      <w:r w:rsidRPr="00E16E87">
        <w:rPr>
          <w:rFonts w:ascii="Arial" w:hAnsi="Arial" w:cs="Arial"/>
          <w:sz w:val="20"/>
        </w:rPr>
        <w:t xml:space="preserve"> theo </w:t>
      </w:r>
      <w:r w:rsidR="0097223F" w:rsidRPr="00E16E87">
        <w:rPr>
          <w:rFonts w:ascii="Arial" w:hAnsi="Arial" w:cs="Arial"/>
          <w:sz w:val="20"/>
        </w:rPr>
        <w:t>chương</w:t>
      </w:r>
      <w:r w:rsidRPr="00E16E87">
        <w:rPr>
          <w:rFonts w:ascii="Arial" w:hAnsi="Arial" w:cs="Arial"/>
          <w:sz w:val="20"/>
        </w:rPr>
        <w:t xml:space="preserve"> trình lựa chọn cho người lao động được Đại hội đồng cổ đông thông qua.</w:t>
      </w:r>
    </w:p>
    <w:p w:rsidR="00D50F2F" w:rsidRPr="00E16E87" w:rsidRDefault="00D50F2F" w:rsidP="001E76F5">
      <w:pPr>
        <w:spacing w:before="120"/>
        <w:rPr>
          <w:rFonts w:ascii="Arial" w:hAnsi="Arial" w:cs="Arial"/>
          <w:sz w:val="20"/>
        </w:rPr>
      </w:pPr>
      <w:r w:rsidRPr="00E16E87">
        <w:rPr>
          <w:rFonts w:ascii="Arial" w:hAnsi="Arial" w:cs="Arial"/>
          <w:sz w:val="20"/>
        </w:rPr>
        <w:t>2.</w:t>
      </w:r>
      <w:r w:rsidR="001E76F5" w:rsidRPr="00E16E87">
        <w:rPr>
          <w:rFonts w:ascii="Arial" w:hAnsi="Arial" w:cs="Arial"/>
          <w:sz w:val="20"/>
        </w:rPr>
        <w:t xml:space="preserve"> </w:t>
      </w:r>
      <w:r w:rsidRPr="00E16E87">
        <w:rPr>
          <w:rFonts w:ascii="Arial" w:hAnsi="Arial" w:cs="Arial"/>
          <w:sz w:val="20"/>
        </w:rPr>
        <w:t xml:space="preserve">Tổng số cổ </w:t>
      </w:r>
      <w:r w:rsidR="002E4321" w:rsidRPr="00E16E87">
        <w:rPr>
          <w:rFonts w:ascii="Arial" w:hAnsi="Arial" w:cs="Arial"/>
          <w:sz w:val="20"/>
        </w:rPr>
        <w:t>phiếu</w:t>
      </w:r>
      <w:r w:rsidRPr="00E16E87">
        <w:rPr>
          <w:rFonts w:ascii="Arial" w:hAnsi="Arial" w:cs="Arial"/>
          <w:sz w:val="20"/>
        </w:rPr>
        <w:t xml:space="preserve"> phát hành theo </w:t>
      </w:r>
      <w:r w:rsidR="0097223F" w:rsidRPr="00E16E87">
        <w:rPr>
          <w:rFonts w:ascii="Arial" w:hAnsi="Arial" w:cs="Arial"/>
          <w:sz w:val="20"/>
        </w:rPr>
        <w:t>chương</w:t>
      </w:r>
      <w:r w:rsidRPr="00E16E87">
        <w:rPr>
          <w:rFonts w:ascii="Arial" w:hAnsi="Arial" w:cs="Arial"/>
          <w:sz w:val="20"/>
        </w:rPr>
        <w:t xml:space="preserve"> trình trong mỗi 12 tháng không được vượt quá 5% s</w:t>
      </w:r>
      <w:r w:rsidR="000B07FD" w:rsidRPr="00E16E87">
        <w:rPr>
          <w:rFonts w:ascii="Arial" w:hAnsi="Arial" w:cs="Arial"/>
          <w:sz w:val="20"/>
        </w:rPr>
        <w:t>ố</w:t>
      </w:r>
      <w:r w:rsidRPr="00E16E87">
        <w:rPr>
          <w:rFonts w:ascii="Arial" w:hAnsi="Arial" w:cs="Arial"/>
          <w:sz w:val="20"/>
        </w:rPr>
        <w:t xml:space="preserve"> cổ </w:t>
      </w:r>
      <w:r w:rsidR="002E4321" w:rsidRPr="00E16E87">
        <w:rPr>
          <w:rFonts w:ascii="Arial" w:hAnsi="Arial" w:cs="Arial"/>
          <w:sz w:val="20"/>
        </w:rPr>
        <w:t>phiếu</w:t>
      </w:r>
      <w:r w:rsidRPr="00E16E87">
        <w:rPr>
          <w:rFonts w:ascii="Arial" w:hAnsi="Arial" w:cs="Arial"/>
          <w:sz w:val="20"/>
        </w:rPr>
        <w:t xml:space="preserve"> đang lưu hành của công ty.</w:t>
      </w:r>
    </w:p>
    <w:p w:rsidR="00D50F2F" w:rsidRPr="00E16E87" w:rsidRDefault="00D50F2F" w:rsidP="001E76F5">
      <w:pPr>
        <w:spacing w:before="120"/>
        <w:rPr>
          <w:rFonts w:ascii="Arial" w:hAnsi="Arial" w:cs="Arial"/>
          <w:sz w:val="20"/>
        </w:rPr>
      </w:pPr>
      <w:r w:rsidRPr="00E16E87">
        <w:rPr>
          <w:rFonts w:ascii="Arial" w:hAnsi="Arial" w:cs="Arial"/>
          <w:sz w:val="20"/>
        </w:rPr>
        <w:t>3.</w:t>
      </w:r>
      <w:r w:rsidR="001E76F5" w:rsidRPr="00E16E87">
        <w:rPr>
          <w:rFonts w:ascii="Arial" w:hAnsi="Arial" w:cs="Arial"/>
          <w:sz w:val="20"/>
        </w:rPr>
        <w:t xml:space="preserve"> </w:t>
      </w:r>
      <w:r w:rsidRPr="00E16E87">
        <w:rPr>
          <w:rFonts w:ascii="Arial" w:hAnsi="Arial" w:cs="Arial"/>
          <w:sz w:val="20"/>
        </w:rPr>
        <w:t>Có tiêu chuẩn và danh sách người lao động được tham g</w:t>
      </w:r>
      <w:r w:rsidR="00D21AA1" w:rsidRPr="00E16E87">
        <w:rPr>
          <w:rFonts w:ascii="Arial" w:hAnsi="Arial" w:cs="Arial"/>
          <w:sz w:val="20"/>
        </w:rPr>
        <w:t>i</w:t>
      </w:r>
      <w:r w:rsidRPr="00E16E87">
        <w:rPr>
          <w:rFonts w:ascii="Arial" w:hAnsi="Arial" w:cs="Arial"/>
          <w:sz w:val="20"/>
        </w:rPr>
        <w:t xml:space="preserve">a </w:t>
      </w:r>
      <w:r w:rsidR="0097223F" w:rsidRPr="00E16E87">
        <w:rPr>
          <w:rFonts w:ascii="Arial" w:hAnsi="Arial" w:cs="Arial"/>
          <w:sz w:val="20"/>
        </w:rPr>
        <w:t>chương</w:t>
      </w:r>
      <w:r w:rsidRPr="00E16E87">
        <w:rPr>
          <w:rFonts w:ascii="Arial" w:hAnsi="Arial" w:cs="Arial"/>
          <w:sz w:val="20"/>
        </w:rPr>
        <w:t xml:space="preserve"> trình, nguyên tắc xác định số c</w:t>
      </w:r>
      <w:r w:rsidR="00CD7081" w:rsidRPr="00E16E87">
        <w:rPr>
          <w:rFonts w:ascii="Arial" w:hAnsi="Arial" w:cs="Arial"/>
          <w:sz w:val="20"/>
        </w:rPr>
        <w:t>ổ</w:t>
      </w:r>
      <w:r w:rsidRPr="00E16E87">
        <w:rPr>
          <w:rFonts w:ascii="Arial" w:hAnsi="Arial" w:cs="Arial"/>
          <w:sz w:val="20"/>
        </w:rPr>
        <w:t xml:space="preserve"> </w:t>
      </w:r>
      <w:r w:rsidR="002E4321" w:rsidRPr="00E16E87">
        <w:rPr>
          <w:rFonts w:ascii="Arial" w:hAnsi="Arial" w:cs="Arial"/>
          <w:sz w:val="20"/>
        </w:rPr>
        <w:t>phiếu</w:t>
      </w:r>
      <w:r w:rsidRPr="00E16E87">
        <w:rPr>
          <w:rFonts w:ascii="Arial" w:hAnsi="Arial" w:cs="Arial"/>
          <w:sz w:val="20"/>
        </w:rPr>
        <w:t xml:space="preserve"> được phân phối cho từng đối tượng và thời gian thực hiện được Đại hội đồng cổ đông thông qua hoặc ủy </w:t>
      </w:r>
      <w:r w:rsidR="008879C4" w:rsidRPr="00E16E87">
        <w:rPr>
          <w:rFonts w:ascii="Arial" w:hAnsi="Arial" w:cs="Arial"/>
          <w:sz w:val="20"/>
        </w:rPr>
        <w:t>quyền</w:t>
      </w:r>
      <w:r w:rsidRPr="00E16E87">
        <w:rPr>
          <w:rFonts w:ascii="Arial" w:hAnsi="Arial" w:cs="Arial"/>
          <w:sz w:val="20"/>
        </w:rPr>
        <w:t xml:space="preserve"> cho Hội đồng quản trị thông qua.</w:t>
      </w:r>
    </w:p>
    <w:p w:rsidR="00D50F2F" w:rsidRPr="00E16E87" w:rsidRDefault="00D50F2F" w:rsidP="001E76F5">
      <w:pPr>
        <w:spacing w:before="120"/>
        <w:rPr>
          <w:rFonts w:ascii="Arial" w:hAnsi="Arial" w:cs="Arial"/>
          <w:sz w:val="20"/>
        </w:rPr>
      </w:pPr>
      <w:r w:rsidRPr="00E16E87">
        <w:rPr>
          <w:rFonts w:ascii="Arial" w:hAnsi="Arial" w:cs="Arial"/>
          <w:sz w:val="20"/>
        </w:rPr>
        <w:t>4.</w:t>
      </w:r>
      <w:r w:rsidR="001E76F5" w:rsidRPr="00E16E87">
        <w:rPr>
          <w:rFonts w:ascii="Arial" w:hAnsi="Arial" w:cs="Arial"/>
          <w:sz w:val="20"/>
        </w:rPr>
        <w:t xml:space="preserve"> </w:t>
      </w:r>
      <w:r w:rsidRPr="00E16E87">
        <w:rPr>
          <w:rFonts w:ascii="Arial" w:hAnsi="Arial" w:cs="Arial"/>
          <w:sz w:val="20"/>
        </w:rPr>
        <w:t xml:space="preserve">Trường hợp phát hành cổ </w:t>
      </w:r>
      <w:r w:rsidR="002E4321" w:rsidRPr="00E16E87">
        <w:rPr>
          <w:rFonts w:ascii="Arial" w:hAnsi="Arial" w:cs="Arial"/>
          <w:sz w:val="20"/>
        </w:rPr>
        <w:t>phiếu</w:t>
      </w:r>
      <w:r w:rsidRPr="00E16E87">
        <w:rPr>
          <w:rFonts w:ascii="Arial" w:hAnsi="Arial" w:cs="Arial"/>
          <w:sz w:val="20"/>
        </w:rPr>
        <w:t xml:space="preserve"> thưởng cho người lao động, nguồn vốn chủ sở hữu đủ để tăng vốn cổ phần, cụ thể như sau:</w:t>
      </w:r>
    </w:p>
    <w:p w:rsidR="00D50F2F" w:rsidRPr="00E16E87" w:rsidRDefault="00D50F2F" w:rsidP="001E76F5">
      <w:pPr>
        <w:spacing w:before="120"/>
        <w:rPr>
          <w:rFonts w:ascii="Arial" w:hAnsi="Arial" w:cs="Arial"/>
          <w:sz w:val="20"/>
        </w:rPr>
      </w:pPr>
      <w:r w:rsidRPr="00E16E87">
        <w:rPr>
          <w:rFonts w:ascii="Arial" w:hAnsi="Arial" w:cs="Arial"/>
          <w:sz w:val="20"/>
        </w:rPr>
        <w:t xml:space="preserve">a) Nguồn vốn chủ sở hữu sử dụng để phát hành cổ </w:t>
      </w:r>
      <w:r w:rsidR="002E4321" w:rsidRPr="00E16E87">
        <w:rPr>
          <w:rFonts w:ascii="Arial" w:hAnsi="Arial" w:cs="Arial"/>
          <w:sz w:val="20"/>
        </w:rPr>
        <w:t>phiếu</w:t>
      </w:r>
      <w:r w:rsidRPr="00E16E87">
        <w:rPr>
          <w:rFonts w:ascii="Arial" w:hAnsi="Arial" w:cs="Arial"/>
          <w:sz w:val="20"/>
        </w:rPr>
        <w:t xml:space="preserve"> thưởng cho người lao động được căn cứ trên báo cáo tài chính kỳ gần nhất được kiểm toán bởi tổ chức kiểm toán được chấp thuận bao gồm các nguồn sau: thặng dư vốn cổ phần; quỹ đầu tư phát triển; lợi nhuận sau thuế chưa phân phối; quỹ khác (nếu có) được sử dụng để bổ sung vốn </w:t>
      </w:r>
      <w:r w:rsidR="0097223F" w:rsidRPr="00E16E87">
        <w:rPr>
          <w:rFonts w:ascii="Arial" w:hAnsi="Arial" w:cs="Arial"/>
          <w:sz w:val="20"/>
        </w:rPr>
        <w:t>điều</w:t>
      </w:r>
      <w:r w:rsidRPr="00E16E87">
        <w:rPr>
          <w:rFonts w:ascii="Arial" w:hAnsi="Arial" w:cs="Arial"/>
          <w:sz w:val="20"/>
        </w:rPr>
        <w:t xml:space="preserve"> lệ theo quy định của pháp luật;</w:t>
      </w:r>
    </w:p>
    <w:p w:rsidR="00D50F2F" w:rsidRPr="00E16E87" w:rsidRDefault="00D50F2F" w:rsidP="001E76F5">
      <w:pPr>
        <w:spacing w:before="120"/>
        <w:rPr>
          <w:rFonts w:ascii="Arial" w:hAnsi="Arial" w:cs="Arial"/>
          <w:sz w:val="20"/>
        </w:rPr>
      </w:pPr>
      <w:r w:rsidRPr="00E16E87">
        <w:rPr>
          <w:rFonts w:ascii="Arial" w:hAnsi="Arial" w:cs="Arial"/>
          <w:sz w:val="20"/>
        </w:rPr>
        <w:t>b)</w:t>
      </w:r>
      <w:r w:rsidR="001E76F5" w:rsidRPr="00E16E87">
        <w:rPr>
          <w:rFonts w:ascii="Arial" w:hAnsi="Arial" w:cs="Arial"/>
          <w:sz w:val="20"/>
        </w:rPr>
        <w:t xml:space="preserve"> </w:t>
      </w:r>
      <w:r w:rsidRPr="00E16E87">
        <w:rPr>
          <w:rFonts w:ascii="Arial" w:hAnsi="Arial" w:cs="Arial"/>
          <w:sz w:val="20"/>
        </w:rPr>
        <w:t>Trư</w:t>
      </w:r>
      <w:r w:rsidR="00E425EA" w:rsidRPr="00E16E87">
        <w:rPr>
          <w:rFonts w:ascii="Arial" w:hAnsi="Arial" w:cs="Arial"/>
          <w:sz w:val="20"/>
        </w:rPr>
        <w:t>ờ</w:t>
      </w:r>
      <w:r w:rsidRPr="00E16E87">
        <w:rPr>
          <w:rFonts w:ascii="Arial" w:hAnsi="Arial" w:cs="Arial"/>
          <w:sz w:val="20"/>
        </w:rPr>
        <w:t xml:space="preserve">ng hợp công ty đại chúng là công ty mẹ phát hành cổ </w:t>
      </w:r>
      <w:r w:rsidR="002E4321" w:rsidRPr="00E16E87">
        <w:rPr>
          <w:rFonts w:ascii="Arial" w:hAnsi="Arial" w:cs="Arial"/>
          <w:sz w:val="20"/>
        </w:rPr>
        <w:t>phiếu</w:t>
      </w:r>
      <w:r w:rsidRPr="00E16E87">
        <w:rPr>
          <w:rFonts w:ascii="Arial" w:hAnsi="Arial" w:cs="Arial"/>
          <w:sz w:val="20"/>
        </w:rPr>
        <w:t xml:space="preserve"> để thưởng cho người lao động từ thặng dư vốn c</w:t>
      </w:r>
      <w:r w:rsidR="00934D01" w:rsidRPr="00E16E87">
        <w:rPr>
          <w:rFonts w:ascii="Arial" w:hAnsi="Arial" w:cs="Arial"/>
          <w:sz w:val="20"/>
        </w:rPr>
        <w:t>ổ</w:t>
      </w:r>
      <w:r w:rsidRPr="00E16E87">
        <w:rPr>
          <w:rFonts w:ascii="Arial" w:hAnsi="Arial" w:cs="Arial"/>
          <w:sz w:val="20"/>
        </w:rPr>
        <w:t xml:space="preserve"> phần, quỹ đầu tư phát triển, quỹ khác, nguồn vốn thực hiện được căn cứ trên báo cáo tài chính của công ty mẹ;</w:t>
      </w:r>
    </w:p>
    <w:p w:rsidR="00D50F2F" w:rsidRPr="00E16E87" w:rsidRDefault="00D50F2F" w:rsidP="001E76F5">
      <w:pPr>
        <w:spacing w:before="120"/>
        <w:rPr>
          <w:rFonts w:ascii="Arial" w:hAnsi="Arial" w:cs="Arial"/>
          <w:sz w:val="20"/>
        </w:rPr>
      </w:pPr>
      <w:r w:rsidRPr="00E16E87">
        <w:rPr>
          <w:rFonts w:ascii="Arial" w:hAnsi="Arial" w:cs="Arial"/>
          <w:sz w:val="20"/>
        </w:rPr>
        <w:t>c)</w:t>
      </w:r>
      <w:r w:rsidR="001E76F5" w:rsidRPr="00E16E87">
        <w:rPr>
          <w:rFonts w:ascii="Arial" w:hAnsi="Arial" w:cs="Arial"/>
          <w:sz w:val="20"/>
        </w:rPr>
        <w:t xml:space="preserve"> </w:t>
      </w:r>
      <w:r w:rsidRPr="00E16E87">
        <w:rPr>
          <w:rFonts w:ascii="Arial" w:hAnsi="Arial" w:cs="Arial"/>
          <w:sz w:val="20"/>
        </w:rPr>
        <w:t xml:space="preserve">Trường </w:t>
      </w:r>
      <w:r w:rsidR="00BB4FB5" w:rsidRPr="00E16E87">
        <w:rPr>
          <w:rFonts w:ascii="Arial" w:hAnsi="Arial" w:cs="Arial"/>
          <w:sz w:val="20"/>
        </w:rPr>
        <w:t>hợp</w:t>
      </w:r>
      <w:r w:rsidRPr="00E16E87">
        <w:rPr>
          <w:rFonts w:ascii="Arial" w:hAnsi="Arial" w:cs="Arial"/>
          <w:sz w:val="20"/>
        </w:rPr>
        <w:t xml:space="preserve"> công ty đại chúng là công ty mẹ phát hành cổ </w:t>
      </w:r>
      <w:r w:rsidR="002E4321" w:rsidRPr="00E16E87">
        <w:rPr>
          <w:rFonts w:ascii="Arial" w:hAnsi="Arial" w:cs="Arial"/>
          <w:sz w:val="20"/>
        </w:rPr>
        <w:t>phiếu</w:t>
      </w:r>
      <w:r w:rsidRPr="00E16E87">
        <w:rPr>
          <w:rFonts w:ascii="Arial" w:hAnsi="Arial" w:cs="Arial"/>
          <w:sz w:val="20"/>
        </w:rPr>
        <w:t xml:space="preserve"> để thưởng cho người lao động từ </w:t>
      </w:r>
      <w:r w:rsidRPr="00E16E87">
        <w:rPr>
          <w:rFonts w:ascii="Arial" w:hAnsi="Arial" w:cs="Arial"/>
          <w:sz w:val="20"/>
        </w:rPr>
        <w:lastRenderedPageBreak/>
        <w:t xml:space="preserve">nguồn lợi nhuận sau thuế chưa phân phối, lợi nhuận quyết định sử dụng để thưởng cho người lao động không được vượt quá mức lợi nhuận sau thuế chưa phân phối </w:t>
      </w:r>
      <w:r w:rsidR="00CB0000" w:rsidRPr="00E16E87">
        <w:rPr>
          <w:rFonts w:ascii="Arial" w:hAnsi="Arial" w:cs="Arial"/>
          <w:sz w:val="20"/>
        </w:rPr>
        <w:t>tr</w:t>
      </w:r>
      <w:r w:rsidRPr="00E16E87">
        <w:rPr>
          <w:rFonts w:ascii="Arial" w:hAnsi="Arial" w:cs="Arial"/>
          <w:sz w:val="20"/>
        </w:rPr>
        <w:t xml:space="preserve">ên báo cáo tài chính hợp nhất được kiểm toán. Trường </w:t>
      </w:r>
      <w:r w:rsidR="00BB4FB5" w:rsidRPr="00E16E87">
        <w:rPr>
          <w:rFonts w:ascii="Arial" w:hAnsi="Arial" w:cs="Arial"/>
          <w:sz w:val="20"/>
        </w:rPr>
        <w:t>hợp</w:t>
      </w:r>
      <w:r w:rsidRPr="00E16E87">
        <w:rPr>
          <w:rFonts w:ascii="Arial" w:hAnsi="Arial" w:cs="Arial"/>
          <w:sz w:val="20"/>
        </w:rPr>
        <w:t xml:space="preserve"> lợi nhuận quyết định sử dụng để thưởng cho người lao động thấp h</w:t>
      </w:r>
      <w:r w:rsidR="004B1887" w:rsidRPr="00E16E87">
        <w:rPr>
          <w:rFonts w:ascii="Arial" w:hAnsi="Arial" w:cs="Arial"/>
          <w:sz w:val="20"/>
        </w:rPr>
        <w:t>ơ</w:t>
      </w:r>
      <w:r w:rsidRPr="00E16E87">
        <w:rPr>
          <w:rFonts w:ascii="Arial" w:hAnsi="Arial" w:cs="Arial"/>
          <w:sz w:val="20"/>
        </w:rPr>
        <w:t xml:space="preserve">n lợi nhuận sau thuế chưa phân phối trên báo cáo tài chính </w:t>
      </w:r>
      <w:r w:rsidR="00BB4FB5" w:rsidRPr="00E16E87">
        <w:rPr>
          <w:rFonts w:ascii="Arial" w:hAnsi="Arial" w:cs="Arial"/>
          <w:sz w:val="20"/>
        </w:rPr>
        <w:t>hợp</w:t>
      </w:r>
      <w:r w:rsidRPr="00E16E87">
        <w:rPr>
          <w:rFonts w:ascii="Arial" w:hAnsi="Arial" w:cs="Arial"/>
          <w:sz w:val="20"/>
        </w:rPr>
        <w:t xml:space="preserve"> nhất và cao h</w:t>
      </w:r>
      <w:r w:rsidR="002D5488" w:rsidRPr="00E16E87">
        <w:rPr>
          <w:rFonts w:ascii="Arial" w:hAnsi="Arial" w:cs="Arial"/>
          <w:sz w:val="20"/>
        </w:rPr>
        <w:t>ơ</w:t>
      </w:r>
      <w:r w:rsidRPr="00E16E87">
        <w:rPr>
          <w:rFonts w:ascii="Arial" w:hAnsi="Arial" w:cs="Arial"/>
          <w:sz w:val="20"/>
        </w:rPr>
        <w:t>n mức lợi nhuận sau thu</w:t>
      </w:r>
      <w:r w:rsidR="00E46A55" w:rsidRPr="00E16E87">
        <w:rPr>
          <w:rFonts w:ascii="Arial" w:hAnsi="Arial" w:cs="Arial"/>
          <w:sz w:val="20"/>
        </w:rPr>
        <w:t>ế</w:t>
      </w:r>
      <w:r w:rsidRPr="00E16E87">
        <w:rPr>
          <w:rFonts w:ascii="Arial" w:hAnsi="Arial" w:cs="Arial"/>
          <w:sz w:val="20"/>
        </w:rPr>
        <w:t xml:space="preserve"> chưa phân phối </w:t>
      </w:r>
      <w:r w:rsidR="00D03E07" w:rsidRPr="00E16E87">
        <w:rPr>
          <w:rFonts w:ascii="Arial" w:hAnsi="Arial" w:cs="Arial"/>
          <w:sz w:val="20"/>
        </w:rPr>
        <w:t>tr</w:t>
      </w:r>
      <w:r w:rsidRPr="00E16E87">
        <w:rPr>
          <w:rFonts w:ascii="Arial" w:hAnsi="Arial" w:cs="Arial"/>
          <w:sz w:val="20"/>
        </w:rPr>
        <w:t xml:space="preserve">ên báo cáo tài chính riêng của công ty mẹ, công ty chỉ được thực hiện việc phân phối sau khi đã </w:t>
      </w:r>
      <w:r w:rsidR="0097223F" w:rsidRPr="00E16E87">
        <w:rPr>
          <w:rFonts w:ascii="Arial" w:hAnsi="Arial" w:cs="Arial"/>
          <w:sz w:val="20"/>
        </w:rPr>
        <w:t>điều</w:t>
      </w:r>
      <w:r w:rsidRPr="00E16E87">
        <w:rPr>
          <w:rFonts w:ascii="Arial" w:hAnsi="Arial" w:cs="Arial"/>
          <w:sz w:val="20"/>
        </w:rPr>
        <w:t xml:space="preserve"> chuyển lợi nhuận từ các công ty con về công ty mẹ.</w:t>
      </w:r>
    </w:p>
    <w:p w:rsidR="00D50F2F" w:rsidRPr="00E16E87" w:rsidRDefault="00D50F2F" w:rsidP="001E76F5">
      <w:pPr>
        <w:spacing w:before="120"/>
        <w:rPr>
          <w:rFonts w:ascii="Arial" w:hAnsi="Arial" w:cs="Arial"/>
          <w:sz w:val="20"/>
        </w:rPr>
      </w:pPr>
      <w:r w:rsidRPr="00E16E87">
        <w:rPr>
          <w:rFonts w:ascii="Arial" w:hAnsi="Arial" w:cs="Arial"/>
          <w:sz w:val="20"/>
        </w:rPr>
        <w:t>5.</w:t>
      </w:r>
      <w:r w:rsidR="001E76F5" w:rsidRPr="00E16E87">
        <w:rPr>
          <w:rFonts w:ascii="Arial" w:hAnsi="Arial" w:cs="Arial"/>
          <w:sz w:val="20"/>
        </w:rPr>
        <w:t xml:space="preserve"> </w:t>
      </w:r>
      <w:r w:rsidRPr="00E16E87">
        <w:rPr>
          <w:rFonts w:ascii="Arial" w:hAnsi="Arial" w:cs="Arial"/>
          <w:sz w:val="20"/>
        </w:rPr>
        <w:t xml:space="preserve">Trường </w:t>
      </w:r>
      <w:r w:rsidR="00BB4FB5" w:rsidRPr="00E16E87">
        <w:rPr>
          <w:rFonts w:ascii="Arial" w:hAnsi="Arial" w:cs="Arial"/>
          <w:sz w:val="20"/>
        </w:rPr>
        <w:t>hợp</w:t>
      </w:r>
      <w:r w:rsidRPr="00E16E87">
        <w:rPr>
          <w:rFonts w:ascii="Arial" w:hAnsi="Arial" w:cs="Arial"/>
          <w:sz w:val="20"/>
        </w:rPr>
        <w:t xml:space="preserve"> công ty phát hành cổ </w:t>
      </w:r>
      <w:r w:rsidR="002E4321" w:rsidRPr="00E16E87">
        <w:rPr>
          <w:rFonts w:ascii="Arial" w:hAnsi="Arial" w:cs="Arial"/>
          <w:sz w:val="20"/>
        </w:rPr>
        <w:t>phiếu</w:t>
      </w:r>
      <w:r w:rsidRPr="00E16E87">
        <w:rPr>
          <w:rFonts w:ascii="Arial" w:hAnsi="Arial" w:cs="Arial"/>
          <w:sz w:val="20"/>
        </w:rPr>
        <w:t xml:space="preserve"> thưởng cho người lao động, tổng giá trị các nguồn quy định tại </w:t>
      </w:r>
      <w:r w:rsidR="0097223F" w:rsidRPr="00E16E87">
        <w:rPr>
          <w:rFonts w:ascii="Arial" w:hAnsi="Arial" w:cs="Arial"/>
          <w:sz w:val="20"/>
        </w:rPr>
        <w:t>khoản</w:t>
      </w:r>
      <w:r w:rsidRPr="00E16E87">
        <w:rPr>
          <w:rFonts w:ascii="Arial" w:hAnsi="Arial" w:cs="Arial"/>
          <w:sz w:val="20"/>
        </w:rPr>
        <w:t xml:space="preserve"> 4 </w:t>
      </w:r>
      <w:r w:rsidR="0097223F" w:rsidRPr="00E16E87">
        <w:rPr>
          <w:rFonts w:ascii="Arial" w:hAnsi="Arial" w:cs="Arial"/>
          <w:sz w:val="20"/>
        </w:rPr>
        <w:t>Điều</w:t>
      </w:r>
      <w:r w:rsidRPr="00E16E87">
        <w:rPr>
          <w:rFonts w:ascii="Arial" w:hAnsi="Arial" w:cs="Arial"/>
          <w:sz w:val="20"/>
        </w:rPr>
        <w:t xml:space="preserve"> này phải đảm bảo không thấp h</w:t>
      </w:r>
      <w:r w:rsidR="00952952" w:rsidRPr="00E16E87">
        <w:rPr>
          <w:rFonts w:ascii="Arial" w:hAnsi="Arial" w:cs="Arial"/>
          <w:sz w:val="20"/>
        </w:rPr>
        <w:t>ơ</w:t>
      </w:r>
      <w:r w:rsidRPr="00E16E87">
        <w:rPr>
          <w:rFonts w:ascii="Arial" w:hAnsi="Arial" w:cs="Arial"/>
          <w:sz w:val="20"/>
        </w:rPr>
        <w:t>n tổng giá trị vốn cổ phần tăng thêm theo phương án được Đại hội đồng cổ đông thông qua.</w:t>
      </w:r>
    </w:p>
    <w:p w:rsidR="00D50F2F" w:rsidRPr="00E16E87" w:rsidRDefault="00D50F2F" w:rsidP="001E76F5">
      <w:pPr>
        <w:spacing w:before="120"/>
        <w:rPr>
          <w:rFonts w:ascii="Arial" w:hAnsi="Arial" w:cs="Arial"/>
          <w:sz w:val="20"/>
        </w:rPr>
      </w:pPr>
      <w:r w:rsidRPr="00E16E87">
        <w:rPr>
          <w:rFonts w:ascii="Arial" w:hAnsi="Arial" w:cs="Arial"/>
          <w:sz w:val="20"/>
        </w:rPr>
        <w:t>6.</w:t>
      </w:r>
      <w:r w:rsidR="001E76F5" w:rsidRPr="00E16E87">
        <w:rPr>
          <w:rFonts w:ascii="Arial" w:hAnsi="Arial" w:cs="Arial"/>
          <w:sz w:val="20"/>
        </w:rPr>
        <w:t xml:space="preserve"> </w:t>
      </w:r>
      <w:r w:rsidRPr="00E16E87">
        <w:rPr>
          <w:rFonts w:ascii="Arial" w:hAnsi="Arial" w:cs="Arial"/>
          <w:sz w:val="20"/>
        </w:rPr>
        <w:t xml:space="preserve">Tổ chức phát hành phải mở tài </w:t>
      </w:r>
      <w:r w:rsidR="0097223F" w:rsidRPr="00E16E87">
        <w:rPr>
          <w:rFonts w:ascii="Arial" w:hAnsi="Arial" w:cs="Arial"/>
          <w:sz w:val="20"/>
        </w:rPr>
        <w:t>khoản</w:t>
      </w:r>
      <w:r w:rsidRPr="00E16E87">
        <w:rPr>
          <w:rFonts w:ascii="Arial" w:hAnsi="Arial" w:cs="Arial"/>
          <w:sz w:val="20"/>
        </w:rPr>
        <w:t xml:space="preserve"> phong tỏa nhận tiền mua cổ </w:t>
      </w:r>
      <w:r w:rsidR="002E4321" w:rsidRPr="00E16E87">
        <w:rPr>
          <w:rFonts w:ascii="Arial" w:hAnsi="Arial" w:cs="Arial"/>
          <w:sz w:val="20"/>
        </w:rPr>
        <w:t>phiếu</w:t>
      </w:r>
      <w:r w:rsidRPr="00E16E87">
        <w:rPr>
          <w:rFonts w:ascii="Arial" w:hAnsi="Arial" w:cs="Arial"/>
          <w:sz w:val="20"/>
        </w:rPr>
        <w:t xml:space="preserve"> của người lao động trừ trường hợp phát hành cổ </w:t>
      </w:r>
      <w:r w:rsidR="002E4321" w:rsidRPr="00E16E87">
        <w:rPr>
          <w:rFonts w:ascii="Arial" w:hAnsi="Arial" w:cs="Arial"/>
          <w:sz w:val="20"/>
        </w:rPr>
        <w:t>phiếu</w:t>
      </w:r>
      <w:r w:rsidRPr="00E16E87">
        <w:rPr>
          <w:rFonts w:ascii="Arial" w:hAnsi="Arial" w:cs="Arial"/>
          <w:sz w:val="20"/>
        </w:rPr>
        <w:t xml:space="preserve"> thưởng cho người lao động.</w:t>
      </w:r>
    </w:p>
    <w:p w:rsidR="00D50F2F" w:rsidRPr="00E16E87" w:rsidRDefault="00D50F2F" w:rsidP="001E76F5">
      <w:pPr>
        <w:spacing w:before="120"/>
        <w:rPr>
          <w:rFonts w:ascii="Arial" w:hAnsi="Arial" w:cs="Arial"/>
          <w:sz w:val="20"/>
        </w:rPr>
      </w:pPr>
      <w:r w:rsidRPr="00E16E87">
        <w:rPr>
          <w:rFonts w:ascii="Arial" w:hAnsi="Arial" w:cs="Arial"/>
          <w:sz w:val="20"/>
        </w:rPr>
        <w:t>7.</w:t>
      </w:r>
      <w:r w:rsidR="001E76F5" w:rsidRPr="00E16E87">
        <w:rPr>
          <w:rFonts w:ascii="Arial" w:hAnsi="Arial" w:cs="Arial"/>
          <w:sz w:val="20"/>
        </w:rPr>
        <w:t xml:space="preserve"> </w:t>
      </w:r>
      <w:r w:rsidRPr="00E16E87">
        <w:rPr>
          <w:rFonts w:ascii="Arial" w:hAnsi="Arial" w:cs="Arial"/>
          <w:sz w:val="20"/>
        </w:rPr>
        <w:t xml:space="preserve">Việc phát hành cổ </w:t>
      </w:r>
      <w:r w:rsidR="002E4321" w:rsidRPr="00E16E87">
        <w:rPr>
          <w:rFonts w:ascii="Arial" w:hAnsi="Arial" w:cs="Arial"/>
          <w:sz w:val="20"/>
        </w:rPr>
        <w:t>phiếu</w:t>
      </w:r>
      <w:r w:rsidRPr="00E16E87">
        <w:rPr>
          <w:rFonts w:ascii="Arial" w:hAnsi="Arial" w:cs="Arial"/>
          <w:sz w:val="20"/>
        </w:rPr>
        <w:t xml:space="preserve"> đáp ứng quy định về tỷ lệ sở hữu nước ngoài theo </w:t>
      </w:r>
      <w:r w:rsidR="00C875B4" w:rsidRPr="00E16E87">
        <w:rPr>
          <w:rFonts w:ascii="Arial" w:hAnsi="Arial" w:cs="Arial"/>
          <w:sz w:val="20"/>
        </w:rPr>
        <w:t>qu</w:t>
      </w:r>
      <w:r w:rsidRPr="00E16E87">
        <w:rPr>
          <w:rFonts w:ascii="Arial" w:hAnsi="Arial" w:cs="Arial"/>
          <w:sz w:val="20"/>
        </w:rPr>
        <w:t xml:space="preserve">y định của pháp luật trong trường </w:t>
      </w:r>
      <w:r w:rsidR="00BB4FB5" w:rsidRPr="00E16E87">
        <w:rPr>
          <w:rFonts w:ascii="Arial" w:hAnsi="Arial" w:cs="Arial"/>
          <w:sz w:val="20"/>
        </w:rPr>
        <w:t>hợp</w:t>
      </w:r>
      <w:r w:rsidRPr="00E16E87">
        <w:rPr>
          <w:rFonts w:ascii="Arial" w:hAnsi="Arial" w:cs="Arial"/>
          <w:sz w:val="20"/>
        </w:rPr>
        <w:t xml:space="preserve"> phát hành cho người lao động là nhà </w:t>
      </w:r>
      <w:r w:rsidR="007B4F90" w:rsidRPr="00E16E87">
        <w:rPr>
          <w:rFonts w:ascii="Arial" w:hAnsi="Arial" w:cs="Arial"/>
          <w:sz w:val="20"/>
        </w:rPr>
        <w:t>đầu tư</w:t>
      </w:r>
      <w:r w:rsidRPr="00E16E87">
        <w:rPr>
          <w:rFonts w:ascii="Arial" w:hAnsi="Arial" w:cs="Arial"/>
          <w:sz w:val="20"/>
        </w:rPr>
        <w:t xml:space="preserve"> nước ngoài.</w:t>
      </w:r>
    </w:p>
    <w:p w:rsidR="00D50F2F" w:rsidRPr="00E16E87" w:rsidRDefault="00D50F2F" w:rsidP="001E76F5">
      <w:pPr>
        <w:spacing w:before="120"/>
        <w:rPr>
          <w:rFonts w:ascii="Arial" w:hAnsi="Arial" w:cs="Arial"/>
          <w:sz w:val="20"/>
        </w:rPr>
      </w:pPr>
      <w:r w:rsidRPr="00E16E87">
        <w:rPr>
          <w:rFonts w:ascii="Arial" w:hAnsi="Arial" w:cs="Arial"/>
          <w:sz w:val="20"/>
        </w:rPr>
        <w:t>8.</w:t>
      </w:r>
      <w:r w:rsidR="001E76F5" w:rsidRPr="00E16E87">
        <w:rPr>
          <w:rFonts w:ascii="Arial" w:hAnsi="Arial" w:cs="Arial"/>
          <w:sz w:val="20"/>
        </w:rPr>
        <w:t xml:space="preserve"> </w:t>
      </w:r>
      <w:r w:rsidRPr="00E16E87">
        <w:rPr>
          <w:rFonts w:ascii="Arial" w:hAnsi="Arial" w:cs="Arial"/>
          <w:sz w:val="20"/>
        </w:rPr>
        <w:t xml:space="preserve">Cổ </w:t>
      </w:r>
      <w:r w:rsidR="002E4321" w:rsidRPr="00E16E87">
        <w:rPr>
          <w:rFonts w:ascii="Arial" w:hAnsi="Arial" w:cs="Arial"/>
          <w:sz w:val="20"/>
        </w:rPr>
        <w:t>phiếu</w:t>
      </w:r>
      <w:r w:rsidRPr="00E16E87">
        <w:rPr>
          <w:rFonts w:ascii="Arial" w:hAnsi="Arial" w:cs="Arial"/>
          <w:sz w:val="20"/>
        </w:rPr>
        <w:t xml:space="preserve"> phát hành bị hạn chế chuyển nhượng tối thiểu 01 năm kể từ ngày kết thúc đợt phát hành.</w:t>
      </w:r>
    </w:p>
    <w:p w:rsidR="00D50F2F" w:rsidRPr="00E16E87" w:rsidRDefault="00D50F2F" w:rsidP="001E76F5">
      <w:pPr>
        <w:spacing w:before="120"/>
        <w:rPr>
          <w:rFonts w:ascii="Arial" w:hAnsi="Arial" w:cs="Arial"/>
          <w:sz w:val="20"/>
        </w:rPr>
      </w:pPr>
      <w:r w:rsidRPr="00E16E87">
        <w:rPr>
          <w:rFonts w:ascii="Arial" w:hAnsi="Arial" w:cs="Arial"/>
          <w:sz w:val="20"/>
        </w:rPr>
        <w:t>9.</w:t>
      </w:r>
      <w:r w:rsidR="001E76F5" w:rsidRPr="00E16E87">
        <w:rPr>
          <w:rFonts w:ascii="Arial" w:hAnsi="Arial" w:cs="Arial"/>
          <w:sz w:val="20"/>
        </w:rPr>
        <w:t xml:space="preserve"> </w:t>
      </w:r>
      <w:r w:rsidR="0097223F" w:rsidRPr="00E16E87">
        <w:rPr>
          <w:rFonts w:ascii="Arial" w:hAnsi="Arial" w:cs="Arial"/>
          <w:sz w:val="20"/>
        </w:rPr>
        <w:t>Điều</w:t>
      </w:r>
      <w:r w:rsidRPr="00E16E87">
        <w:rPr>
          <w:rFonts w:ascii="Arial" w:hAnsi="Arial" w:cs="Arial"/>
          <w:sz w:val="20"/>
        </w:rPr>
        <w:t xml:space="preserve"> kiện quy định tại </w:t>
      </w:r>
      <w:r w:rsidR="0097223F" w:rsidRPr="00E16E87">
        <w:rPr>
          <w:rFonts w:ascii="Arial" w:hAnsi="Arial" w:cs="Arial"/>
          <w:sz w:val="20"/>
        </w:rPr>
        <w:t>khoản</w:t>
      </w:r>
      <w:r w:rsidRPr="00E16E87">
        <w:rPr>
          <w:rFonts w:ascii="Arial" w:hAnsi="Arial" w:cs="Arial"/>
          <w:sz w:val="20"/>
        </w:rPr>
        <w:t xml:space="preserve"> 4 </w:t>
      </w:r>
      <w:r w:rsidR="0097223F" w:rsidRPr="00E16E87">
        <w:rPr>
          <w:rFonts w:ascii="Arial" w:hAnsi="Arial" w:cs="Arial"/>
          <w:sz w:val="20"/>
        </w:rPr>
        <w:t>Điều</w:t>
      </w:r>
      <w:r w:rsidRPr="00E16E87">
        <w:rPr>
          <w:rFonts w:ascii="Arial" w:hAnsi="Arial" w:cs="Arial"/>
          <w:sz w:val="20"/>
        </w:rPr>
        <w:t xml:space="preserve"> 60 Nghị định này.</w:t>
      </w:r>
    </w:p>
    <w:p w:rsidR="00D50F2F" w:rsidRPr="00E16E87" w:rsidRDefault="0097223F" w:rsidP="001E76F5">
      <w:pPr>
        <w:spacing w:before="120"/>
        <w:rPr>
          <w:rFonts w:ascii="Arial" w:hAnsi="Arial" w:cs="Arial"/>
          <w:b/>
          <w:sz w:val="20"/>
        </w:rPr>
      </w:pPr>
      <w:bookmarkStart w:id="159" w:name="dieu_65"/>
      <w:r w:rsidRPr="00E16E87">
        <w:rPr>
          <w:rFonts w:ascii="Arial" w:hAnsi="Arial" w:cs="Arial"/>
          <w:b/>
          <w:sz w:val="20"/>
        </w:rPr>
        <w:t>Điều</w:t>
      </w:r>
      <w:r w:rsidR="00D50F2F" w:rsidRPr="00E16E87">
        <w:rPr>
          <w:rFonts w:ascii="Arial" w:hAnsi="Arial" w:cs="Arial"/>
          <w:b/>
          <w:sz w:val="20"/>
        </w:rPr>
        <w:t xml:space="preserve"> 65. Tài liệu báo cáo phát hành cổ </w:t>
      </w:r>
      <w:r w:rsidR="002E4321" w:rsidRPr="00E16E87">
        <w:rPr>
          <w:rFonts w:ascii="Arial" w:hAnsi="Arial" w:cs="Arial"/>
          <w:b/>
          <w:sz w:val="20"/>
        </w:rPr>
        <w:t>phiếu</w:t>
      </w:r>
      <w:r w:rsidR="00D50F2F" w:rsidRPr="00E16E87">
        <w:rPr>
          <w:rFonts w:ascii="Arial" w:hAnsi="Arial" w:cs="Arial"/>
          <w:b/>
          <w:sz w:val="20"/>
        </w:rPr>
        <w:t xml:space="preserve"> theo </w:t>
      </w:r>
      <w:r w:rsidRPr="00E16E87">
        <w:rPr>
          <w:rFonts w:ascii="Arial" w:hAnsi="Arial" w:cs="Arial"/>
          <w:b/>
          <w:sz w:val="20"/>
        </w:rPr>
        <w:t>chương</w:t>
      </w:r>
      <w:r w:rsidR="00D50F2F" w:rsidRPr="00E16E87">
        <w:rPr>
          <w:rFonts w:ascii="Arial" w:hAnsi="Arial" w:cs="Arial"/>
          <w:b/>
          <w:sz w:val="20"/>
        </w:rPr>
        <w:t xml:space="preserve"> trình lựa chọn cho người lao động trong công ty của công ty đại chúng</w:t>
      </w:r>
      <w:bookmarkEnd w:id="159"/>
    </w:p>
    <w:p w:rsidR="00D50F2F" w:rsidRPr="00E16E87" w:rsidRDefault="00D50F2F" w:rsidP="001E76F5">
      <w:pPr>
        <w:spacing w:before="120"/>
        <w:rPr>
          <w:rFonts w:ascii="Arial" w:hAnsi="Arial" w:cs="Arial"/>
          <w:sz w:val="20"/>
        </w:rPr>
      </w:pPr>
      <w:r w:rsidRPr="00E16E87">
        <w:rPr>
          <w:rFonts w:ascii="Arial" w:hAnsi="Arial" w:cs="Arial"/>
          <w:sz w:val="20"/>
        </w:rPr>
        <w:t>1.</w:t>
      </w:r>
      <w:r w:rsidR="001E76F5" w:rsidRPr="00E16E87">
        <w:rPr>
          <w:rFonts w:ascii="Arial" w:hAnsi="Arial" w:cs="Arial"/>
          <w:sz w:val="20"/>
        </w:rPr>
        <w:t xml:space="preserve"> </w:t>
      </w:r>
      <w:r w:rsidRPr="00E16E87">
        <w:rPr>
          <w:rFonts w:ascii="Arial" w:hAnsi="Arial" w:cs="Arial"/>
          <w:sz w:val="20"/>
        </w:rPr>
        <w:t xml:space="preserve">Báo cáo phát hành cổ </w:t>
      </w:r>
      <w:r w:rsidR="002E4321" w:rsidRPr="00E16E87">
        <w:rPr>
          <w:rFonts w:ascii="Arial" w:hAnsi="Arial" w:cs="Arial"/>
          <w:sz w:val="20"/>
        </w:rPr>
        <w:t>phiếu</w:t>
      </w:r>
      <w:r w:rsidRPr="00E16E87">
        <w:rPr>
          <w:rFonts w:ascii="Arial" w:hAnsi="Arial" w:cs="Arial"/>
          <w:sz w:val="20"/>
        </w:rPr>
        <w:t xml:space="preserve"> theo </w:t>
      </w:r>
      <w:bookmarkStart w:id="160" w:name="bieumau_ms_17"/>
      <w:r w:rsidR="002E4321" w:rsidRPr="00E16E87">
        <w:rPr>
          <w:rFonts w:ascii="Arial" w:hAnsi="Arial" w:cs="Arial"/>
          <w:sz w:val="20"/>
        </w:rPr>
        <w:t>Mẫu</w:t>
      </w:r>
      <w:r w:rsidRPr="00E16E87">
        <w:rPr>
          <w:rFonts w:ascii="Arial" w:hAnsi="Arial" w:cs="Arial"/>
          <w:sz w:val="20"/>
        </w:rPr>
        <w:t xml:space="preserve"> số 17</w:t>
      </w:r>
      <w:bookmarkEnd w:id="160"/>
      <w:r w:rsidRPr="00E16E87">
        <w:rPr>
          <w:rFonts w:ascii="Arial" w:hAnsi="Arial" w:cs="Arial"/>
          <w:sz w:val="20"/>
        </w:rPr>
        <w:t xml:space="preserve"> </w:t>
      </w:r>
      <w:r w:rsidR="002E4321" w:rsidRPr="00E16E87">
        <w:rPr>
          <w:rFonts w:ascii="Arial" w:hAnsi="Arial" w:cs="Arial"/>
          <w:sz w:val="20"/>
        </w:rPr>
        <w:t>Phụ lục</w:t>
      </w:r>
      <w:r w:rsidRPr="00E16E87">
        <w:rPr>
          <w:rFonts w:ascii="Arial" w:hAnsi="Arial" w:cs="Arial"/>
          <w:sz w:val="20"/>
        </w:rPr>
        <w:t xml:space="preserve"> ban hành kèm theo Nghị định này.</w:t>
      </w:r>
    </w:p>
    <w:p w:rsidR="00D50F2F" w:rsidRPr="00E16E87" w:rsidRDefault="00D50F2F" w:rsidP="001E76F5">
      <w:pPr>
        <w:spacing w:before="120"/>
        <w:rPr>
          <w:rFonts w:ascii="Arial" w:hAnsi="Arial" w:cs="Arial"/>
          <w:sz w:val="20"/>
        </w:rPr>
      </w:pPr>
      <w:r w:rsidRPr="00E16E87">
        <w:rPr>
          <w:rFonts w:ascii="Arial" w:hAnsi="Arial" w:cs="Arial"/>
          <w:sz w:val="20"/>
        </w:rPr>
        <w:t>2.</w:t>
      </w:r>
      <w:r w:rsidR="001E76F5" w:rsidRPr="00E16E87">
        <w:rPr>
          <w:rFonts w:ascii="Arial" w:hAnsi="Arial" w:cs="Arial"/>
          <w:sz w:val="20"/>
        </w:rPr>
        <w:t xml:space="preserve"> </w:t>
      </w:r>
      <w:r w:rsidRPr="00E16E87">
        <w:rPr>
          <w:rFonts w:ascii="Arial" w:hAnsi="Arial" w:cs="Arial"/>
          <w:sz w:val="20"/>
        </w:rPr>
        <w:t>Qu</w:t>
      </w:r>
      <w:r w:rsidR="00B65B6F" w:rsidRPr="00E16E87">
        <w:rPr>
          <w:rFonts w:ascii="Arial" w:hAnsi="Arial" w:cs="Arial"/>
          <w:sz w:val="20"/>
        </w:rPr>
        <w:t>y</w:t>
      </w:r>
      <w:r w:rsidRPr="00E16E87">
        <w:rPr>
          <w:rFonts w:ascii="Arial" w:hAnsi="Arial" w:cs="Arial"/>
          <w:sz w:val="20"/>
        </w:rPr>
        <w:t xml:space="preserve">ết định của Đại hội đồng cổ đông thông qua phương án phát hành cổ </w:t>
      </w:r>
      <w:r w:rsidR="002E4321" w:rsidRPr="00E16E87">
        <w:rPr>
          <w:rFonts w:ascii="Arial" w:hAnsi="Arial" w:cs="Arial"/>
          <w:sz w:val="20"/>
        </w:rPr>
        <w:t>phiếu</w:t>
      </w:r>
      <w:r w:rsidRPr="00E16E87">
        <w:rPr>
          <w:rFonts w:ascii="Arial" w:hAnsi="Arial" w:cs="Arial"/>
          <w:sz w:val="20"/>
        </w:rPr>
        <w:t xml:space="preserve"> cho người lao động, trong đó phương án phát hành nêu rõ: số lượng cổ </w:t>
      </w:r>
      <w:r w:rsidR="002E4321" w:rsidRPr="00E16E87">
        <w:rPr>
          <w:rFonts w:ascii="Arial" w:hAnsi="Arial" w:cs="Arial"/>
          <w:sz w:val="20"/>
        </w:rPr>
        <w:t>phiếu</w:t>
      </w:r>
      <w:r w:rsidRPr="00E16E87">
        <w:rPr>
          <w:rFonts w:ascii="Arial" w:hAnsi="Arial" w:cs="Arial"/>
          <w:sz w:val="20"/>
        </w:rPr>
        <w:t xml:space="preserve"> phát hành, giá phát hành hoặc nguyên tắc xác định giá phát hành hoặc ủy quyền cho Hội đồng quản trị xác định giá phát hành. Trường hợp phương án phát hành không nêu cụ thể giá phát hành, nguyên tắc xác định giá thì giá phát hành được xác định theo quy định tại Luật Doanh nghiệp. Những người có quyền lợi liên quan đến đợt phát hành không được tham gia </w:t>
      </w:r>
      <w:r w:rsidR="002E4321" w:rsidRPr="00E16E87">
        <w:rPr>
          <w:rFonts w:ascii="Arial" w:hAnsi="Arial" w:cs="Arial"/>
          <w:sz w:val="20"/>
        </w:rPr>
        <w:t>biểu</w:t>
      </w:r>
      <w:r w:rsidRPr="00E16E87">
        <w:rPr>
          <w:rFonts w:ascii="Arial" w:hAnsi="Arial" w:cs="Arial"/>
          <w:sz w:val="20"/>
        </w:rPr>
        <w:t xml:space="preserve"> quyết thông qua nội dung này.</w:t>
      </w:r>
    </w:p>
    <w:p w:rsidR="00D50F2F" w:rsidRPr="00E16E87" w:rsidRDefault="00D50F2F" w:rsidP="001E76F5">
      <w:pPr>
        <w:spacing w:before="120"/>
        <w:rPr>
          <w:rFonts w:ascii="Arial" w:hAnsi="Arial" w:cs="Arial"/>
          <w:sz w:val="20"/>
        </w:rPr>
      </w:pPr>
      <w:r w:rsidRPr="00E16E87">
        <w:rPr>
          <w:rFonts w:ascii="Arial" w:hAnsi="Arial" w:cs="Arial"/>
          <w:sz w:val="20"/>
        </w:rPr>
        <w:t>3.</w:t>
      </w:r>
      <w:r w:rsidR="001E76F5" w:rsidRPr="00E16E87">
        <w:rPr>
          <w:rFonts w:ascii="Arial" w:hAnsi="Arial" w:cs="Arial"/>
          <w:sz w:val="20"/>
        </w:rPr>
        <w:t xml:space="preserve"> </w:t>
      </w:r>
      <w:r w:rsidRPr="00E16E87">
        <w:rPr>
          <w:rFonts w:ascii="Arial" w:hAnsi="Arial" w:cs="Arial"/>
          <w:sz w:val="20"/>
        </w:rPr>
        <w:t>Quyết định của Đại hội đồng cổ đông hoặc Hội đồng quản trị (</w:t>
      </w:r>
      <w:r w:rsidR="00847099" w:rsidRPr="00E16E87">
        <w:rPr>
          <w:rFonts w:ascii="Arial" w:hAnsi="Arial" w:cs="Arial"/>
          <w:sz w:val="20"/>
        </w:rPr>
        <w:t>tr</w:t>
      </w:r>
      <w:r w:rsidRPr="00E16E87">
        <w:rPr>
          <w:rFonts w:ascii="Arial" w:hAnsi="Arial" w:cs="Arial"/>
          <w:sz w:val="20"/>
        </w:rPr>
        <w:t xml:space="preserve">ong trường hợp được Đại hội đồng cổ đông ủy quyền) thông qua tiêu chuẩn và danh sách người lao động được tham gia </w:t>
      </w:r>
      <w:r w:rsidR="0097223F" w:rsidRPr="00E16E87">
        <w:rPr>
          <w:rFonts w:ascii="Arial" w:hAnsi="Arial" w:cs="Arial"/>
          <w:sz w:val="20"/>
        </w:rPr>
        <w:t>chương</w:t>
      </w:r>
      <w:r w:rsidRPr="00E16E87">
        <w:rPr>
          <w:rFonts w:ascii="Arial" w:hAnsi="Arial" w:cs="Arial"/>
          <w:sz w:val="20"/>
        </w:rPr>
        <w:t xml:space="preserve"> trình, nguyên tắc xác định số cổ </w:t>
      </w:r>
      <w:r w:rsidR="002E4321" w:rsidRPr="00E16E87">
        <w:rPr>
          <w:rFonts w:ascii="Arial" w:hAnsi="Arial" w:cs="Arial"/>
          <w:sz w:val="20"/>
        </w:rPr>
        <w:t>phiếu</w:t>
      </w:r>
      <w:r w:rsidRPr="00E16E87">
        <w:rPr>
          <w:rFonts w:ascii="Arial" w:hAnsi="Arial" w:cs="Arial"/>
          <w:sz w:val="20"/>
        </w:rPr>
        <w:t xml:space="preserve"> được phân phối cho từng đối tượng và thời gian thực hiện. Những người có quyền lợi liên quan đến đợt phát hành không được tham gia </w:t>
      </w:r>
      <w:r w:rsidR="002E4321" w:rsidRPr="00E16E87">
        <w:rPr>
          <w:rFonts w:ascii="Arial" w:hAnsi="Arial" w:cs="Arial"/>
          <w:sz w:val="20"/>
        </w:rPr>
        <w:t>biểu</w:t>
      </w:r>
      <w:r w:rsidRPr="00E16E87">
        <w:rPr>
          <w:rFonts w:ascii="Arial" w:hAnsi="Arial" w:cs="Arial"/>
          <w:sz w:val="20"/>
        </w:rPr>
        <w:t xml:space="preserve"> quyết thông qua nội dung này.</w:t>
      </w:r>
    </w:p>
    <w:p w:rsidR="00D50F2F" w:rsidRPr="00E16E87" w:rsidRDefault="00D50F2F" w:rsidP="001E76F5">
      <w:pPr>
        <w:spacing w:before="120"/>
        <w:rPr>
          <w:rFonts w:ascii="Arial" w:hAnsi="Arial" w:cs="Arial"/>
          <w:sz w:val="20"/>
        </w:rPr>
      </w:pPr>
      <w:r w:rsidRPr="00E16E87">
        <w:rPr>
          <w:rFonts w:ascii="Arial" w:hAnsi="Arial" w:cs="Arial"/>
          <w:sz w:val="20"/>
        </w:rPr>
        <w:t>4.</w:t>
      </w:r>
      <w:r w:rsidR="001E76F5" w:rsidRPr="00E16E87">
        <w:rPr>
          <w:rFonts w:ascii="Arial" w:hAnsi="Arial" w:cs="Arial"/>
          <w:sz w:val="20"/>
        </w:rPr>
        <w:t xml:space="preserve"> </w:t>
      </w:r>
      <w:r w:rsidRPr="00E16E87">
        <w:rPr>
          <w:rFonts w:ascii="Arial" w:hAnsi="Arial" w:cs="Arial"/>
          <w:sz w:val="20"/>
        </w:rPr>
        <w:t xml:space="preserve">Báo cáo tài chính kỳ gần nhất được kiểm toán bởi tổ chức kiểm toán được chấp thuận trong trường </w:t>
      </w:r>
      <w:r w:rsidR="00BB4FB5" w:rsidRPr="00E16E87">
        <w:rPr>
          <w:rFonts w:ascii="Arial" w:hAnsi="Arial" w:cs="Arial"/>
          <w:sz w:val="20"/>
        </w:rPr>
        <w:t>hợp</w:t>
      </w:r>
      <w:r w:rsidRPr="00E16E87">
        <w:rPr>
          <w:rFonts w:ascii="Arial" w:hAnsi="Arial" w:cs="Arial"/>
          <w:sz w:val="20"/>
        </w:rPr>
        <w:t xml:space="preserve"> phát hành cổ </w:t>
      </w:r>
      <w:r w:rsidR="002E4321" w:rsidRPr="00E16E87">
        <w:rPr>
          <w:rFonts w:ascii="Arial" w:hAnsi="Arial" w:cs="Arial"/>
          <w:sz w:val="20"/>
        </w:rPr>
        <w:t>phiếu</w:t>
      </w:r>
      <w:r w:rsidRPr="00E16E87">
        <w:rPr>
          <w:rFonts w:ascii="Arial" w:hAnsi="Arial" w:cs="Arial"/>
          <w:sz w:val="20"/>
        </w:rPr>
        <w:t xml:space="preserve"> thưởng cho người lao động.</w:t>
      </w:r>
    </w:p>
    <w:p w:rsidR="00D50F2F" w:rsidRPr="00E16E87" w:rsidRDefault="00D50F2F" w:rsidP="001E76F5">
      <w:pPr>
        <w:spacing w:before="120"/>
        <w:rPr>
          <w:rFonts w:ascii="Arial" w:hAnsi="Arial" w:cs="Arial"/>
          <w:sz w:val="20"/>
        </w:rPr>
      </w:pPr>
      <w:r w:rsidRPr="00E16E87">
        <w:rPr>
          <w:rFonts w:ascii="Arial" w:hAnsi="Arial" w:cs="Arial"/>
          <w:sz w:val="20"/>
        </w:rPr>
        <w:t>5.</w:t>
      </w:r>
      <w:r w:rsidR="001E76F5" w:rsidRPr="00E16E87">
        <w:rPr>
          <w:rFonts w:ascii="Arial" w:hAnsi="Arial" w:cs="Arial"/>
          <w:sz w:val="20"/>
        </w:rPr>
        <w:t xml:space="preserve"> </w:t>
      </w:r>
      <w:r w:rsidRPr="00E16E87">
        <w:rPr>
          <w:rFonts w:ascii="Arial" w:hAnsi="Arial" w:cs="Arial"/>
          <w:sz w:val="20"/>
        </w:rPr>
        <w:t xml:space="preserve">Quyết định của cấp có thẩm quyền của công ty con thông qua việc phân phối lợi nhuận, sao kê có xác nhận của ngân hàng chứng minh việc đã </w:t>
      </w:r>
      <w:r w:rsidR="0097223F" w:rsidRPr="00E16E87">
        <w:rPr>
          <w:rFonts w:ascii="Arial" w:hAnsi="Arial" w:cs="Arial"/>
          <w:sz w:val="20"/>
        </w:rPr>
        <w:t>điều</w:t>
      </w:r>
      <w:r w:rsidRPr="00E16E87">
        <w:rPr>
          <w:rFonts w:ascii="Arial" w:hAnsi="Arial" w:cs="Arial"/>
          <w:sz w:val="20"/>
        </w:rPr>
        <w:t xml:space="preserve"> chuyển lợi nhuận từ các công ty con về công ty mẹ trong trường hợp sử dụng lợi nhuận s</w:t>
      </w:r>
      <w:r w:rsidR="00BF39EB" w:rsidRPr="00E16E87">
        <w:rPr>
          <w:rFonts w:ascii="Arial" w:hAnsi="Arial" w:cs="Arial"/>
          <w:sz w:val="20"/>
        </w:rPr>
        <w:t>a</w:t>
      </w:r>
      <w:r w:rsidRPr="00E16E87">
        <w:rPr>
          <w:rFonts w:ascii="Arial" w:hAnsi="Arial" w:cs="Arial"/>
          <w:sz w:val="20"/>
        </w:rPr>
        <w:t xml:space="preserve">u thuế chưa phân phối làm nguồn để phát hành cổ </w:t>
      </w:r>
      <w:r w:rsidR="002E4321" w:rsidRPr="00E16E87">
        <w:rPr>
          <w:rFonts w:ascii="Arial" w:hAnsi="Arial" w:cs="Arial"/>
          <w:sz w:val="20"/>
        </w:rPr>
        <w:t>phiếu</w:t>
      </w:r>
      <w:r w:rsidRPr="00E16E87">
        <w:rPr>
          <w:rFonts w:ascii="Arial" w:hAnsi="Arial" w:cs="Arial"/>
          <w:sz w:val="20"/>
        </w:rPr>
        <w:t xml:space="preserve"> thưởng cho người lao động và nguồn vốn thực hiện thấp hơn lợi nhuận sau thuế chưa phân phối trên báo cáo tài chính hợp nhất, cao hơn mức lợi nhuận </w:t>
      </w:r>
      <w:r w:rsidR="007858C2" w:rsidRPr="00E16E87">
        <w:rPr>
          <w:rFonts w:ascii="Arial" w:hAnsi="Arial" w:cs="Arial"/>
          <w:sz w:val="20"/>
        </w:rPr>
        <w:t>s</w:t>
      </w:r>
      <w:r w:rsidRPr="00E16E87">
        <w:rPr>
          <w:rFonts w:ascii="Arial" w:hAnsi="Arial" w:cs="Arial"/>
          <w:sz w:val="20"/>
        </w:rPr>
        <w:t xml:space="preserve">au thuế chưa phân phối </w:t>
      </w:r>
      <w:r w:rsidR="00653360" w:rsidRPr="00E16E87">
        <w:rPr>
          <w:rFonts w:ascii="Arial" w:hAnsi="Arial" w:cs="Arial"/>
          <w:sz w:val="20"/>
        </w:rPr>
        <w:t>tr</w:t>
      </w:r>
      <w:r w:rsidRPr="00E16E87">
        <w:rPr>
          <w:rFonts w:ascii="Arial" w:hAnsi="Arial" w:cs="Arial"/>
          <w:sz w:val="20"/>
        </w:rPr>
        <w:t>ên báo cáo tài chính riêng của công ty mẹ.</w:t>
      </w:r>
    </w:p>
    <w:p w:rsidR="00D50F2F" w:rsidRPr="00E16E87" w:rsidRDefault="00D50F2F" w:rsidP="001E76F5">
      <w:pPr>
        <w:spacing w:before="120"/>
        <w:rPr>
          <w:rFonts w:ascii="Arial" w:hAnsi="Arial" w:cs="Arial"/>
          <w:sz w:val="20"/>
        </w:rPr>
      </w:pPr>
      <w:r w:rsidRPr="00E16E87">
        <w:rPr>
          <w:rFonts w:ascii="Arial" w:hAnsi="Arial" w:cs="Arial"/>
          <w:sz w:val="20"/>
        </w:rPr>
        <w:t>6.</w:t>
      </w:r>
      <w:r w:rsidR="001E76F5" w:rsidRPr="00E16E87">
        <w:rPr>
          <w:rFonts w:ascii="Arial" w:hAnsi="Arial" w:cs="Arial"/>
          <w:sz w:val="20"/>
        </w:rPr>
        <w:t xml:space="preserve"> </w:t>
      </w:r>
      <w:r w:rsidRPr="00E16E87">
        <w:rPr>
          <w:rFonts w:ascii="Arial" w:hAnsi="Arial" w:cs="Arial"/>
          <w:sz w:val="20"/>
        </w:rPr>
        <w:t xml:space="preserve">Văn bản xác nhận của ngân hàng, chi nhánh ngân hàng nước ngoài về việc mở tài </w:t>
      </w:r>
      <w:r w:rsidR="0097223F" w:rsidRPr="00E16E87">
        <w:rPr>
          <w:rFonts w:ascii="Arial" w:hAnsi="Arial" w:cs="Arial"/>
          <w:sz w:val="20"/>
        </w:rPr>
        <w:t>khoản</w:t>
      </w:r>
      <w:r w:rsidRPr="00E16E87">
        <w:rPr>
          <w:rFonts w:ascii="Arial" w:hAnsi="Arial" w:cs="Arial"/>
          <w:sz w:val="20"/>
        </w:rPr>
        <w:t xml:space="preserve"> phong tỏa nhận tiền mua cổ </w:t>
      </w:r>
      <w:r w:rsidR="002E4321" w:rsidRPr="00E16E87">
        <w:rPr>
          <w:rFonts w:ascii="Arial" w:hAnsi="Arial" w:cs="Arial"/>
          <w:sz w:val="20"/>
        </w:rPr>
        <w:t>phiếu</w:t>
      </w:r>
      <w:r w:rsidRPr="00E16E87">
        <w:rPr>
          <w:rFonts w:ascii="Arial" w:hAnsi="Arial" w:cs="Arial"/>
          <w:sz w:val="20"/>
        </w:rPr>
        <w:t xml:space="preserve"> trừ trường hợp phát hành cổ </w:t>
      </w:r>
      <w:r w:rsidR="002E4321" w:rsidRPr="00E16E87">
        <w:rPr>
          <w:rFonts w:ascii="Arial" w:hAnsi="Arial" w:cs="Arial"/>
          <w:sz w:val="20"/>
        </w:rPr>
        <w:t>phiếu</w:t>
      </w:r>
      <w:r w:rsidRPr="00E16E87">
        <w:rPr>
          <w:rFonts w:ascii="Arial" w:hAnsi="Arial" w:cs="Arial"/>
          <w:sz w:val="20"/>
        </w:rPr>
        <w:t xml:space="preserve"> thưởng cho người lao động.</w:t>
      </w:r>
    </w:p>
    <w:p w:rsidR="00D50F2F" w:rsidRPr="00E16E87" w:rsidRDefault="00D50F2F" w:rsidP="001E76F5">
      <w:pPr>
        <w:spacing w:before="120"/>
        <w:rPr>
          <w:rFonts w:ascii="Arial" w:hAnsi="Arial" w:cs="Arial"/>
          <w:sz w:val="20"/>
        </w:rPr>
      </w:pPr>
      <w:r w:rsidRPr="00E16E87">
        <w:rPr>
          <w:rFonts w:ascii="Arial" w:hAnsi="Arial" w:cs="Arial"/>
          <w:sz w:val="20"/>
        </w:rPr>
        <w:t>7.</w:t>
      </w:r>
      <w:r w:rsidR="001E76F5" w:rsidRPr="00E16E87">
        <w:rPr>
          <w:rFonts w:ascii="Arial" w:hAnsi="Arial" w:cs="Arial"/>
          <w:sz w:val="20"/>
        </w:rPr>
        <w:t xml:space="preserve"> </w:t>
      </w:r>
      <w:r w:rsidRPr="00E16E87">
        <w:rPr>
          <w:rFonts w:ascii="Arial" w:hAnsi="Arial" w:cs="Arial"/>
          <w:sz w:val="20"/>
        </w:rPr>
        <w:t xml:space="preserve">Quyết định của Đại hội đồng cổ đông hoặc Hội đồng quản trị (trong trường hợp được Đại hội đồng cổ đông ủy quyền) thông qua phương án đảm bảo việc phát hành cổ </w:t>
      </w:r>
      <w:r w:rsidR="002E4321" w:rsidRPr="00E16E87">
        <w:rPr>
          <w:rFonts w:ascii="Arial" w:hAnsi="Arial" w:cs="Arial"/>
          <w:sz w:val="20"/>
        </w:rPr>
        <w:t>phiếu</w:t>
      </w:r>
      <w:r w:rsidRPr="00E16E87">
        <w:rPr>
          <w:rFonts w:ascii="Arial" w:hAnsi="Arial" w:cs="Arial"/>
          <w:sz w:val="20"/>
        </w:rPr>
        <w:t xml:space="preserve"> đáp ứng quy định về tỷ </w:t>
      </w:r>
      <w:r w:rsidR="00B27898" w:rsidRPr="00E16E87">
        <w:rPr>
          <w:rFonts w:ascii="Arial" w:hAnsi="Arial" w:cs="Arial"/>
          <w:sz w:val="20"/>
        </w:rPr>
        <w:t>l</w:t>
      </w:r>
      <w:r w:rsidRPr="00E16E87">
        <w:rPr>
          <w:rFonts w:ascii="Arial" w:hAnsi="Arial" w:cs="Arial"/>
          <w:sz w:val="20"/>
        </w:rPr>
        <w:t xml:space="preserve">ệ sở hữu nước ngoài trong trường </w:t>
      </w:r>
      <w:r w:rsidR="00BB4FB5" w:rsidRPr="00E16E87">
        <w:rPr>
          <w:rFonts w:ascii="Arial" w:hAnsi="Arial" w:cs="Arial"/>
          <w:sz w:val="20"/>
        </w:rPr>
        <w:t>hợp</w:t>
      </w:r>
      <w:r w:rsidRPr="00E16E87">
        <w:rPr>
          <w:rFonts w:ascii="Arial" w:hAnsi="Arial" w:cs="Arial"/>
          <w:sz w:val="20"/>
        </w:rPr>
        <w:t xml:space="preserve"> phát hành cổ </w:t>
      </w:r>
      <w:r w:rsidR="002E4321" w:rsidRPr="00E16E87">
        <w:rPr>
          <w:rFonts w:ascii="Arial" w:hAnsi="Arial" w:cs="Arial"/>
          <w:sz w:val="20"/>
        </w:rPr>
        <w:t>phiếu</w:t>
      </w:r>
      <w:r w:rsidRPr="00E16E87">
        <w:rPr>
          <w:rFonts w:ascii="Arial" w:hAnsi="Arial" w:cs="Arial"/>
          <w:sz w:val="20"/>
        </w:rPr>
        <w:t xml:space="preserve"> cho người lao động là nhà đầu tư nước ngoài.</w:t>
      </w:r>
    </w:p>
    <w:p w:rsidR="00D50F2F" w:rsidRPr="00E16E87" w:rsidRDefault="00D50F2F" w:rsidP="001E76F5">
      <w:pPr>
        <w:spacing w:before="120"/>
        <w:rPr>
          <w:rFonts w:ascii="Arial" w:hAnsi="Arial" w:cs="Arial"/>
          <w:sz w:val="20"/>
        </w:rPr>
      </w:pPr>
      <w:r w:rsidRPr="00E16E87">
        <w:rPr>
          <w:rFonts w:ascii="Arial" w:hAnsi="Arial" w:cs="Arial"/>
          <w:sz w:val="20"/>
        </w:rPr>
        <w:t>8.</w:t>
      </w:r>
      <w:r w:rsidR="001E76F5" w:rsidRPr="00E16E87">
        <w:rPr>
          <w:rFonts w:ascii="Arial" w:hAnsi="Arial" w:cs="Arial"/>
          <w:sz w:val="20"/>
        </w:rPr>
        <w:t xml:space="preserve"> </w:t>
      </w:r>
      <w:r w:rsidRPr="00E16E87">
        <w:rPr>
          <w:rFonts w:ascii="Arial" w:hAnsi="Arial" w:cs="Arial"/>
          <w:sz w:val="20"/>
        </w:rPr>
        <w:t xml:space="preserve">Tài liệu quy định tại các </w:t>
      </w:r>
      <w:r w:rsidR="0097223F" w:rsidRPr="00E16E87">
        <w:rPr>
          <w:rFonts w:ascii="Arial" w:hAnsi="Arial" w:cs="Arial"/>
          <w:sz w:val="20"/>
        </w:rPr>
        <w:t>khoản</w:t>
      </w:r>
      <w:r w:rsidRPr="00E16E87">
        <w:rPr>
          <w:rFonts w:ascii="Arial" w:hAnsi="Arial" w:cs="Arial"/>
          <w:sz w:val="20"/>
        </w:rPr>
        <w:t xml:space="preserve"> 3, 7 </w:t>
      </w:r>
      <w:r w:rsidR="0097223F" w:rsidRPr="00E16E87">
        <w:rPr>
          <w:rFonts w:ascii="Arial" w:hAnsi="Arial" w:cs="Arial"/>
          <w:sz w:val="20"/>
        </w:rPr>
        <w:t>Điều</w:t>
      </w:r>
      <w:r w:rsidRPr="00E16E87">
        <w:rPr>
          <w:rFonts w:ascii="Arial" w:hAnsi="Arial" w:cs="Arial"/>
          <w:sz w:val="20"/>
        </w:rPr>
        <w:t xml:space="preserve"> 61 Nghị định này.</w:t>
      </w:r>
    </w:p>
    <w:p w:rsidR="00D50F2F" w:rsidRPr="00E16E87" w:rsidRDefault="0097223F" w:rsidP="001E76F5">
      <w:pPr>
        <w:spacing w:before="120"/>
        <w:rPr>
          <w:rFonts w:ascii="Arial" w:hAnsi="Arial" w:cs="Arial"/>
          <w:b/>
          <w:sz w:val="20"/>
        </w:rPr>
      </w:pPr>
      <w:bookmarkStart w:id="161" w:name="dieu_66"/>
      <w:r w:rsidRPr="00E16E87">
        <w:rPr>
          <w:rFonts w:ascii="Arial" w:hAnsi="Arial" w:cs="Arial"/>
          <w:b/>
          <w:sz w:val="20"/>
        </w:rPr>
        <w:t>Điều</w:t>
      </w:r>
      <w:r w:rsidR="00D50F2F" w:rsidRPr="00E16E87">
        <w:rPr>
          <w:rFonts w:ascii="Arial" w:hAnsi="Arial" w:cs="Arial"/>
          <w:b/>
          <w:sz w:val="20"/>
        </w:rPr>
        <w:t xml:space="preserve"> 66. Chứng khoán của tổ chức nước ngoài thưởng cho người lao động Việt Nam làm việc trong các tổ chức nước ngoài tại Việt Nam</w:t>
      </w:r>
      <w:bookmarkEnd w:id="161"/>
    </w:p>
    <w:p w:rsidR="00D50F2F" w:rsidRPr="00E16E87" w:rsidRDefault="00D50F2F" w:rsidP="001E76F5">
      <w:pPr>
        <w:spacing w:before="120"/>
        <w:rPr>
          <w:rFonts w:ascii="Arial" w:hAnsi="Arial" w:cs="Arial"/>
          <w:sz w:val="20"/>
        </w:rPr>
      </w:pPr>
      <w:r w:rsidRPr="00E16E87">
        <w:rPr>
          <w:rFonts w:ascii="Arial" w:hAnsi="Arial" w:cs="Arial"/>
          <w:sz w:val="20"/>
        </w:rPr>
        <w:t>1.</w:t>
      </w:r>
      <w:r w:rsidR="001E76F5" w:rsidRPr="00E16E87">
        <w:rPr>
          <w:rFonts w:ascii="Arial" w:hAnsi="Arial" w:cs="Arial"/>
          <w:sz w:val="20"/>
        </w:rPr>
        <w:t xml:space="preserve"> </w:t>
      </w:r>
      <w:r w:rsidRPr="00E16E87">
        <w:rPr>
          <w:rFonts w:ascii="Arial" w:hAnsi="Arial" w:cs="Arial"/>
          <w:sz w:val="20"/>
        </w:rPr>
        <w:t>Việc thực hiện các quyền gắn với chứng khoán được thưởng phải đảm bảo tuân thủ các quy định về quản lý ngoại hối của Việt Nam.</w:t>
      </w:r>
    </w:p>
    <w:p w:rsidR="00D50F2F" w:rsidRPr="00E16E87" w:rsidRDefault="00D50F2F" w:rsidP="001E76F5">
      <w:pPr>
        <w:spacing w:before="120"/>
        <w:rPr>
          <w:rFonts w:ascii="Arial" w:hAnsi="Arial" w:cs="Arial"/>
          <w:sz w:val="20"/>
        </w:rPr>
      </w:pPr>
      <w:r w:rsidRPr="00E16E87">
        <w:rPr>
          <w:rFonts w:ascii="Arial" w:hAnsi="Arial" w:cs="Arial"/>
          <w:sz w:val="20"/>
        </w:rPr>
        <w:t>2.</w:t>
      </w:r>
      <w:r w:rsidR="001E76F5" w:rsidRPr="00E16E87">
        <w:rPr>
          <w:rFonts w:ascii="Arial" w:hAnsi="Arial" w:cs="Arial"/>
          <w:sz w:val="20"/>
        </w:rPr>
        <w:t xml:space="preserve"> </w:t>
      </w:r>
      <w:r w:rsidRPr="00E16E87">
        <w:rPr>
          <w:rFonts w:ascii="Arial" w:hAnsi="Arial" w:cs="Arial"/>
          <w:sz w:val="20"/>
        </w:rPr>
        <w:t>Chứng khoán thưởng cho người lao động tại Việt Nam không được giao dịch, chuyển nhượng trên thị trường chứng khoán Việt Nam trừ các trường hợp việc chuyển nhượng được thực hiện theo bản án, quyết định của Tòa án đã có hiệu lực pháp luật, quyết định của Trọng tài hoặc thừa kế theo quy định của pháp luật.</w:t>
      </w:r>
    </w:p>
    <w:p w:rsidR="00D50F2F" w:rsidRPr="00E16E87" w:rsidRDefault="0097223F" w:rsidP="001E76F5">
      <w:pPr>
        <w:spacing w:before="120"/>
        <w:rPr>
          <w:rFonts w:ascii="Arial" w:hAnsi="Arial" w:cs="Arial"/>
          <w:b/>
          <w:sz w:val="20"/>
        </w:rPr>
      </w:pPr>
      <w:bookmarkStart w:id="162" w:name="dieu_67"/>
      <w:r w:rsidRPr="00E16E87">
        <w:rPr>
          <w:rFonts w:ascii="Arial" w:hAnsi="Arial" w:cs="Arial"/>
          <w:b/>
          <w:sz w:val="20"/>
        </w:rPr>
        <w:t>Điều</w:t>
      </w:r>
      <w:r w:rsidR="00D50F2F" w:rsidRPr="00E16E87">
        <w:rPr>
          <w:rFonts w:ascii="Arial" w:hAnsi="Arial" w:cs="Arial"/>
          <w:b/>
          <w:sz w:val="20"/>
        </w:rPr>
        <w:t xml:space="preserve"> 67. Trình tự, thủ tục công ty đại chúng phát hành c</w:t>
      </w:r>
      <w:r w:rsidR="0044446D" w:rsidRPr="00E16E87">
        <w:rPr>
          <w:rFonts w:ascii="Arial" w:hAnsi="Arial" w:cs="Arial"/>
          <w:b/>
          <w:sz w:val="20"/>
        </w:rPr>
        <w:t>ổ</w:t>
      </w:r>
      <w:r w:rsidR="00D50F2F" w:rsidRPr="00E16E87">
        <w:rPr>
          <w:rFonts w:ascii="Arial" w:hAnsi="Arial" w:cs="Arial"/>
          <w:b/>
          <w:sz w:val="20"/>
        </w:rPr>
        <w:t xml:space="preserve"> </w:t>
      </w:r>
      <w:r w:rsidR="002E4321" w:rsidRPr="00E16E87">
        <w:rPr>
          <w:rFonts w:ascii="Arial" w:hAnsi="Arial" w:cs="Arial"/>
          <w:b/>
          <w:sz w:val="20"/>
        </w:rPr>
        <w:t>phiếu</w:t>
      </w:r>
      <w:r w:rsidR="00D50F2F" w:rsidRPr="00E16E87">
        <w:rPr>
          <w:rFonts w:ascii="Arial" w:hAnsi="Arial" w:cs="Arial"/>
          <w:b/>
          <w:sz w:val="20"/>
        </w:rPr>
        <w:t xml:space="preserve"> để chuyển đổi trái </w:t>
      </w:r>
      <w:r w:rsidR="002E4321" w:rsidRPr="00E16E87">
        <w:rPr>
          <w:rFonts w:ascii="Arial" w:hAnsi="Arial" w:cs="Arial"/>
          <w:b/>
          <w:sz w:val="20"/>
        </w:rPr>
        <w:t>phiếu</w:t>
      </w:r>
      <w:r w:rsidR="00D50F2F" w:rsidRPr="00E16E87">
        <w:rPr>
          <w:rFonts w:ascii="Arial" w:hAnsi="Arial" w:cs="Arial"/>
          <w:b/>
          <w:sz w:val="20"/>
        </w:rPr>
        <w:t xml:space="preserve"> chuyển đổi</w:t>
      </w:r>
      <w:bookmarkEnd w:id="162"/>
    </w:p>
    <w:p w:rsidR="00D50F2F" w:rsidRPr="00E16E87" w:rsidRDefault="00D50F2F" w:rsidP="001E76F5">
      <w:pPr>
        <w:spacing w:before="120"/>
        <w:rPr>
          <w:rFonts w:ascii="Arial" w:hAnsi="Arial" w:cs="Arial"/>
          <w:sz w:val="20"/>
        </w:rPr>
      </w:pPr>
      <w:r w:rsidRPr="00E16E87">
        <w:rPr>
          <w:rFonts w:ascii="Arial" w:hAnsi="Arial" w:cs="Arial"/>
          <w:sz w:val="20"/>
        </w:rPr>
        <w:t>1.</w:t>
      </w:r>
      <w:r w:rsidR="001E76F5" w:rsidRPr="00E16E87">
        <w:rPr>
          <w:rFonts w:ascii="Arial" w:hAnsi="Arial" w:cs="Arial"/>
          <w:sz w:val="20"/>
        </w:rPr>
        <w:t xml:space="preserve"> </w:t>
      </w:r>
      <w:r w:rsidRPr="00E16E87">
        <w:rPr>
          <w:rFonts w:ascii="Arial" w:hAnsi="Arial" w:cs="Arial"/>
          <w:sz w:val="20"/>
        </w:rPr>
        <w:t xml:space="preserve">Công ty đại chúng thực hiện phát hành cổ </w:t>
      </w:r>
      <w:r w:rsidR="002E4321" w:rsidRPr="00E16E87">
        <w:rPr>
          <w:rFonts w:ascii="Arial" w:hAnsi="Arial" w:cs="Arial"/>
          <w:sz w:val="20"/>
        </w:rPr>
        <w:t>phiếu</w:t>
      </w:r>
      <w:r w:rsidRPr="00E16E87">
        <w:rPr>
          <w:rFonts w:ascii="Arial" w:hAnsi="Arial" w:cs="Arial"/>
          <w:sz w:val="20"/>
        </w:rPr>
        <w:t xml:space="preserve"> để chuyển đổi trái </w:t>
      </w:r>
      <w:r w:rsidR="002E4321" w:rsidRPr="00E16E87">
        <w:rPr>
          <w:rFonts w:ascii="Arial" w:hAnsi="Arial" w:cs="Arial"/>
          <w:sz w:val="20"/>
        </w:rPr>
        <w:t>phiếu</w:t>
      </w:r>
      <w:r w:rsidRPr="00E16E87">
        <w:rPr>
          <w:rFonts w:ascii="Arial" w:hAnsi="Arial" w:cs="Arial"/>
          <w:sz w:val="20"/>
        </w:rPr>
        <w:t xml:space="preserve"> chuyển đổi theo phương án phát hành đã đăng ký và tu</w:t>
      </w:r>
      <w:r w:rsidR="0007026A" w:rsidRPr="00E16E87">
        <w:rPr>
          <w:rFonts w:ascii="Arial" w:hAnsi="Arial" w:cs="Arial"/>
          <w:sz w:val="20"/>
        </w:rPr>
        <w:t>â</w:t>
      </w:r>
      <w:r w:rsidRPr="00E16E87">
        <w:rPr>
          <w:rFonts w:ascii="Arial" w:hAnsi="Arial" w:cs="Arial"/>
          <w:sz w:val="20"/>
        </w:rPr>
        <w:t xml:space="preserve">n thủ các quy định của pháp luật. Trường </w:t>
      </w:r>
      <w:r w:rsidR="00BB4FB5" w:rsidRPr="00E16E87">
        <w:rPr>
          <w:rFonts w:ascii="Arial" w:hAnsi="Arial" w:cs="Arial"/>
          <w:sz w:val="20"/>
        </w:rPr>
        <w:t>hợp</w:t>
      </w:r>
      <w:r w:rsidRPr="00E16E87">
        <w:rPr>
          <w:rFonts w:ascii="Arial" w:hAnsi="Arial" w:cs="Arial"/>
          <w:sz w:val="20"/>
        </w:rPr>
        <w:t xml:space="preserve"> chuyển đổi trái </w:t>
      </w:r>
      <w:r w:rsidR="002E4321" w:rsidRPr="00E16E87">
        <w:rPr>
          <w:rFonts w:ascii="Arial" w:hAnsi="Arial" w:cs="Arial"/>
          <w:sz w:val="20"/>
        </w:rPr>
        <w:t>phiếu</w:t>
      </w:r>
      <w:r w:rsidRPr="00E16E87">
        <w:rPr>
          <w:rFonts w:ascii="Arial" w:hAnsi="Arial" w:cs="Arial"/>
          <w:sz w:val="20"/>
        </w:rPr>
        <w:t xml:space="preserve"> chuyển đổi trước khi hết thời gian hạn chế chuyển nhượng, cổ </w:t>
      </w:r>
      <w:r w:rsidR="002E4321" w:rsidRPr="00E16E87">
        <w:rPr>
          <w:rFonts w:ascii="Arial" w:hAnsi="Arial" w:cs="Arial"/>
          <w:sz w:val="20"/>
        </w:rPr>
        <w:t>phiếu</w:t>
      </w:r>
      <w:r w:rsidRPr="00E16E87">
        <w:rPr>
          <w:rFonts w:ascii="Arial" w:hAnsi="Arial" w:cs="Arial"/>
          <w:sz w:val="20"/>
        </w:rPr>
        <w:t xml:space="preserve"> phát hành bị hạn chế chuyển nhượng trong </w:t>
      </w:r>
      <w:r w:rsidR="0097223F" w:rsidRPr="00E16E87">
        <w:rPr>
          <w:rFonts w:ascii="Arial" w:hAnsi="Arial" w:cs="Arial"/>
          <w:sz w:val="20"/>
        </w:rPr>
        <w:t>khoản</w:t>
      </w:r>
      <w:r w:rsidRPr="00E16E87">
        <w:rPr>
          <w:rFonts w:ascii="Arial" w:hAnsi="Arial" w:cs="Arial"/>
          <w:sz w:val="20"/>
        </w:rPr>
        <w:t xml:space="preserve">g thời gian hạn chế chuyển nhượng còn lại của </w:t>
      </w:r>
      <w:r w:rsidR="0080102B" w:rsidRPr="00E16E87">
        <w:rPr>
          <w:rFonts w:ascii="Arial" w:hAnsi="Arial" w:cs="Arial"/>
          <w:sz w:val="20"/>
        </w:rPr>
        <w:t>tr</w:t>
      </w:r>
      <w:r w:rsidRPr="00E16E87">
        <w:rPr>
          <w:rFonts w:ascii="Arial" w:hAnsi="Arial" w:cs="Arial"/>
          <w:sz w:val="20"/>
        </w:rPr>
        <w:t xml:space="preserve">ái </w:t>
      </w:r>
      <w:r w:rsidR="002E4321" w:rsidRPr="00E16E87">
        <w:rPr>
          <w:rFonts w:ascii="Arial" w:hAnsi="Arial" w:cs="Arial"/>
          <w:sz w:val="20"/>
        </w:rPr>
        <w:t>phiếu</w:t>
      </w:r>
      <w:r w:rsidRPr="00E16E87">
        <w:rPr>
          <w:rFonts w:ascii="Arial" w:hAnsi="Arial" w:cs="Arial"/>
          <w:sz w:val="20"/>
        </w:rPr>
        <w:t xml:space="preserve"> chuyển đổi.</w:t>
      </w:r>
    </w:p>
    <w:p w:rsidR="00D50F2F" w:rsidRPr="00E16E87" w:rsidRDefault="00D50F2F" w:rsidP="001E76F5">
      <w:pPr>
        <w:spacing w:before="120"/>
        <w:rPr>
          <w:rFonts w:ascii="Arial" w:hAnsi="Arial" w:cs="Arial"/>
          <w:sz w:val="20"/>
        </w:rPr>
      </w:pPr>
      <w:r w:rsidRPr="00E16E87">
        <w:rPr>
          <w:rFonts w:ascii="Arial" w:hAnsi="Arial" w:cs="Arial"/>
          <w:sz w:val="20"/>
        </w:rPr>
        <w:lastRenderedPageBreak/>
        <w:t>2.</w:t>
      </w:r>
      <w:r w:rsidR="001E76F5" w:rsidRPr="00E16E87">
        <w:rPr>
          <w:rFonts w:ascii="Arial" w:hAnsi="Arial" w:cs="Arial"/>
          <w:sz w:val="20"/>
        </w:rPr>
        <w:t xml:space="preserve"> </w:t>
      </w:r>
      <w:r w:rsidRPr="00E16E87">
        <w:rPr>
          <w:rFonts w:ascii="Arial" w:hAnsi="Arial" w:cs="Arial"/>
          <w:sz w:val="20"/>
        </w:rPr>
        <w:t xml:space="preserve">Trong thời hạn 10 ngày kể từ ngày phát hành cổ </w:t>
      </w:r>
      <w:r w:rsidR="002E4321" w:rsidRPr="00E16E87">
        <w:rPr>
          <w:rFonts w:ascii="Arial" w:hAnsi="Arial" w:cs="Arial"/>
          <w:sz w:val="20"/>
        </w:rPr>
        <w:t>phiếu</w:t>
      </w:r>
      <w:r w:rsidRPr="00E16E87">
        <w:rPr>
          <w:rFonts w:ascii="Arial" w:hAnsi="Arial" w:cs="Arial"/>
          <w:sz w:val="20"/>
        </w:rPr>
        <w:t xml:space="preserve"> để chuyển đổi trái </w:t>
      </w:r>
      <w:r w:rsidR="002E4321" w:rsidRPr="00E16E87">
        <w:rPr>
          <w:rFonts w:ascii="Arial" w:hAnsi="Arial" w:cs="Arial"/>
          <w:sz w:val="20"/>
        </w:rPr>
        <w:t>phiếu</w:t>
      </w:r>
      <w:r w:rsidRPr="00E16E87">
        <w:rPr>
          <w:rFonts w:ascii="Arial" w:hAnsi="Arial" w:cs="Arial"/>
          <w:sz w:val="20"/>
        </w:rPr>
        <w:t xml:space="preserve"> chuyển đổi, tổ chức phát hành phải gửi Báo cáo kết </w:t>
      </w:r>
      <w:r w:rsidR="003142BB" w:rsidRPr="00E16E87">
        <w:rPr>
          <w:rFonts w:ascii="Arial" w:hAnsi="Arial" w:cs="Arial"/>
          <w:sz w:val="20"/>
        </w:rPr>
        <w:t>q</w:t>
      </w:r>
      <w:r w:rsidRPr="00E16E87">
        <w:rPr>
          <w:rFonts w:ascii="Arial" w:hAnsi="Arial" w:cs="Arial"/>
          <w:sz w:val="20"/>
        </w:rPr>
        <w:t xml:space="preserve">uả đợt phát hành cho </w:t>
      </w:r>
      <w:r w:rsidR="00C30916" w:rsidRPr="00E16E87">
        <w:rPr>
          <w:rFonts w:ascii="Arial" w:hAnsi="Arial" w:cs="Arial"/>
          <w:sz w:val="20"/>
        </w:rPr>
        <w:t>Ủ</w:t>
      </w:r>
      <w:r w:rsidRPr="00E16E87">
        <w:rPr>
          <w:rFonts w:ascii="Arial" w:hAnsi="Arial" w:cs="Arial"/>
          <w:sz w:val="20"/>
        </w:rPr>
        <w:t>y ban Chứng khoán Nhà nước kèm theo văn bản ch</w:t>
      </w:r>
      <w:r w:rsidR="00DB40E6" w:rsidRPr="00E16E87">
        <w:rPr>
          <w:rFonts w:ascii="Arial" w:hAnsi="Arial" w:cs="Arial"/>
          <w:sz w:val="20"/>
        </w:rPr>
        <w:t>ấ</w:t>
      </w:r>
      <w:r w:rsidRPr="00E16E87">
        <w:rPr>
          <w:rFonts w:ascii="Arial" w:hAnsi="Arial" w:cs="Arial"/>
          <w:sz w:val="20"/>
        </w:rPr>
        <w:t xml:space="preserve">p thuận của Ngân hàng Nhà nước Việt Nam về đề nghị tăng vốn </w:t>
      </w:r>
      <w:r w:rsidR="0097223F" w:rsidRPr="00E16E87">
        <w:rPr>
          <w:rFonts w:ascii="Arial" w:hAnsi="Arial" w:cs="Arial"/>
          <w:sz w:val="20"/>
        </w:rPr>
        <w:t>điều</w:t>
      </w:r>
      <w:r w:rsidRPr="00E16E87">
        <w:rPr>
          <w:rFonts w:ascii="Arial" w:hAnsi="Arial" w:cs="Arial"/>
          <w:sz w:val="20"/>
        </w:rPr>
        <w:t xml:space="preserve"> lệ theo quy định của pháp luật về các tổ chức tín dụng đối với việc phát hành cổ </w:t>
      </w:r>
      <w:r w:rsidR="002E4321" w:rsidRPr="00E16E87">
        <w:rPr>
          <w:rFonts w:ascii="Arial" w:hAnsi="Arial" w:cs="Arial"/>
          <w:sz w:val="20"/>
        </w:rPr>
        <w:t>phiếu</w:t>
      </w:r>
      <w:r w:rsidRPr="00E16E87">
        <w:rPr>
          <w:rFonts w:ascii="Arial" w:hAnsi="Arial" w:cs="Arial"/>
          <w:sz w:val="20"/>
        </w:rPr>
        <w:t xml:space="preserve"> của tổ chức tín dụng; đồng thời công bố thông tin trên trang thông tin điện tử của tổ chức phát hành, Sở giao dịch chứng khoán về kết quả đợt phát hành.</w:t>
      </w:r>
    </w:p>
    <w:p w:rsidR="00D50F2F" w:rsidRPr="00E16E87" w:rsidRDefault="00D50F2F" w:rsidP="001E76F5">
      <w:pPr>
        <w:spacing w:before="120"/>
        <w:rPr>
          <w:rFonts w:ascii="Arial" w:hAnsi="Arial" w:cs="Arial"/>
          <w:sz w:val="20"/>
        </w:rPr>
      </w:pPr>
      <w:r w:rsidRPr="00E16E87">
        <w:rPr>
          <w:rFonts w:ascii="Arial" w:hAnsi="Arial" w:cs="Arial"/>
          <w:sz w:val="20"/>
        </w:rPr>
        <w:t>3.</w:t>
      </w:r>
      <w:r w:rsidR="001E76F5" w:rsidRPr="00E16E87">
        <w:rPr>
          <w:rFonts w:ascii="Arial" w:hAnsi="Arial" w:cs="Arial"/>
          <w:sz w:val="20"/>
        </w:rPr>
        <w:t xml:space="preserve"> </w:t>
      </w:r>
      <w:r w:rsidRPr="00E16E87">
        <w:rPr>
          <w:rFonts w:ascii="Arial" w:hAnsi="Arial" w:cs="Arial"/>
          <w:sz w:val="20"/>
        </w:rPr>
        <w:t>Trong th</w:t>
      </w:r>
      <w:r w:rsidR="00CB47BC" w:rsidRPr="00E16E87">
        <w:rPr>
          <w:rFonts w:ascii="Arial" w:hAnsi="Arial" w:cs="Arial"/>
          <w:sz w:val="20"/>
        </w:rPr>
        <w:t>ờ</w:t>
      </w:r>
      <w:r w:rsidRPr="00E16E87">
        <w:rPr>
          <w:rFonts w:ascii="Arial" w:hAnsi="Arial" w:cs="Arial"/>
          <w:sz w:val="20"/>
        </w:rPr>
        <w:t xml:space="preserve">i hạn 03 ngày làm việc kể từ ngày nhận được tài liệu báo cáo kết quả đợt phát hành đầy đủ và hợp lệ, </w:t>
      </w:r>
      <w:r w:rsidR="00997D12" w:rsidRPr="00E16E87">
        <w:rPr>
          <w:rFonts w:ascii="Arial" w:hAnsi="Arial" w:cs="Arial"/>
          <w:sz w:val="20"/>
        </w:rPr>
        <w:t>Ủy ban</w:t>
      </w:r>
      <w:r w:rsidRPr="00E16E87">
        <w:rPr>
          <w:rFonts w:ascii="Arial" w:hAnsi="Arial" w:cs="Arial"/>
          <w:sz w:val="20"/>
        </w:rPr>
        <w:t xml:space="preserve"> Chứng khoán Nhà nước thông báo bằng văn bả</w:t>
      </w:r>
      <w:r w:rsidR="00BF4700" w:rsidRPr="00E16E87">
        <w:rPr>
          <w:rFonts w:ascii="Arial" w:hAnsi="Arial" w:cs="Arial"/>
          <w:sz w:val="20"/>
        </w:rPr>
        <w:t>n</w:t>
      </w:r>
      <w:r w:rsidRPr="00E16E87">
        <w:rPr>
          <w:rFonts w:ascii="Arial" w:hAnsi="Arial" w:cs="Arial"/>
          <w:sz w:val="20"/>
        </w:rPr>
        <w:t xml:space="preserve"> về việc nhận được báo cáo kết quả đợt phát hành cho tổ chức phát hành đồng thời gửi cho Sở giao dịch chứng khoán, Tổng công ty lưu ký và bù trừ chứng khoán Việt Nam và đăng tải </w:t>
      </w:r>
      <w:r w:rsidR="000738D4" w:rsidRPr="00E16E87">
        <w:rPr>
          <w:rFonts w:ascii="Arial" w:hAnsi="Arial" w:cs="Arial"/>
          <w:sz w:val="20"/>
        </w:rPr>
        <w:t>tr</w:t>
      </w:r>
      <w:r w:rsidRPr="00E16E87">
        <w:rPr>
          <w:rFonts w:ascii="Arial" w:hAnsi="Arial" w:cs="Arial"/>
          <w:sz w:val="20"/>
        </w:rPr>
        <w:t xml:space="preserve">ên trang thông tin điện tử của </w:t>
      </w:r>
      <w:r w:rsidR="003F5992" w:rsidRPr="00E16E87">
        <w:rPr>
          <w:rFonts w:ascii="Arial" w:hAnsi="Arial" w:cs="Arial"/>
          <w:sz w:val="20"/>
        </w:rPr>
        <w:t>Ủy</w:t>
      </w:r>
      <w:r w:rsidRPr="00E16E87">
        <w:rPr>
          <w:rFonts w:ascii="Arial" w:hAnsi="Arial" w:cs="Arial"/>
          <w:sz w:val="20"/>
        </w:rPr>
        <w:t xml:space="preserve"> ban Chứng khoán Nhà nước về việc nhận được báo cáo kết quả đợt phát hành.</w:t>
      </w:r>
    </w:p>
    <w:p w:rsidR="00D50F2F" w:rsidRPr="00E16E87" w:rsidRDefault="0097223F" w:rsidP="001E76F5">
      <w:pPr>
        <w:spacing w:before="120"/>
        <w:rPr>
          <w:rFonts w:ascii="Arial" w:hAnsi="Arial" w:cs="Arial"/>
          <w:b/>
          <w:sz w:val="20"/>
        </w:rPr>
      </w:pPr>
      <w:bookmarkStart w:id="163" w:name="dieu_68"/>
      <w:r w:rsidRPr="00E16E87">
        <w:rPr>
          <w:rFonts w:ascii="Arial" w:hAnsi="Arial" w:cs="Arial"/>
          <w:b/>
          <w:sz w:val="20"/>
        </w:rPr>
        <w:t>Điều</w:t>
      </w:r>
      <w:r w:rsidR="00D50F2F" w:rsidRPr="00E16E87">
        <w:rPr>
          <w:rFonts w:ascii="Arial" w:hAnsi="Arial" w:cs="Arial"/>
          <w:b/>
          <w:sz w:val="20"/>
        </w:rPr>
        <w:t xml:space="preserve"> 68. Trình tự, thủ tục công ty đại chúng phát hành c</w:t>
      </w:r>
      <w:r w:rsidR="00D9242B" w:rsidRPr="00E16E87">
        <w:rPr>
          <w:rFonts w:ascii="Arial" w:hAnsi="Arial" w:cs="Arial"/>
          <w:b/>
          <w:sz w:val="20"/>
        </w:rPr>
        <w:t>ổ</w:t>
      </w:r>
      <w:r w:rsidR="00D50F2F" w:rsidRPr="00E16E87">
        <w:rPr>
          <w:rFonts w:ascii="Arial" w:hAnsi="Arial" w:cs="Arial"/>
          <w:b/>
          <w:sz w:val="20"/>
        </w:rPr>
        <w:t xml:space="preserve"> </w:t>
      </w:r>
      <w:r w:rsidR="002E4321" w:rsidRPr="00E16E87">
        <w:rPr>
          <w:rFonts w:ascii="Arial" w:hAnsi="Arial" w:cs="Arial"/>
          <w:b/>
          <w:sz w:val="20"/>
        </w:rPr>
        <w:t>phiếu</w:t>
      </w:r>
      <w:r w:rsidR="00D50F2F" w:rsidRPr="00E16E87">
        <w:rPr>
          <w:rFonts w:ascii="Arial" w:hAnsi="Arial" w:cs="Arial"/>
          <w:b/>
          <w:sz w:val="20"/>
        </w:rPr>
        <w:t xml:space="preserve"> để thực hiện quyền của chứng quyền</w:t>
      </w:r>
      <w:bookmarkEnd w:id="163"/>
    </w:p>
    <w:p w:rsidR="00D50F2F" w:rsidRPr="00E16E87" w:rsidRDefault="00D50F2F" w:rsidP="001E76F5">
      <w:pPr>
        <w:spacing w:before="120"/>
        <w:rPr>
          <w:rFonts w:ascii="Arial" w:hAnsi="Arial" w:cs="Arial"/>
          <w:sz w:val="20"/>
        </w:rPr>
      </w:pPr>
      <w:r w:rsidRPr="00E16E87">
        <w:rPr>
          <w:rFonts w:ascii="Arial" w:hAnsi="Arial" w:cs="Arial"/>
          <w:sz w:val="20"/>
        </w:rPr>
        <w:t>1.</w:t>
      </w:r>
      <w:r w:rsidR="001E76F5" w:rsidRPr="00E16E87">
        <w:rPr>
          <w:rFonts w:ascii="Arial" w:hAnsi="Arial" w:cs="Arial"/>
          <w:sz w:val="20"/>
        </w:rPr>
        <w:t xml:space="preserve"> </w:t>
      </w:r>
      <w:r w:rsidRPr="00E16E87">
        <w:rPr>
          <w:rFonts w:ascii="Arial" w:hAnsi="Arial" w:cs="Arial"/>
          <w:sz w:val="20"/>
        </w:rPr>
        <w:t>C</w:t>
      </w:r>
      <w:r w:rsidR="00812C24" w:rsidRPr="00E16E87">
        <w:rPr>
          <w:rFonts w:ascii="Arial" w:hAnsi="Arial" w:cs="Arial"/>
          <w:sz w:val="20"/>
        </w:rPr>
        <w:t>ô</w:t>
      </w:r>
      <w:r w:rsidRPr="00E16E87">
        <w:rPr>
          <w:rFonts w:ascii="Arial" w:hAnsi="Arial" w:cs="Arial"/>
          <w:sz w:val="20"/>
        </w:rPr>
        <w:t xml:space="preserve">ng ty đại chúng phải gửi báo cáo phát hành cổ </w:t>
      </w:r>
      <w:r w:rsidR="002E4321" w:rsidRPr="00E16E87">
        <w:rPr>
          <w:rFonts w:ascii="Arial" w:hAnsi="Arial" w:cs="Arial"/>
          <w:sz w:val="20"/>
        </w:rPr>
        <w:t>phiếu</w:t>
      </w:r>
      <w:r w:rsidRPr="00E16E87">
        <w:rPr>
          <w:rFonts w:ascii="Arial" w:hAnsi="Arial" w:cs="Arial"/>
          <w:sz w:val="20"/>
        </w:rPr>
        <w:t xml:space="preserve"> để thực hiện quyền của chứng quyền cho </w:t>
      </w:r>
      <w:r w:rsidR="00997D12" w:rsidRPr="00E16E87">
        <w:rPr>
          <w:rFonts w:ascii="Arial" w:hAnsi="Arial" w:cs="Arial"/>
          <w:sz w:val="20"/>
        </w:rPr>
        <w:t>Ủy ban</w:t>
      </w:r>
      <w:r w:rsidRPr="00E16E87">
        <w:rPr>
          <w:rFonts w:ascii="Arial" w:hAnsi="Arial" w:cs="Arial"/>
          <w:sz w:val="20"/>
        </w:rPr>
        <w:t xml:space="preserve"> Chứng khoán Nhà nước trước khi thực hiện quyền của chứng quyền, bao gồm các tài liệu sau:</w:t>
      </w:r>
    </w:p>
    <w:p w:rsidR="00D50F2F" w:rsidRPr="00E16E87" w:rsidRDefault="00D50F2F" w:rsidP="001E76F5">
      <w:pPr>
        <w:spacing w:before="120"/>
        <w:rPr>
          <w:rFonts w:ascii="Arial" w:hAnsi="Arial" w:cs="Arial"/>
          <w:sz w:val="20"/>
        </w:rPr>
      </w:pPr>
      <w:r w:rsidRPr="00E16E87">
        <w:rPr>
          <w:rFonts w:ascii="Arial" w:hAnsi="Arial" w:cs="Arial"/>
          <w:sz w:val="20"/>
        </w:rPr>
        <w:t>a)</w:t>
      </w:r>
      <w:r w:rsidR="001E76F5" w:rsidRPr="00E16E87">
        <w:rPr>
          <w:rFonts w:ascii="Arial" w:hAnsi="Arial" w:cs="Arial"/>
          <w:sz w:val="20"/>
        </w:rPr>
        <w:t xml:space="preserve"> </w:t>
      </w:r>
      <w:r w:rsidRPr="00E16E87">
        <w:rPr>
          <w:rFonts w:ascii="Arial" w:hAnsi="Arial" w:cs="Arial"/>
          <w:sz w:val="20"/>
        </w:rPr>
        <w:t xml:space="preserve">Báo cáo phát hành theo </w:t>
      </w:r>
      <w:bookmarkStart w:id="164" w:name="bieumau_ms_18"/>
      <w:r w:rsidR="002E4321" w:rsidRPr="00E16E87">
        <w:rPr>
          <w:rFonts w:ascii="Arial" w:hAnsi="Arial" w:cs="Arial"/>
          <w:sz w:val="20"/>
        </w:rPr>
        <w:t>Mẫu</w:t>
      </w:r>
      <w:r w:rsidRPr="00E16E87">
        <w:rPr>
          <w:rFonts w:ascii="Arial" w:hAnsi="Arial" w:cs="Arial"/>
          <w:sz w:val="20"/>
        </w:rPr>
        <w:t xml:space="preserve"> s</w:t>
      </w:r>
      <w:r w:rsidR="00612BF1" w:rsidRPr="00E16E87">
        <w:rPr>
          <w:rFonts w:ascii="Arial" w:hAnsi="Arial" w:cs="Arial"/>
          <w:sz w:val="20"/>
        </w:rPr>
        <w:t>ố</w:t>
      </w:r>
      <w:r w:rsidRPr="00E16E87">
        <w:rPr>
          <w:rFonts w:ascii="Arial" w:hAnsi="Arial" w:cs="Arial"/>
          <w:sz w:val="20"/>
        </w:rPr>
        <w:t xml:space="preserve"> 18</w:t>
      </w:r>
      <w:bookmarkEnd w:id="164"/>
      <w:r w:rsidRPr="00E16E87">
        <w:rPr>
          <w:rFonts w:ascii="Arial" w:hAnsi="Arial" w:cs="Arial"/>
          <w:sz w:val="20"/>
        </w:rPr>
        <w:t xml:space="preserve"> </w:t>
      </w:r>
      <w:r w:rsidR="002E4321" w:rsidRPr="00E16E87">
        <w:rPr>
          <w:rFonts w:ascii="Arial" w:hAnsi="Arial" w:cs="Arial"/>
          <w:sz w:val="20"/>
        </w:rPr>
        <w:t>Phụ lục</w:t>
      </w:r>
      <w:r w:rsidRPr="00E16E87">
        <w:rPr>
          <w:rFonts w:ascii="Arial" w:hAnsi="Arial" w:cs="Arial"/>
          <w:sz w:val="20"/>
        </w:rPr>
        <w:t xml:space="preserve"> ban hành kèm theo Nghị định này;</w:t>
      </w:r>
    </w:p>
    <w:p w:rsidR="00D50F2F" w:rsidRPr="00E16E87" w:rsidRDefault="00D50F2F" w:rsidP="001E76F5">
      <w:pPr>
        <w:spacing w:before="120"/>
        <w:rPr>
          <w:rFonts w:ascii="Arial" w:hAnsi="Arial" w:cs="Arial"/>
          <w:sz w:val="20"/>
        </w:rPr>
      </w:pPr>
      <w:r w:rsidRPr="00E16E87">
        <w:rPr>
          <w:rFonts w:ascii="Arial" w:hAnsi="Arial" w:cs="Arial"/>
          <w:sz w:val="20"/>
        </w:rPr>
        <w:t>b)</w:t>
      </w:r>
      <w:r w:rsidR="001E76F5" w:rsidRPr="00E16E87">
        <w:rPr>
          <w:rFonts w:ascii="Arial" w:hAnsi="Arial" w:cs="Arial"/>
          <w:sz w:val="20"/>
        </w:rPr>
        <w:t xml:space="preserve"> </w:t>
      </w:r>
      <w:r w:rsidRPr="00E16E87">
        <w:rPr>
          <w:rFonts w:ascii="Arial" w:hAnsi="Arial" w:cs="Arial"/>
          <w:sz w:val="20"/>
        </w:rPr>
        <w:t xml:space="preserve">Quyết định của Đại hội đồng cổ đông thông qua phương án sử dụng vốn trong </w:t>
      </w:r>
      <w:r w:rsidR="00317887" w:rsidRPr="00E16E87">
        <w:rPr>
          <w:rFonts w:ascii="Arial" w:hAnsi="Arial" w:cs="Arial"/>
          <w:sz w:val="20"/>
        </w:rPr>
        <w:t>tr</w:t>
      </w:r>
      <w:r w:rsidRPr="00E16E87">
        <w:rPr>
          <w:rFonts w:ascii="Arial" w:hAnsi="Arial" w:cs="Arial"/>
          <w:sz w:val="20"/>
        </w:rPr>
        <w:t xml:space="preserve">ường </w:t>
      </w:r>
      <w:r w:rsidR="00BB4FB5" w:rsidRPr="00E16E87">
        <w:rPr>
          <w:rFonts w:ascii="Arial" w:hAnsi="Arial" w:cs="Arial"/>
          <w:sz w:val="20"/>
        </w:rPr>
        <w:t>hợp</w:t>
      </w:r>
      <w:r w:rsidRPr="00E16E87">
        <w:rPr>
          <w:rFonts w:ascii="Arial" w:hAnsi="Arial" w:cs="Arial"/>
          <w:sz w:val="20"/>
        </w:rPr>
        <w:t xml:space="preserve"> phương án sử dụng vốn thu được từ đợt phát hành có thay đổi so với phương án sử dụng vốn dự kiến đ</w:t>
      </w:r>
      <w:r w:rsidR="008B26AB" w:rsidRPr="00E16E87">
        <w:rPr>
          <w:rFonts w:ascii="Arial" w:hAnsi="Arial" w:cs="Arial"/>
          <w:sz w:val="20"/>
        </w:rPr>
        <w:t>ã</w:t>
      </w:r>
      <w:r w:rsidRPr="00E16E87">
        <w:rPr>
          <w:rFonts w:ascii="Arial" w:hAnsi="Arial" w:cs="Arial"/>
          <w:sz w:val="20"/>
        </w:rPr>
        <w:t xml:space="preserve"> được Đại hội đồng cổ đông thông qua khi phát hành trái </w:t>
      </w:r>
      <w:r w:rsidR="002E4321" w:rsidRPr="00E16E87">
        <w:rPr>
          <w:rFonts w:ascii="Arial" w:hAnsi="Arial" w:cs="Arial"/>
          <w:sz w:val="20"/>
        </w:rPr>
        <w:t>phiếu</w:t>
      </w:r>
      <w:r w:rsidRPr="00E16E87">
        <w:rPr>
          <w:rFonts w:ascii="Arial" w:hAnsi="Arial" w:cs="Arial"/>
          <w:sz w:val="20"/>
        </w:rPr>
        <w:t xml:space="preserve"> kèm chứng quyền, cổ </w:t>
      </w:r>
      <w:r w:rsidR="002E4321" w:rsidRPr="00E16E87">
        <w:rPr>
          <w:rFonts w:ascii="Arial" w:hAnsi="Arial" w:cs="Arial"/>
          <w:sz w:val="20"/>
        </w:rPr>
        <w:t>phiếu</w:t>
      </w:r>
      <w:r w:rsidRPr="00E16E87">
        <w:rPr>
          <w:rFonts w:ascii="Arial" w:hAnsi="Arial" w:cs="Arial"/>
          <w:sz w:val="20"/>
        </w:rPr>
        <w:t xml:space="preserve"> ưu đãi kèm chứng quyền;</w:t>
      </w:r>
    </w:p>
    <w:p w:rsidR="00D50F2F" w:rsidRPr="00E16E87" w:rsidRDefault="00D50F2F" w:rsidP="001E76F5">
      <w:pPr>
        <w:spacing w:before="120"/>
        <w:rPr>
          <w:rFonts w:ascii="Arial" w:hAnsi="Arial" w:cs="Arial"/>
          <w:sz w:val="20"/>
        </w:rPr>
      </w:pPr>
      <w:r w:rsidRPr="00E16E87">
        <w:rPr>
          <w:rFonts w:ascii="Arial" w:hAnsi="Arial" w:cs="Arial"/>
          <w:sz w:val="20"/>
        </w:rPr>
        <w:t>c)</w:t>
      </w:r>
      <w:r w:rsidR="001E76F5" w:rsidRPr="00E16E87">
        <w:rPr>
          <w:rFonts w:ascii="Arial" w:hAnsi="Arial" w:cs="Arial"/>
          <w:sz w:val="20"/>
        </w:rPr>
        <w:t xml:space="preserve"> </w:t>
      </w:r>
      <w:r w:rsidRPr="00E16E87">
        <w:rPr>
          <w:rFonts w:ascii="Arial" w:hAnsi="Arial" w:cs="Arial"/>
          <w:sz w:val="20"/>
        </w:rPr>
        <w:t xml:space="preserve">Quyết định của Hội đồng quản trị thông qua việc triển khai phương án phát hành cổ </w:t>
      </w:r>
      <w:r w:rsidR="002E4321" w:rsidRPr="00E16E87">
        <w:rPr>
          <w:rFonts w:ascii="Arial" w:hAnsi="Arial" w:cs="Arial"/>
          <w:sz w:val="20"/>
        </w:rPr>
        <w:t>phiếu</w:t>
      </w:r>
      <w:r w:rsidRPr="00E16E87">
        <w:rPr>
          <w:rFonts w:ascii="Arial" w:hAnsi="Arial" w:cs="Arial"/>
          <w:sz w:val="20"/>
        </w:rPr>
        <w:t xml:space="preserve"> để thực hiện quyền;</w:t>
      </w:r>
    </w:p>
    <w:p w:rsidR="00D50F2F" w:rsidRPr="00E16E87" w:rsidRDefault="00D50F2F" w:rsidP="001E76F5">
      <w:pPr>
        <w:spacing w:before="120"/>
        <w:rPr>
          <w:rFonts w:ascii="Arial" w:hAnsi="Arial" w:cs="Arial"/>
          <w:sz w:val="20"/>
        </w:rPr>
      </w:pPr>
      <w:r w:rsidRPr="00E16E87">
        <w:rPr>
          <w:rFonts w:ascii="Arial" w:hAnsi="Arial" w:cs="Arial"/>
          <w:sz w:val="20"/>
        </w:rPr>
        <w:t>d)</w:t>
      </w:r>
      <w:r w:rsidR="001E76F5" w:rsidRPr="00E16E87">
        <w:rPr>
          <w:rFonts w:ascii="Arial" w:hAnsi="Arial" w:cs="Arial"/>
          <w:sz w:val="20"/>
        </w:rPr>
        <w:t xml:space="preserve"> </w:t>
      </w:r>
      <w:r w:rsidRPr="00E16E87">
        <w:rPr>
          <w:rFonts w:ascii="Arial" w:hAnsi="Arial" w:cs="Arial"/>
          <w:sz w:val="20"/>
        </w:rPr>
        <w:t xml:space="preserve">Văn bản xác nhận của ngân hàng, chi nhánh ngân hàng nước ngoài về việc mở tài </w:t>
      </w:r>
      <w:r w:rsidR="0097223F" w:rsidRPr="00E16E87">
        <w:rPr>
          <w:rFonts w:ascii="Arial" w:hAnsi="Arial" w:cs="Arial"/>
          <w:sz w:val="20"/>
        </w:rPr>
        <w:t>khoản</w:t>
      </w:r>
      <w:r w:rsidRPr="00E16E87">
        <w:rPr>
          <w:rFonts w:ascii="Arial" w:hAnsi="Arial" w:cs="Arial"/>
          <w:sz w:val="20"/>
        </w:rPr>
        <w:t xml:space="preserve"> phong tỏa nhận tiền mua cổ </w:t>
      </w:r>
      <w:r w:rsidR="002E4321" w:rsidRPr="00E16E87">
        <w:rPr>
          <w:rFonts w:ascii="Arial" w:hAnsi="Arial" w:cs="Arial"/>
          <w:sz w:val="20"/>
        </w:rPr>
        <w:t>phiếu</w:t>
      </w:r>
      <w:r w:rsidRPr="00E16E87">
        <w:rPr>
          <w:rFonts w:ascii="Arial" w:hAnsi="Arial" w:cs="Arial"/>
          <w:sz w:val="20"/>
        </w:rPr>
        <w:t xml:space="preserve"> của đợt phát hành;</w:t>
      </w:r>
    </w:p>
    <w:p w:rsidR="00D50F2F" w:rsidRPr="00E16E87" w:rsidRDefault="00D50F2F" w:rsidP="001E76F5">
      <w:pPr>
        <w:spacing w:before="120"/>
        <w:rPr>
          <w:rFonts w:ascii="Arial" w:hAnsi="Arial" w:cs="Arial"/>
          <w:sz w:val="20"/>
        </w:rPr>
      </w:pPr>
      <w:r w:rsidRPr="00E16E87">
        <w:rPr>
          <w:rFonts w:ascii="Arial" w:hAnsi="Arial" w:cs="Arial"/>
          <w:sz w:val="20"/>
        </w:rPr>
        <w:t>đ) Văn bản chấp thuận của Ngân hàng Nhà nước Việt Nam về đề nghị tăng v</w:t>
      </w:r>
      <w:r w:rsidR="004C62BF" w:rsidRPr="00E16E87">
        <w:rPr>
          <w:rFonts w:ascii="Arial" w:hAnsi="Arial" w:cs="Arial"/>
          <w:sz w:val="20"/>
        </w:rPr>
        <w:t>ố</w:t>
      </w:r>
      <w:r w:rsidRPr="00E16E87">
        <w:rPr>
          <w:rFonts w:ascii="Arial" w:hAnsi="Arial" w:cs="Arial"/>
          <w:sz w:val="20"/>
        </w:rPr>
        <w:t xml:space="preserve">n </w:t>
      </w:r>
      <w:r w:rsidR="0097223F" w:rsidRPr="00E16E87">
        <w:rPr>
          <w:rFonts w:ascii="Arial" w:hAnsi="Arial" w:cs="Arial"/>
          <w:sz w:val="20"/>
        </w:rPr>
        <w:t>điều</w:t>
      </w:r>
      <w:r w:rsidRPr="00E16E87">
        <w:rPr>
          <w:rFonts w:ascii="Arial" w:hAnsi="Arial" w:cs="Arial"/>
          <w:sz w:val="20"/>
        </w:rPr>
        <w:t xml:space="preserve"> lệ theo quy định của pháp luật về các tổ chức tín dụng đối với việc phát hành cổ </w:t>
      </w:r>
      <w:r w:rsidR="002E4321" w:rsidRPr="00E16E87">
        <w:rPr>
          <w:rFonts w:ascii="Arial" w:hAnsi="Arial" w:cs="Arial"/>
          <w:sz w:val="20"/>
        </w:rPr>
        <w:t>phiếu</w:t>
      </w:r>
      <w:r w:rsidRPr="00E16E87">
        <w:rPr>
          <w:rFonts w:ascii="Arial" w:hAnsi="Arial" w:cs="Arial"/>
          <w:sz w:val="20"/>
        </w:rPr>
        <w:t xml:space="preserve"> của tổ chức tín dụng hoặc văn bản chấp thuận của Bộ Tài chính về việc tăng vốn </w:t>
      </w:r>
      <w:r w:rsidR="0097223F" w:rsidRPr="00E16E87">
        <w:rPr>
          <w:rFonts w:ascii="Arial" w:hAnsi="Arial" w:cs="Arial"/>
          <w:sz w:val="20"/>
        </w:rPr>
        <w:t>điều</w:t>
      </w:r>
      <w:r w:rsidRPr="00E16E87">
        <w:rPr>
          <w:rFonts w:ascii="Arial" w:hAnsi="Arial" w:cs="Arial"/>
          <w:sz w:val="20"/>
        </w:rPr>
        <w:t xml:space="preserve"> lệ</w:t>
      </w:r>
      <w:r w:rsidR="00293AA9" w:rsidRPr="00E16E87">
        <w:rPr>
          <w:rFonts w:ascii="Arial" w:hAnsi="Arial" w:cs="Arial"/>
          <w:sz w:val="20"/>
        </w:rPr>
        <w:t xml:space="preserve"> theo</w:t>
      </w:r>
      <w:r w:rsidRPr="00E16E87">
        <w:rPr>
          <w:rFonts w:ascii="Arial" w:hAnsi="Arial" w:cs="Arial"/>
          <w:sz w:val="20"/>
        </w:rPr>
        <w:t xml:space="preserve"> quy định của pháp luật về kinh doanh bảo hiểm đối với việc phát hành cổ </w:t>
      </w:r>
      <w:r w:rsidR="002E4321" w:rsidRPr="00E16E87">
        <w:rPr>
          <w:rFonts w:ascii="Arial" w:hAnsi="Arial" w:cs="Arial"/>
          <w:sz w:val="20"/>
        </w:rPr>
        <w:t>phiếu</w:t>
      </w:r>
      <w:r w:rsidRPr="00E16E87">
        <w:rPr>
          <w:rFonts w:ascii="Arial" w:hAnsi="Arial" w:cs="Arial"/>
          <w:sz w:val="20"/>
        </w:rPr>
        <w:t xml:space="preserve"> của tổ chức kinh doanh bảo hi</w:t>
      </w:r>
      <w:r w:rsidR="009A0ED9" w:rsidRPr="00E16E87">
        <w:rPr>
          <w:rFonts w:ascii="Arial" w:hAnsi="Arial" w:cs="Arial"/>
          <w:sz w:val="20"/>
        </w:rPr>
        <w:t>ể</w:t>
      </w:r>
      <w:r w:rsidRPr="00E16E87">
        <w:rPr>
          <w:rFonts w:ascii="Arial" w:hAnsi="Arial" w:cs="Arial"/>
          <w:sz w:val="20"/>
        </w:rPr>
        <w:t>m.</w:t>
      </w:r>
    </w:p>
    <w:p w:rsidR="00D50F2F" w:rsidRPr="00E16E87" w:rsidRDefault="00D50F2F" w:rsidP="001E76F5">
      <w:pPr>
        <w:spacing w:before="120"/>
        <w:rPr>
          <w:rFonts w:ascii="Arial" w:hAnsi="Arial" w:cs="Arial"/>
          <w:sz w:val="20"/>
        </w:rPr>
      </w:pPr>
      <w:r w:rsidRPr="00E16E87">
        <w:rPr>
          <w:rFonts w:ascii="Arial" w:hAnsi="Arial" w:cs="Arial"/>
          <w:sz w:val="20"/>
        </w:rPr>
        <w:t>2.</w:t>
      </w:r>
      <w:r w:rsidR="001E76F5" w:rsidRPr="00E16E87">
        <w:rPr>
          <w:rFonts w:ascii="Arial" w:hAnsi="Arial" w:cs="Arial"/>
          <w:sz w:val="20"/>
        </w:rPr>
        <w:t xml:space="preserve"> </w:t>
      </w:r>
      <w:r w:rsidRPr="00E16E87">
        <w:rPr>
          <w:rFonts w:ascii="Arial" w:hAnsi="Arial" w:cs="Arial"/>
          <w:sz w:val="20"/>
        </w:rPr>
        <w:t>Trong thời hạn 07 ngà</w:t>
      </w:r>
      <w:r w:rsidR="00997D12" w:rsidRPr="00E16E87">
        <w:rPr>
          <w:rFonts w:ascii="Arial" w:hAnsi="Arial" w:cs="Arial"/>
          <w:sz w:val="20"/>
        </w:rPr>
        <w:t>y</w:t>
      </w:r>
      <w:r w:rsidRPr="00E16E87">
        <w:rPr>
          <w:rFonts w:ascii="Arial" w:hAnsi="Arial" w:cs="Arial"/>
          <w:sz w:val="20"/>
        </w:rPr>
        <w:t xml:space="preserve"> làm việc kể từ ngày nhận được tài liệu báo cáo phát hành đầy đủ và hợp lệ, </w:t>
      </w:r>
      <w:r w:rsidR="00153202" w:rsidRPr="00E16E87">
        <w:rPr>
          <w:rFonts w:ascii="Arial" w:hAnsi="Arial" w:cs="Arial"/>
          <w:sz w:val="20"/>
        </w:rPr>
        <w:t>Ủ</w:t>
      </w:r>
      <w:r w:rsidRPr="00E16E87">
        <w:rPr>
          <w:rFonts w:ascii="Arial" w:hAnsi="Arial" w:cs="Arial"/>
          <w:sz w:val="20"/>
        </w:rPr>
        <w:t>y ban Chứng khoán Nhà nước thông báo b</w:t>
      </w:r>
      <w:r w:rsidR="002C1666" w:rsidRPr="00E16E87">
        <w:rPr>
          <w:rFonts w:ascii="Arial" w:hAnsi="Arial" w:cs="Arial"/>
          <w:sz w:val="20"/>
        </w:rPr>
        <w:t>ằ</w:t>
      </w:r>
      <w:r w:rsidRPr="00E16E87">
        <w:rPr>
          <w:rFonts w:ascii="Arial" w:hAnsi="Arial" w:cs="Arial"/>
          <w:sz w:val="20"/>
        </w:rPr>
        <w:t xml:space="preserve">ng văn bản cho tổ chức phát hành và đăng tải </w:t>
      </w:r>
      <w:r w:rsidR="00153202" w:rsidRPr="00E16E87">
        <w:rPr>
          <w:rFonts w:ascii="Arial" w:hAnsi="Arial" w:cs="Arial"/>
          <w:sz w:val="20"/>
        </w:rPr>
        <w:t>tr</w:t>
      </w:r>
      <w:r w:rsidRPr="00E16E87">
        <w:rPr>
          <w:rFonts w:ascii="Arial" w:hAnsi="Arial" w:cs="Arial"/>
          <w:sz w:val="20"/>
        </w:rPr>
        <w:t xml:space="preserve">ên trang thông tin điện tử của </w:t>
      </w:r>
      <w:r w:rsidR="00117F3F" w:rsidRPr="00E16E87">
        <w:rPr>
          <w:rFonts w:ascii="Arial" w:hAnsi="Arial" w:cs="Arial"/>
          <w:sz w:val="20"/>
        </w:rPr>
        <w:t>Ủ</w:t>
      </w:r>
      <w:r w:rsidRPr="00E16E87">
        <w:rPr>
          <w:rFonts w:ascii="Arial" w:hAnsi="Arial" w:cs="Arial"/>
          <w:sz w:val="20"/>
        </w:rPr>
        <w:t xml:space="preserve">y ban Chứng khoán Nhà nước về việc đã nhận đầy đủ tài liệu báo cáo phát hành cổ </w:t>
      </w:r>
      <w:r w:rsidR="002E4321" w:rsidRPr="00E16E87">
        <w:rPr>
          <w:rFonts w:ascii="Arial" w:hAnsi="Arial" w:cs="Arial"/>
          <w:sz w:val="20"/>
        </w:rPr>
        <w:t>phiếu</w:t>
      </w:r>
      <w:r w:rsidRPr="00E16E87">
        <w:rPr>
          <w:rFonts w:ascii="Arial" w:hAnsi="Arial" w:cs="Arial"/>
          <w:sz w:val="20"/>
        </w:rPr>
        <w:t xml:space="preserve"> để thực hiện quyền của chứng quyền của tổ chức phát hành; trường hợp từ chối, phải trả l</w:t>
      </w:r>
      <w:r w:rsidR="00C679F6" w:rsidRPr="00E16E87">
        <w:rPr>
          <w:rFonts w:ascii="Arial" w:hAnsi="Arial" w:cs="Arial"/>
          <w:sz w:val="20"/>
        </w:rPr>
        <w:t>ờ</w:t>
      </w:r>
      <w:r w:rsidRPr="00E16E87">
        <w:rPr>
          <w:rFonts w:ascii="Arial" w:hAnsi="Arial" w:cs="Arial"/>
          <w:sz w:val="20"/>
        </w:rPr>
        <w:t>i bằng văn bản và nêu rõ lý do.</w:t>
      </w:r>
    </w:p>
    <w:p w:rsidR="00D50F2F" w:rsidRPr="00E16E87" w:rsidRDefault="00D50F2F" w:rsidP="001E76F5">
      <w:pPr>
        <w:spacing w:before="120"/>
        <w:rPr>
          <w:rFonts w:ascii="Arial" w:hAnsi="Arial" w:cs="Arial"/>
          <w:sz w:val="20"/>
        </w:rPr>
      </w:pPr>
      <w:r w:rsidRPr="00E16E87">
        <w:rPr>
          <w:rFonts w:ascii="Arial" w:hAnsi="Arial" w:cs="Arial"/>
          <w:sz w:val="20"/>
        </w:rPr>
        <w:t>3.</w:t>
      </w:r>
      <w:r w:rsidR="001E76F5" w:rsidRPr="00E16E87">
        <w:rPr>
          <w:rFonts w:ascii="Arial" w:hAnsi="Arial" w:cs="Arial"/>
          <w:sz w:val="20"/>
        </w:rPr>
        <w:t xml:space="preserve"> </w:t>
      </w:r>
      <w:r w:rsidRPr="00E16E87">
        <w:rPr>
          <w:rFonts w:ascii="Arial" w:hAnsi="Arial" w:cs="Arial"/>
          <w:sz w:val="20"/>
        </w:rPr>
        <w:t xml:space="preserve">Trong thời hạn 07 ngày làm việc kể từ ngày </w:t>
      </w:r>
      <w:r w:rsidR="00997D12" w:rsidRPr="00E16E87">
        <w:rPr>
          <w:rFonts w:ascii="Arial" w:hAnsi="Arial" w:cs="Arial"/>
          <w:sz w:val="20"/>
        </w:rPr>
        <w:t>Ủy ban</w:t>
      </w:r>
      <w:r w:rsidRPr="00E16E87">
        <w:rPr>
          <w:rFonts w:ascii="Arial" w:hAnsi="Arial" w:cs="Arial"/>
          <w:sz w:val="20"/>
        </w:rPr>
        <w:t xml:space="preserve"> Chứng khoán Nhà nước có thông báo v</w:t>
      </w:r>
      <w:r w:rsidR="008D532B" w:rsidRPr="00E16E87">
        <w:rPr>
          <w:rFonts w:ascii="Arial" w:hAnsi="Arial" w:cs="Arial"/>
          <w:sz w:val="20"/>
        </w:rPr>
        <w:t>ề</w:t>
      </w:r>
      <w:r w:rsidRPr="00E16E87">
        <w:rPr>
          <w:rFonts w:ascii="Arial" w:hAnsi="Arial" w:cs="Arial"/>
          <w:sz w:val="20"/>
        </w:rPr>
        <w:t xml:space="preserve"> việc nhận được đ</w:t>
      </w:r>
      <w:r w:rsidR="001A1729" w:rsidRPr="00E16E87">
        <w:rPr>
          <w:rFonts w:ascii="Arial" w:hAnsi="Arial" w:cs="Arial"/>
          <w:sz w:val="20"/>
        </w:rPr>
        <w:t>ầ</w:t>
      </w:r>
      <w:r w:rsidRPr="00E16E87">
        <w:rPr>
          <w:rFonts w:ascii="Arial" w:hAnsi="Arial" w:cs="Arial"/>
          <w:sz w:val="20"/>
        </w:rPr>
        <w:t>y đủ tài liệu báo cáo phát hành c</w:t>
      </w:r>
      <w:r w:rsidR="002D37C5" w:rsidRPr="00E16E87">
        <w:rPr>
          <w:rFonts w:ascii="Arial" w:hAnsi="Arial" w:cs="Arial"/>
          <w:sz w:val="20"/>
        </w:rPr>
        <w:t>ổ</w:t>
      </w:r>
      <w:r w:rsidRPr="00E16E87">
        <w:rPr>
          <w:rFonts w:ascii="Arial" w:hAnsi="Arial" w:cs="Arial"/>
          <w:sz w:val="20"/>
        </w:rPr>
        <w:t xml:space="preserve"> </w:t>
      </w:r>
      <w:r w:rsidR="002E4321" w:rsidRPr="00E16E87">
        <w:rPr>
          <w:rFonts w:ascii="Arial" w:hAnsi="Arial" w:cs="Arial"/>
          <w:sz w:val="20"/>
        </w:rPr>
        <w:t>phiếu</w:t>
      </w:r>
      <w:r w:rsidRPr="00E16E87">
        <w:rPr>
          <w:rFonts w:ascii="Arial" w:hAnsi="Arial" w:cs="Arial"/>
          <w:sz w:val="20"/>
        </w:rPr>
        <w:t xml:space="preserve"> để thực hiện quyền của chứng quyền, tổ chức phát hành phải công bố Bản thông báo phát hành trên trang thông tin điện tử của tổ chức phát hành, Sở giao dịch chứng khoán về việc phát hành cổ </w:t>
      </w:r>
      <w:r w:rsidR="002E4321" w:rsidRPr="00E16E87">
        <w:rPr>
          <w:rFonts w:ascii="Arial" w:hAnsi="Arial" w:cs="Arial"/>
          <w:sz w:val="20"/>
        </w:rPr>
        <w:t>phiếu</w:t>
      </w:r>
      <w:r w:rsidRPr="00E16E87">
        <w:rPr>
          <w:rFonts w:ascii="Arial" w:hAnsi="Arial" w:cs="Arial"/>
          <w:sz w:val="20"/>
        </w:rPr>
        <w:t xml:space="preserve"> để thực hiện quyền của chứng quyền để các nhà đầu tư đăng ký thực hiện quyền. Thời gian để nhà đầu tư đăng ký thực hiện quyền đảm bảo tối thiểu 20 ngày.</w:t>
      </w:r>
    </w:p>
    <w:p w:rsidR="00D50F2F" w:rsidRPr="00E16E87" w:rsidRDefault="00D50F2F" w:rsidP="001E76F5">
      <w:pPr>
        <w:spacing w:before="120"/>
        <w:rPr>
          <w:rFonts w:ascii="Arial" w:hAnsi="Arial" w:cs="Arial"/>
          <w:sz w:val="20"/>
        </w:rPr>
      </w:pPr>
      <w:r w:rsidRPr="00E16E87">
        <w:rPr>
          <w:rFonts w:ascii="Arial" w:hAnsi="Arial" w:cs="Arial"/>
          <w:sz w:val="20"/>
        </w:rPr>
        <w:t>4.</w:t>
      </w:r>
      <w:r w:rsidR="001E76F5" w:rsidRPr="00E16E87">
        <w:rPr>
          <w:rFonts w:ascii="Arial" w:hAnsi="Arial" w:cs="Arial"/>
          <w:sz w:val="20"/>
        </w:rPr>
        <w:t xml:space="preserve"> </w:t>
      </w:r>
      <w:r w:rsidRPr="00E16E87">
        <w:rPr>
          <w:rFonts w:ascii="Arial" w:hAnsi="Arial" w:cs="Arial"/>
          <w:sz w:val="20"/>
        </w:rPr>
        <w:t>Trong thời hạn 10 ngày kể từ ngày kết thúc đợt phát hành, tổ chức phát hành phải gửi Báo cáo kết quả đợt phát hành kèm theo xác nhận của n</w:t>
      </w:r>
      <w:r w:rsidR="00BF3A9D" w:rsidRPr="00E16E87">
        <w:rPr>
          <w:rFonts w:ascii="Arial" w:hAnsi="Arial" w:cs="Arial"/>
          <w:sz w:val="20"/>
        </w:rPr>
        <w:t>g</w:t>
      </w:r>
      <w:r w:rsidRPr="00E16E87">
        <w:rPr>
          <w:rFonts w:ascii="Arial" w:hAnsi="Arial" w:cs="Arial"/>
          <w:sz w:val="20"/>
        </w:rPr>
        <w:t xml:space="preserve">ân hàng, chi nhánh ngân hàng nước ngoài nơi mở tài </w:t>
      </w:r>
      <w:r w:rsidR="0097223F" w:rsidRPr="00E16E87">
        <w:rPr>
          <w:rFonts w:ascii="Arial" w:hAnsi="Arial" w:cs="Arial"/>
          <w:sz w:val="20"/>
        </w:rPr>
        <w:t>khoản</w:t>
      </w:r>
      <w:r w:rsidRPr="00E16E87">
        <w:rPr>
          <w:rFonts w:ascii="Arial" w:hAnsi="Arial" w:cs="Arial"/>
          <w:sz w:val="20"/>
        </w:rPr>
        <w:t xml:space="preserve"> phong tỏa về số tiền thu được từ đợt phát hành cho </w:t>
      </w:r>
      <w:r w:rsidR="0090146A" w:rsidRPr="00E16E87">
        <w:rPr>
          <w:rFonts w:ascii="Arial" w:hAnsi="Arial" w:cs="Arial"/>
          <w:sz w:val="20"/>
        </w:rPr>
        <w:t>Ủ</w:t>
      </w:r>
      <w:r w:rsidRPr="00E16E87">
        <w:rPr>
          <w:rFonts w:ascii="Arial" w:hAnsi="Arial" w:cs="Arial"/>
          <w:sz w:val="20"/>
        </w:rPr>
        <w:t>y ban Chứng khoán Nhà nước; đồng thời công bố thông tin trên trang thông tin điện tử của tổ chức phát hành, Sở giao dịch chứng khoán về kết quả đợt phát hành.</w:t>
      </w:r>
    </w:p>
    <w:p w:rsidR="00D50F2F" w:rsidRPr="00E16E87" w:rsidRDefault="00D50F2F" w:rsidP="001E76F5">
      <w:pPr>
        <w:spacing w:before="120"/>
        <w:rPr>
          <w:rFonts w:ascii="Arial" w:hAnsi="Arial" w:cs="Arial"/>
          <w:sz w:val="20"/>
        </w:rPr>
      </w:pPr>
      <w:r w:rsidRPr="00E16E87">
        <w:rPr>
          <w:rFonts w:ascii="Arial" w:hAnsi="Arial" w:cs="Arial"/>
          <w:sz w:val="20"/>
        </w:rPr>
        <w:t>5.</w:t>
      </w:r>
      <w:r w:rsidR="001E76F5" w:rsidRPr="00E16E87">
        <w:rPr>
          <w:rFonts w:ascii="Arial" w:hAnsi="Arial" w:cs="Arial"/>
          <w:sz w:val="20"/>
        </w:rPr>
        <w:t xml:space="preserve"> </w:t>
      </w:r>
      <w:r w:rsidRPr="00E16E87">
        <w:rPr>
          <w:rFonts w:ascii="Arial" w:hAnsi="Arial" w:cs="Arial"/>
          <w:sz w:val="20"/>
        </w:rPr>
        <w:t xml:space="preserve">Trong thời hạn 03 ngày làm việc kể từ ngày nhận được tài liệu báo cáo kết quả đợt phát hành đầy đủ và </w:t>
      </w:r>
      <w:r w:rsidR="00BB4FB5" w:rsidRPr="00E16E87">
        <w:rPr>
          <w:rFonts w:ascii="Arial" w:hAnsi="Arial" w:cs="Arial"/>
          <w:sz w:val="20"/>
        </w:rPr>
        <w:t>hợp</w:t>
      </w:r>
      <w:r w:rsidRPr="00E16E87">
        <w:rPr>
          <w:rFonts w:ascii="Arial" w:hAnsi="Arial" w:cs="Arial"/>
          <w:sz w:val="20"/>
        </w:rPr>
        <w:t xml:space="preserve"> lệ, </w:t>
      </w:r>
      <w:r w:rsidR="00997D12" w:rsidRPr="00E16E87">
        <w:rPr>
          <w:rFonts w:ascii="Arial" w:hAnsi="Arial" w:cs="Arial"/>
          <w:sz w:val="20"/>
        </w:rPr>
        <w:t>Ủy ban</w:t>
      </w:r>
      <w:r w:rsidRPr="00E16E87">
        <w:rPr>
          <w:rFonts w:ascii="Arial" w:hAnsi="Arial" w:cs="Arial"/>
          <w:sz w:val="20"/>
        </w:rPr>
        <w:t xml:space="preserve"> Chứng khoán Nhà nước thông b</w:t>
      </w:r>
      <w:r w:rsidR="00A33E86" w:rsidRPr="00E16E87">
        <w:rPr>
          <w:rFonts w:ascii="Arial" w:hAnsi="Arial" w:cs="Arial"/>
          <w:sz w:val="20"/>
        </w:rPr>
        <w:t>á</w:t>
      </w:r>
      <w:r w:rsidRPr="00E16E87">
        <w:rPr>
          <w:rFonts w:ascii="Arial" w:hAnsi="Arial" w:cs="Arial"/>
          <w:sz w:val="20"/>
        </w:rPr>
        <w:t xml:space="preserve">o bằng văn bản về việc nhận được báo cáo kết quả đợt phát hành cho tổ chức phát hành đồng thời gửi cho Sở giao dịch chứng khoán, Tổng công ty lưu ký và bù trừ chứng khoán Việt Nam và đăng tải trên </w:t>
      </w:r>
      <w:r w:rsidR="0048059B" w:rsidRPr="00E16E87">
        <w:rPr>
          <w:rFonts w:ascii="Arial" w:hAnsi="Arial" w:cs="Arial"/>
          <w:sz w:val="20"/>
        </w:rPr>
        <w:t>tr</w:t>
      </w:r>
      <w:r w:rsidRPr="00E16E87">
        <w:rPr>
          <w:rFonts w:ascii="Arial" w:hAnsi="Arial" w:cs="Arial"/>
          <w:sz w:val="20"/>
        </w:rPr>
        <w:t xml:space="preserve">ang thông tin điện tử của </w:t>
      </w:r>
      <w:r w:rsidR="00225570" w:rsidRPr="00E16E87">
        <w:rPr>
          <w:rFonts w:ascii="Arial" w:hAnsi="Arial" w:cs="Arial"/>
          <w:sz w:val="20"/>
        </w:rPr>
        <w:t>Ủ</w:t>
      </w:r>
      <w:r w:rsidRPr="00E16E87">
        <w:rPr>
          <w:rFonts w:ascii="Arial" w:hAnsi="Arial" w:cs="Arial"/>
          <w:sz w:val="20"/>
        </w:rPr>
        <w:t>y ban Chứng khoán Nhà nước v</w:t>
      </w:r>
      <w:r w:rsidR="004254CD" w:rsidRPr="00E16E87">
        <w:rPr>
          <w:rFonts w:ascii="Arial" w:hAnsi="Arial" w:cs="Arial"/>
          <w:sz w:val="20"/>
        </w:rPr>
        <w:t>ề</w:t>
      </w:r>
      <w:r w:rsidRPr="00E16E87">
        <w:rPr>
          <w:rFonts w:ascii="Arial" w:hAnsi="Arial" w:cs="Arial"/>
          <w:sz w:val="20"/>
        </w:rPr>
        <w:t xml:space="preserve"> việc nhận được báo cáo k</w:t>
      </w:r>
      <w:r w:rsidR="004A0B21" w:rsidRPr="00E16E87">
        <w:rPr>
          <w:rFonts w:ascii="Arial" w:hAnsi="Arial" w:cs="Arial"/>
          <w:sz w:val="20"/>
        </w:rPr>
        <w:t>ế</w:t>
      </w:r>
      <w:r w:rsidRPr="00E16E87">
        <w:rPr>
          <w:rFonts w:ascii="Arial" w:hAnsi="Arial" w:cs="Arial"/>
          <w:sz w:val="20"/>
        </w:rPr>
        <w:t>t quả đợt phát hành.</w:t>
      </w:r>
    </w:p>
    <w:p w:rsidR="00D50F2F" w:rsidRPr="00E16E87" w:rsidRDefault="00D50F2F" w:rsidP="001E76F5">
      <w:pPr>
        <w:spacing w:before="120"/>
        <w:rPr>
          <w:rFonts w:ascii="Arial" w:hAnsi="Arial" w:cs="Arial"/>
          <w:sz w:val="20"/>
        </w:rPr>
      </w:pPr>
      <w:r w:rsidRPr="00E16E87">
        <w:rPr>
          <w:rFonts w:ascii="Arial" w:hAnsi="Arial" w:cs="Arial"/>
          <w:sz w:val="20"/>
        </w:rPr>
        <w:t>6.</w:t>
      </w:r>
      <w:r w:rsidR="001E76F5" w:rsidRPr="00E16E87">
        <w:rPr>
          <w:rFonts w:ascii="Arial" w:hAnsi="Arial" w:cs="Arial"/>
          <w:sz w:val="20"/>
        </w:rPr>
        <w:t xml:space="preserve"> </w:t>
      </w:r>
      <w:r w:rsidRPr="00E16E87">
        <w:rPr>
          <w:rFonts w:ascii="Arial" w:hAnsi="Arial" w:cs="Arial"/>
          <w:sz w:val="20"/>
        </w:rPr>
        <w:t>Sau khi có thông báo nhận được báo cáo kết quả đợt phát hành c</w:t>
      </w:r>
      <w:r w:rsidR="00B428D4" w:rsidRPr="00E16E87">
        <w:rPr>
          <w:rFonts w:ascii="Arial" w:hAnsi="Arial" w:cs="Arial"/>
          <w:sz w:val="20"/>
        </w:rPr>
        <w:t>ủ</w:t>
      </w:r>
      <w:r w:rsidRPr="00E16E87">
        <w:rPr>
          <w:rFonts w:ascii="Arial" w:hAnsi="Arial" w:cs="Arial"/>
          <w:sz w:val="20"/>
        </w:rPr>
        <w:t xml:space="preserve">a </w:t>
      </w:r>
      <w:r w:rsidR="00997D12" w:rsidRPr="00E16E87">
        <w:rPr>
          <w:rFonts w:ascii="Arial" w:hAnsi="Arial" w:cs="Arial"/>
          <w:sz w:val="20"/>
        </w:rPr>
        <w:t>Ủy ban</w:t>
      </w:r>
      <w:r w:rsidRPr="00E16E87">
        <w:rPr>
          <w:rFonts w:ascii="Arial" w:hAnsi="Arial" w:cs="Arial"/>
          <w:sz w:val="20"/>
        </w:rPr>
        <w:t xml:space="preserve"> Chứng khoán Nhà nước, tổ chức phát hành được yêu cầu chấm dứt phong tỏa s</w:t>
      </w:r>
      <w:r w:rsidR="0025225B" w:rsidRPr="00E16E87">
        <w:rPr>
          <w:rFonts w:ascii="Arial" w:hAnsi="Arial" w:cs="Arial"/>
          <w:sz w:val="20"/>
        </w:rPr>
        <w:t>ố</w:t>
      </w:r>
      <w:r w:rsidRPr="00E16E87">
        <w:rPr>
          <w:rFonts w:ascii="Arial" w:hAnsi="Arial" w:cs="Arial"/>
          <w:sz w:val="20"/>
        </w:rPr>
        <w:t xml:space="preserve"> ti</w:t>
      </w:r>
      <w:r w:rsidR="00EF651A" w:rsidRPr="00E16E87">
        <w:rPr>
          <w:rFonts w:ascii="Arial" w:hAnsi="Arial" w:cs="Arial"/>
          <w:sz w:val="20"/>
        </w:rPr>
        <w:t>ề</w:t>
      </w:r>
      <w:r w:rsidRPr="00E16E87">
        <w:rPr>
          <w:rFonts w:ascii="Arial" w:hAnsi="Arial" w:cs="Arial"/>
          <w:sz w:val="20"/>
        </w:rPr>
        <w:t>n thu được từ đợt phát hành.</w:t>
      </w:r>
    </w:p>
    <w:p w:rsidR="00D50F2F" w:rsidRPr="00E16E87" w:rsidRDefault="0097223F" w:rsidP="001E76F5">
      <w:pPr>
        <w:spacing w:before="120"/>
        <w:rPr>
          <w:rFonts w:ascii="Arial" w:hAnsi="Arial" w:cs="Arial"/>
          <w:b/>
          <w:sz w:val="20"/>
        </w:rPr>
      </w:pPr>
      <w:bookmarkStart w:id="165" w:name="dieu_69"/>
      <w:r w:rsidRPr="00E16E87">
        <w:rPr>
          <w:rFonts w:ascii="Arial" w:hAnsi="Arial" w:cs="Arial"/>
          <w:b/>
          <w:sz w:val="20"/>
        </w:rPr>
        <w:t>Điều</w:t>
      </w:r>
      <w:r w:rsidR="00D50F2F" w:rsidRPr="00E16E87">
        <w:rPr>
          <w:rFonts w:ascii="Arial" w:hAnsi="Arial" w:cs="Arial"/>
          <w:b/>
          <w:sz w:val="20"/>
        </w:rPr>
        <w:t xml:space="preserve"> 69. Trình tự, thủ tục phát hành cổ </w:t>
      </w:r>
      <w:r w:rsidR="002E4321" w:rsidRPr="00E16E87">
        <w:rPr>
          <w:rFonts w:ascii="Arial" w:hAnsi="Arial" w:cs="Arial"/>
          <w:b/>
          <w:sz w:val="20"/>
        </w:rPr>
        <w:t>phiếu</w:t>
      </w:r>
      <w:r w:rsidR="00D50F2F" w:rsidRPr="00E16E87">
        <w:rPr>
          <w:rFonts w:ascii="Arial" w:hAnsi="Arial" w:cs="Arial"/>
          <w:b/>
          <w:sz w:val="20"/>
        </w:rPr>
        <w:t xml:space="preserve"> để trả cổ tức, phát hành cổ </w:t>
      </w:r>
      <w:r w:rsidR="002E4321" w:rsidRPr="00E16E87">
        <w:rPr>
          <w:rFonts w:ascii="Arial" w:hAnsi="Arial" w:cs="Arial"/>
          <w:b/>
          <w:sz w:val="20"/>
        </w:rPr>
        <w:t>phiếu</w:t>
      </w:r>
      <w:r w:rsidR="00D50F2F" w:rsidRPr="00E16E87">
        <w:rPr>
          <w:rFonts w:ascii="Arial" w:hAnsi="Arial" w:cs="Arial"/>
          <w:b/>
          <w:sz w:val="20"/>
        </w:rPr>
        <w:t xml:space="preserve"> để tăng vốn cổ phần từ nguồn v</w:t>
      </w:r>
      <w:r w:rsidR="0039633A" w:rsidRPr="00E16E87">
        <w:rPr>
          <w:rFonts w:ascii="Arial" w:hAnsi="Arial" w:cs="Arial"/>
          <w:b/>
          <w:sz w:val="20"/>
        </w:rPr>
        <w:t>ố</w:t>
      </w:r>
      <w:r w:rsidR="00D50F2F" w:rsidRPr="00E16E87">
        <w:rPr>
          <w:rFonts w:ascii="Arial" w:hAnsi="Arial" w:cs="Arial"/>
          <w:b/>
          <w:sz w:val="20"/>
        </w:rPr>
        <w:t xml:space="preserve">n chủ sở hữu, phát hành cổ </w:t>
      </w:r>
      <w:r w:rsidR="002E4321" w:rsidRPr="00E16E87">
        <w:rPr>
          <w:rFonts w:ascii="Arial" w:hAnsi="Arial" w:cs="Arial"/>
          <w:b/>
          <w:sz w:val="20"/>
        </w:rPr>
        <w:t>phiếu</w:t>
      </w:r>
      <w:r w:rsidR="00D50F2F" w:rsidRPr="00E16E87">
        <w:rPr>
          <w:rFonts w:ascii="Arial" w:hAnsi="Arial" w:cs="Arial"/>
          <w:b/>
          <w:sz w:val="20"/>
        </w:rPr>
        <w:t xml:space="preserve"> theo </w:t>
      </w:r>
      <w:r w:rsidRPr="00E16E87">
        <w:rPr>
          <w:rFonts w:ascii="Arial" w:hAnsi="Arial" w:cs="Arial"/>
          <w:b/>
          <w:sz w:val="20"/>
        </w:rPr>
        <w:t>chương</w:t>
      </w:r>
      <w:r w:rsidR="00D50F2F" w:rsidRPr="00E16E87">
        <w:rPr>
          <w:rFonts w:ascii="Arial" w:hAnsi="Arial" w:cs="Arial"/>
          <w:b/>
          <w:sz w:val="20"/>
        </w:rPr>
        <w:t xml:space="preserve"> trình lựa chọn cho ngư</w:t>
      </w:r>
      <w:r w:rsidR="00EF38DF" w:rsidRPr="00E16E87">
        <w:rPr>
          <w:rFonts w:ascii="Arial" w:hAnsi="Arial" w:cs="Arial"/>
          <w:b/>
          <w:sz w:val="20"/>
        </w:rPr>
        <w:t>ờ</w:t>
      </w:r>
      <w:r w:rsidR="00D50F2F" w:rsidRPr="00E16E87">
        <w:rPr>
          <w:rFonts w:ascii="Arial" w:hAnsi="Arial" w:cs="Arial"/>
          <w:b/>
          <w:sz w:val="20"/>
        </w:rPr>
        <w:t>i lao động</w:t>
      </w:r>
      <w:bookmarkEnd w:id="165"/>
    </w:p>
    <w:p w:rsidR="00D50F2F" w:rsidRPr="00E16E87" w:rsidRDefault="00D50F2F" w:rsidP="001E76F5">
      <w:pPr>
        <w:spacing w:before="120"/>
        <w:rPr>
          <w:rFonts w:ascii="Arial" w:hAnsi="Arial" w:cs="Arial"/>
          <w:sz w:val="20"/>
        </w:rPr>
      </w:pPr>
      <w:r w:rsidRPr="00E16E87">
        <w:rPr>
          <w:rFonts w:ascii="Arial" w:hAnsi="Arial" w:cs="Arial"/>
          <w:sz w:val="20"/>
        </w:rPr>
        <w:t>1.</w:t>
      </w:r>
      <w:r w:rsidR="001E76F5" w:rsidRPr="00E16E87">
        <w:rPr>
          <w:rFonts w:ascii="Arial" w:hAnsi="Arial" w:cs="Arial"/>
          <w:sz w:val="20"/>
        </w:rPr>
        <w:t xml:space="preserve"> </w:t>
      </w:r>
      <w:r w:rsidRPr="00E16E87">
        <w:rPr>
          <w:rFonts w:ascii="Arial" w:hAnsi="Arial" w:cs="Arial"/>
          <w:sz w:val="20"/>
        </w:rPr>
        <w:t xml:space="preserve">Tổ chức phát hành phải gửi tài liệu báo cáo phát hành cổ </w:t>
      </w:r>
      <w:r w:rsidR="002E4321" w:rsidRPr="00E16E87">
        <w:rPr>
          <w:rFonts w:ascii="Arial" w:hAnsi="Arial" w:cs="Arial"/>
          <w:sz w:val="20"/>
        </w:rPr>
        <w:t>phiếu</w:t>
      </w:r>
      <w:r w:rsidRPr="00E16E87">
        <w:rPr>
          <w:rFonts w:ascii="Arial" w:hAnsi="Arial" w:cs="Arial"/>
          <w:sz w:val="20"/>
        </w:rPr>
        <w:t xml:space="preserve"> quy định tại </w:t>
      </w:r>
      <w:r w:rsidR="0097223F" w:rsidRPr="00E16E87">
        <w:rPr>
          <w:rFonts w:ascii="Arial" w:hAnsi="Arial" w:cs="Arial"/>
          <w:sz w:val="20"/>
        </w:rPr>
        <w:t>Điều</w:t>
      </w:r>
      <w:r w:rsidRPr="00E16E87">
        <w:rPr>
          <w:rFonts w:ascii="Arial" w:hAnsi="Arial" w:cs="Arial"/>
          <w:sz w:val="20"/>
        </w:rPr>
        <w:t xml:space="preserve"> 61, </w:t>
      </w:r>
      <w:r w:rsidR="0097223F" w:rsidRPr="00E16E87">
        <w:rPr>
          <w:rFonts w:ascii="Arial" w:hAnsi="Arial" w:cs="Arial"/>
          <w:sz w:val="20"/>
        </w:rPr>
        <w:t>Điều</w:t>
      </w:r>
      <w:r w:rsidRPr="00E16E87">
        <w:rPr>
          <w:rFonts w:ascii="Arial" w:hAnsi="Arial" w:cs="Arial"/>
          <w:sz w:val="20"/>
        </w:rPr>
        <w:t xml:space="preserve"> 63, </w:t>
      </w:r>
      <w:r w:rsidR="0097223F" w:rsidRPr="00E16E87">
        <w:rPr>
          <w:rFonts w:ascii="Arial" w:hAnsi="Arial" w:cs="Arial"/>
          <w:sz w:val="20"/>
        </w:rPr>
        <w:t>Điều</w:t>
      </w:r>
      <w:r w:rsidRPr="00E16E87">
        <w:rPr>
          <w:rFonts w:ascii="Arial" w:hAnsi="Arial" w:cs="Arial"/>
          <w:sz w:val="20"/>
        </w:rPr>
        <w:t xml:space="preserve"> 65 Nghị định này cho </w:t>
      </w:r>
      <w:r w:rsidR="00997D12" w:rsidRPr="00E16E87">
        <w:rPr>
          <w:rFonts w:ascii="Arial" w:hAnsi="Arial" w:cs="Arial"/>
          <w:sz w:val="20"/>
        </w:rPr>
        <w:t>Ủy ban</w:t>
      </w:r>
      <w:r w:rsidRPr="00E16E87">
        <w:rPr>
          <w:rFonts w:ascii="Arial" w:hAnsi="Arial" w:cs="Arial"/>
          <w:sz w:val="20"/>
        </w:rPr>
        <w:t xml:space="preserve"> Chứng khoán Nhà nước.</w:t>
      </w:r>
    </w:p>
    <w:p w:rsidR="00D50F2F" w:rsidRPr="00E16E87" w:rsidRDefault="00D50F2F" w:rsidP="001E76F5">
      <w:pPr>
        <w:spacing w:before="120"/>
        <w:rPr>
          <w:rFonts w:ascii="Arial" w:hAnsi="Arial" w:cs="Arial"/>
          <w:sz w:val="20"/>
        </w:rPr>
      </w:pPr>
      <w:r w:rsidRPr="00E16E87">
        <w:rPr>
          <w:rFonts w:ascii="Arial" w:hAnsi="Arial" w:cs="Arial"/>
          <w:sz w:val="20"/>
        </w:rPr>
        <w:t>2.</w:t>
      </w:r>
      <w:r w:rsidR="001E76F5" w:rsidRPr="00E16E87">
        <w:rPr>
          <w:rFonts w:ascii="Arial" w:hAnsi="Arial" w:cs="Arial"/>
          <w:sz w:val="20"/>
        </w:rPr>
        <w:t xml:space="preserve"> </w:t>
      </w:r>
      <w:r w:rsidRPr="00E16E87">
        <w:rPr>
          <w:rFonts w:ascii="Arial" w:hAnsi="Arial" w:cs="Arial"/>
          <w:sz w:val="20"/>
        </w:rPr>
        <w:t xml:space="preserve">Trong thời hạn 07 ngày làm việc kể từ ngày nhận được tài liệu báo cáo phát hành đầy đủ và hợp lệ, </w:t>
      </w:r>
      <w:r w:rsidR="00997D12" w:rsidRPr="00E16E87">
        <w:rPr>
          <w:rFonts w:ascii="Arial" w:hAnsi="Arial" w:cs="Arial"/>
          <w:sz w:val="20"/>
        </w:rPr>
        <w:t>Ủy ban</w:t>
      </w:r>
      <w:r w:rsidRPr="00E16E87">
        <w:rPr>
          <w:rFonts w:ascii="Arial" w:hAnsi="Arial" w:cs="Arial"/>
          <w:sz w:val="20"/>
        </w:rPr>
        <w:t xml:space="preserve"> Chứng khoán Nhà nước thông báo bằng văn bản cho tổ chức phát hành và đăng tải trên trang </w:t>
      </w:r>
      <w:r w:rsidRPr="00E16E87">
        <w:rPr>
          <w:rFonts w:ascii="Arial" w:hAnsi="Arial" w:cs="Arial"/>
          <w:sz w:val="20"/>
        </w:rPr>
        <w:lastRenderedPageBreak/>
        <w:t xml:space="preserve">thông tin điện tử của </w:t>
      </w:r>
      <w:r w:rsidR="00997D12" w:rsidRPr="00E16E87">
        <w:rPr>
          <w:rFonts w:ascii="Arial" w:hAnsi="Arial" w:cs="Arial"/>
          <w:sz w:val="20"/>
        </w:rPr>
        <w:t>Ủy ban</w:t>
      </w:r>
      <w:r w:rsidRPr="00E16E87">
        <w:rPr>
          <w:rFonts w:ascii="Arial" w:hAnsi="Arial" w:cs="Arial"/>
          <w:sz w:val="20"/>
        </w:rPr>
        <w:t xml:space="preserve"> Chứng khoán Nhà nước về việc nhận đầy đủ tài liệu báo cáo phát hành của tổ chức phát hành; </w:t>
      </w:r>
      <w:r w:rsidR="00AB3D07" w:rsidRPr="00E16E87">
        <w:rPr>
          <w:rFonts w:ascii="Arial" w:hAnsi="Arial" w:cs="Arial"/>
          <w:sz w:val="20"/>
        </w:rPr>
        <w:t>tr</w:t>
      </w:r>
      <w:r w:rsidRPr="00E16E87">
        <w:rPr>
          <w:rFonts w:ascii="Arial" w:hAnsi="Arial" w:cs="Arial"/>
          <w:sz w:val="20"/>
        </w:rPr>
        <w:t>ường hợp từ chối, phải trả lời bằng văn bản và nêu rõ lý do.</w:t>
      </w:r>
    </w:p>
    <w:p w:rsidR="00D50F2F" w:rsidRPr="00E16E87" w:rsidRDefault="00D50F2F" w:rsidP="001E76F5">
      <w:pPr>
        <w:spacing w:before="120"/>
        <w:rPr>
          <w:rFonts w:ascii="Arial" w:hAnsi="Arial" w:cs="Arial"/>
          <w:sz w:val="20"/>
        </w:rPr>
      </w:pPr>
      <w:r w:rsidRPr="00E16E87">
        <w:rPr>
          <w:rFonts w:ascii="Arial" w:hAnsi="Arial" w:cs="Arial"/>
          <w:sz w:val="20"/>
        </w:rPr>
        <w:t>3.</w:t>
      </w:r>
      <w:r w:rsidR="001E76F5" w:rsidRPr="00E16E87">
        <w:rPr>
          <w:rFonts w:ascii="Arial" w:hAnsi="Arial" w:cs="Arial"/>
          <w:sz w:val="20"/>
        </w:rPr>
        <w:t xml:space="preserve"> </w:t>
      </w:r>
      <w:r w:rsidRPr="00E16E87">
        <w:rPr>
          <w:rFonts w:ascii="Arial" w:hAnsi="Arial" w:cs="Arial"/>
          <w:sz w:val="20"/>
        </w:rPr>
        <w:t xml:space="preserve">Trong thời hạn 07 ngày làm việc kể từ ngày </w:t>
      </w:r>
      <w:r w:rsidR="00997D12" w:rsidRPr="00E16E87">
        <w:rPr>
          <w:rFonts w:ascii="Arial" w:hAnsi="Arial" w:cs="Arial"/>
          <w:sz w:val="20"/>
        </w:rPr>
        <w:t>Ủy ban</w:t>
      </w:r>
      <w:r w:rsidRPr="00E16E87">
        <w:rPr>
          <w:rFonts w:ascii="Arial" w:hAnsi="Arial" w:cs="Arial"/>
          <w:sz w:val="20"/>
        </w:rPr>
        <w:t xml:space="preserve"> Chứng khoán Nhà nước thông báo về việc nhận được đầy đủ t</w:t>
      </w:r>
      <w:r w:rsidR="003E41E2" w:rsidRPr="00E16E87">
        <w:rPr>
          <w:rFonts w:ascii="Arial" w:hAnsi="Arial" w:cs="Arial"/>
          <w:sz w:val="20"/>
        </w:rPr>
        <w:t>à</w:t>
      </w:r>
      <w:r w:rsidRPr="00E16E87">
        <w:rPr>
          <w:rFonts w:ascii="Arial" w:hAnsi="Arial" w:cs="Arial"/>
          <w:sz w:val="20"/>
        </w:rPr>
        <w:t xml:space="preserve">i liệu báo cáo phát hành, tổ chức phát hành phải công bố Bản thông báo phát hành </w:t>
      </w:r>
      <w:r w:rsidR="00B637E5" w:rsidRPr="00E16E87">
        <w:rPr>
          <w:rFonts w:ascii="Arial" w:hAnsi="Arial" w:cs="Arial"/>
          <w:sz w:val="20"/>
        </w:rPr>
        <w:t>tr</w:t>
      </w:r>
      <w:r w:rsidRPr="00E16E87">
        <w:rPr>
          <w:rFonts w:ascii="Arial" w:hAnsi="Arial" w:cs="Arial"/>
          <w:sz w:val="20"/>
        </w:rPr>
        <w:t xml:space="preserve">ên trang thông tin điện tử của tổ chức phát hành, Sở giao dịch chứng khoán. Việc công bố thông tin </w:t>
      </w:r>
      <w:r w:rsidR="0027638A" w:rsidRPr="00E16E87">
        <w:rPr>
          <w:rFonts w:ascii="Arial" w:hAnsi="Arial" w:cs="Arial"/>
          <w:sz w:val="20"/>
        </w:rPr>
        <w:t>tr</w:t>
      </w:r>
      <w:r w:rsidRPr="00E16E87">
        <w:rPr>
          <w:rFonts w:ascii="Arial" w:hAnsi="Arial" w:cs="Arial"/>
          <w:sz w:val="20"/>
        </w:rPr>
        <w:t>ên phải được thực hiện ít nhất 07 ngày làm việc trước ngày kết thúc đợt phát hành.</w:t>
      </w:r>
    </w:p>
    <w:p w:rsidR="00D50F2F" w:rsidRPr="00E16E87" w:rsidRDefault="00D50F2F" w:rsidP="001E76F5">
      <w:pPr>
        <w:spacing w:before="120"/>
        <w:rPr>
          <w:rFonts w:ascii="Arial" w:hAnsi="Arial" w:cs="Arial"/>
          <w:sz w:val="20"/>
        </w:rPr>
      </w:pPr>
      <w:r w:rsidRPr="00E16E87">
        <w:rPr>
          <w:rFonts w:ascii="Arial" w:hAnsi="Arial" w:cs="Arial"/>
          <w:sz w:val="20"/>
        </w:rPr>
        <w:t>4.</w:t>
      </w:r>
      <w:r w:rsidR="001E76F5" w:rsidRPr="00E16E87">
        <w:rPr>
          <w:rFonts w:ascii="Arial" w:hAnsi="Arial" w:cs="Arial"/>
          <w:sz w:val="20"/>
        </w:rPr>
        <w:t xml:space="preserve"> </w:t>
      </w:r>
      <w:r w:rsidRPr="00E16E87">
        <w:rPr>
          <w:rFonts w:ascii="Arial" w:hAnsi="Arial" w:cs="Arial"/>
          <w:sz w:val="20"/>
        </w:rPr>
        <w:t xml:space="preserve">Ngày kết thúc đợt phát hành không được quá 45 ngày kể từ ngày </w:t>
      </w:r>
      <w:r w:rsidR="00B45CC0" w:rsidRPr="00E16E87">
        <w:rPr>
          <w:rFonts w:ascii="Arial" w:hAnsi="Arial" w:cs="Arial"/>
          <w:sz w:val="20"/>
        </w:rPr>
        <w:t>Ủ</w:t>
      </w:r>
      <w:r w:rsidRPr="00E16E87">
        <w:rPr>
          <w:rFonts w:ascii="Arial" w:hAnsi="Arial" w:cs="Arial"/>
          <w:sz w:val="20"/>
        </w:rPr>
        <w:t>y ban Chứng khoán Nhà nướ</w:t>
      </w:r>
      <w:r w:rsidR="003E41E2" w:rsidRPr="00E16E87">
        <w:rPr>
          <w:rFonts w:ascii="Arial" w:hAnsi="Arial" w:cs="Arial"/>
          <w:sz w:val="20"/>
        </w:rPr>
        <w:t>c thông báo về</w:t>
      </w:r>
      <w:r w:rsidRPr="00E16E87">
        <w:rPr>
          <w:rFonts w:ascii="Arial" w:hAnsi="Arial" w:cs="Arial"/>
          <w:sz w:val="20"/>
        </w:rPr>
        <w:t xml:space="preserve"> việc nhận được đ</w:t>
      </w:r>
      <w:r w:rsidR="00892F4A" w:rsidRPr="00E16E87">
        <w:rPr>
          <w:rFonts w:ascii="Arial" w:hAnsi="Arial" w:cs="Arial"/>
          <w:sz w:val="20"/>
        </w:rPr>
        <w:t>ầ</w:t>
      </w:r>
      <w:r w:rsidRPr="00E16E87">
        <w:rPr>
          <w:rFonts w:ascii="Arial" w:hAnsi="Arial" w:cs="Arial"/>
          <w:sz w:val="20"/>
        </w:rPr>
        <w:t>y đủ tài liệu báo cáo.</w:t>
      </w:r>
    </w:p>
    <w:p w:rsidR="00D50F2F" w:rsidRPr="00E16E87" w:rsidRDefault="00D50F2F" w:rsidP="001E76F5">
      <w:pPr>
        <w:spacing w:before="120"/>
        <w:rPr>
          <w:rFonts w:ascii="Arial" w:hAnsi="Arial" w:cs="Arial"/>
          <w:sz w:val="20"/>
        </w:rPr>
      </w:pPr>
      <w:r w:rsidRPr="00E16E87">
        <w:rPr>
          <w:rFonts w:ascii="Arial" w:hAnsi="Arial" w:cs="Arial"/>
          <w:sz w:val="20"/>
        </w:rPr>
        <w:t>5.</w:t>
      </w:r>
      <w:r w:rsidR="001E76F5" w:rsidRPr="00E16E87">
        <w:rPr>
          <w:rFonts w:ascii="Arial" w:hAnsi="Arial" w:cs="Arial"/>
          <w:sz w:val="20"/>
        </w:rPr>
        <w:t xml:space="preserve"> </w:t>
      </w:r>
      <w:r w:rsidRPr="00E16E87">
        <w:rPr>
          <w:rFonts w:ascii="Arial" w:hAnsi="Arial" w:cs="Arial"/>
          <w:sz w:val="20"/>
        </w:rPr>
        <w:t xml:space="preserve">Trong quá trình phát hành cổ </w:t>
      </w:r>
      <w:r w:rsidR="002E4321" w:rsidRPr="00E16E87">
        <w:rPr>
          <w:rFonts w:ascii="Arial" w:hAnsi="Arial" w:cs="Arial"/>
          <w:sz w:val="20"/>
        </w:rPr>
        <w:t>phiếu</w:t>
      </w:r>
      <w:r w:rsidRPr="00E16E87">
        <w:rPr>
          <w:rFonts w:ascii="Arial" w:hAnsi="Arial" w:cs="Arial"/>
          <w:sz w:val="20"/>
        </w:rPr>
        <w:t xml:space="preserve"> để trả cổ tức hoặc phát hành cổ </w:t>
      </w:r>
      <w:r w:rsidR="002E4321" w:rsidRPr="00E16E87">
        <w:rPr>
          <w:rFonts w:ascii="Arial" w:hAnsi="Arial" w:cs="Arial"/>
          <w:sz w:val="20"/>
        </w:rPr>
        <w:t>phiếu</w:t>
      </w:r>
      <w:r w:rsidRPr="00E16E87">
        <w:rPr>
          <w:rFonts w:ascii="Arial" w:hAnsi="Arial" w:cs="Arial"/>
          <w:sz w:val="20"/>
        </w:rPr>
        <w:t xml:space="preserve"> để tăng vốn cổ phần từ nguồn v</w:t>
      </w:r>
      <w:r w:rsidR="008C46F1" w:rsidRPr="00E16E87">
        <w:rPr>
          <w:rFonts w:ascii="Arial" w:hAnsi="Arial" w:cs="Arial"/>
          <w:sz w:val="20"/>
        </w:rPr>
        <w:t>ố</w:t>
      </w:r>
      <w:r w:rsidRPr="00E16E87">
        <w:rPr>
          <w:rFonts w:ascii="Arial" w:hAnsi="Arial" w:cs="Arial"/>
          <w:sz w:val="20"/>
        </w:rPr>
        <w:t xml:space="preserve">n chủ sở hữu, trường hợp phát sinh cổ </w:t>
      </w:r>
      <w:r w:rsidR="002E4321" w:rsidRPr="00E16E87">
        <w:rPr>
          <w:rFonts w:ascii="Arial" w:hAnsi="Arial" w:cs="Arial"/>
          <w:sz w:val="20"/>
        </w:rPr>
        <w:t>phiếu</w:t>
      </w:r>
      <w:r w:rsidRPr="00E16E87">
        <w:rPr>
          <w:rFonts w:ascii="Arial" w:hAnsi="Arial" w:cs="Arial"/>
          <w:sz w:val="20"/>
        </w:rPr>
        <w:t xml:space="preserve"> lẻ, công ty được mua lại cổ </w:t>
      </w:r>
      <w:r w:rsidR="002E4321" w:rsidRPr="00E16E87">
        <w:rPr>
          <w:rFonts w:ascii="Arial" w:hAnsi="Arial" w:cs="Arial"/>
          <w:sz w:val="20"/>
        </w:rPr>
        <w:t>phiếu</w:t>
      </w:r>
      <w:r w:rsidRPr="00E16E87">
        <w:rPr>
          <w:rFonts w:ascii="Arial" w:hAnsi="Arial" w:cs="Arial"/>
          <w:sz w:val="20"/>
        </w:rPr>
        <w:t xml:space="preserve"> lẻ làm cổ </w:t>
      </w:r>
      <w:r w:rsidR="002E4321" w:rsidRPr="00E16E87">
        <w:rPr>
          <w:rFonts w:ascii="Arial" w:hAnsi="Arial" w:cs="Arial"/>
          <w:sz w:val="20"/>
        </w:rPr>
        <w:t>phiếu</w:t>
      </w:r>
      <w:r w:rsidRPr="00E16E87">
        <w:rPr>
          <w:rFonts w:ascii="Arial" w:hAnsi="Arial" w:cs="Arial"/>
          <w:sz w:val="20"/>
        </w:rPr>
        <w:t xml:space="preserve"> quỹ theo phương án đã được Đại hội đồng cổ đông thông qua hoặc ủy quyền cho Hội đồng quản trị thông qua. </w:t>
      </w:r>
      <w:r w:rsidR="00C01A2C" w:rsidRPr="00E16E87">
        <w:rPr>
          <w:rFonts w:ascii="Arial" w:hAnsi="Arial" w:cs="Arial"/>
          <w:sz w:val="20"/>
        </w:rPr>
        <w:t>S</w:t>
      </w:r>
      <w:r w:rsidRPr="00E16E87">
        <w:rPr>
          <w:rFonts w:ascii="Arial" w:hAnsi="Arial" w:cs="Arial"/>
          <w:sz w:val="20"/>
        </w:rPr>
        <w:t xml:space="preserve">ố cổ </w:t>
      </w:r>
      <w:r w:rsidR="002E4321" w:rsidRPr="00E16E87">
        <w:rPr>
          <w:rFonts w:ascii="Arial" w:hAnsi="Arial" w:cs="Arial"/>
          <w:sz w:val="20"/>
        </w:rPr>
        <w:t>phiếu</w:t>
      </w:r>
      <w:r w:rsidRPr="00E16E87">
        <w:rPr>
          <w:rFonts w:ascii="Arial" w:hAnsi="Arial" w:cs="Arial"/>
          <w:sz w:val="20"/>
        </w:rPr>
        <w:t xml:space="preserve"> được công ty mua lại này được xử lý theo quy định tại </w:t>
      </w:r>
      <w:bookmarkStart w:id="166" w:name="dc_61"/>
      <w:r w:rsidR="0097223F" w:rsidRPr="00E16E87">
        <w:rPr>
          <w:rFonts w:ascii="Arial" w:hAnsi="Arial" w:cs="Arial"/>
          <w:sz w:val="20"/>
        </w:rPr>
        <w:t>khoản</w:t>
      </w:r>
      <w:r w:rsidRPr="00E16E87">
        <w:rPr>
          <w:rFonts w:ascii="Arial" w:hAnsi="Arial" w:cs="Arial"/>
          <w:sz w:val="20"/>
        </w:rPr>
        <w:t xml:space="preserve"> 7 </w:t>
      </w:r>
      <w:r w:rsidR="0097223F" w:rsidRPr="00E16E87">
        <w:rPr>
          <w:rFonts w:ascii="Arial" w:hAnsi="Arial" w:cs="Arial"/>
          <w:sz w:val="20"/>
        </w:rPr>
        <w:t>Điều</w:t>
      </w:r>
      <w:r w:rsidRPr="00E16E87">
        <w:rPr>
          <w:rFonts w:ascii="Arial" w:hAnsi="Arial" w:cs="Arial"/>
          <w:sz w:val="20"/>
        </w:rPr>
        <w:t xml:space="preserve"> 36 Luật Chứng khoán</w:t>
      </w:r>
      <w:bookmarkEnd w:id="166"/>
      <w:r w:rsidRPr="00E16E87">
        <w:rPr>
          <w:rFonts w:ascii="Arial" w:hAnsi="Arial" w:cs="Arial"/>
          <w:sz w:val="20"/>
        </w:rPr>
        <w:t xml:space="preserve"> v</w:t>
      </w:r>
      <w:r w:rsidR="003E41E2" w:rsidRPr="00E16E87">
        <w:rPr>
          <w:rFonts w:ascii="Arial" w:hAnsi="Arial" w:cs="Arial"/>
          <w:sz w:val="20"/>
        </w:rPr>
        <w:t>à</w:t>
      </w:r>
      <w:r w:rsidRPr="00E16E87">
        <w:rPr>
          <w:rFonts w:ascii="Arial" w:hAnsi="Arial" w:cs="Arial"/>
          <w:sz w:val="20"/>
        </w:rPr>
        <w:t xml:space="preserve"> các quy định có liên quan.</w:t>
      </w:r>
    </w:p>
    <w:p w:rsidR="00D50F2F" w:rsidRPr="00E16E87" w:rsidRDefault="00D50F2F" w:rsidP="001E76F5">
      <w:pPr>
        <w:spacing w:before="120"/>
        <w:rPr>
          <w:rFonts w:ascii="Arial" w:hAnsi="Arial" w:cs="Arial"/>
          <w:sz w:val="20"/>
        </w:rPr>
      </w:pPr>
      <w:r w:rsidRPr="00E16E87">
        <w:rPr>
          <w:rFonts w:ascii="Arial" w:hAnsi="Arial" w:cs="Arial"/>
          <w:sz w:val="20"/>
        </w:rPr>
        <w:t>6.</w:t>
      </w:r>
      <w:r w:rsidR="001E76F5" w:rsidRPr="00E16E87">
        <w:rPr>
          <w:rFonts w:ascii="Arial" w:hAnsi="Arial" w:cs="Arial"/>
          <w:sz w:val="20"/>
        </w:rPr>
        <w:t xml:space="preserve"> </w:t>
      </w:r>
      <w:r w:rsidRPr="00E16E87">
        <w:rPr>
          <w:rFonts w:ascii="Arial" w:hAnsi="Arial" w:cs="Arial"/>
          <w:sz w:val="20"/>
        </w:rPr>
        <w:t xml:space="preserve">Trong thời hạn 15 ngày kể từ ngày kết thúc đợt phát hành, tổ chức phát hành phải gửi Báo cáo kết quả đợt phát hành cho </w:t>
      </w:r>
      <w:r w:rsidR="00997D12" w:rsidRPr="00E16E87">
        <w:rPr>
          <w:rFonts w:ascii="Arial" w:hAnsi="Arial" w:cs="Arial"/>
          <w:sz w:val="20"/>
        </w:rPr>
        <w:t>Ủy ban</w:t>
      </w:r>
      <w:r w:rsidRPr="00E16E87">
        <w:rPr>
          <w:rFonts w:ascii="Arial" w:hAnsi="Arial" w:cs="Arial"/>
          <w:sz w:val="20"/>
        </w:rPr>
        <w:t xml:space="preserve"> Chứng khoán Nhà nước và công bố thông tin trên </w:t>
      </w:r>
      <w:r w:rsidR="00AB0808" w:rsidRPr="00E16E87">
        <w:rPr>
          <w:rFonts w:ascii="Arial" w:hAnsi="Arial" w:cs="Arial"/>
          <w:sz w:val="20"/>
        </w:rPr>
        <w:t>tr</w:t>
      </w:r>
      <w:r w:rsidRPr="00E16E87">
        <w:rPr>
          <w:rFonts w:ascii="Arial" w:hAnsi="Arial" w:cs="Arial"/>
          <w:sz w:val="20"/>
        </w:rPr>
        <w:t xml:space="preserve">ang thông tin điện tử của </w:t>
      </w:r>
      <w:r w:rsidR="008D7E79" w:rsidRPr="00E16E87">
        <w:rPr>
          <w:rFonts w:ascii="Arial" w:hAnsi="Arial" w:cs="Arial"/>
          <w:sz w:val="20"/>
        </w:rPr>
        <w:t>tổ chức</w:t>
      </w:r>
      <w:r w:rsidRPr="00E16E87">
        <w:rPr>
          <w:rFonts w:ascii="Arial" w:hAnsi="Arial" w:cs="Arial"/>
          <w:sz w:val="20"/>
        </w:rPr>
        <w:t xml:space="preserve"> phát hành, Sở giao dịch chứng khoán về kết quả đợt phát hành. Đối với trường hợp phát hành cổ </w:t>
      </w:r>
      <w:r w:rsidR="002E4321" w:rsidRPr="00E16E87">
        <w:rPr>
          <w:rFonts w:ascii="Arial" w:hAnsi="Arial" w:cs="Arial"/>
          <w:sz w:val="20"/>
        </w:rPr>
        <w:t>phiếu</w:t>
      </w:r>
      <w:r w:rsidRPr="00E16E87">
        <w:rPr>
          <w:rFonts w:ascii="Arial" w:hAnsi="Arial" w:cs="Arial"/>
          <w:sz w:val="20"/>
        </w:rPr>
        <w:t xml:space="preserve"> theo </w:t>
      </w:r>
      <w:r w:rsidR="0097223F" w:rsidRPr="00E16E87">
        <w:rPr>
          <w:rFonts w:ascii="Arial" w:hAnsi="Arial" w:cs="Arial"/>
          <w:sz w:val="20"/>
        </w:rPr>
        <w:t>chương</w:t>
      </w:r>
      <w:r w:rsidRPr="00E16E87">
        <w:rPr>
          <w:rFonts w:ascii="Arial" w:hAnsi="Arial" w:cs="Arial"/>
          <w:sz w:val="20"/>
        </w:rPr>
        <w:t xml:space="preserve"> trình lựa chọn cho người lao động, tài liệu báo cáo kết quả đợt phát hành gửi </w:t>
      </w:r>
      <w:r w:rsidR="00997D12" w:rsidRPr="00E16E87">
        <w:rPr>
          <w:rFonts w:ascii="Arial" w:hAnsi="Arial" w:cs="Arial"/>
          <w:sz w:val="20"/>
        </w:rPr>
        <w:t>Ủy ban</w:t>
      </w:r>
      <w:r w:rsidRPr="00E16E87">
        <w:rPr>
          <w:rFonts w:ascii="Arial" w:hAnsi="Arial" w:cs="Arial"/>
          <w:sz w:val="20"/>
        </w:rPr>
        <w:t xml:space="preserve"> Chứng khoán Nhà nước kèm theo:</w:t>
      </w:r>
    </w:p>
    <w:p w:rsidR="00D50F2F" w:rsidRPr="00E16E87" w:rsidRDefault="003E41E2" w:rsidP="001E76F5">
      <w:pPr>
        <w:spacing w:before="120"/>
        <w:rPr>
          <w:rFonts w:ascii="Arial" w:hAnsi="Arial" w:cs="Arial"/>
          <w:sz w:val="20"/>
        </w:rPr>
      </w:pPr>
      <w:r w:rsidRPr="00E16E87">
        <w:rPr>
          <w:rFonts w:ascii="Arial" w:hAnsi="Arial" w:cs="Arial"/>
          <w:sz w:val="20"/>
        </w:rPr>
        <w:t>a</w:t>
      </w:r>
      <w:r w:rsidR="00D50F2F" w:rsidRPr="00E16E87">
        <w:rPr>
          <w:rFonts w:ascii="Arial" w:hAnsi="Arial" w:cs="Arial"/>
          <w:sz w:val="20"/>
        </w:rPr>
        <w:t xml:space="preserve">) Danh sách người lao động tham gia </w:t>
      </w:r>
      <w:r w:rsidR="0097223F" w:rsidRPr="00E16E87">
        <w:rPr>
          <w:rFonts w:ascii="Arial" w:hAnsi="Arial" w:cs="Arial"/>
          <w:sz w:val="20"/>
        </w:rPr>
        <w:t>chương</w:t>
      </w:r>
      <w:r w:rsidR="00D50F2F" w:rsidRPr="00E16E87">
        <w:rPr>
          <w:rFonts w:ascii="Arial" w:hAnsi="Arial" w:cs="Arial"/>
          <w:sz w:val="20"/>
        </w:rPr>
        <w:t xml:space="preserve"> </w:t>
      </w:r>
      <w:r w:rsidR="00630833" w:rsidRPr="00E16E87">
        <w:rPr>
          <w:rFonts w:ascii="Arial" w:hAnsi="Arial" w:cs="Arial"/>
          <w:sz w:val="20"/>
        </w:rPr>
        <w:t>tr</w:t>
      </w:r>
      <w:r w:rsidR="00D50F2F" w:rsidRPr="00E16E87">
        <w:rPr>
          <w:rFonts w:ascii="Arial" w:hAnsi="Arial" w:cs="Arial"/>
          <w:sz w:val="20"/>
        </w:rPr>
        <w:t xml:space="preserve">ình trong đó nêu cụ thể về số lượng cổ </w:t>
      </w:r>
      <w:r w:rsidR="002E4321" w:rsidRPr="00E16E87">
        <w:rPr>
          <w:rFonts w:ascii="Arial" w:hAnsi="Arial" w:cs="Arial"/>
          <w:sz w:val="20"/>
        </w:rPr>
        <w:t>phiếu</w:t>
      </w:r>
      <w:r w:rsidR="00D50F2F" w:rsidRPr="00E16E87">
        <w:rPr>
          <w:rFonts w:ascii="Arial" w:hAnsi="Arial" w:cs="Arial"/>
          <w:sz w:val="20"/>
        </w:rPr>
        <w:t xml:space="preserve"> của từng người lao động đã nộp ti</w:t>
      </w:r>
      <w:r w:rsidR="00630833" w:rsidRPr="00E16E87">
        <w:rPr>
          <w:rFonts w:ascii="Arial" w:hAnsi="Arial" w:cs="Arial"/>
          <w:sz w:val="20"/>
        </w:rPr>
        <w:t>ề</w:t>
      </w:r>
      <w:r w:rsidR="00D50F2F" w:rsidRPr="00E16E87">
        <w:rPr>
          <w:rFonts w:ascii="Arial" w:hAnsi="Arial" w:cs="Arial"/>
          <w:sz w:val="20"/>
        </w:rPr>
        <w:t xml:space="preserve">n mua hoặc được phân phối (đối với trường hợp phát hành cổ </w:t>
      </w:r>
      <w:r w:rsidR="002E4321" w:rsidRPr="00E16E87">
        <w:rPr>
          <w:rFonts w:ascii="Arial" w:hAnsi="Arial" w:cs="Arial"/>
          <w:sz w:val="20"/>
        </w:rPr>
        <w:t>phiếu</w:t>
      </w:r>
      <w:r w:rsidR="00D50F2F" w:rsidRPr="00E16E87">
        <w:rPr>
          <w:rFonts w:ascii="Arial" w:hAnsi="Arial" w:cs="Arial"/>
          <w:sz w:val="20"/>
        </w:rPr>
        <w:t xml:space="preserve"> thưởng cho người lao động);</w:t>
      </w:r>
    </w:p>
    <w:p w:rsidR="00D50F2F" w:rsidRPr="00E16E87" w:rsidRDefault="00D50F2F" w:rsidP="001E76F5">
      <w:pPr>
        <w:spacing w:before="120"/>
        <w:rPr>
          <w:rFonts w:ascii="Arial" w:hAnsi="Arial" w:cs="Arial"/>
          <w:sz w:val="20"/>
        </w:rPr>
      </w:pPr>
      <w:r w:rsidRPr="00E16E87">
        <w:rPr>
          <w:rFonts w:ascii="Arial" w:hAnsi="Arial" w:cs="Arial"/>
          <w:sz w:val="20"/>
        </w:rPr>
        <w:t xml:space="preserve">b) Văn bản xác nhận của ngân hàng, chi nhánh ngân hàng nước ngoài nơi mở tài </w:t>
      </w:r>
      <w:r w:rsidR="0097223F" w:rsidRPr="00E16E87">
        <w:rPr>
          <w:rFonts w:ascii="Arial" w:hAnsi="Arial" w:cs="Arial"/>
          <w:sz w:val="20"/>
        </w:rPr>
        <w:t>khoản</w:t>
      </w:r>
      <w:r w:rsidRPr="00E16E87">
        <w:rPr>
          <w:rFonts w:ascii="Arial" w:hAnsi="Arial" w:cs="Arial"/>
          <w:sz w:val="20"/>
        </w:rPr>
        <w:t xml:space="preserve"> phong tỏa về số tiền thu được từ đợt phát hành, trừ trường hợp phát hành cổ </w:t>
      </w:r>
      <w:r w:rsidR="002E4321" w:rsidRPr="00E16E87">
        <w:rPr>
          <w:rFonts w:ascii="Arial" w:hAnsi="Arial" w:cs="Arial"/>
          <w:sz w:val="20"/>
        </w:rPr>
        <w:t>phiếu</w:t>
      </w:r>
      <w:r w:rsidRPr="00E16E87">
        <w:rPr>
          <w:rFonts w:ascii="Arial" w:hAnsi="Arial" w:cs="Arial"/>
          <w:sz w:val="20"/>
        </w:rPr>
        <w:t xml:space="preserve"> thưởng cho người lao động.</w:t>
      </w:r>
    </w:p>
    <w:p w:rsidR="00D50F2F" w:rsidRPr="00E16E87" w:rsidRDefault="00D50F2F" w:rsidP="001E76F5">
      <w:pPr>
        <w:spacing w:before="120"/>
        <w:rPr>
          <w:rFonts w:ascii="Arial" w:hAnsi="Arial" w:cs="Arial"/>
          <w:sz w:val="20"/>
        </w:rPr>
      </w:pPr>
      <w:r w:rsidRPr="00E16E87">
        <w:rPr>
          <w:rFonts w:ascii="Arial" w:hAnsi="Arial" w:cs="Arial"/>
          <w:sz w:val="20"/>
        </w:rPr>
        <w:t>7.</w:t>
      </w:r>
      <w:r w:rsidR="001E76F5" w:rsidRPr="00E16E87">
        <w:rPr>
          <w:rFonts w:ascii="Arial" w:hAnsi="Arial" w:cs="Arial"/>
          <w:sz w:val="20"/>
        </w:rPr>
        <w:t xml:space="preserve"> </w:t>
      </w:r>
      <w:r w:rsidRPr="00E16E87">
        <w:rPr>
          <w:rFonts w:ascii="Arial" w:hAnsi="Arial" w:cs="Arial"/>
          <w:sz w:val="20"/>
        </w:rPr>
        <w:t xml:space="preserve">Trong thời hạn 03 ngày làm việc kể từ ngày nhận được tài liệu báo cáo kết quả đợt phát hành đầy đủ và </w:t>
      </w:r>
      <w:r w:rsidR="00BB4FB5" w:rsidRPr="00E16E87">
        <w:rPr>
          <w:rFonts w:ascii="Arial" w:hAnsi="Arial" w:cs="Arial"/>
          <w:sz w:val="20"/>
        </w:rPr>
        <w:t>hợp</w:t>
      </w:r>
      <w:r w:rsidRPr="00E16E87">
        <w:rPr>
          <w:rFonts w:ascii="Arial" w:hAnsi="Arial" w:cs="Arial"/>
          <w:sz w:val="20"/>
        </w:rPr>
        <w:t xml:space="preserve"> lệ, </w:t>
      </w:r>
      <w:r w:rsidR="00997D12" w:rsidRPr="00E16E87">
        <w:rPr>
          <w:rFonts w:ascii="Arial" w:hAnsi="Arial" w:cs="Arial"/>
          <w:sz w:val="20"/>
        </w:rPr>
        <w:t>Ủy ban</w:t>
      </w:r>
      <w:r w:rsidRPr="00E16E87">
        <w:rPr>
          <w:rFonts w:ascii="Arial" w:hAnsi="Arial" w:cs="Arial"/>
          <w:sz w:val="20"/>
        </w:rPr>
        <w:t xml:space="preserve"> Chứng khoán Nhà nước thông báo bằng văn bản về việc nhận được báo cáo kết quả đợt phát hành cho </w:t>
      </w:r>
      <w:r w:rsidR="008D7E79" w:rsidRPr="00E16E87">
        <w:rPr>
          <w:rFonts w:ascii="Arial" w:hAnsi="Arial" w:cs="Arial"/>
          <w:sz w:val="20"/>
        </w:rPr>
        <w:t>tổ chức</w:t>
      </w:r>
      <w:r w:rsidRPr="00E16E87">
        <w:rPr>
          <w:rFonts w:ascii="Arial" w:hAnsi="Arial" w:cs="Arial"/>
          <w:sz w:val="20"/>
        </w:rPr>
        <w:t xml:space="preserve"> phát hành đồng thời gửi cho Sở giao dịch chứng khoán, T</w:t>
      </w:r>
      <w:r w:rsidR="00F42A51" w:rsidRPr="00E16E87">
        <w:rPr>
          <w:rFonts w:ascii="Arial" w:hAnsi="Arial" w:cs="Arial"/>
          <w:sz w:val="20"/>
        </w:rPr>
        <w:t>ổ</w:t>
      </w:r>
      <w:r w:rsidRPr="00E16E87">
        <w:rPr>
          <w:rFonts w:ascii="Arial" w:hAnsi="Arial" w:cs="Arial"/>
          <w:sz w:val="20"/>
        </w:rPr>
        <w:t>ng công ty lưu ký và bù trừ ch</w:t>
      </w:r>
      <w:r w:rsidR="00FC2F3E" w:rsidRPr="00E16E87">
        <w:rPr>
          <w:rFonts w:ascii="Arial" w:hAnsi="Arial" w:cs="Arial"/>
          <w:sz w:val="20"/>
        </w:rPr>
        <w:t>ứ</w:t>
      </w:r>
      <w:r w:rsidRPr="00E16E87">
        <w:rPr>
          <w:rFonts w:ascii="Arial" w:hAnsi="Arial" w:cs="Arial"/>
          <w:sz w:val="20"/>
        </w:rPr>
        <w:t xml:space="preserve">ng khoán Việt Nam và đăng tải trên trang thông tin điện tử của </w:t>
      </w:r>
      <w:r w:rsidR="00997D12" w:rsidRPr="00E16E87">
        <w:rPr>
          <w:rFonts w:ascii="Arial" w:hAnsi="Arial" w:cs="Arial"/>
          <w:sz w:val="20"/>
        </w:rPr>
        <w:t>Ủy ban</w:t>
      </w:r>
      <w:r w:rsidRPr="00E16E87">
        <w:rPr>
          <w:rFonts w:ascii="Arial" w:hAnsi="Arial" w:cs="Arial"/>
          <w:sz w:val="20"/>
        </w:rPr>
        <w:t xml:space="preserve"> Chứng khoán Nhà nước về việc nhận được báo cáo k</w:t>
      </w:r>
      <w:r w:rsidR="00314809" w:rsidRPr="00E16E87">
        <w:rPr>
          <w:rFonts w:ascii="Arial" w:hAnsi="Arial" w:cs="Arial"/>
          <w:sz w:val="20"/>
        </w:rPr>
        <w:t>ế</w:t>
      </w:r>
      <w:r w:rsidRPr="00E16E87">
        <w:rPr>
          <w:rFonts w:ascii="Arial" w:hAnsi="Arial" w:cs="Arial"/>
          <w:sz w:val="20"/>
        </w:rPr>
        <w:t>t quả đợt phát hành.</w:t>
      </w:r>
    </w:p>
    <w:p w:rsidR="00D50F2F" w:rsidRPr="00E16E87" w:rsidRDefault="00D50F2F" w:rsidP="001E76F5">
      <w:pPr>
        <w:spacing w:before="120"/>
        <w:rPr>
          <w:rFonts w:ascii="Arial" w:hAnsi="Arial" w:cs="Arial"/>
          <w:sz w:val="20"/>
        </w:rPr>
      </w:pPr>
      <w:r w:rsidRPr="00E16E87">
        <w:rPr>
          <w:rFonts w:ascii="Arial" w:hAnsi="Arial" w:cs="Arial"/>
          <w:sz w:val="20"/>
        </w:rPr>
        <w:t>8.</w:t>
      </w:r>
      <w:r w:rsidR="001E76F5" w:rsidRPr="00E16E87">
        <w:rPr>
          <w:rFonts w:ascii="Arial" w:hAnsi="Arial" w:cs="Arial"/>
          <w:sz w:val="20"/>
        </w:rPr>
        <w:t xml:space="preserve"> </w:t>
      </w:r>
      <w:r w:rsidRPr="00E16E87">
        <w:rPr>
          <w:rFonts w:ascii="Arial" w:hAnsi="Arial" w:cs="Arial"/>
          <w:sz w:val="20"/>
        </w:rPr>
        <w:t xml:space="preserve">Sau khi có thông báo nhận được báo cáo kết quả đợt phát hành của </w:t>
      </w:r>
      <w:r w:rsidR="00997D12" w:rsidRPr="00E16E87">
        <w:rPr>
          <w:rFonts w:ascii="Arial" w:hAnsi="Arial" w:cs="Arial"/>
          <w:sz w:val="20"/>
        </w:rPr>
        <w:t>Ủy ban</w:t>
      </w:r>
      <w:r w:rsidRPr="00E16E87">
        <w:rPr>
          <w:rFonts w:ascii="Arial" w:hAnsi="Arial" w:cs="Arial"/>
          <w:sz w:val="20"/>
        </w:rPr>
        <w:t xml:space="preserve"> Chứng khoán Nhà nước, tổ ch</w:t>
      </w:r>
      <w:r w:rsidR="00451755" w:rsidRPr="00E16E87">
        <w:rPr>
          <w:rFonts w:ascii="Arial" w:hAnsi="Arial" w:cs="Arial"/>
          <w:sz w:val="20"/>
        </w:rPr>
        <w:t>ứ</w:t>
      </w:r>
      <w:r w:rsidRPr="00E16E87">
        <w:rPr>
          <w:rFonts w:ascii="Arial" w:hAnsi="Arial" w:cs="Arial"/>
          <w:sz w:val="20"/>
        </w:rPr>
        <w:t xml:space="preserve">c phát hành được yêu cầu chấm dứt phong tỏa số tiền thu được từ đợt phát hành đối với trường </w:t>
      </w:r>
      <w:r w:rsidR="00BB4FB5" w:rsidRPr="00E16E87">
        <w:rPr>
          <w:rFonts w:ascii="Arial" w:hAnsi="Arial" w:cs="Arial"/>
          <w:sz w:val="20"/>
        </w:rPr>
        <w:t>hợp</w:t>
      </w:r>
      <w:r w:rsidRPr="00E16E87">
        <w:rPr>
          <w:rFonts w:ascii="Arial" w:hAnsi="Arial" w:cs="Arial"/>
          <w:sz w:val="20"/>
        </w:rPr>
        <w:t xml:space="preserve"> phát hành cổ </w:t>
      </w:r>
      <w:r w:rsidR="002E4321" w:rsidRPr="00E16E87">
        <w:rPr>
          <w:rFonts w:ascii="Arial" w:hAnsi="Arial" w:cs="Arial"/>
          <w:sz w:val="20"/>
        </w:rPr>
        <w:t>phiếu</w:t>
      </w:r>
      <w:r w:rsidRPr="00E16E87">
        <w:rPr>
          <w:rFonts w:ascii="Arial" w:hAnsi="Arial" w:cs="Arial"/>
          <w:sz w:val="20"/>
        </w:rPr>
        <w:t xml:space="preserve"> theo </w:t>
      </w:r>
      <w:r w:rsidR="0097223F" w:rsidRPr="00E16E87">
        <w:rPr>
          <w:rFonts w:ascii="Arial" w:hAnsi="Arial" w:cs="Arial"/>
          <w:sz w:val="20"/>
        </w:rPr>
        <w:t>chương</w:t>
      </w:r>
      <w:r w:rsidRPr="00E16E87">
        <w:rPr>
          <w:rFonts w:ascii="Arial" w:hAnsi="Arial" w:cs="Arial"/>
          <w:sz w:val="20"/>
        </w:rPr>
        <w:t xml:space="preserve"> trình lựa chọn cho người lao động, trừ trường hợp phát hành c</w:t>
      </w:r>
      <w:r w:rsidR="00E75323" w:rsidRPr="00E16E87">
        <w:rPr>
          <w:rFonts w:ascii="Arial" w:hAnsi="Arial" w:cs="Arial"/>
          <w:sz w:val="20"/>
        </w:rPr>
        <w:t>ổ</w:t>
      </w:r>
      <w:r w:rsidRPr="00E16E87">
        <w:rPr>
          <w:rFonts w:ascii="Arial" w:hAnsi="Arial" w:cs="Arial"/>
          <w:sz w:val="20"/>
        </w:rPr>
        <w:t xml:space="preserve"> </w:t>
      </w:r>
      <w:r w:rsidR="002E4321" w:rsidRPr="00E16E87">
        <w:rPr>
          <w:rFonts w:ascii="Arial" w:hAnsi="Arial" w:cs="Arial"/>
          <w:sz w:val="20"/>
        </w:rPr>
        <w:t>phiếu</w:t>
      </w:r>
      <w:r w:rsidRPr="00E16E87">
        <w:rPr>
          <w:rFonts w:ascii="Arial" w:hAnsi="Arial" w:cs="Arial"/>
          <w:sz w:val="20"/>
        </w:rPr>
        <w:t xml:space="preserve"> thưởng cho người lao động.</w:t>
      </w:r>
    </w:p>
    <w:p w:rsidR="00D50F2F" w:rsidRPr="00E16E87" w:rsidRDefault="0097223F" w:rsidP="001E76F5">
      <w:pPr>
        <w:spacing w:before="120"/>
        <w:rPr>
          <w:rFonts w:ascii="Arial" w:hAnsi="Arial" w:cs="Arial"/>
          <w:b/>
          <w:sz w:val="20"/>
        </w:rPr>
      </w:pPr>
      <w:bookmarkStart w:id="167" w:name="muc_6"/>
      <w:r w:rsidRPr="00E16E87">
        <w:rPr>
          <w:rFonts w:ascii="Arial" w:hAnsi="Arial" w:cs="Arial"/>
          <w:b/>
          <w:sz w:val="20"/>
        </w:rPr>
        <w:t>Mục</w:t>
      </w:r>
      <w:r w:rsidR="00D50F2F" w:rsidRPr="00E16E87">
        <w:rPr>
          <w:rFonts w:ascii="Arial" w:hAnsi="Arial" w:cs="Arial"/>
          <w:b/>
          <w:sz w:val="20"/>
        </w:rPr>
        <w:t xml:space="preserve"> 6</w:t>
      </w:r>
      <w:r w:rsidR="00E5024E" w:rsidRPr="00E16E87">
        <w:rPr>
          <w:rFonts w:ascii="Arial" w:hAnsi="Arial" w:cs="Arial"/>
          <w:b/>
          <w:sz w:val="20"/>
        </w:rPr>
        <w:t xml:space="preserve">. </w:t>
      </w:r>
      <w:r w:rsidR="005E7D23" w:rsidRPr="00E16E87">
        <w:rPr>
          <w:rFonts w:ascii="Arial" w:hAnsi="Arial" w:cs="Arial"/>
          <w:b/>
          <w:sz w:val="20"/>
        </w:rPr>
        <w:t>CHÀO BÁN CHỨNG KHOÁN RA NƯỚC NGOÀI CỦA DOANH NGHIỆP VIỆT NAM</w:t>
      </w:r>
      <w:bookmarkEnd w:id="167"/>
    </w:p>
    <w:p w:rsidR="00D50F2F" w:rsidRPr="00E16E87" w:rsidRDefault="0097223F" w:rsidP="001E76F5">
      <w:pPr>
        <w:spacing w:before="120"/>
        <w:rPr>
          <w:rFonts w:ascii="Arial" w:hAnsi="Arial" w:cs="Arial"/>
          <w:b/>
          <w:sz w:val="20"/>
        </w:rPr>
      </w:pPr>
      <w:bookmarkStart w:id="168" w:name="dieu_70"/>
      <w:r w:rsidRPr="00E16E87">
        <w:rPr>
          <w:rFonts w:ascii="Arial" w:hAnsi="Arial" w:cs="Arial"/>
          <w:b/>
          <w:sz w:val="20"/>
        </w:rPr>
        <w:t>Điều</w:t>
      </w:r>
      <w:r w:rsidR="00D50F2F" w:rsidRPr="00E16E87">
        <w:rPr>
          <w:rFonts w:ascii="Arial" w:hAnsi="Arial" w:cs="Arial"/>
          <w:b/>
          <w:sz w:val="20"/>
        </w:rPr>
        <w:t xml:space="preserve"> 70. Chào bán trái </w:t>
      </w:r>
      <w:r w:rsidR="002E4321" w:rsidRPr="00E16E87">
        <w:rPr>
          <w:rFonts w:ascii="Arial" w:hAnsi="Arial" w:cs="Arial"/>
          <w:b/>
          <w:sz w:val="20"/>
        </w:rPr>
        <w:t>phiếu</w:t>
      </w:r>
      <w:r w:rsidR="00D50F2F" w:rsidRPr="00E16E87">
        <w:rPr>
          <w:rFonts w:ascii="Arial" w:hAnsi="Arial" w:cs="Arial"/>
          <w:b/>
          <w:sz w:val="20"/>
        </w:rPr>
        <w:t xml:space="preserve"> tại nước ngoài</w:t>
      </w:r>
      <w:bookmarkEnd w:id="168"/>
    </w:p>
    <w:p w:rsidR="00D50F2F" w:rsidRPr="00E16E87" w:rsidRDefault="00D50F2F" w:rsidP="001E76F5">
      <w:pPr>
        <w:spacing w:before="120"/>
        <w:rPr>
          <w:rFonts w:ascii="Arial" w:hAnsi="Arial" w:cs="Arial"/>
          <w:sz w:val="20"/>
        </w:rPr>
      </w:pPr>
      <w:r w:rsidRPr="00E16E87">
        <w:rPr>
          <w:rFonts w:ascii="Arial" w:hAnsi="Arial" w:cs="Arial"/>
          <w:sz w:val="20"/>
        </w:rPr>
        <w:t xml:space="preserve">Việc chào bán trái </w:t>
      </w:r>
      <w:r w:rsidR="002E4321" w:rsidRPr="00E16E87">
        <w:rPr>
          <w:rFonts w:ascii="Arial" w:hAnsi="Arial" w:cs="Arial"/>
          <w:sz w:val="20"/>
        </w:rPr>
        <w:t>phiếu</w:t>
      </w:r>
      <w:r w:rsidRPr="00E16E87">
        <w:rPr>
          <w:rFonts w:ascii="Arial" w:hAnsi="Arial" w:cs="Arial"/>
          <w:sz w:val="20"/>
        </w:rPr>
        <w:t xml:space="preserve"> của doanh nghiệp Việt Nam tại nước ngoài được thực hiện theo quy định về chào bán trái </w:t>
      </w:r>
      <w:r w:rsidR="002E4321" w:rsidRPr="00E16E87">
        <w:rPr>
          <w:rFonts w:ascii="Arial" w:hAnsi="Arial" w:cs="Arial"/>
          <w:sz w:val="20"/>
        </w:rPr>
        <w:t>phiếu</w:t>
      </w:r>
      <w:r w:rsidRPr="00E16E87">
        <w:rPr>
          <w:rFonts w:ascii="Arial" w:hAnsi="Arial" w:cs="Arial"/>
          <w:sz w:val="20"/>
        </w:rPr>
        <w:t xml:space="preserve"> doanh nghiệp.</w:t>
      </w:r>
    </w:p>
    <w:p w:rsidR="00D50F2F" w:rsidRPr="00E16E87" w:rsidRDefault="0097223F" w:rsidP="001E76F5">
      <w:pPr>
        <w:spacing w:before="120"/>
        <w:rPr>
          <w:rFonts w:ascii="Arial" w:hAnsi="Arial" w:cs="Arial"/>
          <w:b/>
          <w:sz w:val="20"/>
        </w:rPr>
      </w:pPr>
      <w:bookmarkStart w:id="169" w:name="dieu_71"/>
      <w:r w:rsidRPr="00E16E87">
        <w:rPr>
          <w:rFonts w:ascii="Arial" w:hAnsi="Arial" w:cs="Arial"/>
          <w:b/>
          <w:sz w:val="20"/>
        </w:rPr>
        <w:t>Điều</w:t>
      </w:r>
      <w:r w:rsidR="00D50F2F" w:rsidRPr="00E16E87">
        <w:rPr>
          <w:rFonts w:ascii="Arial" w:hAnsi="Arial" w:cs="Arial"/>
          <w:b/>
          <w:sz w:val="20"/>
        </w:rPr>
        <w:t xml:space="preserve"> 71. </w:t>
      </w:r>
      <w:r w:rsidRPr="00E16E87">
        <w:rPr>
          <w:rFonts w:ascii="Arial" w:hAnsi="Arial" w:cs="Arial"/>
          <w:b/>
          <w:sz w:val="20"/>
        </w:rPr>
        <w:t>Điều</w:t>
      </w:r>
      <w:r w:rsidR="00D50F2F" w:rsidRPr="00E16E87">
        <w:rPr>
          <w:rFonts w:ascii="Arial" w:hAnsi="Arial" w:cs="Arial"/>
          <w:b/>
          <w:sz w:val="20"/>
        </w:rPr>
        <w:t xml:space="preserve"> kiện chào bán c</w:t>
      </w:r>
      <w:r w:rsidR="00697A8E" w:rsidRPr="00E16E87">
        <w:rPr>
          <w:rFonts w:ascii="Arial" w:hAnsi="Arial" w:cs="Arial"/>
          <w:b/>
          <w:sz w:val="20"/>
        </w:rPr>
        <w:t>ổ</w:t>
      </w:r>
      <w:r w:rsidR="00D50F2F" w:rsidRPr="00E16E87">
        <w:rPr>
          <w:rFonts w:ascii="Arial" w:hAnsi="Arial" w:cs="Arial"/>
          <w:b/>
          <w:sz w:val="20"/>
        </w:rPr>
        <w:t xml:space="preserve"> </w:t>
      </w:r>
      <w:r w:rsidR="002E4321" w:rsidRPr="00E16E87">
        <w:rPr>
          <w:rFonts w:ascii="Arial" w:hAnsi="Arial" w:cs="Arial"/>
          <w:b/>
          <w:sz w:val="20"/>
        </w:rPr>
        <w:t>phiếu</w:t>
      </w:r>
      <w:r w:rsidR="00D50F2F" w:rsidRPr="00E16E87">
        <w:rPr>
          <w:rFonts w:ascii="Arial" w:hAnsi="Arial" w:cs="Arial"/>
          <w:b/>
          <w:sz w:val="20"/>
        </w:rPr>
        <w:t xml:space="preserve"> ra nước ngoài của công ty đại chúng</w:t>
      </w:r>
      <w:bookmarkEnd w:id="169"/>
    </w:p>
    <w:p w:rsidR="00D50F2F" w:rsidRPr="00E16E87" w:rsidRDefault="00D50F2F" w:rsidP="001E76F5">
      <w:pPr>
        <w:spacing w:before="120"/>
        <w:rPr>
          <w:rFonts w:ascii="Arial" w:hAnsi="Arial" w:cs="Arial"/>
          <w:sz w:val="20"/>
        </w:rPr>
      </w:pPr>
      <w:r w:rsidRPr="00E16E87">
        <w:rPr>
          <w:rFonts w:ascii="Arial" w:hAnsi="Arial" w:cs="Arial"/>
          <w:sz w:val="20"/>
        </w:rPr>
        <w:t>1.</w:t>
      </w:r>
      <w:r w:rsidR="001E76F5" w:rsidRPr="00E16E87">
        <w:rPr>
          <w:rFonts w:ascii="Arial" w:hAnsi="Arial" w:cs="Arial"/>
          <w:sz w:val="20"/>
        </w:rPr>
        <w:t xml:space="preserve"> </w:t>
      </w:r>
      <w:r w:rsidRPr="00E16E87">
        <w:rPr>
          <w:rFonts w:ascii="Arial" w:hAnsi="Arial" w:cs="Arial"/>
          <w:sz w:val="20"/>
        </w:rPr>
        <w:t xml:space="preserve">Công ty đại chúng được chào bán cổ </w:t>
      </w:r>
      <w:r w:rsidR="002E4321" w:rsidRPr="00E16E87">
        <w:rPr>
          <w:rFonts w:ascii="Arial" w:hAnsi="Arial" w:cs="Arial"/>
          <w:sz w:val="20"/>
        </w:rPr>
        <w:t>phiếu</w:t>
      </w:r>
      <w:r w:rsidRPr="00E16E87">
        <w:rPr>
          <w:rFonts w:ascii="Arial" w:hAnsi="Arial" w:cs="Arial"/>
          <w:sz w:val="20"/>
        </w:rPr>
        <w:t xml:space="preserve"> ra nước ngoài sau khi được </w:t>
      </w:r>
      <w:r w:rsidR="00997D12" w:rsidRPr="00E16E87">
        <w:rPr>
          <w:rFonts w:ascii="Arial" w:hAnsi="Arial" w:cs="Arial"/>
          <w:sz w:val="20"/>
        </w:rPr>
        <w:t>Ủy ban</w:t>
      </w:r>
      <w:r w:rsidRPr="00E16E87">
        <w:rPr>
          <w:rFonts w:ascii="Arial" w:hAnsi="Arial" w:cs="Arial"/>
          <w:sz w:val="20"/>
        </w:rPr>
        <w:t xml:space="preserve"> Chứng khoán Nhà nước chấp thuận việc đăng ký chào bán cổ </w:t>
      </w:r>
      <w:r w:rsidR="002E4321" w:rsidRPr="00E16E87">
        <w:rPr>
          <w:rFonts w:ascii="Arial" w:hAnsi="Arial" w:cs="Arial"/>
          <w:sz w:val="20"/>
        </w:rPr>
        <w:t>phiếu</w:t>
      </w:r>
      <w:r w:rsidRPr="00E16E87">
        <w:rPr>
          <w:rFonts w:ascii="Arial" w:hAnsi="Arial" w:cs="Arial"/>
          <w:sz w:val="20"/>
        </w:rPr>
        <w:t xml:space="preserve"> ra nước ngoài theo </w:t>
      </w:r>
      <w:r w:rsidR="0097223F" w:rsidRPr="00E16E87">
        <w:rPr>
          <w:rFonts w:ascii="Arial" w:hAnsi="Arial" w:cs="Arial"/>
          <w:sz w:val="20"/>
        </w:rPr>
        <w:t>điều</w:t>
      </w:r>
      <w:r w:rsidRPr="00E16E87">
        <w:rPr>
          <w:rFonts w:ascii="Arial" w:hAnsi="Arial" w:cs="Arial"/>
          <w:sz w:val="20"/>
        </w:rPr>
        <w:t xml:space="preserve"> kiện quy định tại </w:t>
      </w:r>
      <w:r w:rsidR="0097223F" w:rsidRPr="00E16E87">
        <w:rPr>
          <w:rFonts w:ascii="Arial" w:hAnsi="Arial" w:cs="Arial"/>
          <w:sz w:val="20"/>
        </w:rPr>
        <w:t>khoản</w:t>
      </w:r>
      <w:r w:rsidRPr="00E16E87">
        <w:rPr>
          <w:rFonts w:ascii="Arial" w:hAnsi="Arial" w:cs="Arial"/>
          <w:sz w:val="20"/>
        </w:rPr>
        <w:t xml:space="preserve"> 2 </w:t>
      </w:r>
      <w:r w:rsidR="0097223F" w:rsidRPr="00E16E87">
        <w:rPr>
          <w:rFonts w:ascii="Arial" w:hAnsi="Arial" w:cs="Arial"/>
          <w:sz w:val="20"/>
        </w:rPr>
        <w:t>Điều</w:t>
      </w:r>
      <w:r w:rsidRPr="00E16E87">
        <w:rPr>
          <w:rFonts w:ascii="Arial" w:hAnsi="Arial" w:cs="Arial"/>
          <w:sz w:val="20"/>
        </w:rPr>
        <w:t xml:space="preserve"> này và đáp ứng quy định tại nước sở tại.</w:t>
      </w:r>
    </w:p>
    <w:p w:rsidR="00D50F2F" w:rsidRPr="00E16E87" w:rsidRDefault="00D50F2F" w:rsidP="001E76F5">
      <w:pPr>
        <w:spacing w:before="120"/>
        <w:rPr>
          <w:rFonts w:ascii="Arial" w:hAnsi="Arial" w:cs="Arial"/>
          <w:sz w:val="20"/>
        </w:rPr>
      </w:pPr>
      <w:r w:rsidRPr="00E16E87">
        <w:rPr>
          <w:rFonts w:ascii="Arial" w:hAnsi="Arial" w:cs="Arial"/>
          <w:sz w:val="20"/>
        </w:rPr>
        <w:t>2.</w:t>
      </w:r>
      <w:r w:rsidR="001E76F5" w:rsidRPr="00E16E87">
        <w:rPr>
          <w:rFonts w:ascii="Arial" w:hAnsi="Arial" w:cs="Arial"/>
          <w:sz w:val="20"/>
        </w:rPr>
        <w:t xml:space="preserve"> </w:t>
      </w:r>
      <w:r w:rsidR="0097223F" w:rsidRPr="00E16E87">
        <w:rPr>
          <w:rFonts w:ascii="Arial" w:hAnsi="Arial" w:cs="Arial"/>
          <w:sz w:val="20"/>
        </w:rPr>
        <w:t>Điều</w:t>
      </w:r>
      <w:r w:rsidRPr="00E16E87">
        <w:rPr>
          <w:rFonts w:ascii="Arial" w:hAnsi="Arial" w:cs="Arial"/>
          <w:sz w:val="20"/>
        </w:rPr>
        <w:t xml:space="preserve"> kiện chấp thuận đề nghị việc đăng ký chào bán cổ </w:t>
      </w:r>
      <w:r w:rsidR="002E4321" w:rsidRPr="00E16E87">
        <w:rPr>
          <w:rFonts w:ascii="Arial" w:hAnsi="Arial" w:cs="Arial"/>
          <w:sz w:val="20"/>
        </w:rPr>
        <w:t>phiếu</w:t>
      </w:r>
      <w:r w:rsidRPr="00E16E87">
        <w:rPr>
          <w:rFonts w:ascii="Arial" w:hAnsi="Arial" w:cs="Arial"/>
          <w:sz w:val="20"/>
        </w:rPr>
        <w:t xml:space="preserve"> ra nước ngoài bao gồm:</w:t>
      </w:r>
    </w:p>
    <w:p w:rsidR="00D50F2F" w:rsidRPr="00E16E87" w:rsidRDefault="00D50F2F" w:rsidP="001E76F5">
      <w:pPr>
        <w:spacing w:before="120"/>
        <w:rPr>
          <w:rFonts w:ascii="Arial" w:hAnsi="Arial" w:cs="Arial"/>
          <w:sz w:val="20"/>
        </w:rPr>
      </w:pPr>
      <w:r w:rsidRPr="00E16E87">
        <w:rPr>
          <w:rFonts w:ascii="Arial" w:hAnsi="Arial" w:cs="Arial"/>
          <w:sz w:val="20"/>
        </w:rPr>
        <w:t>a)</w:t>
      </w:r>
      <w:r w:rsidR="001E76F5" w:rsidRPr="00E16E87">
        <w:rPr>
          <w:rFonts w:ascii="Arial" w:hAnsi="Arial" w:cs="Arial"/>
          <w:sz w:val="20"/>
        </w:rPr>
        <w:t xml:space="preserve"> </w:t>
      </w:r>
      <w:r w:rsidRPr="00E16E87">
        <w:rPr>
          <w:rFonts w:ascii="Arial" w:hAnsi="Arial" w:cs="Arial"/>
          <w:sz w:val="20"/>
        </w:rPr>
        <w:t xml:space="preserve">Việc phát hành cổ </w:t>
      </w:r>
      <w:r w:rsidR="002E4321" w:rsidRPr="00E16E87">
        <w:rPr>
          <w:rFonts w:ascii="Arial" w:hAnsi="Arial" w:cs="Arial"/>
          <w:sz w:val="20"/>
        </w:rPr>
        <w:t>phiếu</w:t>
      </w:r>
      <w:r w:rsidRPr="00E16E87">
        <w:rPr>
          <w:rFonts w:ascii="Arial" w:hAnsi="Arial" w:cs="Arial"/>
          <w:sz w:val="20"/>
        </w:rPr>
        <w:t xml:space="preserve"> phải đáp ứng quy định về tỷ lệ sở hữu nước ngoài theo quy định của pháp luật;</w:t>
      </w:r>
    </w:p>
    <w:p w:rsidR="00D50F2F" w:rsidRPr="00E16E87" w:rsidRDefault="00D50F2F" w:rsidP="001E76F5">
      <w:pPr>
        <w:spacing w:before="120"/>
        <w:rPr>
          <w:rFonts w:ascii="Arial" w:hAnsi="Arial" w:cs="Arial"/>
          <w:sz w:val="20"/>
        </w:rPr>
      </w:pPr>
      <w:r w:rsidRPr="00E16E87">
        <w:rPr>
          <w:rFonts w:ascii="Arial" w:hAnsi="Arial" w:cs="Arial"/>
          <w:sz w:val="20"/>
        </w:rPr>
        <w:t>b)</w:t>
      </w:r>
      <w:r w:rsidR="001E76F5" w:rsidRPr="00E16E87">
        <w:rPr>
          <w:rFonts w:ascii="Arial" w:hAnsi="Arial" w:cs="Arial"/>
          <w:sz w:val="20"/>
        </w:rPr>
        <w:t xml:space="preserve"> </w:t>
      </w:r>
      <w:r w:rsidRPr="00E16E87">
        <w:rPr>
          <w:rFonts w:ascii="Arial" w:hAnsi="Arial" w:cs="Arial"/>
          <w:sz w:val="20"/>
        </w:rPr>
        <w:t xml:space="preserve">Có quyết định của Đại hội đồng cổ đông thông qua việc chào bán cổ </w:t>
      </w:r>
      <w:r w:rsidR="002E4321" w:rsidRPr="00E16E87">
        <w:rPr>
          <w:rFonts w:ascii="Arial" w:hAnsi="Arial" w:cs="Arial"/>
          <w:sz w:val="20"/>
        </w:rPr>
        <w:t>phiếu</w:t>
      </w:r>
      <w:r w:rsidRPr="00E16E87">
        <w:rPr>
          <w:rFonts w:ascii="Arial" w:hAnsi="Arial" w:cs="Arial"/>
          <w:sz w:val="20"/>
        </w:rPr>
        <w:t xml:space="preserve"> ra nước ngoài và phương án sử dụng vốn thu được từ đợt chào bán;</w:t>
      </w:r>
    </w:p>
    <w:p w:rsidR="00D50F2F" w:rsidRPr="00E16E87" w:rsidRDefault="00D50F2F" w:rsidP="001E76F5">
      <w:pPr>
        <w:spacing w:before="120"/>
        <w:rPr>
          <w:rFonts w:ascii="Arial" w:hAnsi="Arial" w:cs="Arial"/>
          <w:sz w:val="20"/>
        </w:rPr>
      </w:pPr>
      <w:r w:rsidRPr="00E16E87">
        <w:rPr>
          <w:rFonts w:ascii="Arial" w:hAnsi="Arial" w:cs="Arial"/>
          <w:sz w:val="20"/>
        </w:rPr>
        <w:t>c)</w:t>
      </w:r>
      <w:r w:rsidR="001E76F5" w:rsidRPr="00E16E87">
        <w:rPr>
          <w:rFonts w:ascii="Arial" w:hAnsi="Arial" w:cs="Arial"/>
          <w:sz w:val="20"/>
        </w:rPr>
        <w:t xml:space="preserve"> </w:t>
      </w:r>
      <w:r w:rsidRPr="00E16E87">
        <w:rPr>
          <w:rFonts w:ascii="Arial" w:hAnsi="Arial" w:cs="Arial"/>
          <w:sz w:val="20"/>
        </w:rPr>
        <w:t>Tuân thủ các quy định của pháp luật về quản lý ngoại h</w:t>
      </w:r>
      <w:r w:rsidR="005C417C" w:rsidRPr="00E16E87">
        <w:rPr>
          <w:rFonts w:ascii="Arial" w:hAnsi="Arial" w:cs="Arial"/>
          <w:sz w:val="20"/>
        </w:rPr>
        <w:t>ố</w:t>
      </w:r>
      <w:r w:rsidRPr="00E16E87">
        <w:rPr>
          <w:rFonts w:ascii="Arial" w:hAnsi="Arial" w:cs="Arial"/>
          <w:sz w:val="20"/>
        </w:rPr>
        <w:t>i;</w:t>
      </w:r>
    </w:p>
    <w:p w:rsidR="00D50F2F" w:rsidRPr="00E16E87" w:rsidRDefault="00D50F2F" w:rsidP="001E76F5">
      <w:pPr>
        <w:spacing w:before="120"/>
        <w:rPr>
          <w:rFonts w:ascii="Arial" w:hAnsi="Arial" w:cs="Arial"/>
          <w:sz w:val="20"/>
        </w:rPr>
      </w:pPr>
      <w:r w:rsidRPr="00E16E87">
        <w:rPr>
          <w:rFonts w:ascii="Arial" w:hAnsi="Arial" w:cs="Arial"/>
          <w:sz w:val="20"/>
        </w:rPr>
        <w:t>d)</w:t>
      </w:r>
      <w:r w:rsidR="001E76F5" w:rsidRPr="00E16E87">
        <w:rPr>
          <w:rFonts w:ascii="Arial" w:hAnsi="Arial" w:cs="Arial"/>
          <w:sz w:val="20"/>
        </w:rPr>
        <w:t xml:space="preserve"> </w:t>
      </w:r>
      <w:r w:rsidRPr="00E16E87">
        <w:rPr>
          <w:rFonts w:ascii="Arial" w:hAnsi="Arial" w:cs="Arial"/>
          <w:sz w:val="20"/>
        </w:rPr>
        <w:t xml:space="preserve">Được sự chấp thuận của Ngân hàng Nhà nước Việt Nam về việc phát hành cổ </w:t>
      </w:r>
      <w:r w:rsidR="002E4321" w:rsidRPr="00E16E87">
        <w:rPr>
          <w:rFonts w:ascii="Arial" w:hAnsi="Arial" w:cs="Arial"/>
          <w:sz w:val="20"/>
        </w:rPr>
        <w:t>phiếu</w:t>
      </w:r>
      <w:r w:rsidRPr="00E16E87">
        <w:rPr>
          <w:rFonts w:ascii="Arial" w:hAnsi="Arial" w:cs="Arial"/>
          <w:sz w:val="20"/>
        </w:rPr>
        <w:t xml:space="preserve"> ra nước ngoài theo quy định của pháp luật về các tổ chức tín dụng đối với việc phát hành cổ </w:t>
      </w:r>
      <w:r w:rsidR="002E4321" w:rsidRPr="00E16E87">
        <w:rPr>
          <w:rFonts w:ascii="Arial" w:hAnsi="Arial" w:cs="Arial"/>
          <w:sz w:val="20"/>
        </w:rPr>
        <w:t>phiếu</w:t>
      </w:r>
      <w:r w:rsidRPr="00E16E87">
        <w:rPr>
          <w:rFonts w:ascii="Arial" w:hAnsi="Arial" w:cs="Arial"/>
          <w:sz w:val="20"/>
        </w:rPr>
        <w:t xml:space="preserve"> của tổ chức tín dụng; được sự chấp thuận của Bộ Tài chính về việc phát hành cổ </w:t>
      </w:r>
      <w:r w:rsidR="002E4321" w:rsidRPr="00E16E87">
        <w:rPr>
          <w:rFonts w:ascii="Arial" w:hAnsi="Arial" w:cs="Arial"/>
          <w:sz w:val="20"/>
        </w:rPr>
        <w:t>phiếu</w:t>
      </w:r>
      <w:r w:rsidRPr="00E16E87">
        <w:rPr>
          <w:rFonts w:ascii="Arial" w:hAnsi="Arial" w:cs="Arial"/>
          <w:sz w:val="20"/>
        </w:rPr>
        <w:t xml:space="preserve"> ra nước ngoài theo quy định của pháp luật về kinh doanh bảo hiểm đ</w:t>
      </w:r>
      <w:r w:rsidR="003B7473" w:rsidRPr="00E16E87">
        <w:rPr>
          <w:rFonts w:ascii="Arial" w:hAnsi="Arial" w:cs="Arial"/>
          <w:sz w:val="20"/>
        </w:rPr>
        <w:t>ố</w:t>
      </w:r>
      <w:r w:rsidRPr="00E16E87">
        <w:rPr>
          <w:rFonts w:ascii="Arial" w:hAnsi="Arial" w:cs="Arial"/>
          <w:sz w:val="20"/>
        </w:rPr>
        <w:t xml:space="preserve">i với việc phát hành cổ </w:t>
      </w:r>
      <w:r w:rsidR="002E4321" w:rsidRPr="00E16E87">
        <w:rPr>
          <w:rFonts w:ascii="Arial" w:hAnsi="Arial" w:cs="Arial"/>
          <w:sz w:val="20"/>
        </w:rPr>
        <w:t>phiếu</w:t>
      </w:r>
      <w:r w:rsidRPr="00E16E87">
        <w:rPr>
          <w:rFonts w:ascii="Arial" w:hAnsi="Arial" w:cs="Arial"/>
          <w:sz w:val="20"/>
        </w:rPr>
        <w:t xml:space="preserve"> của tổ chức kinh doanh bảo hiểm.</w:t>
      </w:r>
    </w:p>
    <w:p w:rsidR="00D50F2F" w:rsidRPr="00E16E87" w:rsidRDefault="0097223F" w:rsidP="001E76F5">
      <w:pPr>
        <w:spacing w:before="120"/>
        <w:rPr>
          <w:rFonts w:ascii="Arial" w:hAnsi="Arial" w:cs="Arial"/>
          <w:b/>
          <w:sz w:val="20"/>
        </w:rPr>
      </w:pPr>
      <w:bookmarkStart w:id="170" w:name="dieu_72"/>
      <w:r w:rsidRPr="00E16E87">
        <w:rPr>
          <w:rFonts w:ascii="Arial" w:hAnsi="Arial" w:cs="Arial"/>
          <w:b/>
          <w:sz w:val="20"/>
        </w:rPr>
        <w:t>Điều</w:t>
      </w:r>
      <w:r w:rsidR="00D50F2F" w:rsidRPr="00E16E87">
        <w:rPr>
          <w:rFonts w:ascii="Arial" w:hAnsi="Arial" w:cs="Arial"/>
          <w:b/>
          <w:sz w:val="20"/>
        </w:rPr>
        <w:t xml:space="preserve"> 72. Hồ sơ đề nghị chấp thuận việc đăng ký chào bán cổ </w:t>
      </w:r>
      <w:r w:rsidR="002E4321" w:rsidRPr="00E16E87">
        <w:rPr>
          <w:rFonts w:ascii="Arial" w:hAnsi="Arial" w:cs="Arial"/>
          <w:b/>
          <w:sz w:val="20"/>
        </w:rPr>
        <w:t>phiếu</w:t>
      </w:r>
      <w:r w:rsidR="00D50F2F" w:rsidRPr="00E16E87">
        <w:rPr>
          <w:rFonts w:ascii="Arial" w:hAnsi="Arial" w:cs="Arial"/>
          <w:b/>
          <w:sz w:val="20"/>
        </w:rPr>
        <w:t xml:space="preserve"> ra nước ngoài</w:t>
      </w:r>
      <w:bookmarkEnd w:id="170"/>
    </w:p>
    <w:p w:rsidR="00D50F2F" w:rsidRPr="00E16E87" w:rsidRDefault="00D50F2F" w:rsidP="001E76F5">
      <w:pPr>
        <w:spacing w:before="120"/>
        <w:rPr>
          <w:rFonts w:ascii="Arial" w:hAnsi="Arial" w:cs="Arial"/>
          <w:sz w:val="20"/>
        </w:rPr>
      </w:pPr>
      <w:r w:rsidRPr="00E16E87">
        <w:rPr>
          <w:rFonts w:ascii="Arial" w:hAnsi="Arial" w:cs="Arial"/>
          <w:sz w:val="20"/>
        </w:rPr>
        <w:t>1.</w:t>
      </w:r>
      <w:r w:rsidR="001E76F5" w:rsidRPr="00E16E87">
        <w:rPr>
          <w:rFonts w:ascii="Arial" w:hAnsi="Arial" w:cs="Arial"/>
          <w:sz w:val="20"/>
        </w:rPr>
        <w:t xml:space="preserve"> </w:t>
      </w:r>
      <w:r w:rsidR="002E4321" w:rsidRPr="00E16E87">
        <w:rPr>
          <w:rFonts w:ascii="Arial" w:hAnsi="Arial" w:cs="Arial"/>
          <w:sz w:val="20"/>
        </w:rPr>
        <w:t>Giấy</w:t>
      </w:r>
      <w:r w:rsidRPr="00E16E87">
        <w:rPr>
          <w:rFonts w:ascii="Arial" w:hAnsi="Arial" w:cs="Arial"/>
          <w:sz w:val="20"/>
        </w:rPr>
        <w:t xml:space="preserve"> đề nghị chấp thuận việc đăng ký chào bán cổ </w:t>
      </w:r>
      <w:r w:rsidR="002E4321" w:rsidRPr="00E16E87">
        <w:rPr>
          <w:rFonts w:ascii="Arial" w:hAnsi="Arial" w:cs="Arial"/>
          <w:sz w:val="20"/>
        </w:rPr>
        <w:t>phiếu</w:t>
      </w:r>
      <w:r w:rsidRPr="00E16E87">
        <w:rPr>
          <w:rFonts w:ascii="Arial" w:hAnsi="Arial" w:cs="Arial"/>
          <w:sz w:val="20"/>
        </w:rPr>
        <w:t xml:space="preserve"> ra nước ngoài theo </w:t>
      </w:r>
      <w:bookmarkStart w:id="171" w:name="bieumau_ms_19"/>
      <w:r w:rsidR="002E4321" w:rsidRPr="00E16E87">
        <w:rPr>
          <w:rFonts w:ascii="Arial" w:hAnsi="Arial" w:cs="Arial"/>
          <w:sz w:val="20"/>
        </w:rPr>
        <w:t>Mẫu</w:t>
      </w:r>
      <w:r w:rsidRPr="00E16E87">
        <w:rPr>
          <w:rFonts w:ascii="Arial" w:hAnsi="Arial" w:cs="Arial"/>
          <w:sz w:val="20"/>
        </w:rPr>
        <w:t xml:space="preserve"> số 19</w:t>
      </w:r>
      <w:bookmarkEnd w:id="171"/>
      <w:r w:rsidRPr="00E16E87">
        <w:rPr>
          <w:rFonts w:ascii="Arial" w:hAnsi="Arial" w:cs="Arial"/>
          <w:sz w:val="20"/>
        </w:rPr>
        <w:t xml:space="preserve"> </w:t>
      </w:r>
      <w:r w:rsidR="002E4321" w:rsidRPr="00E16E87">
        <w:rPr>
          <w:rFonts w:ascii="Arial" w:hAnsi="Arial" w:cs="Arial"/>
          <w:sz w:val="20"/>
        </w:rPr>
        <w:t>Phụ lục</w:t>
      </w:r>
      <w:r w:rsidRPr="00E16E87">
        <w:rPr>
          <w:rFonts w:ascii="Arial" w:hAnsi="Arial" w:cs="Arial"/>
          <w:sz w:val="20"/>
        </w:rPr>
        <w:t xml:space="preserve"> ban hành kèm theo Nghị định này.</w:t>
      </w:r>
    </w:p>
    <w:p w:rsidR="00D50F2F" w:rsidRPr="00E16E87" w:rsidRDefault="00D50F2F" w:rsidP="001E76F5">
      <w:pPr>
        <w:spacing w:before="120"/>
        <w:rPr>
          <w:rFonts w:ascii="Arial" w:hAnsi="Arial" w:cs="Arial"/>
          <w:sz w:val="20"/>
        </w:rPr>
      </w:pPr>
      <w:r w:rsidRPr="00E16E87">
        <w:rPr>
          <w:rFonts w:ascii="Arial" w:hAnsi="Arial" w:cs="Arial"/>
          <w:sz w:val="20"/>
        </w:rPr>
        <w:t>2.</w:t>
      </w:r>
      <w:r w:rsidR="001E76F5" w:rsidRPr="00E16E87">
        <w:rPr>
          <w:rFonts w:ascii="Arial" w:hAnsi="Arial" w:cs="Arial"/>
          <w:sz w:val="20"/>
        </w:rPr>
        <w:t xml:space="preserve"> </w:t>
      </w:r>
      <w:r w:rsidRPr="00E16E87">
        <w:rPr>
          <w:rFonts w:ascii="Arial" w:hAnsi="Arial" w:cs="Arial"/>
          <w:sz w:val="20"/>
        </w:rPr>
        <w:t xml:space="preserve">Quyết định của Đại hội đồng cổ đông thông qua phương án chào bán cổ </w:t>
      </w:r>
      <w:r w:rsidR="002E4321" w:rsidRPr="00E16E87">
        <w:rPr>
          <w:rFonts w:ascii="Arial" w:hAnsi="Arial" w:cs="Arial"/>
          <w:sz w:val="20"/>
        </w:rPr>
        <w:t>phiếu</w:t>
      </w:r>
      <w:r w:rsidRPr="00E16E87">
        <w:rPr>
          <w:rFonts w:ascii="Arial" w:hAnsi="Arial" w:cs="Arial"/>
          <w:sz w:val="20"/>
        </w:rPr>
        <w:t xml:space="preserve"> và phương án sử dụng vốn thu được từ đợt chào bán cổ </w:t>
      </w:r>
      <w:r w:rsidR="002E4321" w:rsidRPr="00E16E87">
        <w:rPr>
          <w:rFonts w:ascii="Arial" w:hAnsi="Arial" w:cs="Arial"/>
          <w:sz w:val="20"/>
        </w:rPr>
        <w:t>phiếu</w:t>
      </w:r>
      <w:r w:rsidRPr="00E16E87">
        <w:rPr>
          <w:rFonts w:ascii="Arial" w:hAnsi="Arial" w:cs="Arial"/>
          <w:sz w:val="20"/>
        </w:rPr>
        <w:t xml:space="preserve"> ra nước ngoài; thông qua hoặc ủy quyền cho Hội đồng quản trị thông qua phương án đảm bảo việc phát hành cổ </w:t>
      </w:r>
      <w:r w:rsidR="002E4321" w:rsidRPr="00E16E87">
        <w:rPr>
          <w:rFonts w:ascii="Arial" w:hAnsi="Arial" w:cs="Arial"/>
          <w:sz w:val="20"/>
        </w:rPr>
        <w:t>phiếu</w:t>
      </w:r>
      <w:r w:rsidRPr="00E16E87">
        <w:rPr>
          <w:rFonts w:ascii="Arial" w:hAnsi="Arial" w:cs="Arial"/>
          <w:sz w:val="20"/>
        </w:rPr>
        <w:t xml:space="preserve"> đáp ứng quy định về tỷ lệ sở hữu </w:t>
      </w:r>
      <w:r w:rsidRPr="00E16E87">
        <w:rPr>
          <w:rFonts w:ascii="Arial" w:hAnsi="Arial" w:cs="Arial"/>
          <w:sz w:val="20"/>
        </w:rPr>
        <w:lastRenderedPageBreak/>
        <w:t>nước ngoài.</w:t>
      </w:r>
    </w:p>
    <w:p w:rsidR="00D50F2F" w:rsidRPr="00E16E87" w:rsidRDefault="00D50F2F" w:rsidP="001E76F5">
      <w:pPr>
        <w:spacing w:before="120"/>
        <w:rPr>
          <w:rFonts w:ascii="Arial" w:hAnsi="Arial" w:cs="Arial"/>
          <w:sz w:val="20"/>
        </w:rPr>
      </w:pPr>
      <w:r w:rsidRPr="00E16E87">
        <w:rPr>
          <w:rFonts w:ascii="Arial" w:hAnsi="Arial" w:cs="Arial"/>
          <w:sz w:val="20"/>
        </w:rPr>
        <w:t>3.</w:t>
      </w:r>
      <w:r w:rsidR="001E76F5" w:rsidRPr="00E16E87">
        <w:rPr>
          <w:rFonts w:ascii="Arial" w:hAnsi="Arial" w:cs="Arial"/>
          <w:sz w:val="20"/>
        </w:rPr>
        <w:t xml:space="preserve"> </w:t>
      </w:r>
      <w:r w:rsidR="002E4321" w:rsidRPr="00E16E87">
        <w:rPr>
          <w:rFonts w:ascii="Arial" w:hAnsi="Arial" w:cs="Arial"/>
          <w:sz w:val="20"/>
        </w:rPr>
        <w:t>Giấy</w:t>
      </w:r>
      <w:r w:rsidRPr="00E16E87">
        <w:rPr>
          <w:rFonts w:ascii="Arial" w:hAnsi="Arial" w:cs="Arial"/>
          <w:sz w:val="20"/>
        </w:rPr>
        <w:t xml:space="preserve"> xác nhận của ngân hàng, chi nhánh ngân hàng nước ngoài được phép theo quy định của pháp luật quản lý ngoại hối về việc tổ chức phát hành mở tài </w:t>
      </w:r>
      <w:r w:rsidR="0097223F" w:rsidRPr="00E16E87">
        <w:rPr>
          <w:rFonts w:ascii="Arial" w:hAnsi="Arial" w:cs="Arial"/>
          <w:sz w:val="20"/>
        </w:rPr>
        <w:t>khoản</w:t>
      </w:r>
      <w:r w:rsidRPr="00E16E87">
        <w:rPr>
          <w:rFonts w:ascii="Arial" w:hAnsi="Arial" w:cs="Arial"/>
          <w:sz w:val="20"/>
        </w:rPr>
        <w:t xml:space="preserve"> phong tỏa nhận tiền mua cổ </w:t>
      </w:r>
      <w:r w:rsidR="002E4321" w:rsidRPr="00E16E87">
        <w:rPr>
          <w:rFonts w:ascii="Arial" w:hAnsi="Arial" w:cs="Arial"/>
          <w:sz w:val="20"/>
        </w:rPr>
        <w:t>phiếu</w:t>
      </w:r>
      <w:r w:rsidRPr="00E16E87">
        <w:rPr>
          <w:rFonts w:ascii="Arial" w:hAnsi="Arial" w:cs="Arial"/>
          <w:sz w:val="20"/>
        </w:rPr>
        <w:t xml:space="preserve"> bằng ngoại tệ.</w:t>
      </w:r>
    </w:p>
    <w:p w:rsidR="00D50F2F" w:rsidRPr="00E16E87" w:rsidRDefault="00D50F2F" w:rsidP="001E76F5">
      <w:pPr>
        <w:spacing w:before="120"/>
        <w:rPr>
          <w:rFonts w:ascii="Arial" w:hAnsi="Arial" w:cs="Arial"/>
          <w:sz w:val="20"/>
        </w:rPr>
      </w:pPr>
      <w:r w:rsidRPr="00E16E87">
        <w:rPr>
          <w:rFonts w:ascii="Arial" w:hAnsi="Arial" w:cs="Arial"/>
          <w:sz w:val="20"/>
        </w:rPr>
        <w:t>4.</w:t>
      </w:r>
      <w:r w:rsidR="001E76F5" w:rsidRPr="00E16E87">
        <w:rPr>
          <w:rFonts w:ascii="Arial" w:hAnsi="Arial" w:cs="Arial"/>
          <w:sz w:val="20"/>
        </w:rPr>
        <w:t xml:space="preserve"> </w:t>
      </w:r>
      <w:r w:rsidRPr="00E16E87">
        <w:rPr>
          <w:rFonts w:ascii="Arial" w:hAnsi="Arial" w:cs="Arial"/>
          <w:sz w:val="20"/>
        </w:rPr>
        <w:t xml:space="preserve">Văn bản chấp thuận của Ngân hàng Nhà nước Việt Nam về việc phát hành cổ </w:t>
      </w:r>
      <w:r w:rsidR="002E4321" w:rsidRPr="00E16E87">
        <w:rPr>
          <w:rFonts w:ascii="Arial" w:hAnsi="Arial" w:cs="Arial"/>
          <w:sz w:val="20"/>
        </w:rPr>
        <w:t>phiếu</w:t>
      </w:r>
      <w:r w:rsidRPr="00E16E87">
        <w:rPr>
          <w:rFonts w:ascii="Arial" w:hAnsi="Arial" w:cs="Arial"/>
          <w:sz w:val="20"/>
        </w:rPr>
        <w:t xml:space="preserve"> ra nước ngoài theo quy định của pháp luật về các tổ chức tín dụng đối với việc phát hành cổ </w:t>
      </w:r>
      <w:r w:rsidR="002E4321" w:rsidRPr="00E16E87">
        <w:rPr>
          <w:rFonts w:ascii="Arial" w:hAnsi="Arial" w:cs="Arial"/>
          <w:sz w:val="20"/>
        </w:rPr>
        <w:t>phiếu</w:t>
      </w:r>
      <w:r w:rsidRPr="00E16E87">
        <w:rPr>
          <w:rFonts w:ascii="Arial" w:hAnsi="Arial" w:cs="Arial"/>
          <w:sz w:val="20"/>
        </w:rPr>
        <w:t xml:space="preserve"> của tổ chức tín dụng; v</w:t>
      </w:r>
      <w:r w:rsidR="00552CA0" w:rsidRPr="00E16E87">
        <w:rPr>
          <w:rFonts w:ascii="Arial" w:hAnsi="Arial" w:cs="Arial"/>
          <w:sz w:val="20"/>
        </w:rPr>
        <w:t>ă</w:t>
      </w:r>
      <w:r w:rsidRPr="00E16E87">
        <w:rPr>
          <w:rFonts w:ascii="Arial" w:hAnsi="Arial" w:cs="Arial"/>
          <w:sz w:val="20"/>
        </w:rPr>
        <w:t xml:space="preserve">n bản chấp thuận của Bộ Tài chính về việc phát hành cổ </w:t>
      </w:r>
      <w:r w:rsidR="002E4321" w:rsidRPr="00E16E87">
        <w:rPr>
          <w:rFonts w:ascii="Arial" w:hAnsi="Arial" w:cs="Arial"/>
          <w:sz w:val="20"/>
        </w:rPr>
        <w:t>phiếu</w:t>
      </w:r>
      <w:r w:rsidRPr="00E16E87">
        <w:rPr>
          <w:rFonts w:ascii="Arial" w:hAnsi="Arial" w:cs="Arial"/>
          <w:sz w:val="20"/>
        </w:rPr>
        <w:t xml:space="preserve"> ra nước ngoài theo quy định của pháp luật về kinh doanh bảo hiểm đối với việc phát hành cổ </w:t>
      </w:r>
      <w:r w:rsidR="002E4321" w:rsidRPr="00E16E87">
        <w:rPr>
          <w:rFonts w:ascii="Arial" w:hAnsi="Arial" w:cs="Arial"/>
          <w:sz w:val="20"/>
        </w:rPr>
        <w:t>phiếu</w:t>
      </w:r>
      <w:r w:rsidRPr="00E16E87">
        <w:rPr>
          <w:rFonts w:ascii="Arial" w:hAnsi="Arial" w:cs="Arial"/>
          <w:sz w:val="20"/>
        </w:rPr>
        <w:t xml:space="preserve"> của tổ chức kinh doanh bảo hiểm.</w:t>
      </w:r>
    </w:p>
    <w:p w:rsidR="00D50F2F" w:rsidRPr="00E16E87" w:rsidRDefault="00D50F2F" w:rsidP="001E76F5">
      <w:pPr>
        <w:spacing w:before="120"/>
        <w:rPr>
          <w:rFonts w:ascii="Arial" w:hAnsi="Arial" w:cs="Arial"/>
          <w:sz w:val="20"/>
        </w:rPr>
      </w:pPr>
      <w:r w:rsidRPr="00E16E87">
        <w:rPr>
          <w:rFonts w:ascii="Arial" w:hAnsi="Arial" w:cs="Arial"/>
          <w:sz w:val="20"/>
        </w:rPr>
        <w:t>5.</w:t>
      </w:r>
      <w:r w:rsidR="001E76F5" w:rsidRPr="00E16E87">
        <w:rPr>
          <w:rFonts w:ascii="Arial" w:hAnsi="Arial" w:cs="Arial"/>
          <w:sz w:val="20"/>
        </w:rPr>
        <w:t xml:space="preserve"> </w:t>
      </w:r>
      <w:r w:rsidRPr="00E16E87">
        <w:rPr>
          <w:rFonts w:ascii="Arial" w:hAnsi="Arial" w:cs="Arial"/>
          <w:sz w:val="20"/>
        </w:rPr>
        <w:t xml:space="preserve">Dự thảo hồ sơ đăng ký chào bán </w:t>
      </w:r>
      <w:r w:rsidR="002472B7" w:rsidRPr="00E16E87">
        <w:rPr>
          <w:rFonts w:ascii="Arial" w:hAnsi="Arial" w:cs="Arial"/>
          <w:sz w:val="20"/>
        </w:rPr>
        <w:t>với</w:t>
      </w:r>
      <w:r w:rsidRPr="00E16E87">
        <w:rPr>
          <w:rFonts w:ascii="Arial" w:hAnsi="Arial" w:cs="Arial"/>
          <w:sz w:val="20"/>
        </w:rPr>
        <w:t xml:space="preserve"> cơ quan có thẩm quyền của nước sở tại nơi tổ chức phát hành đăng ký chào bán hoặc ý kiến pháp lý của công ty tư vấn luật quốc tế về việc chào bán của công ty không phải đăng ký với cơ quan có thẩm quyền của nước sở tại.</w:t>
      </w:r>
    </w:p>
    <w:p w:rsidR="00D50F2F" w:rsidRPr="00E16E87" w:rsidRDefault="0097223F" w:rsidP="001E76F5">
      <w:pPr>
        <w:spacing w:before="120"/>
        <w:rPr>
          <w:rFonts w:ascii="Arial" w:hAnsi="Arial" w:cs="Arial"/>
          <w:b/>
          <w:sz w:val="20"/>
        </w:rPr>
      </w:pPr>
      <w:bookmarkStart w:id="172" w:name="dieu_73"/>
      <w:r w:rsidRPr="00E16E87">
        <w:rPr>
          <w:rFonts w:ascii="Arial" w:hAnsi="Arial" w:cs="Arial"/>
          <w:b/>
          <w:sz w:val="20"/>
        </w:rPr>
        <w:t>Điều</w:t>
      </w:r>
      <w:r w:rsidR="00D50F2F" w:rsidRPr="00E16E87">
        <w:rPr>
          <w:rFonts w:ascii="Arial" w:hAnsi="Arial" w:cs="Arial"/>
          <w:b/>
          <w:sz w:val="20"/>
        </w:rPr>
        <w:t xml:space="preserve"> 73. </w:t>
      </w:r>
      <w:r w:rsidRPr="00E16E87">
        <w:rPr>
          <w:rFonts w:ascii="Arial" w:hAnsi="Arial" w:cs="Arial"/>
          <w:b/>
          <w:sz w:val="20"/>
        </w:rPr>
        <w:t>Điều</w:t>
      </w:r>
      <w:r w:rsidR="00D50F2F" w:rsidRPr="00E16E87">
        <w:rPr>
          <w:rFonts w:ascii="Arial" w:hAnsi="Arial" w:cs="Arial"/>
          <w:b/>
          <w:sz w:val="20"/>
        </w:rPr>
        <w:t xml:space="preserve"> kiện phát hành cổ </w:t>
      </w:r>
      <w:r w:rsidR="002E4321" w:rsidRPr="00E16E87">
        <w:rPr>
          <w:rFonts w:ascii="Arial" w:hAnsi="Arial" w:cs="Arial"/>
          <w:b/>
          <w:sz w:val="20"/>
        </w:rPr>
        <w:t>phiếu</w:t>
      </w:r>
      <w:r w:rsidR="00D50F2F" w:rsidRPr="00E16E87">
        <w:rPr>
          <w:rFonts w:ascii="Arial" w:hAnsi="Arial" w:cs="Arial"/>
          <w:b/>
          <w:sz w:val="20"/>
        </w:rPr>
        <w:t xml:space="preserve"> m</w:t>
      </w:r>
      <w:r w:rsidR="0050743D" w:rsidRPr="00E16E87">
        <w:rPr>
          <w:rFonts w:ascii="Arial" w:hAnsi="Arial" w:cs="Arial"/>
          <w:b/>
          <w:sz w:val="20"/>
        </w:rPr>
        <w:t>ớ</w:t>
      </w:r>
      <w:r w:rsidR="00D50F2F" w:rsidRPr="00E16E87">
        <w:rPr>
          <w:rFonts w:ascii="Arial" w:hAnsi="Arial" w:cs="Arial"/>
          <w:b/>
          <w:sz w:val="20"/>
        </w:rPr>
        <w:t>i làm cơ sở chào bán chứng chỉ lưu ký tại nước ngoài</w:t>
      </w:r>
      <w:bookmarkEnd w:id="172"/>
    </w:p>
    <w:p w:rsidR="00D50F2F" w:rsidRPr="00E16E87" w:rsidRDefault="00D50F2F" w:rsidP="001E76F5">
      <w:pPr>
        <w:spacing w:before="120"/>
        <w:rPr>
          <w:rFonts w:ascii="Arial" w:hAnsi="Arial" w:cs="Arial"/>
          <w:sz w:val="20"/>
        </w:rPr>
      </w:pPr>
      <w:r w:rsidRPr="00E16E87">
        <w:rPr>
          <w:rFonts w:ascii="Arial" w:hAnsi="Arial" w:cs="Arial"/>
          <w:sz w:val="20"/>
        </w:rPr>
        <w:t>1.</w:t>
      </w:r>
      <w:r w:rsidR="001E76F5" w:rsidRPr="00E16E87">
        <w:rPr>
          <w:rFonts w:ascii="Arial" w:hAnsi="Arial" w:cs="Arial"/>
          <w:sz w:val="20"/>
        </w:rPr>
        <w:t xml:space="preserve"> </w:t>
      </w:r>
      <w:r w:rsidRPr="00E16E87">
        <w:rPr>
          <w:rFonts w:ascii="Arial" w:hAnsi="Arial" w:cs="Arial"/>
          <w:sz w:val="20"/>
        </w:rPr>
        <w:t xml:space="preserve">Tổ chức phát hành có cổ </w:t>
      </w:r>
      <w:r w:rsidR="002E4321" w:rsidRPr="00E16E87">
        <w:rPr>
          <w:rFonts w:ascii="Arial" w:hAnsi="Arial" w:cs="Arial"/>
          <w:sz w:val="20"/>
        </w:rPr>
        <w:t>phiếu</w:t>
      </w:r>
      <w:r w:rsidRPr="00E16E87">
        <w:rPr>
          <w:rFonts w:ascii="Arial" w:hAnsi="Arial" w:cs="Arial"/>
          <w:sz w:val="20"/>
        </w:rPr>
        <w:t xml:space="preserve"> làm cơ sở chào bán chứng chỉ lưu ký tại nước ngoài (sau đây gọi là tổ chức phát hành chứng khoán cơ sở) là tổ chức có cổ </w:t>
      </w:r>
      <w:r w:rsidR="002E4321" w:rsidRPr="00E16E87">
        <w:rPr>
          <w:rFonts w:ascii="Arial" w:hAnsi="Arial" w:cs="Arial"/>
          <w:sz w:val="20"/>
        </w:rPr>
        <w:t>phiếu</w:t>
      </w:r>
      <w:r w:rsidRPr="00E16E87">
        <w:rPr>
          <w:rFonts w:ascii="Arial" w:hAnsi="Arial" w:cs="Arial"/>
          <w:sz w:val="20"/>
        </w:rPr>
        <w:t xml:space="preserve"> được niêm yết trên thị trường chứng khoán Việt Nam.</w:t>
      </w:r>
    </w:p>
    <w:p w:rsidR="00D50F2F" w:rsidRPr="00E16E87" w:rsidRDefault="00D50F2F" w:rsidP="001E76F5">
      <w:pPr>
        <w:spacing w:before="120"/>
        <w:rPr>
          <w:rFonts w:ascii="Arial" w:hAnsi="Arial" w:cs="Arial"/>
          <w:sz w:val="20"/>
        </w:rPr>
      </w:pPr>
      <w:r w:rsidRPr="00E16E87">
        <w:rPr>
          <w:rFonts w:ascii="Arial" w:hAnsi="Arial" w:cs="Arial"/>
          <w:sz w:val="20"/>
        </w:rPr>
        <w:t>2.</w:t>
      </w:r>
      <w:r w:rsidR="001E76F5" w:rsidRPr="00E16E87">
        <w:rPr>
          <w:rFonts w:ascii="Arial" w:hAnsi="Arial" w:cs="Arial"/>
          <w:sz w:val="20"/>
        </w:rPr>
        <w:t xml:space="preserve"> </w:t>
      </w:r>
      <w:r w:rsidRPr="00E16E87">
        <w:rPr>
          <w:rFonts w:ascii="Arial" w:hAnsi="Arial" w:cs="Arial"/>
          <w:sz w:val="20"/>
        </w:rPr>
        <w:t>Hoạt động kinh doanh của năm liền trước năm đăng ký phát hành phải có lãi, đồng thời không có lỗ lũy kế tính đến năm đăng ký phát hành.</w:t>
      </w:r>
    </w:p>
    <w:p w:rsidR="00D50F2F" w:rsidRPr="00E16E87" w:rsidRDefault="00D50F2F" w:rsidP="001E76F5">
      <w:pPr>
        <w:spacing w:before="120"/>
        <w:rPr>
          <w:rFonts w:ascii="Arial" w:hAnsi="Arial" w:cs="Arial"/>
          <w:sz w:val="20"/>
        </w:rPr>
      </w:pPr>
      <w:r w:rsidRPr="00E16E87">
        <w:rPr>
          <w:rFonts w:ascii="Arial" w:hAnsi="Arial" w:cs="Arial"/>
          <w:sz w:val="20"/>
        </w:rPr>
        <w:t>3.</w:t>
      </w:r>
      <w:r w:rsidR="001E76F5" w:rsidRPr="00E16E87">
        <w:rPr>
          <w:rFonts w:ascii="Arial" w:hAnsi="Arial" w:cs="Arial"/>
          <w:sz w:val="20"/>
        </w:rPr>
        <w:t xml:space="preserve"> </w:t>
      </w:r>
      <w:r w:rsidRPr="00E16E87">
        <w:rPr>
          <w:rFonts w:ascii="Arial" w:hAnsi="Arial" w:cs="Arial"/>
          <w:sz w:val="20"/>
        </w:rPr>
        <w:t xml:space="preserve">Có phương án phát hành cổ </w:t>
      </w:r>
      <w:r w:rsidR="002E4321" w:rsidRPr="00E16E87">
        <w:rPr>
          <w:rFonts w:ascii="Arial" w:hAnsi="Arial" w:cs="Arial"/>
          <w:sz w:val="20"/>
        </w:rPr>
        <w:t>phiếu</w:t>
      </w:r>
      <w:r w:rsidRPr="00E16E87">
        <w:rPr>
          <w:rFonts w:ascii="Arial" w:hAnsi="Arial" w:cs="Arial"/>
          <w:sz w:val="20"/>
        </w:rPr>
        <w:t xml:space="preserve"> mới làm cơ sở cho việc chào bán chứng chỉ lưu ký tại nước ngoài và phương án sử dụng vốn thu được từ đợt phát hành được Đại hội đồng cổ đông thông qua.</w:t>
      </w:r>
    </w:p>
    <w:p w:rsidR="00D50F2F" w:rsidRPr="00E16E87" w:rsidRDefault="00D50F2F" w:rsidP="001E76F5">
      <w:pPr>
        <w:spacing w:before="120"/>
        <w:rPr>
          <w:rFonts w:ascii="Arial" w:hAnsi="Arial" w:cs="Arial"/>
          <w:sz w:val="20"/>
        </w:rPr>
      </w:pPr>
      <w:r w:rsidRPr="00E16E87">
        <w:rPr>
          <w:rFonts w:ascii="Arial" w:hAnsi="Arial" w:cs="Arial"/>
          <w:sz w:val="20"/>
        </w:rPr>
        <w:t>4.</w:t>
      </w:r>
      <w:r w:rsidR="001E76F5" w:rsidRPr="00E16E87">
        <w:rPr>
          <w:rFonts w:ascii="Arial" w:hAnsi="Arial" w:cs="Arial"/>
          <w:sz w:val="20"/>
        </w:rPr>
        <w:t xml:space="preserve"> </w:t>
      </w:r>
      <w:r w:rsidRPr="00E16E87">
        <w:rPr>
          <w:rFonts w:ascii="Arial" w:hAnsi="Arial" w:cs="Arial"/>
          <w:sz w:val="20"/>
        </w:rPr>
        <w:t xml:space="preserve">Việc phát hành cổ </w:t>
      </w:r>
      <w:r w:rsidR="002E4321" w:rsidRPr="00E16E87">
        <w:rPr>
          <w:rFonts w:ascii="Arial" w:hAnsi="Arial" w:cs="Arial"/>
          <w:sz w:val="20"/>
        </w:rPr>
        <w:t>phiếu</w:t>
      </w:r>
      <w:r w:rsidRPr="00E16E87">
        <w:rPr>
          <w:rFonts w:ascii="Arial" w:hAnsi="Arial" w:cs="Arial"/>
          <w:sz w:val="20"/>
        </w:rPr>
        <w:t xml:space="preserve"> phải đáp ứng quy định về tỷ lệ sở hữu nước ngoài theo quy định của pháp luật.</w:t>
      </w:r>
    </w:p>
    <w:p w:rsidR="00D50F2F" w:rsidRPr="00E16E87" w:rsidRDefault="00D50F2F" w:rsidP="001E76F5">
      <w:pPr>
        <w:spacing w:before="120"/>
        <w:rPr>
          <w:rFonts w:ascii="Arial" w:hAnsi="Arial" w:cs="Arial"/>
          <w:sz w:val="20"/>
        </w:rPr>
      </w:pPr>
      <w:r w:rsidRPr="00E16E87">
        <w:rPr>
          <w:rFonts w:ascii="Arial" w:hAnsi="Arial" w:cs="Arial"/>
          <w:sz w:val="20"/>
        </w:rPr>
        <w:t>5.</w:t>
      </w:r>
      <w:r w:rsidR="001E76F5" w:rsidRPr="00E16E87">
        <w:rPr>
          <w:rFonts w:ascii="Arial" w:hAnsi="Arial" w:cs="Arial"/>
          <w:sz w:val="20"/>
        </w:rPr>
        <w:t xml:space="preserve"> </w:t>
      </w:r>
      <w:r w:rsidRPr="00E16E87">
        <w:rPr>
          <w:rFonts w:ascii="Arial" w:hAnsi="Arial" w:cs="Arial"/>
          <w:sz w:val="20"/>
        </w:rPr>
        <w:t xml:space="preserve">Có công ty </w:t>
      </w:r>
      <w:r w:rsidR="00BE3673" w:rsidRPr="00E16E87">
        <w:rPr>
          <w:rFonts w:ascii="Arial" w:hAnsi="Arial" w:cs="Arial"/>
          <w:sz w:val="20"/>
        </w:rPr>
        <w:t>chứng khoán</w:t>
      </w:r>
      <w:r w:rsidRPr="00E16E87">
        <w:rPr>
          <w:rFonts w:ascii="Arial" w:hAnsi="Arial" w:cs="Arial"/>
          <w:sz w:val="20"/>
        </w:rPr>
        <w:t xml:space="preserve"> tư vấn hồ sơ đăng ký phát hành cổ </w:t>
      </w:r>
      <w:r w:rsidR="002E4321" w:rsidRPr="00E16E87">
        <w:rPr>
          <w:rFonts w:ascii="Arial" w:hAnsi="Arial" w:cs="Arial"/>
          <w:sz w:val="20"/>
        </w:rPr>
        <w:t>phiếu</w:t>
      </w:r>
      <w:r w:rsidRPr="00E16E87">
        <w:rPr>
          <w:rFonts w:ascii="Arial" w:hAnsi="Arial" w:cs="Arial"/>
          <w:sz w:val="20"/>
        </w:rPr>
        <w:t>, trừ trường hợp tổ chức phát hành chứng khoán cơ sở là công ty chứng khoán.</w:t>
      </w:r>
    </w:p>
    <w:p w:rsidR="00D50F2F" w:rsidRPr="00E16E87" w:rsidRDefault="00D50F2F" w:rsidP="001E76F5">
      <w:pPr>
        <w:spacing w:before="120"/>
        <w:rPr>
          <w:rFonts w:ascii="Arial" w:hAnsi="Arial" w:cs="Arial"/>
          <w:sz w:val="20"/>
        </w:rPr>
      </w:pPr>
      <w:r w:rsidRPr="00E16E87">
        <w:rPr>
          <w:rFonts w:ascii="Arial" w:hAnsi="Arial" w:cs="Arial"/>
          <w:sz w:val="20"/>
        </w:rPr>
        <w:t>6.</w:t>
      </w:r>
      <w:r w:rsidR="001E76F5" w:rsidRPr="00E16E87">
        <w:rPr>
          <w:rFonts w:ascii="Arial" w:hAnsi="Arial" w:cs="Arial"/>
          <w:sz w:val="20"/>
        </w:rPr>
        <w:t xml:space="preserve"> </w:t>
      </w:r>
      <w:r w:rsidRPr="00E16E87">
        <w:rPr>
          <w:rFonts w:ascii="Arial" w:hAnsi="Arial" w:cs="Arial"/>
          <w:sz w:val="20"/>
        </w:rPr>
        <w:t>Tổ chức phát hành chứng khoán cơ sở phải mở tà</w:t>
      </w:r>
      <w:r w:rsidR="00307E34" w:rsidRPr="00E16E87">
        <w:rPr>
          <w:rFonts w:ascii="Arial" w:hAnsi="Arial" w:cs="Arial"/>
          <w:sz w:val="20"/>
        </w:rPr>
        <w:t>i</w:t>
      </w:r>
      <w:r w:rsidRPr="00E16E87">
        <w:rPr>
          <w:rFonts w:ascii="Arial" w:hAnsi="Arial" w:cs="Arial"/>
          <w:sz w:val="20"/>
        </w:rPr>
        <w:t xml:space="preserve"> </w:t>
      </w:r>
      <w:r w:rsidR="0097223F" w:rsidRPr="00E16E87">
        <w:rPr>
          <w:rFonts w:ascii="Arial" w:hAnsi="Arial" w:cs="Arial"/>
          <w:sz w:val="20"/>
        </w:rPr>
        <w:t>khoản</w:t>
      </w:r>
      <w:r w:rsidRPr="00E16E87">
        <w:rPr>
          <w:rFonts w:ascii="Arial" w:hAnsi="Arial" w:cs="Arial"/>
          <w:sz w:val="20"/>
        </w:rPr>
        <w:t xml:space="preserve"> phong tỏa nhận tiền mua cổ </w:t>
      </w:r>
      <w:r w:rsidR="002E4321" w:rsidRPr="00E16E87">
        <w:rPr>
          <w:rFonts w:ascii="Arial" w:hAnsi="Arial" w:cs="Arial"/>
          <w:sz w:val="20"/>
        </w:rPr>
        <w:t>phiếu</w:t>
      </w:r>
      <w:r w:rsidRPr="00E16E87">
        <w:rPr>
          <w:rFonts w:ascii="Arial" w:hAnsi="Arial" w:cs="Arial"/>
          <w:sz w:val="20"/>
        </w:rPr>
        <w:t xml:space="preserve"> của đợt phát hành tại ngân hàng, chi nhánh ngân hàng nước ngoài được phép theo quy định của pháp luật quản lý ngoại hối.</w:t>
      </w:r>
    </w:p>
    <w:p w:rsidR="00D50F2F" w:rsidRPr="00E16E87" w:rsidRDefault="00D50F2F" w:rsidP="001E76F5">
      <w:pPr>
        <w:spacing w:before="120"/>
        <w:rPr>
          <w:rFonts w:ascii="Arial" w:hAnsi="Arial" w:cs="Arial"/>
          <w:sz w:val="20"/>
        </w:rPr>
      </w:pPr>
      <w:r w:rsidRPr="00E16E87">
        <w:rPr>
          <w:rFonts w:ascii="Arial" w:hAnsi="Arial" w:cs="Arial"/>
          <w:sz w:val="20"/>
        </w:rPr>
        <w:t>7.</w:t>
      </w:r>
      <w:r w:rsidR="001E76F5" w:rsidRPr="00E16E87">
        <w:rPr>
          <w:rFonts w:ascii="Arial" w:hAnsi="Arial" w:cs="Arial"/>
          <w:sz w:val="20"/>
        </w:rPr>
        <w:t xml:space="preserve"> </w:t>
      </w:r>
      <w:r w:rsidRPr="00E16E87">
        <w:rPr>
          <w:rFonts w:ascii="Arial" w:hAnsi="Arial" w:cs="Arial"/>
          <w:sz w:val="20"/>
        </w:rPr>
        <w:t xml:space="preserve">Đối với đợt phát hành nhằm </w:t>
      </w:r>
      <w:r w:rsidR="0097223F" w:rsidRPr="00E16E87">
        <w:rPr>
          <w:rFonts w:ascii="Arial" w:hAnsi="Arial" w:cs="Arial"/>
          <w:sz w:val="20"/>
        </w:rPr>
        <w:t>mục</w:t>
      </w:r>
      <w:r w:rsidRPr="00E16E87">
        <w:rPr>
          <w:rFonts w:ascii="Arial" w:hAnsi="Arial" w:cs="Arial"/>
          <w:sz w:val="20"/>
        </w:rPr>
        <w:t xml:space="preserve"> đích huy động phần vốn để thực hiện dự án của tổ chức phát hành chứng khoán cơ sở, số lượng cổ </w:t>
      </w:r>
      <w:r w:rsidR="002E4321" w:rsidRPr="00E16E87">
        <w:rPr>
          <w:rFonts w:ascii="Arial" w:hAnsi="Arial" w:cs="Arial"/>
          <w:sz w:val="20"/>
        </w:rPr>
        <w:t>phiếu</w:t>
      </w:r>
      <w:r w:rsidRPr="00E16E87">
        <w:rPr>
          <w:rFonts w:ascii="Arial" w:hAnsi="Arial" w:cs="Arial"/>
          <w:sz w:val="20"/>
        </w:rPr>
        <w:t xml:space="preserve"> bán được phải đạt tối thiểu là 70% số cổ </w:t>
      </w:r>
      <w:r w:rsidR="002E4321" w:rsidRPr="00E16E87">
        <w:rPr>
          <w:rFonts w:ascii="Arial" w:hAnsi="Arial" w:cs="Arial"/>
          <w:sz w:val="20"/>
        </w:rPr>
        <w:t>phiếu</w:t>
      </w:r>
      <w:r w:rsidRPr="00E16E87">
        <w:rPr>
          <w:rFonts w:ascii="Arial" w:hAnsi="Arial" w:cs="Arial"/>
          <w:sz w:val="20"/>
        </w:rPr>
        <w:t xml:space="preserve"> dự kiến phát hành để thực hiện các dự án. Tổ chức phát hành chứng khoán cơ sở phải có phương án bù đ</w:t>
      </w:r>
      <w:r w:rsidR="000D46F3" w:rsidRPr="00E16E87">
        <w:rPr>
          <w:rFonts w:ascii="Arial" w:hAnsi="Arial" w:cs="Arial"/>
          <w:sz w:val="20"/>
        </w:rPr>
        <w:t>ắ</w:t>
      </w:r>
      <w:r w:rsidRPr="00E16E87">
        <w:rPr>
          <w:rFonts w:ascii="Arial" w:hAnsi="Arial" w:cs="Arial"/>
          <w:sz w:val="20"/>
        </w:rPr>
        <w:t>p ph</w:t>
      </w:r>
      <w:r w:rsidR="00E15495" w:rsidRPr="00E16E87">
        <w:rPr>
          <w:rFonts w:ascii="Arial" w:hAnsi="Arial" w:cs="Arial"/>
          <w:sz w:val="20"/>
        </w:rPr>
        <w:t>ầ</w:t>
      </w:r>
      <w:r w:rsidRPr="00E16E87">
        <w:rPr>
          <w:rFonts w:ascii="Arial" w:hAnsi="Arial" w:cs="Arial"/>
          <w:sz w:val="20"/>
        </w:rPr>
        <w:t>n thiếu hụt vốn dự kiến huy động từ đợt phát hành để thực hiện các dự án.</w:t>
      </w:r>
    </w:p>
    <w:p w:rsidR="00D50F2F" w:rsidRPr="00E16E87" w:rsidRDefault="00D50F2F" w:rsidP="001E76F5">
      <w:pPr>
        <w:spacing w:before="120"/>
        <w:rPr>
          <w:rFonts w:ascii="Arial" w:hAnsi="Arial" w:cs="Arial"/>
          <w:sz w:val="20"/>
        </w:rPr>
      </w:pPr>
      <w:r w:rsidRPr="00E16E87">
        <w:rPr>
          <w:rFonts w:ascii="Arial" w:hAnsi="Arial" w:cs="Arial"/>
          <w:sz w:val="20"/>
        </w:rPr>
        <w:t>8.</w:t>
      </w:r>
      <w:r w:rsidR="001E76F5" w:rsidRPr="00E16E87">
        <w:rPr>
          <w:rFonts w:ascii="Arial" w:hAnsi="Arial" w:cs="Arial"/>
          <w:sz w:val="20"/>
        </w:rPr>
        <w:t xml:space="preserve"> </w:t>
      </w:r>
      <w:r w:rsidRPr="00E16E87">
        <w:rPr>
          <w:rFonts w:ascii="Arial" w:hAnsi="Arial" w:cs="Arial"/>
          <w:sz w:val="20"/>
        </w:rPr>
        <w:t xml:space="preserve">Có cam kết và phải thực hiện niêm yết cổ </w:t>
      </w:r>
      <w:r w:rsidR="002E4321" w:rsidRPr="00E16E87">
        <w:rPr>
          <w:rFonts w:ascii="Arial" w:hAnsi="Arial" w:cs="Arial"/>
          <w:sz w:val="20"/>
        </w:rPr>
        <w:t>phiếu</w:t>
      </w:r>
      <w:r w:rsidRPr="00E16E87">
        <w:rPr>
          <w:rFonts w:ascii="Arial" w:hAnsi="Arial" w:cs="Arial"/>
          <w:sz w:val="20"/>
        </w:rPr>
        <w:t xml:space="preserve"> trên hệ thống giao dịch chứng khoán sau khi kết thúc đợt phát hành.</w:t>
      </w:r>
    </w:p>
    <w:p w:rsidR="00D50F2F" w:rsidRPr="00E16E87" w:rsidRDefault="00D50F2F" w:rsidP="001E76F5">
      <w:pPr>
        <w:spacing w:before="120"/>
        <w:rPr>
          <w:rFonts w:ascii="Arial" w:hAnsi="Arial" w:cs="Arial"/>
          <w:sz w:val="20"/>
        </w:rPr>
      </w:pPr>
      <w:r w:rsidRPr="00E16E87">
        <w:rPr>
          <w:rFonts w:ascii="Arial" w:hAnsi="Arial" w:cs="Arial"/>
          <w:sz w:val="20"/>
        </w:rPr>
        <w:t>9.</w:t>
      </w:r>
      <w:r w:rsidR="001E76F5" w:rsidRPr="00E16E87">
        <w:rPr>
          <w:rFonts w:ascii="Arial" w:hAnsi="Arial" w:cs="Arial"/>
          <w:sz w:val="20"/>
        </w:rPr>
        <w:t xml:space="preserve"> </w:t>
      </w:r>
      <w:r w:rsidRPr="00E16E87">
        <w:rPr>
          <w:rFonts w:ascii="Arial" w:hAnsi="Arial" w:cs="Arial"/>
          <w:sz w:val="20"/>
        </w:rPr>
        <w:t>Có Đ</w:t>
      </w:r>
      <w:r w:rsidR="00D01DB9" w:rsidRPr="00E16E87">
        <w:rPr>
          <w:rFonts w:ascii="Arial" w:hAnsi="Arial" w:cs="Arial"/>
          <w:sz w:val="20"/>
        </w:rPr>
        <w:t>ề</w:t>
      </w:r>
      <w:r w:rsidRPr="00E16E87">
        <w:rPr>
          <w:rFonts w:ascii="Arial" w:hAnsi="Arial" w:cs="Arial"/>
          <w:sz w:val="20"/>
        </w:rPr>
        <w:t xml:space="preserve"> án phát hành chứng chỉ l</w:t>
      </w:r>
      <w:r w:rsidR="00B23F2F" w:rsidRPr="00E16E87">
        <w:rPr>
          <w:rFonts w:ascii="Arial" w:hAnsi="Arial" w:cs="Arial"/>
          <w:sz w:val="20"/>
        </w:rPr>
        <w:t>ưu</w:t>
      </w:r>
      <w:r w:rsidRPr="00E16E87">
        <w:rPr>
          <w:rFonts w:ascii="Arial" w:hAnsi="Arial" w:cs="Arial"/>
          <w:sz w:val="20"/>
        </w:rPr>
        <w:t xml:space="preserve"> ký tại nước ngoài được Đại hội đồng cổ đông hoặc Hội đồng quản trị tổ chức phát hành chứng khoán cơ sở thông qua đáp ứng quy định pháp luật của nước sở tại.</w:t>
      </w:r>
    </w:p>
    <w:p w:rsidR="00D50F2F" w:rsidRPr="00E16E87" w:rsidRDefault="00D50F2F" w:rsidP="001E76F5">
      <w:pPr>
        <w:spacing w:before="120"/>
        <w:rPr>
          <w:rFonts w:ascii="Arial" w:hAnsi="Arial" w:cs="Arial"/>
          <w:sz w:val="20"/>
        </w:rPr>
      </w:pPr>
      <w:r w:rsidRPr="00E16E87">
        <w:rPr>
          <w:rFonts w:ascii="Arial" w:hAnsi="Arial" w:cs="Arial"/>
          <w:sz w:val="20"/>
        </w:rPr>
        <w:t>10.</w:t>
      </w:r>
      <w:r w:rsidR="001E76F5" w:rsidRPr="00E16E87">
        <w:rPr>
          <w:rFonts w:ascii="Arial" w:hAnsi="Arial" w:cs="Arial"/>
          <w:sz w:val="20"/>
        </w:rPr>
        <w:t xml:space="preserve"> </w:t>
      </w:r>
      <w:r w:rsidRPr="00E16E87">
        <w:rPr>
          <w:rFonts w:ascii="Arial" w:hAnsi="Arial" w:cs="Arial"/>
          <w:sz w:val="20"/>
        </w:rPr>
        <w:t xml:space="preserve">Có hợp đồng hỗ </w:t>
      </w:r>
      <w:r w:rsidR="002411E3" w:rsidRPr="00E16E87">
        <w:rPr>
          <w:rFonts w:ascii="Arial" w:hAnsi="Arial" w:cs="Arial"/>
          <w:sz w:val="20"/>
        </w:rPr>
        <w:t>tr</w:t>
      </w:r>
      <w:r w:rsidRPr="00E16E87">
        <w:rPr>
          <w:rFonts w:ascii="Arial" w:hAnsi="Arial" w:cs="Arial"/>
          <w:sz w:val="20"/>
        </w:rPr>
        <w:t>ợ phát hành chứng chỉ lưu ký giữa tổ chức phát hành chứng khoán cơ sở và tổ chức phát hành chứng chỉ lưu ký tại nước ngoài.</w:t>
      </w:r>
    </w:p>
    <w:p w:rsidR="00D50F2F" w:rsidRPr="00E16E87" w:rsidRDefault="00D50F2F" w:rsidP="001E76F5">
      <w:pPr>
        <w:spacing w:before="120"/>
        <w:rPr>
          <w:rFonts w:ascii="Arial" w:hAnsi="Arial" w:cs="Arial"/>
          <w:sz w:val="20"/>
        </w:rPr>
      </w:pPr>
      <w:r w:rsidRPr="00E16E87">
        <w:rPr>
          <w:rFonts w:ascii="Arial" w:hAnsi="Arial" w:cs="Arial"/>
          <w:sz w:val="20"/>
        </w:rPr>
        <w:t>11.</w:t>
      </w:r>
      <w:r w:rsidR="001E76F5" w:rsidRPr="00E16E87">
        <w:rPr>
          <w:rFonts w:ascii="Arial" w:hAnsi="Arial" w:cs="Arial"/>
          <w:sz w:val="20"/>
        </w:rPr>
        <w:t xml:space="preserve"> </w:t>
      </w:r>
      <w:r w:rsidRPr="00E16E87">
        <w:rPr>
          <w:rFonts w:ascii="Arial" w:hAnsi="Arial" w:cs="Arial"/>
          <w:sz w:val="20"/>
        </w:rPr>
        <w:t xml:space="preserve">Có </w:t>
      </w:r>
      <w:r w:rsidR="00BB4FB5" w:rsidRPr="00E16E87">
        <w:rPr>
          <w:rFonts w:ascii="Arial" w:hAnsi="Arial" w:cs="Arial"/>
          <w:sz w:val="20"/>
        </w:rPr>
        <w:t>hợp</w:t>
      </w:r>
      <w:r w:rsidRPr="00E16E87">
        <w:rPr>
          <w:rFonts w:ascii="Arial" w:hAnsi="Arial" w:cs="Arial"/>
          <w:sz w:val="20"/>
        </w:rPr>
        <w:t xml:space="preserve"> đồng lưu ký giữa tổ chức phát hành chứng chỉ lưu ký tại nước ngoài với thành viên lưu ký của Tổng công ty lưu ký và bù trừ chứng khoán Việt Nam.</w:t>
      </w:r>
    </w:p>
    <w:p w:rsidR="00D50F2F" w:rsidRPr="00E16E87" w:rsidRDefault="00D50F2F" w:rsidP="001E76F5">
      <w:pPr>
        <w:spacing w:before="120"/>
        <w:rPr>
          <w:rFonts w:ascii="Arial" w:hAnsi="Arial" w:cs="Arial"/>
          <w:sz w:val="20"/>
        </w:rPr>
      </w:pPr>
      <w:r w:rsidRPr="00E16E87">
        <w:rPr>
          <w:rFonts w:ascii="Arial" w:hAnsi="Arial" w:cs="Arial"/>
          <w:sz w:val="20"/>
        </w:rPr>
        <w:t>12.</w:t>
      </w:r>
      <w:r w:rsidR="001E76F5" w:rsidRPr="00E16E87">
        <w:rPr>
          <w:rFonts w:ascii="Arial" w:hAnsi="Arial" w:cs="Arial"/>
          <w:sz w:val="20"/>
        </w:rPr>
        <w:t xml:space="preserve"> </w:t>
      </w:r>
      <w:r w:rsidRPr="00E16E87">
        <w:rPr>
          <w:rFonts w:ascii="Arial" w:hAnsi="Arial" w:cs="Arial"/>
          <w:sz w:val="20"/>
        </w:rPr>
        <w:t xml:space="preserve">Đáp ứng các </w:t>
      </w:r>
      <w:r w:rsidR="0097223F" w:rsidRPr="00E16E87">
        <w:rPr>
          <w:rFonts w:ascii="Arial" w:hAnsi="Arial" w:cs="Arial"/>
          <w:sz w:val="20"/>
        </w:rPr>
        <w:t>điều</w:t>
      </w:r>
      <w:r w:rsidRPr="00E16E87">
        <w:rPr>
          <w:rFonts w:ascii="Arial" w:hAnsi="Arial" w:cs="Arial"/>
          <w:sz w:val="20"/>
        </w:rPr>
        <w:t xml:space="preserve"> kiện chào bán thêm cổ </w:t>
      </w:r>
      <w:r w:rsidR="002E4321" w:rsidRPr="00E16E87">
        <w:rPr>
          <w:rFonts w:ascii="Arial" w:hAnsi="Arial" w:cs="Arial"/>
          <w:sz w:val="20"/>
        </w:rPr>
        <w:t>phiếu</w:t>
      </w:r>
      <w:r w:rsidRPr="00E16E87">
        <w:rPr>
          <w:rFonts w:ascii="Arial" w:hAnsi="Arial" w:cs="Arial"/>
          <w:sz w:val="20"/>
        </w:rPr>
        <w:t xml:space="preserve"> ra công chúng theo quy định tại các </w:t>
      </w:r>
      <w:bookmarkStart w:id="173" w:name="dc_62"/>
      <w:r w:rsidR="0097223F" w:rsidRPr="00E16E87">
        <w:rPr>
          <w:rFonts w:ascii="Arial" w:hAnsi="Arial" w:cs="Arial"/>
          <w:sz w:val="20"/>
        </w:rPr>
        <w:t>điểm</w:t>
      </w:r>
      <w:r w:rsidRPr="00E16E87">
        <w:rPr>
          <w:rFonts w:ascii="Arial" w:hAnsi="Arial" w:cs="Arial"/>
          <w:sz w:val="20"/>
        </w:rPr>
        <w:t xml:space="preserve"> a, e </w:t>
      </w:r>
      <w:r w:rsidR="0097223F" w:rsidRPr="00E16E87">
        <w:rPr>
          <w:rFonts w:ascii="Arial" w:hAnsi="Arial" w:cs="Arial"/>
          <w:sz w:val="20"/>
        </w:rPr>
        <w:t>khoản</w:t>
      </w:r>
      <w:r w:rsidRPr="00E16E87">
        <w:rPr>
          <w:rFonts w:ascii="Arial" w:hAnsi="Arial" w:cs="Arial"/>
          <w:sz w:val="20"/>
        </w:rPr>
        <w:t xml:space="preserve"> 1 và </w:t>
      </w:r>
      <w:r w:rsidR="0097223F" w:rsidRPr="00E16E87">
        <w:rPr>
          <w:rFonts w:ascii="Arial" w:hAnsi="Arial" w:cs="Arial"/>
          <w:sz w:val="20"/>
        </w:rPr>
        <w:t>điểm</w:t>
      </w:r>
      <w:r w:rsidRPr="00E16E87">
        <w:rPr>
          <w:rFonts w:ascii="Arial" w:hAnsi="Arial" w:cs="Arial"/>
          <w:sz w:val="20"/>
        </w:rPr>
        <w:t xml:space="preserve"> c </w:t>
      </w:r>
      <w:r w:rsidR="0097223F" w:rsidRPr="00E16E87">
        <w:rPr>
          <w:rFonts w:ascii="Arial" w:hAnsi="Arial" w:cs="Arial"/>
          <w:sz w:val="20"/>
        </w:rPr>
        <w:t>khoản</w:t>
      </w:r>
      <w:r w:rsidRPr="00E16E87">
        <w:rPr>
          <w:rFonts w:ascii="Arial" w:hAnsi="Arial" w:cs="Arial"/>
          <w:sz w:val="20"/>
        </w:rPr>
        <w:t xml:space="preserve"> 2 </w:t>
      </w:r>
      <w:r w:rsidR="0097223F" w:rsidRPr="00E16E87">
        <w:rPr>
          <w:rFonts w:ascii="Arial" w:hAnsi="Arial" w:cs="Arial"/>
          <w:sz w:val="20"/>
        </w:rPr>
        <w:t>Điều</w:t>
      </w:r>
      <w:r w:rsidRPr="00E16E87">
        <w:rPr>
          <w:rFonts w:ascii="Arial" w:hAnsi="Arial" w:cs="Arial"/>
          <w:sz w:val="20"/>
        </w:rPr>
        <w:t xml:space="preserve"> 15 Luật Chứng khoán</w:t>
      </w:r>
      <w:bookmarkEnd w:id="173"/>
      <w:r w:rsidRPr="00E16E87">
        <w:rPr>
          <w:rFonts w:ascii="Arial" w:hAnsi="Arial" w:cs="Arial"/>
          <w:sz w:val="20"/>
        </w:rPr>
        <w:t>.</w:t>
      </w:r>
    </w:p>
    <w:p w:rsidR="00D50F2F" w:rsidRPr="00E16E87" w:rsidRDefault="0097223F" w:rsidP="001E76F5">
      <w:pPr>
        <w:spacing w:before="120"/>
        <w:rPr>
          <w:rFonts w:ascii="Arial" w:hAnsi="Arial" w:cs="Arial"/>
          <w:b/>
          <w:sz w:val="20"/>
        </w:rPr>
      </w:pPr>
      <w:bookmarkStart w:id="174" w:name="dieu_74"/>
      <w:r w:rsidRPr="00E16E87">
        <w:rPr>
          <w:rFonts w:ascii="Arial" w:hAnsi="Arial" w:cs="Arial"/>
          <w:b/>
          <w:sz w:val="20"/>
        </w:rPr>
        <w:t>Điều</w:t>
      </w:r>
      <w:r w:rsidR="00D50F2F" w:rsidRPr="00E16E87">
        <w:rPr>
          <w:rFonts w:ascii="Arial" w:hAnsi="Arial" w:cs="Arial"/>
          <w:b/>
          <w:sz w:val="20"/>
        </w:rPr>
        <w:t xml:space="preserve"> 74. Hồ </w:t>
      </w:r>
      <w:r w:rsidR="00A94427" w:rsidRPr="00E16E87">
        <w:rPr>
          <w:rFonts w:ascii="Arial" w:hAnsi="Arial" w:cs="Arial"/>
          <w:b/>
          <w:sz w:val="20"/>
        </w:rPr>
        <w:t>sơ</w:t>
      </w:r>
      <w:r w:rsidR="00D50F2F" w:rsidRPr="00E16E87">
        <w:rPr>
          <w:rFonts w:ascii="Arial" w:hAnsi="Arial" w:cs="Arial"/>
          <w:b/>
          <w:sz w:val="20"/>
        </w:rPr>
        <w:t xml:space="preserve"> đăng k</w:t>
      </w:r>
      <w:r w:rsidR="002C31D9" w:rsidRPr="00E16E87">
        <w:rPr>
          <w:rFonts w:ascii="Arial" w:hAnsi="Arial" w:cs="Arial"/>
          <w:b/>
          <w:sz w:val="20"/>
        </w:rPr>
        <w:t>ý</w:t>
      </w:r>
      <w:r w:rsidR="00D50F2F" w:rsidRPr="00E16E87">
        <w:rPr>
          <w:rFonts w:ascii="Arial" w:hAnsi="Arial" w:cs="Arial"/>
          <w:b/>
          <w:sz w:val="20"/>
        </w:rPr>
        <w:t xml:space="preserve"> phát hành cổ </w:t>
      </w:r>
      <w:r w:rsidR="002E4321" w:rsidRPr="00E16E87">
        <w:rPr>
          <w:rFonts w:ascii="Arial" w:hAnsi="Arial" w:cs="Arial"/>
          <w:b/>
          <w:sz w:val="20"/>
        </w:rPr>
        <w:t>phiếu</w:t>
      </w:r>
      <w:r w:rsidR="00D50F2F" w:rsidRPr="00E16E87">
        <w:rPr>
          <w:rFonts w:ascii="Arial" w:hAnsi="Arial" w:cs="Arial"/>
          <w:b/>
          <w:sz w:val="20"/>
        </w:rPr>
        <w:t xml:space="preserve"> mới làm </w:t>
      </w:r>
      <w:r w:rsidR="00D86274" w:rsidRPr="00E16E87">
        <w:rPr>
          <w:rFonts w:ascii="Arial" w:hAnsi="Arial" w:cs="Arial"/>
          <w:b/>
          <w:sz w:val="20"/>
        </w:rPr>
        <w:t>cơ</w:t>
      </w:r>
      <w:r w:rsidR="00D50F2F" w:rsidRPr="00E16E87">
        <w:rPr>
          <w:rFonts w:ascii="Arial" w:hAnsi="Arial" w:cs="Arial"/>
          <w:b/>
          <w:sz w:val="20"/>
        </w:rPr>
        <w:t xml:space="preserve"> sở cho chào bán chứng chỉ lưu k</w:t>
      </w:r>
      <w:r w:rsidR="00FB191B" w:rsidRPr="00E16E87">
        <w:rPr>
          <w:rFonts w:ascii="Arial" w:hAnsi="Arial" w:cs="Arial"/>
          <w:b/>
          <w:sz w:val="20"/>
        </w:rPr>
        <w:t>ý</w:t>
      </w:r>
      <w:r w:rsidR="00D50F2F" w:rsidRPr="00E16E87">
        <w:rPr>
          <w:rFonts w:ascii="Arial" w:hAnsi="Arial" w:cs="Arial"/>
          <w:b/>
          <w:sz w:val="20"/>
        </w:rPr>
        <w:t xml:space="preserve"> tại nước ngoài</w:t>
      </w:r>
      <w:bookmarkEnd w:id="174"/>
    </w:p>
    <w:p w:rsidR="00D50F2F" w:rsidRPr="00E16E87" w:rsidRDefault="00D50F2F" w:rsidP="001E76F5">
      <w:pPr>
        <w:spacing w:before="120"/>
        <w:rPr>
          <w:rFonts w:ascii="Arial" w:hAnsi="Arial" w:cs="Arial"/>
          <w:sz w:val="20"/>
        </w:rPr>
      </w:pPr>
      <w:r w:rsidRPr="00E16E87">
        <w:rPr>
          <w:rFonts w:ascii="Arial" w:hAnsi="Arial" w:cs="Arial"/>
          <w:sz w:val="20"/>
        </w:rPr>
        <w:t>1.</w:t>
      </w:r>
      <w:r w:rsidR="001E76F5" w:rsidRPr="00E16E87">
        <w:rPr>
          <w:rFonts w:ascii="Arial" w:hAnsi="Arial" w:cs="Arial"/>
          <w:sz w:val="20"/>
        </w:rPr>
        <w:t xml:space="preserve"> </w:t>
      </w:r>
      <w:r w:rsidR="002E4321" w:rsidRPr="00E16E87">
        <w:rPr>
          <w:rFonts w:ascii="Arial" w:hAnsi="Arial" w:cs="Arial"/>
          <w:sz w:val="20"/>
        </w:rPr>
        <w:t>Giấy</w:t>
      </w:r>
      <w:r w:rsidRPr="00E16E87">
        <w:rPr>
          <w:rFonts w:ascii="Arial" w:hAnsi="Arial" w:cs="Arial"/>
          <w:sz w:val="20"/>
        </w:rPr>
        <w:t xml:space="preserve"> đăng ký phát hành cổ </w:t>
      </w:r>
      <w:r w:rsidR="002E4321" w:rsidRPr="00E16E87">
        <w:rPr>
          <w:rFonts w:ascii="Arial" w:hAnsi="Arial" w:cs="Arial"/>
          <w:sz w:val="20"/>
        </w:rPr>
        <w:t>phiếu</w:t>
      </w:r>
      <w:r w:rsidRPr="00E16E87">
        <w:rPr>
          <w:rFonts w:ascii="Arial" w:hAnsi="Arial" w:cs="Arial"/>
          <w:sz w:val="20"/>
        </w:rPr>
        <w:t xml:space="preserve"> theo </w:t>
      </w:r>
      <w:bookmarkStart w:id="175" w:name="bieumau_ms_19_1"/>
      <w:r w:rsidR="002E4321" w:rsidRPr="00E16E87">
        <w:rPr>
          <w:rFonts w:ascii="Arial" w:hAnsi="Arial" w:cs="Arial"/>
          <w:sz w:val="20"/>
        </w:rPr>
        <w:t>Mẫu</w:t>
      </w:r>
      <w:r w:rsidRPr="00E16E87">
        <w:rPr>
          <w:rFonts w:ascii="Arial" w:hAnsi="Arial" w:cs="Arial"/>
          <w:sz w:val="20"/>
        </w:rPr>
        <w:t xml:space="preserve"> số 19</w:t>
      </w:r>
      <w:bookmarkEnd w:id="175"/>
      <w:r w:rsidRPr="00E16E87">
        <w:rPr>
          <w:rFonts w:ascii="Arial" w:hAnsi="Arial" w:cs="Arial"/>
          <w:sz w:val="20"/>
        </w:rPr>
        <w:t xml:space="preserve"> </w:t>
      </w:r>
      <w:r w:rsidR="002E4321" w:rsidRPr="00E16E87">
        <w:rPr>
          <w:rFonts w:ascii="Arial" w:hAnsi="Arial" w:cs="Arial"/>
          <w:sz w:val="20"/>
        </w:rPr>
        <w:t>Phụ lục</w:t>
      </w:r>
      <w:r w:rsidRPr="00E16E87">
        <w:rPr>
          <w:rFonts w:ascii="Arial" w:hAnsi="Arial" w:cs="Arial"/>
          <w:sz w:val="20"/>
        </w:rPr>
        <w:t xml:space="preserve"> ban hành kèm theo Nghị định này.</w:t>
      </w:r>
    </w:p>
    <w:p w:rsidR="00D50F2F" w:rsidRPr="00E16E87" w:rsidRDefault="00D50F2F" w:rsidP="001E76F5">
      <w:pPr>
        <w:spacing w:before="120"/>
        <w:rPr>
          <w:rFonts w:ascii="Arial" w:hAnsi="Arial" w:cs="Arial"/>
          <w:sz w:val="20"/>
        </w:rPr>
      </w:pPr>
      <w:r w:rsidRPr="00E16E87">
        <w:rPr>
          <w:rFonts w:ascii="Arial" w:hAnsi="Arial" w:cs="Arial"/>
          <w:sz w:val="20"/>
        </w:rPr>
        <w:t>2.</w:t>
      </w:r>
      <w:r w:rsidR="001E76F5" w:rsidRPr="00E16E87">
        <w:rPr>
          <w:rFonts w:ascii="Arial" w:hAnsi="Arial" w:cs="Arial"/>
          <w:sz w:val="20"/>
        </w:rPr>
        <w:t xml:space="preserve"> </w:t>
      </w:r>
      <w:r w:rsidRPr="00E16E87">
        <w:rPr>
          <w:rFonts w:ascii="Arial" w:hAnsi="Arial" w:cs="Arial"/>
          <w:sz w:val="20"/>
        </w:rPr>
        <w:t xml:space="preserve">Bản công bố thông tin theo </w:t>
      </w:r>
      <w:bookmarkStart w:id="176" w:name="bieumau_ms_20"/>
      <w:r w:rsidR="002E4321" w:rsidRPr="00E16E87">
        <w:rPr>
          <w:rFonts w:ascii="Arial" w:hAnsi="Arial" w:cs="Arial"/>
          <w:sz w:val="20"/>
        </w:rPr>
        <w:t>Mẫu</w:t>
      </w:r>
      <w:r w:rsidRPr="00E16E87">
        <w:rPr>
          <w:rFonts w:ascii="Arial" w:hAnsi="Arial" w:cs="Arial"/>
          <w:sz w:val="20"/>
        </w:rPr>
        <w:t xml:space="preserve"> số 20</w:t>
      </w:r>
      <w:bookmarkEnd w:id="176"/>
      <w:r w:rsidRPr="00E16E87">
        <w:rPr>
          <w:rFonts w:ascii="Arial" w:hAnsi="Arial" w:cs="Arial"/>
          <w:sz w:val="20"/>
        </w:rPr>
        <w:t xml:space="preserve"> </w:t>
      </w:r>
      <w:r w:rsidR="002E4321" w:rsidRPr="00E16E87">
        <w:rPr>
          <w:rFonts w:ascii="Arial" w:hAnsi="Arial" w:cs="Arial"/>
          <w:sz w:val="20"/>
        </w:rPr>
        <w:t>Phụ lục</w:t>
      </w:r>
      <w:r w:rsidRPr="00E16E87">
        <w:rPr>
          <w:rFonts w:ascii="Arial" w:hAnsi="Arial" w:cs="Arial"/>
          <w:sz w:val="20"/>
        </w:rPr>
        <w:t xml:space="preserve"> ban hành kèm theo Nghị định này.</w:t>
      </w:r>
    </w:p>
    <w:p w:rsidR="00D50F2F" w:rsidRPr="00E16E87" w:rsidRDefault="00D50F2F" w:rsidP="001E76F5">
      <w:pPr>
        <w:spacing w:before="120"/>
        <w:rPr>
          <w:rFonts w:ascii="Arial" w:hAnsi="Arial" w:cs="Arial"/>
          <w:sz w:val="20"/>
        </w:rPr>
      </w:pPr>
      <w:r w:rsidRPr="00E16E87">
        <w:rPr>
          <w:rFonts w:ascii="Arial" w:hAnsi="Arial" w:cs="Arial"/>
          <w:sz w:val="20"/>
        </w:rPr>
        <w:t>3.</w:t>
      </w:r>
      <w:r w:rsidR="001E76F5" w:rsidRPr="00E16E87">
        <w:rPr>
          <w:rFonts w:ascii="Arial" w:hAnsi="Arial" w:cs="Arial"/>
          <w:sz w:val="20"/>
        </w:rPr>
        <w:t xml:space="preserve"> </w:t>
      </w:r>
      <w:r w:rsidRPr="00E16E87">
        <w:rPr>
          <w:rFonts w:ascii="Arial" w:hAnsi="Arial" w:cs="Arial"/>
          <w:sz w:val="20"/>
        </w:rPr>
        <w:t>Quyết định của Đại hội đồng cổ đông thông qua phương án phát hành c</w:t>
      </w:r>
      <w:r w:rsidR="007C3180" w:rsidRPr="00E16E87">
        <w:rPr>
          <w:rFonts w:ascii="Arial" w:hAnsi="Arial" w:cs="Arial"/>
          <w:sz w:val="20"/>
        </w:rPr>
        <w:t>ổ</w:t>
      </w:r>
      <w:r w:rsidRPr="00E16E87">
        <w:rPr>
          <w:rFonts w:ascii="Arial" w:hAnsi="Arial" w:cs="Arial"/>
          <w:sz w:val="20"/>
        </w:rPr>
        <w:t xml:space="preserve"> </w:t>
      </w:r>
      <w:r w:rsidR="002E4321" w:rsidRPr="00E16E87">
        <w:rPr>
          <w:rFonts w:ascii="Arial" w:hAnsi="Arial" w:cs="Arial"/>
          <w:sz w:val="20"/>
        </w:rPr>
        <w:t>phiếu</w:t>
      </w:r>
      <w:r w:rsidRPr="00E16E87">
        <w:rPr>
          <w:rFonts w:ascii="Arial" w:hAnsi="Arial" w:cs="Arial"/>
          <w:sz w:val="20"/>
        </w:rPr>
        <w:t xml:space="preserve"> mới làm cơ sở cho chào bán chứng chỉ lưu ký tại nước ngoài; thông qua phương án sử dụng vốn thu được từ đợt phát hành; thông qua việc niêm yết cổ </w:t>
      </w:r>
      <w:r w:rsidR="002E4321" w:rsidRPr="00E16E87">
        <w:rPr>
          <w:rFonts w:ascii="Arial" w:hAnsi="Arial" w:cs="Arial"/>
          <w:sz w:val="20"/>
        </w:rPr>
        <w:t>phiếu</w:t>
      </w:r>
      <w:r w:rsidRPr="00E16E87">
        <w:rPr>
          <w:rFonts w:ascii="Arial" w:hAnsi="Arial" w:cs="Arial"/>
          <w:sz w:val="20"/>
        </w:rPr>
        <w:t xml:space="preserve"> trên hệ thống giao dịch chứng khoán sau khi kết thúc đợt phát hành, trong đó:</w:t>
      </w:r>
    </w:p>
    <w:p w:rsidR="00D50F2F" w:rsidRPr="00E16E87" w:rsidRDefault="00D50F2F" w:rsidP="001E76F5">
      <w:pPr>
        <w:spacing w:before="120"/>
        <w:rPr>
          <w:rFonts w:ascii="Arial" w:hAnsi="Arial" w:cs="Arial"/>
          <w:sz w:val="20"/>
        </w:rPr>
      </w:pPr>
      <w:r w:rsidRPr="00E16E87">
        <w:rPr>
          <w:rFonts w:ascii="Arial" w:hAnsi="Arial" w:cs="Arial"/>
          <w:sz w:val="20"/>
        </w:rPr>
        <w:t xml:space="preserve">a) Phương án phát hành phải nêu rõ: số lượng cổ </w:t>
      </w:r>
      <w:r w:rsidR="002E4321" w:rsidRPr="00E16E87">
        <w:rPr>
          <w:rFonts w:ascii="Arial" w:hAnsi="Arial" w:cs="Arial"/>
          <w:sz w:val="20"/>
        </w:rPr>
        <w:t>phiếu</w:t>
      </w:r>
      <w:r w:rsidRPr="00E16E87">
        <w:rPr>
          <w:rFonts w:ascii="Arial" w:hAnsi="Arial" w:cs="Arial"/>
          <w:sz w:val="20"/>
        </w:rPr>
        <w:t xml:space="preserve"> phát hành; giá phát hành hoặc nguyên tắc xác định giá phát hành hoặc ủy quyền cho Hội đồng quản trị xác định giá phát hành; thông qua hoặc ủy quyền cho Hội đồng quản trị thông qua phương án đảm bảo việc phát hành cổ </w:t>
      </w:r>
      <w:r w:rsidR="002E4321" w:rsidRPr="00E16E87">
        <w:rPr>
          <w:rFonts w:ascii="Arial" w:hAnsi="Arial" w:cs="Arial"/>
          <w:sz w:val="20"/>
        </w:rPr>
        <w:t>phiếu</w:t>
      </w:r>
      <w:r w:rsidRPr="00E16E87">
        <w:rPr>
          <w:rFonts w:ascii="Arial" w:hAnsi="Arial" w:cs="Arial"/>
          <w:sz w:val="20"/>
        </w:rPr>
        <w:t xml:space="preserve"> đáp ứng quy định về tỷ lệ sở hữu nước ngoài. Trường </w:t>
      </w:r>
      <w:r w:rsidR="00BB4FB5" w:rsidRPr="00E16E87">
        <w:rPr>
          <w:rFonts w:ascii="Arial" w:hAnsi="Arial" w:cs="Arial"/>
          <w:sz w:val="20"/>
        </w:rPr>
        <w:t>hợp</w:t>
      </w:r>
      <w:r w:rsidRPr="00E16E87">
        <w:rPr>
          <w:rFonts w:ascii="Arial" w:hAnsi="Arial" w:cs="Arial"/>
          <w:sz w:val="20"/>
        </w:rPr>
        <w:t xml:space="preserve"> phương án phát hành không nêu cụ th</w:t>
      </w:r>
      <w:r w:rsidR="00911135" w:rsidRPr="00E16E87">
        <w:rPr>
          <w:rFonts w:ascii="Arial" w:hAnsi="Arial" w:cs="Arial"/>
          <w:sz w:val="20"/>
        </w:rPr>
        <w:t>ể</w:t>
      </w:r>
      <w:r w:rsidRPr="00E16E87">
        <w:rPr>
          <w:rFonts w:ascii="Arial" w:hAnsi="Arial" w:cs="Arial"/>
          <w:sz w:val="20"/>
        </w:rPr>
        <w:t xml:space="preserve"> giá phát hành, nguyên tắc xác định giá phát hành thì giá phát hành được xác định theo quy định tại Luật Doanh nghiệp;</w:t>
      </w:r>
    </w:p>
    <w:p w:rsidR="00D50F2F" w:rsidRPr="00E16E87" w:rsidRDefault="00D50F2F" w:rsidP="001E76F5">
      <w:pPr>
        <w:spacing w:before="120"/>
        <w:rPr>
          <w:rFonts w:ascii="Arial" w:hAnsi="Arial" w:cs="Arial"/>
          <w:sz w:val="20"/>
        </w:rPr>
      </w:pPr>
      <w:r w:rsidRPr="00E16E87">
        <w:rPr>
          <w:rFonts w:ascii="Arial" w:hAnsi="Arial" w:cs="Arial"/>
          <w:sz w:val="20"/>
        </w:rPr>
        <w:lastRenderedPageBreak/>
        <w:t xml:space="preserve">b) Đối với đợt phát hành nhằm </w:t>
      </w:r>
      <w:r w:rsidR="0097223F" w:rsidRPr="00E16E87">
        <w:rPr>
          <w:rFonts w:ascii="Arial" w:hAnsi="Arial" w:cs="Arial"/>
          <w:sz w:val="20"/>
        </w:rPr>
        <w:t>mục</w:t>
      </w:r>
      <w:r w:rsidRPr="00E16E87">
        <w:rPr>
          <w:rFonts w:ascii="Arial" w:hAnsi="Arial" w:cs="Arial"/>
          <w:sz w:val="20"/>
        </w:rPr>
        <w:t xml:space="preserve"> đích huy động phần vốn để thực hiện dự án của tổ chức phát hành chứng khoán cơ sở, phương án sử dụng vốn phải xác định tỷ lệ phát hành thành công cho </w:t>
      </w:r>
      <w:r w:rsidR="0097223F" w:rsidRPr="00E16E87">
        <w:rPr>
          <w:rFonts w:ascii="Arial" w:hAnsi="Arial" w:cs="Arial"/>
          <w:sz w:val="20"/>
        </w:rPr>
        <w:t>mục</w:t>
      </w:r>
      <w:r w:rsidRPr="00E16E87">
        <w:rPr>
          <w:rFonts w:ascii="Arial" w:hAnsi="Arial" w:cs="Arial"/>
          <w:sz w:val="20"/>
        </w:rPr>
        <w:t xml:space="preserve"> đích thực hiện dự án tối thiểu là 70% tổng số cổ </w:t>
      </w:r>
      <w:r w:rsidR="002E4321" w:rsidRPr="00E16E87">
        <w:rPr>
          <w:rFonts w:ascii="Arial" w:hAnsi="Arial" w:cs="Arial"/>
          <w:sz w:val="20"/>
        </w:rPr>
        <w:t>phiếu</w:t>
      </w:r>
      <w:r w:rsidRPr="00E16E87">
        <w:rPr>
          <w:rFonts w:ascii="Arial" w:hAnsi="Arial" w:cs="Arial"/>
          <w:sz w:val="20"/>
        </w:rPr>
        <w:t xml:space="preserve"> dự kiến phát hành để thực hiện các dự án. Phương án sử dụng vốn phải bao gồm nội dung về phương án bù đắp phần thiếu hụt vốn dự kiến huy động từ đợt chào bán để thực hiện dự án.</w:t>
      </w:r>
    </w:p>
    <w:p w:rsidR="00D50F2F" w:rsidRPr="00E16E87" w:rsidRDefault="00D50F2F" w:rsidP="001E76F5">
      <w:pPr>
        <w:spacing w:before="120"/>
        <w:rPr>
          <w:rFonts w:ascii="Arial" w:hAnsi="Arial" w:cs="Arial"/>
          <w:sz w:val="20"/>
        </w:rPr>
      </w:pPr>
      <w:r w:rsidRPr="00E16E87">
        <w:rPr>
          <w:rFonts w:ascii="Arial" w:hAnsi="Arial" w:cs="Arial"/>
          <w:sz w:val="20"/>
        </w:rPr>
        <w:t>4.</w:t>
      </w:r>
      <w:r w:rsidR="001E76F5" w:rsidRPr="00E16E87">
        <w:rPr>
          <w:rFonts w:ascii="Arial" w:hAnsi="Arial" w:cs="Arial"/>
          <w:sz w:val="20"/>
        </w:rPr>
        <w:t xml:space="preserve"> </w:t>
      </w:r>
      <w:r w:rsidR="00BB4FB5" w:rsidRPr="00E16E87">
        <w:rPr>
          <w:rFonts w:ascii="Arial" w:hAnsi="Arial" w:cs="Arial"/>
          <w:sz w:val="20"/>
        </w:rPr>
        <w:t>Hợp</w:t>
      </w:r>
      <w:r w:rsidRPr="00E16E87">
        <w:rPr>
          <w:rFonts w:ascii="Arial" w:hAnsi="Arial" w:cs="Arial"/>
          <w:sz w:val="20"/>
        </w:rPr>
        <w:t xml:space="preserve"> đồng tư vấn hồ sơ đăng ký phát hành cổ </w:t>
      </w:r>
      <w:r w:rsidR="002E4321" w:rsidRPr="00E16E87">
        <w:rPr>
          <w:rFonts w:ascii="Arial" w:hAnsi="Arial" w:cs="Arial"/>
          <w:sz w:val="20"/>
        </w:rPr>
        <w:t>phiếu</w:t>
      </w:r>
      <w:r w:rsidRPr="00E16E87">
        <w:rPr>
          <w:rFonts w:ascii="Arial" w:hAnsi="Arial" w:cs="Arial"/>
          <w:sz w:val="20"/>
        </w:rPr>
        <w:t xml:space="preserve"> với công ty chứng khoán, trừ trường hợp tổ chức phát hành chứng khoán cơ sở là công ty chứng khoán.</w:t>
      </w:r>
    </w:p>
    <w:p w:rsidR="00D50F2F" w:rsidRPr="00E16E87" w:rsidRDefault="00D50F2F" w:rsidP="001E76F5">
      <w:pPr>
        <w:spacing w:before="120"/>
        <w:rPr>
          <w:rFonts w:ascii="Arial" w:hAnsi="Arial" w:cs="Arial"/>
          <w:sz w:val="20"/>
        </w:rPr>
      </w:pPr>
      <w:r w:rsidRPr="00E16E87">
        <w:rPr>
          <w:rFonts w:ascii="Arial" w:hAnsi="Arial" w:cs="Arial"/>
          <w:sz w:val="20"/>
        </w:rPr>
        <w:t>5.</w:t>
      </w:r>
      <w:r w:rsidR="001E76F5" w:rsidRPr="00E16E87">
        <w:rPr>
          <w:rFonts w:ascii="Arial" w:hAnsi="Arial" w:cs="Arial"/>
          <w:sz w:val="20"/>
        </w:rPr>
        <w:t xml:space="preserve"> </w:t>
      </w:r>
      <w:r w:rsidR="002E4321" w:rsidRPr="00E16E87">
        <w:rPr>
          <w:rFonts w:ascii="Arial" w:hAnsi="Arial" w:cs="Arial"/>
          <w:sz w:val="20"/>
        </w:rPr>
        <w:t>Giấy</w:t>
      </w:r>
      <w:r w:rsidRPr="00E16E87">
        <w:rPr>
          <w:rFonts w:ascii="Arial" w:hAnsi="Arial" w:cs="Arial"/>
          <w:sz w:val="20"/>
        </w:rPr>
        <w:t xml:space="preserve"> xác nhận của ngân hàng, chi nhánh ngân hàng nước ngoài được phép theo quy định của pháp luật quản lý ngoại hối về việc tổ chức phát hành chứng khoán cơ sở mở tài </w:t>
      </w:r>
      <w:r w:rsidR="0097223F" w:rsidRPr="00E16E87">
        <w:rPr>
          <w:rFonts w:ascii="Arial" w:hAnsi="Arial" w:cs="Arial"/>
          <w:sz w:val="20"/>
        </w:rPr>
        <w:t>khoản</w:t>
      </w:r>
      <w:r w:rsidRPr="00E16E87">
        <w:rPr>
          <w:rFonts w:ascii="Arial" w:hAnsi="Arial" w:cs="Arial"/>
          <w:sz w:val="20"/>
        </w:rPr>
        <w:t xml:space="preserve"> phong tỏa nhận tiền mua cổ </w:t>
      </w:r>
      <w:r w:rsidR="002E4321" w:rsidRPr="00E16E87">
        <w:rPr>
          <w:rFonts w:ascii="Arial" w:hAnsi="Arial" w:cs="Arial"/>
          <w:sz w:val="20"/>
        </w:rPr>
        <w:t>phiếu</w:t>
      </w:r>
      <w:r w:rsidRPr="00E16E87">
        <w:rPr>
          <w:rFonts w:ascii="Arial" w:hAnsi="Arial" w:cs="Arial"/>
          <w:sz w:val="20"/>
        </w:rPr>
        <w:t xml:space="preserve"> bằng ngoại tệ.</w:t>
      </w:r>
    </w:p>
    <w:p w:rsidR="00D50F2F" w:rsidRPr="00E16E87" w:rsidRDefault="00D50F2F" w:rsidP="001E76F5">
      <w:pPr>
        <w:spacing w:before="120"/>
        <w:rPr>
          <w:rFonts w:ascii="Arial" w:hAnsi="Arial" w:cs="Arial"/>
          <w:sz w:val="20"/>
        </w:rPr>
      </w:pPr>
      <w:r w:rsidRPr="00E16E87">
        <w:rPr>
          <w:rFonts w:ascii="Arial" w:hAnsi="Arial" w:cs="Arial"/>
          <w:sz w:val="20"/>
        </w:rPr>
        <w:t>6.</w:t>
      </w:r>
      <w:r w:rsidR="001E76F5" w:rsidRPr="00E16E87">
        <w:rPr>
          <w:rFonts w:ascii="Arial" w:hAnsi="Arial" w:cs="Arial"/>
          <w:sz w:val="20"/>
        </w:rPr>
        <w:t xml:space="preserve"> </w:t>
      </w:r>
      <w:r w:rsidRPr="00E16E87">
        <w:rPr>
          <w:rFonts w:ascii="Arial" w:hAnsi="Arial" w:cs="Arial"/>
          <w:sz w:val="20"/>
        </w:rPr>
        <w:t>Đề án phát hành chứng chỉ lưu ký tại nước ngoài.</w:t>
      </w:r>
    </w:p>
    <w:p w:rsidR="00D50F2F" w:rsidRPr="00E16E87" w:rsidRDefault="00D50F2F" w:rsidP="001E76F5">
      <w:pPr>
        <w:spacing w:before="120"/>
        <w:rPr>
          <w:rFonts w:ascii="Arial" w:hAnsi="Arial" w:cs="Arial"/>
          <w:sz w:val="20"/>
        </w:rPr>
      </w:pPr>
      <w:r w:rsidRPr="00E16E87">
        <w:rPr>
          <w:rFonts w:ascii="Arial" w:hAnsi="Arial" w:cs="Arial"/>
          <w:sz w:val="20"/>
        </w:rPr>
        <w:t>7.</w:t>
      </w:r>
      <w:r w:rsidR="001E76F5" w:rsidRPr="00E16E87">
        <w:rPr>
          <w:rFonts w:ascii="Arial" w:hAnsi="Arial" w:cs="Arial"/>
          <w:sz w:val="20"/>
        </w:rPr>
        <w:t xml:space="preserve"> </w:t>
      </w:r>
      <w:r w:rsidRPr="00E16E87">
        <w:rPr>
          <w:rFonts w:ascii="Arial" w:hAnsi="Arial" w:cs="Arial"/>
          <w:sz w:val="20"/>
        </w:rPr>
        <w:t>Ý kiến pháp lý của công ty tư vấn luật quốc tế về việc Đ</w:t>
      </w:r>
      <w:r w:rsidR="00264372" w:rsidRPr="00E16E87">
        <w:rPr>
          <w:rFonts w:ascii="Arial" w:hAnsi="Arial" w:cs="Arial"/>
          <w:sz w:val="20"/>
        </w:rPr>
        <w:t>ề</w:t>
      </w:r>
      <w:r w:rsidRPr="00E16E87">
        <w:rPr>
          <w:rFonts w:ascii="Arial" w:hAnsi="Arial" w:cs="Arial"/>
          <w:sz w:val="20"/>
        </w:rPr>
        <w:t xml:space="preserve"> án phát hành chứng chỉ lưu ký đáp ứng quy định của pháp luật nước sở tại.</w:t>
      </w:r>
    </w:p>
    <w:p w:rsidR="00D50F2F" w:rsidRPr="00E16E87" w:rsidRDefault="00D50F2F" w:rsidP="001E76F5">
      <w:pPr>
        <w:spacing w:before="120"/>
        <w:rPr>
          <w:rFonts w:ascii="Arial" w:hAnsi="Arial" w:cs="Arial"/>
          <w:sz w:val="20"/>
        </w:rPr>
      </w:pPr>
      <w:r w:rsidRPr="00E16E87">
        <w:rPr>
          <w:rFonts w:ascii="Arial" w:hAnsi="Arial" w:cs="Arial"/>
          <w:sz w:val="20"/>
        </w:rPr>
        <w:t>8.</w:t>
      </w:r>
      <w:r w:rsidR="001E76F5" w:rsidRPr="00E16E87">
        <w:rPr>
          <w:rFonts w:ascii="Arial" w:hAnsi="Arial" w:cs="Arial"/>
          <w:sz w:val="20"/>
        </w:rPr>
        <w:t xml:space="preserve"> </w:t>
      </w:r>
      <w:r w:rsidRPr="00E16E87">
        <w:rPr>
          <w:rFonts w:ascii="Arial" w:hAnsi="Arial" w:cs="Arial"/>
          <w:sz w:val="20"/>
        </w:rPr>
        <w:t>Hợp đồng hỗ trợ phát hành chứng chỉ lưu ký.</w:t>
      </w:r>
    </w:p>
    <w:p w:rsidR="00D50F2F" w:rsidRPr="00E16E87" w:rsidRDefault="00D50F2F" w:rsidP="001E76F5">
      <w:pPr>
        <w:spacing w:before="120"/>
        <w:rPr>
          <w:rFonts w:ascii="Arial" w:hAnsi="Arial" w:cs="Arial"/>
          <w:sz w:val="20"/>
        </w:rPr>
      </w:pPr>
      <w:r w:rsidRPr="00E16E87">
        <w:rPr>
          <w:rFonts w:ascii="Arial" w:hAnsi="Arial" w:cs="Arial"/>
          <w:sz w:val="20"/>
        </w:rPr>
        <w:t>9.</w:t>
      </w:r>
      <w:r w:rsidR="001E76F5" w:rsidRPr="00E16E87">
        <w:rPr>
          <w:rFonts w:ascii="Arial" w:hAnsi="Arial" w:cs="Arial"/>
          <w:sz w:val="20"/>
        </w:rPr>
        <w:t xml:space="preserve"> </w:t>
      </w:r>
      <w:r w:rsidRPr="00E16E87">
        <w:rPr>
          <w:rFonts w:ascii="Arial" w:hAnsi="Arial" w:cs="Arial"/>
          <w:sz w:val="20"/>
        </w:rPr>
        <w:t>Hợp đồng lưu ký.</w:t>
      </w:r>
    </w:p>
    <w:p w:rsidR="00D50F2F" w:rsidRPr="00E16E87" w:rsidRDefault="00D50F2F" w:rsidP="001E76F5">
      <w:pPr>
        <w:spacing w:before="120"/>
        <w:rPr>
          <w:rFonts w:ascii="Arial" w:hAnsi="Arial" w:cs="Arial"/>
          <w:sz w:val="20"/>
        </w:rPr>
      </w:pPr>
      <w:r w:rsidRPr="00E16E87">
        <w:rPr>
          <w:rFonts w:ascii="Arial" w:hAnsi="Arial" w:cs="Arial"/>
          <w:sz w:val="20"/>
        </w:rPr>
        <w:t>10.</w:t>
      </w:r>
      <w:r w:rsidR="001E76F5" w:rsidRPr="00E16E87">
        <w:rPr>
          <w:rFonts w:ascii="Arial" w:hAnsi="Arial" w:cs="Arial"/>
          <w:sz w:val="20"/>
        </w:rPr>
        <w:t xml:space="preserve"> </w:t>
      </w:r>
      <w:r w:rsidRPr="00E16E87">
        <w:rPr>
          <w:rFonts w:ascii="Arial" w:hAnsi="Arial" w:cs="Arial"/>
          <w:sz w:val="20"/>
        </w:rPr>
        <w:t xml:space="preserve">Quyết định của Hội đồng quản trị thông qua hồ sơ đăng ký phát hành. Đối với việc phát hành cổ </w:t>
      </w:r>
      <w:r w:rsidR="002E4321" w:rsidRPr="00E16E87">
        <w:rPr>
          <w:rFonts w:ascii="Arial" w:hAnsi="Arial" w:cs="Arial"/>
          <w:sz w:val="20"/>
        </w:rPr>
        <w:t>phiếu</w:t>
      </w:r>
      <w:r w:rsidRPr="00E16E87">
        <w:rPr>
          <w:rFonts w:ascii="Arial" w:hAnsi="Arial" w:cs="Arial"/>
          <w:sz w:val="20"/>
        </w:rPr>
        <w:t xml:space="preserve"> của tổ chức tín dụng, h</w:t>
      </w:r>
      <w:r w:rsidR="008D6212" w:rsidRPr="00E16E87">
        <w:rPr>
          <w:rFonts w:ascii="Arial" w:hAnsi="Arial" w:cs="Arial"/>
          <w:sz w:val="20"/>
        </w:rPr>
        <w:t>ồ</w:t>
      </w:r>
      <w:r w:rsidRPr="00E16E87">
        <w:rPr>
          <w:rFonts w:ascii="Arial" w:hAnsi="Arial" w:cs="Arial"/>
          <w:sz w:val="20"/>
        </w:rPr>
        <w:t xml:space="preserve"> sơ phải có văn bản chấp thuận của Ngân hàng Nhà nước Việt Nam về thay đổi vốn </w:t>
      </w:r>
      <w:r w:rsidR="0097223F" w:rsidRPr="00E16E87">
        <w:rPr>
          <w:rFonts w:ascii="Arial" w:hAnsi="Arial" w:cs="Arial"/>
          <w:sz w:val="20"/>
        </w:rPr>
        <w:t>điều</w:t>
      </w:r>
      <w:r w:rsidRPr="00E16E87">
        <w:rPr>
          <w:rFonts w:ascii="Arial" w:hAnsi="Arial" w:cs="Arial"/>
          <w:sz w:val="20"/>
        </w:rPr>
        <w:t xml:space="preserve"> lệ. Đối v</w:t>
      </w:r>
      <w:r w:rsidR="008D6212" w:rsidRPr="00E16E87">
        <w:rPr>
          <w:rFonts w:ascii="Arial" w:hAnsi="Arial" w:cs="Arial"/>
          <w:sz w:val="20"/>
        </w:rPr>
        <w:t>ớ</w:t>
      </w:r>
      <w:r w:rsidRPr="00E16E87">
        <w:rPr>
          <w:rFonts w:ascii="Arial" w:hAnsi="Arial" w:cs="Arial"/>
          <w:sz w:val="20"/>
        </w:rPr>
        <w:t xml:space="preserve">i việc phát hành cổ </w:t>
      </w:r>
      <w:r w:rsidR="002E4321" w:rsidRPr="00E16E87">
        <w:rPr>
          <w:rFonts w:ascii="Arial" w:hAnsi="Arial" w:cs="Arial"/>
          <w:sz w:val="20"/>
        </w:rPr>
        <w:t>phiếu</w:t>
      </w:r>
      <w:r w:rsidRPr="00E16E87">
        <w:rPr>
          <w:rFonts w:ascii="Arial" w:hAnsi="Arial" w:cs="Arial"/>
          <w:sz w:val="20"/>
        </w:rPr>
        <w:t xml:space="preserve"> của tổ chức kinh doanh bảo hi</w:t>
      </w:r>
      <w:r w:rsidR="001F026E" w:rsidRPr="00E16E87">
        <w:rPr>
          <w:rFonts w:ascii="Arial" w:hAnsi="Arial" w:cs="Arial"/>
          <w:sz w:val="20"/>
        </w:rPr>
        <w:t>ể</w:t>
      </w:r>
      <w:r w:rsidRPr="00E16E87">
        <w:rPr>
          <w:rFonts w:ascii="Arial" w:hAnsi="Arial" w:cs="Arial"/>
          <w:sz w:val="20"/>
        </w:rPr>
        <w:t>m, h</w:t>
      </w:r>
      <w:r w:rsidR="00164613" w:rsidRPr="00E16E87">
        <w:rPr>
          <w:rFonts w:ascii="Arial" w:hAnsi="Arial" w:cs="Arial"/>
          <w:sz w:val="20"/>
        </w:rPr>
        <w:t>ồ</w:t>
      </w:r>
      <w:r w:rsidRPr="00E16E87">
        <w:rPr>
          <w:rFonts w:ascii="Arial" w:hAnsi="Arial" w:cs="Arial"/>
          <w:sz w:val="20"/>
        </w:rPr>
        <w:t xml:space="preserve"> sơ phải c</w:t>
      </w:r>
      <w:r w:rsidR="004103FE" w:rsidRPr="00E16E87">
        <w:rPr>
          <w:rFonts w:ascii="Arial" w:hAnsi="Arial" w:cs="Arial"/>
          <w:sz w:val="20"/>
        </w:rPr>
        <w:t>ó</w:t>
      </w:r>
      <w:r w:rsidRPr="00E16E87">
        <w:rPr>
          <w:rFonts w:ascii="Arial" w:hAnsi="Arial" w:cs="Arial"/>
          <w:sz w:val="20"/>
        </w:rPr>
        <w:t xml:space="preserve"> văn bản chấp thuận của Bộ Tài chính về thay đổi vốn </w:t>
      </w:r>
      <w:r w:rsidR="0097223F" w:rsidRPr="00E16E87">
        <w:rPr>
          <w:rFonts w:ascii="Arial" w:hAnsi="Arial" w:cs="Arial"/>
          <w:sz w:val="20"/>
        </w:rPr>
        <w:t>điều</w:t>
      </w:r>
      <w:r w:rsidRPr="00E16E87">
        <w:rPr>
          <w:rFonts w:ascii="Arial" w:hAnsi="Arial" w:cs="Arial"/>
          <w:sz w:val="20"/>
        </w:rPr>
        <w:t xml:space="preserve"> lệ.</w:t>
      </w:r>
    </w:p>
    <w:p w:rsidR="00D50F2F" w:rsidRPr="00E16E87" w:rsidRDefault="00D50F2F" w:rsidP="001E76F5">
      <w:pPr>
        <w:spacing w:before="120"/>
        <w:rPr>
          <w:rFonts w:ascii="Arial" w:hAnsi="Arial" w:cs="Arial"/>
          <w:sz w:val="20"/>
        </w:rPr>
      </w:pPr>
      <w:r w:rsidRPr="00E16E87">
        <w:rPr>
          <w:rFonts w:ascii="Arial" w:hAnsi="Arial" w:cs="Arial"/>
          <w:sz w:val="20"/>
        </w:rPr>
        <w:t>11.</w:t>
      </w:r>
      <w:r w:rsidR="001E76F5" w:rsidRPr="00E16E87">
        <w:rPr>
          <w:rFonts w:ascii="Arial" w:hAnsi="Arial" w:cs="Arial"/>
          <w:sz w:val="20"/>
        </w:rPr>
        <w:t xml:space="preserve"> </w:t>
      </w:r>
      <w:r w:rsidRPr="00E16E87">
        <w:rPr>
          <w:rFonts w:ascii="Arial" w:hAnsi="Arial" w:cs="Arial"/>
          <w:sz w:val="20"/>
        </w:rPr>
        <w:t xml:space="preserve">Tài liệu quy định tại </w:t>
      </w:r>
      <w:bookmarkStart w:id="177" w:name="dc_63"/>
      <w:r w:rsidR="0097223F" w:rsidRPr="00E16E87">
        <w:rPr>
          <w:rFonts w:ascii="Arial" w:hAnsi="Arial" w:cs="Arial"/>
          <w:sz w:val="20"/>
        </w:rPr>
        <w:t>điểm</w:t>
      </w:r>
      <w:r w:rsidRPr="00E16E87">
        <w:rPr>
          <w:rFonts w:ascii="Arial" w:hAnsi="Arial" w:cs="Arial"/>
          <w:sz w:val="20"/>
        </w:rPr>
        <w:t xml:space="preserve"> c </w:t>
      </w:r>
      <w:r w:rsidR="0097223F" w:rsidRPr="00E16E87">
        <w:rPr>
          <w:rFonts w:ascii="Arial" w:hAnsi="Arial" w:cs="Arial"/>
          <w:sz w:val="20"/>
        </w:rPr>
        <w:t>khoản</w:t>
      </w:r>
      <w:r w:rsidRPr="00E16E87">
        <w:rPr>
          <w:rFonts w:ascii="Arial" w:hAnsi="Arial" w:cs="Arial"/>
          <w:sz w:val="20"/>
        </w:rPr>
        <w:t xml:space="preserve"> 1 và các </w:t>
      </w:r>
      <w:r w:rsidR="0097223F" w:rsidRPr="00E16E87">
        <w:rPr>
          <w:rFonts w:ascii="Arial" w:hAnsi="Arial" w:cs="Arial"/>
          <w:sz w:val="20"/>
        </w:rPr>
        <w:t>điểm</w:t>
      </w:r>
      <w:r w:rsidRPr="00E16E87">
        <w:rPr>
          <w:rFonts w:ascii="Arial" w:hAnsi="Arial" w:cs="Arial"/>
          <w:sz w:val="20"/>
        </w:rPr>
        <w:t xml:space="preserve"> c, d </w:t>
      </w:r>
      <w:r w:rsidR="0097223F" w:rsidRPr="00E16E87">
        <w:rPr>
          <w:rFonts w:ascii="Arial" w:hAnsi="Arial" w:cs="Arial"/>
          <w:sz w:val="20"/>
        </w:rPr>
        <w:t>khoản</w:t>
      </w:r>
      <w:r w:rsidRPr="00E16E87">
        <w:rPr>
          <w:rFonts w:ascii="Arial" w:hAnsi="Arial" w:cs="Arial"/>
          <w:sz w:val="20"/>
        </w:rPr>
        <w:t xml:space="preserve"> 2 </w:t>
      </w:r>
      <w:r w:rsidR="0097223F" w:rsidRPr="00E16E87">
        <w:rPr>
          <w:rFonts w:ascii="Arial" w:hAnsi="Arial" w:cs="Arial"/>
          <w:sz w:val="20"/>
        </w:rPr>
        <w:t>Điều</w:t>
      </w:r>
      <w:r w:rsidRPr="00E16E87">
        <w:rPr>
          <w:rFonts w:ascii="Arial" w:hAnsi="Arial" w:cs="Arial"/>
          <w:sz w:val="20"/>
        </w:rPr>
        <w:t xml:space="preserve"> 18 Luật Chứng khoán</w:t>
      </w:r>
      <w:bookmarkEnd w:id="177"/>
      <w:r w:rsidRPr="00E16E87">
        <w:rPr>
          <w:rFonts w:ascii="Arial" w:hAnsi="Arial" w:cs="Arial"/>
          <w:sz w:val="20"/>
        </w:rPr>
        <w:t xml:space="preserve">, </w:t>
      </w:r>
      <w:r w:rsidR="0097223F" w:rsidRPr="00E16E87">
        <w:rPr>
          <w:rFonts w:ascii="Arial" w:hAnsi="Arial" w:cs="Arial"/>
          <w:sz w:val="20"/>
        </w:rPr>
        <w:t>khoản</w:t>
      </w:r>
      <w:r w:rsidRPr="00E16E87">
        <w:rPr>
          <w:rFonts w:ascii="Arial" w:hAnsi="Arial" w:cs="Arial"/>
          <w:sz w:val="20"/>
        </w:rPr>
        <w:t xml:space="preserve"> 3 </w:t>
      </w:r>
      <w:r w:rsidR="0097223F" w:rsidRPr="00E16E87">
        <w:rPr>
          <w:rFonts w:ascii="Arial" w:hAnsi="Arial" w:cs="Arial"/>
          <w:sz w:val="20"/>
        </w:rPr>
        <w:t>Điều</w:t>
      </w:r>
      <w:r w:rsidRPr="00E16E87">
        <w:rPr>
          <w:rFonts w:ascii="Arial" w:hAnsi="Arial" w:cs="Arial"/>
          <w:sz w:val="20"/>
        </w:rPr>
        <w:t xml:space="preserve"> 12 Nghị định này; văn bản cam kết đáp ứng quy định tại </w:t>
      </w:r>
      <w:bookmarkStart w:id="178" w:name="dc_64"/>
      <w:r w:rsidR="0097223F" w:rsidRPr="00E16E87">
        <w:rPr>
          <w:rFonts w:ascii="Arial" w:hAnsi="Arial" w:cs="Arial"/>
          <w:sz w:val="20"/>
        </w:rPr>
        <w:t>điểm</w:t>
      </w:r>
      <w:r w:rsidRPr="00E16E87">
        <w:rPr>
          <w:rFonts w:ascii="Arial" w:hAnsi="Arial" w:cs="Arial"/>
          <w:sz w:val="20"/>
        </w:rPr>
        <w:t xml:space="preserve"> e </w:t>
      </w:r>
      <w:r w:rsidR="0097223F" w:rsidRPr="00E16E87">
        <w:rPr>
          <w:rFonts w:ascii="Arial" w:hAnsi="Arial" w:cs="Arial"/>
          <w:sz w:val="20"/>
        </w:rPr>
        <w:t>khoản</w:t>
      </w:r>
      <w:r w:rsidRPr="00E16E87">
        <w:rPr>
          <w:rFonts w:ascii="Arial" w:hAnsi="Arial" w:cs="Arial"/>
          <w:sz w:val="20"/>
        </w:rPr>
        <w:t xml:space="preserve"> 1 </w:t>
      </w:r>
      <w:r w:rsidR="0097223F" w:rsidRPr="00E16E87">
        <w:rPr>
          <w:rFonts w:ascii="Arial" w:hAnsi="Arial" w:cs="Arial"/>
          <w:sz w:val="20"/>
        </w:rPr>
        <w:t>Điều</w:t>
      </w:r>
      <w:r w:rsidRPr="00E16E87">
        <w:rPr>
          <w:rFonts w:ascii="Arial" w:hAnsi="Arial" w:cs="Arial"/>
          <w:sz w:val="20"/>
        </w:rPr>
        <w:t xml:space="preserve"> 15 Luật Chứng khoán</w:t>
      </w:r>
      <w:bookmarkEnd w:id="178"/>
      <w:r w:rsidRPr="00E16E87">
        <w:rPr>
          <w:rFonts w:ascii="Arial" w:hAnsi="Arial" w:cs="Arial"/>
          <w:sz w:val="20"/>
        </w:rPr>
        <w:t>.</w:t>
      </w:r>
    </w:p>
    <w:p w:rsidR="00D50F2F" w:rsidRPr="00E16E87" w:rsidRDefault="0097223F" w:rsidP="001E76F5">
      <w:pPr>
        <w:spacing w:before="120"/>
        <w:rPr>
          <w:rFonts w:ascii="Arial" w:hAnsi="Arial" w:cs="Arial"/>
          <w:b/>
          <w:sz w:val="20"/>
        </w:rPr>
      </w:pPr>
      <w:bookmarkStart w:id="179" w:name="dieu_75"/>
      <w:r w:rsidRPr="00E16E87">
        <w:rPr>
          <w:rFonts w:ascii="Arial" w:hAnsi="Arial" w:cs="Arial"/>
          <w:b/>
          <w:sz w:val="20"/>
        </w:rPr>
        <w:t>Điều</w:t>
      </w:r>
      <w:r w:rsidR="00D50F2F" w:rsidRPr="00E16E87">
        <w:rPr>
          <w:rFonts w:ascii="Arial" w:hAnsi="Arial" w:cs="Arial"/>
          <w:b/>
          <w:sz w:val="20"/>
        </w:rPr>
        <w:t xml:space="preserve"> 75. </w:t>
      </w:r>
      <w:r w:rsidRPr="00E16E87">
        <w:rPr>
          <w:rFonts w:ascii="Arial" w:hAnsi="Arial" w:cs="Arial"/>
          <w:b/>
          <w:sz w:val="20"/>
        </w:rPr>
        <w:t>Điều</w:t>
      </w:r>
      <w:r w:rsidR="00D50F2F" w:rsidRPr="00E16E87">
        <w:rPr>
          <w:rFonts w:ascii="Arial" w:hAnsi="Arial" w:cs="Arial"/>
          <w:b/>
          <w:sz w:val="20"/>
        </w:rPr>
        <w:t xml:space="preserve"> kiện đăng ký h</w:t>
      </w:r>
      <w:r w:rsidR="00797BE6" w:rsidRPr="00E16E87">
        <w:rPr>
          <w:rFonts w:ascii="Arial" w:hAnsi="Arial" w:cs="Arial"/>
          <w:b/>
          <w:sz w:val="20"/>
        </w:rPr>
        <w:t>ỗ</w:t>
      </w:r>
      <w:r w:rsidR="00D50F2F" w:rsidRPr="00E16E87">
        <w:rPr>
          <w:rFonts w:ascii="Arial" w:hAnsi="Arial" w:cs="Arial"/>
          <w:b/>
          <w:sz w:val="20"/>
        </w:rPr>
        <w:t xml:space="preserve"> trợ phát hành chứng chỉ lưu ký tại nước ngoài trên cơ sở số cổ </w:t>
      </w:r>
      <w:r w:rsidR="002E4321" w:rsidRPr="00E16E87">
        <w:rPr>
          <w:rFonts w:ascii="Arial" w:hAnsi="Arial" w:cs="Arial"/>
          <w:b/>
          <w:sz w:val="20"/>
        </w:rPr>
        <w:t>phiếu</w:t>
      </w:r>
      <w:r w:rsidR="00D50F2F" w:rsidRPr="00E16E87">
        <w:rPr>
          <w:rFonts w:ascii="Arial" w:hAnsi="Arial" w:cs="Arial"/>
          <w:b/>
          <w:sz w:val="20"/>
        </w:rPr>
        <w:t xml:space="preserve"> đang lưu hành tại Việt Nam</w:t>
      </w:r>
      <w:bookmarkEnd w:id="179"/>
    </w:p>
    <w:p w:rsidR="00D50F2F" w:rsidRPr="00E16E87" w:rsidRDefault="00D50F2F" w:rsidP="001E76F5">
      <w:pPr>
        <w:spacing w:before="120"/>
        <w:rPr>
          <w:rFonts w:ascii="Arial" w:hAnsi="Arial" w:cs="Arial"/>
          <w:sz w:val="20"/>
        </w:rPr>
      </w:pPr>
      <w:r w:rsidRPr="00E16E87">
        <w:rPr>
          <w:rFonts w:ascii="Arial" w:hAnsi="Arial" w:cs="Arial"/>
          <w:sz w:val="20"/>
        </w:rPr>
        <w:t>1.</w:t>
      </w:r>
      <w:r w:rsidR="001E76F5" w:rsidRPr="00E16E87">
        <w:rPr>
          <w:rFonts w:ascii="Arial" w:hAnsi="Arial" w:cs="Arial"/>
          <w:sz w:val="20"/>
        </w:rPr>
        <w:t xml:space="preserve"> </w:t>
      </w:r>
      <w:r w:rsidRPr="00E16E87">
        <w:rPr>
          <w:rFonts w:ascii="Arial" w:hAnsi="Arial" w:cs="Arial"/>
          <w:sz w:val="20"/>
        </w:rPr>
        <w:t xml:space="preserve">Việc phát hành chứng chỉ lưu ký tại nước ngoài trên cơ sở số cổ </w:t>
      </w:r>
      <w:r w:rsidR="002E4321" w:rsidRPr="00E16E87">
        <w:rPr>
          <w:rFonts w:ascii="Arial" w:hAnsi="Arial" w:cs="Arial"/>
          <w:sz w:val="20"/>
        </w:rPr>
        <w:t>phiếu</w:t>
      </w:r>
      <w:r w:rsidRPr="00E16E87">
        <w:rPr>
          <w:rFonts w:ascii="Arial" w:hAnsi="Arial" w:cs="Arial"/>
          <w:sz w:val="20"/>
        </w:rPr>
        <w:t xml:space="preserve"> đang lưu hành tại Việt Nam phải đáp ứng quy định về tỷ lệ sở hữu nước ngoài theo quy định của pháp luật.</w:t>
      </w:r>
    </w:p>
    <w:p w:rsidR="00D50F2F" w:rsidRPr="00E16E87" w:rsidRDefault="00D50F2F" w:rsidP="001E76F5">
      <w:pPr>
        <w:spacing w:before="120"/>
        <w:rPr>
          <w:rFonts w:ascii="Arial" w:hAnsi="Arial" w:cs="Arial"/>
          <w:sz w:val="20"/>
        </w:rPr>
      </w:pPr>
      <w:r w:rsidRPr="00E16E87">
        <w:rPr>
          <w:rFonts w:ascii="Arial" w:hAnsi="Arial" w:cs="Arial"/>
          <w:sz w:val="20"/>
        </w:rPr>
        <w:t>2.</w:t>
      </w:r>
      <w:r w:rsidR="001E76F5" w:rsidRPr="00E16E87">
        <w:rPr>
          <w:rFonts w:ascii="Arial" w:hAnsi="Arial" w:cs="Arial"/>
          <w:sz w:val="20"/>
        </w:rPr>
        <w:t xml:space="preserve"> </w:t>
      </w:r>
      <w:r w:rsidRPr="00E16E87">
        <w:rPr>
          <w:rFonts w:ascii="Arial" w:hAnsi="Arial" w:cs="Arial"/>
          <w:sz w:val="20"/>
        </w:rPr>
        <w:t xml:space="preserve">Được Đại hội đồng cổ đông của tổ chức phát hành chứng khoán cơ sở thông qua việc hỗ trợ phát hành chứng chỉ lưu ký tại nước ngoài trên cơ sở cổ </w:t>
      </w:r>
      <w:r w:rsidR="002E4321" w:rsidRPr="00E16E87">
        <w:rPr>
          <w:rFonts w:ascii="Arial" w:hAnsi="Arial" w:cs="Arial"/>
          <w:sz w:val="20"/>
        </w:rPr>
        <w:t>phiếu</w:t>
      </w:r>
      <w:r w:rsidRPr="00E16E87">
        <w:rPr>
          <w:rFonts w:ascii="Arial" w:hAnsi="Arial" w:cs="Arial"/>
          <w:sz w:val="20"/>
        </w:rPr>
        <w:t xml:space="preserve"> đang lưu hành.</w:t>
      </w:r>
    </w:p>
    <w:p w:rsidR="00D50F2F" w:rsidRPr="00E16E87" w:rsidRDefault="00D50F2F" w:rsidP="001E76F5">
      <w:pPr>
        <w:spacing w:before="120"/>
        <w:rPr>
          <w:rFonts w:ascii="Arial" w:hAnsi="Arial" w:cs="Arial"/>
          <w:sz w:val="20"/>
        </w:rPr>
      </w:pPr>
      <w:r w:rsidRPr="00E16E87">
        <w:rPr>
          <w:rFonts w:ascii="Arial" w:hAnsi="Arial" w:cs="Arial"/>
          <w:sz w:val="20"/>
        </w:rPr>
        <w:t>3.</w:t>
      </w:r>
      <w:r w:rsidR="001E76F5" w:rsidRPr="00E16E87">
        <w:rPr>
          <w:rFonts w:ascii="Arial" w:hAnsi="Arial" w:cs="Arial"/>
          <w:sz w:val="20"/>
        </w:rPr>
        <w:t xml:space="preserve"> </w:t>
      </w:r>
      <w:r w:rsidR="0097223F" w:rsidRPr="00E16E87">
        <w:rPr>
          <w:rFonts w:ascii="Arial" w:hAnsi="Arial" w:cs="Arial"/>
          <w:sz w:val="20"/>
        </w:rPr>
        <w:t>Điều</w:t>
      </w:r>
      <w:r w:rsidRPr="00E16E87">
        <w:rPr>
          <w:rFonts w:ascii="Arial" w:hAnsi="Arial" w:cs="Arial"/>
          <w:sz w:val="20"/>
        </w:rPr>
        <w:t xml:space="preserve"> kiện quy định tại các </w:t>
      </w:r>
      <w:r w:rsidR="0097223F" w:rsidRPr="00E16E87">
        <w:rPr>
          <w:rFonts w:ascii="Arial" w:hAnsi="Arial" w:cs="Arial"/>
          <w:sz w:val="20"/>
        </w:rPr>
        <w:t>khoản</w:t>
      </w:r>
      <w:r w:rsidRPr="00E16E87">
        <w:rPr>
          <w:rFonts w:ascii="Arial" w:hAnsi="Arial" w:cs="Arial"/>
          <w:sz w:val="20"/>
        </w:rPr>
        <w:t xml:space="preserve"> 1,</w:t>
      </w:r>
      <w:r w:rsidR="00982B9D" w:rsidRPr="00E16E87">
        <w:rPr>
          <w:rFonts w:ascii="Arial" w:hAnsi="Arial" w:cs="Arial"/>
          <w:sz w:val="20"/>
        </w:rPr>
        <w:t xml:space="preserve"> </w:t>
      </w:r>
      <w:r w:rsidRPr="00E16E87">
        <w:rPr>
          <w:rFonts w:ascii="Arial" w:hAnsi="Arial" w:cs="Arial"/>
          <w:sz w:val="20"/>
        </w:rPr>
        <w:t>9,</w:t>
      </w:r>
      <w:r w:rsidR="00982B9D" w:rsidRPr="00E16E87">
        <w:rPr>
          <w:rFonts w:ascii="Arial" w:hAnsi="Arial" w:cs="Arial"/>
          <w:sz w:val="20"/>
        </w:rPr>
        <w:t xml:space="preserve"> </w:t>
      </w:r>
      <w:r w:rsidRPr="00E16E87">
        <w:rPr>
          <w:rFonts w:ascii="Arial" w:hAnsi="Arial" w:cs="Arial"/>
          <w:sz w:val="20"/>
        </w:rPr>
        <w:t>10,</w:t>
      </w:r>
      <w:r w:rsidR="00982B9D" w:rsidRPr="00E16E87">
        <w:rPr>
          <w:rFonts w:ascii="Arial" w:hAnsi="Arial" w:cs="Arial"/>
          <w:sz w:val="20"/>
        </w:rPr>
        <w:t xml:space="preserve"> </w:t>
      </w:r>
      <w:r w:rsidRPr="00E16E87">
        <w:rPr>
          <w:rFonts w:ascii="Arial" w:hAnsi="Arial" w:cs="Arial"/>
          <w:sz w:val="20"/>
        </w:rPr>
        <w:t xml:space="preserve">11 </w:t>
      </w:r>
      <w:r w:rsidR="0097223F" w:rsidRPr="00E16E87">
        <w:rPr>
          <w:rFonts w:ascii="Arial" w:hAnsi="Arial" w:cs="Arial"/>
          <w:sz w:val="20"/>
        </w:rPr>
        <w:t>Điều</w:t>
      </w:r>
      <w:r w:rsidRPr="00E16E87">
        <w:rPr>
          <w:rFonts w:ascii="Arial" w:hAnsi="Arial" w:cs="Arial"/>
          <w:sz w:val="20"/>
        </w:rPr>
        <w:t xml:space="preserve"> 73 Nghị định này.</w:t>
      </w:r>
    </w:p>
    <w:p w:rsidR="00D50F2F" w:rsidRPr="00E16E87" w:rsidRDefault="0097223F" w:rsidP="001E76F5">
      <w:pPr>
        <w:spacing w:before="120"/>
        <w:rPr>
          <w:rFonts w:ascii="Arial" w:hAnsi="Arial" w:cs="Arial"/>
          <w:b/>
          <w:sz w:val="20"/>
        </w:rPr>
      </w:pPr>
      <w:bookmarkStart w:id="180" w:name="dieu_76"/>
      <w:r w:rsidRPr="00E16E87">
        <w:rPr>
          <w:rFonts w:ascii="Arial" w:hAnsi="Arial" w:cs="Arial"/>
          <w:b/>
          <w:sz w:val="20"/>
        </w:rPr>
        <w:t>Điều</w:t>
      </w:r>
      <w:r w:rsidR="00D50F2F" w:rsidRPr="00E16E87">
        <w:rPr>
          <w:rFonts w:ascii="Arial" w:hAnsi="Arial" w:cs="Arial"/>
          <w:b/>
          <w:sz w:val="20"/>
        </w:rPr>
        <w:t xml:space="preserve"> 76. Hồ sơ đăng ký hỗ trợ phát hành chứng chỉ </w:t>
      </w:r>
      <w:r w:rsidR="00E62AA4" w:rsidRPr="00E16E87">
        <w:rPr>
          <w:rFonts w:ascii="Arial" w:hAnsi="Arial" w:cs="Arial"/>
          <w:b/>
          <w:sz w:val="20"/>
        </w:rPr>
        <w:t>l</w:t>
      </w:r>
      <w:r w:rsidR="00D50F2F" w:rsidRPr="00E16E87">
        <w:rPr>
          <w:rFonts w:ascii="Arial" w:hAnsi="Arial" w:cs="Arial"/>
          <w:b/>
          <w:sz w:val="20"/>
        </w:rPr>
        <w:t xml:space="preserve">ưu ký tại nước ngoài trên cơ sở số cổ </w:t>
      </w:r>
      <w:r w:rsidR="002E4321" w:rsidRPr="00E16E87">
        <w:rPr>
          <w:rFonts w:ascii="Arial" w:hAnsi="Arial" w:cs="Arial"/>
          <w:b/>
          <w:sz w:val="20"/>
        </w:rPr>
        <w:t>phiếu</w:t>
      </w:r>
      <w:r w:rsidR="00D50F2F" w:rsidRPr="00E16E87">
        <w:rPr>
          <w:rFonts w:ascii="Arial" w:hAnsi="Arial" w:cs="Arial"/>
          <w:b/>
          <w:sz w:val="20"/>
        </w:rPr>
        <w:t xml:space="preserve"> đang lưu hành tại Việt Nam</w:t>
      </w:r>
      <w:bookmarkEnd w:id="180"/>
    </w:p>
    <w:p w:rsidR="00D50F2F" w:rsidRPr="00E16E87" w:rsidRDefault="00D50F2F" w:rsidP="001E76F5">
      <w:pPr>
        <w:spacing w:before="120"/>
        <w:rPr>
          <w:rFonts w:ascii="Arial" w:hAnsi="Arial" w:cs="Arial"/>
          <w:sz w:val="20"/>
        </w:rPr>
      </w:pPr>
      <w:r w:rsidRPr="00E16E87">
        <w:rPr>
          <w:rFonts w:ascii="Arial" w:hAnsi="Arial" w:cs="Arial"/>
          <w:sz w:val="20"/>
        </w:rPr>
        <w:t>1.</w:t>
      </w:r>
      <w:r w:rsidR="001E76F5" w:rsidRPr="00E16E87">
        <w:rPr>
          <w:rFonts w:ascii="Arial" w:hAnsi="Arial" w:cs="Arial"/>
          <w:sz w:val="20"/>
        </w:rPr>
        <w:t xml:space="preserve"> </w:t>
      </w:r>
      <w:r w:rsidR="002E4321" w:rsidRPr="00E16E87">
        <w:rPr>
          <w:rFonts w:ascii="Arial" w:hAnsi="Arial" w:cs="Arial"/>
          <w:sz w:val="20"/>
        </w:rPr>
        <w:t>Giấy</w:t>
      </w:r>
      <w:r w:rsidRPr="00E16E87">
        <w:rPr>
          <w:rFonts w:ascii="Arial" w:hAnsi="Arial" w:cs="Arial"/>
          <w:sz w:val="20"/>
        </w:rPr>
        <w:t xml:space="preserve"> đăng ký hỗ trợ phát hành chứng chỉ lưu ký tại nước ngoài trên cơ sở cổ </w:t>
      </w:r>
      <w:r w:rsidR="002E4321" w:rsidRPr="00E16E87">
        <w:rPr>
          <w:rFonts w:ascii="Arial" w:hAnsi="Arial" w:cs="Arial"/>
          <w:sz w:val="20"/>
        </w:rPr>
        <w:t>phiếu</w:t>
      </w:r>
      <w:r w:rsidRPr="00E16E87">
        <w:rPr>
          <w:rFonts w:ascii="Arial" w:hAnsi="Arial" w:cs="Arial"/>
          <w:sz w:val="20"/>
        </w:rPr>
        <w:t xml:space="preserve"> đang lưu hành tại Việt Nam theo </w:t>
      </w:r>
      <w:bookmarkStart w:id="181" w:name="bieumau_ms_21"/>
      <w:r w:rsidR="002E4321" w:rsidRPr="00E16E87">
        <w:rPr>
          <w:rFonts w:ascii="Arial" w:hAnsi="Arial" w:cs="Arial"/>
          <w:sz w:val="20"/>
        </w:rPr>
        <w:t>Mẫu</w:t>
      </w:r>
      <w:r w:rsidRPr="00E16E87">
        <w:rPr>
          <w:rFonts w:ascii="Arial" w:hAnsi="Arial" w:cs="Arial"/>
          <w:sz w:val="20"/>
        </w:rPr>
        <w:t xml:space="preserve"> số 21</w:t>
      </w:r>
      <w:bookmarkEnd w:id="181"/>
      <w:r w:rsidRPr="00E16E87">
        <w:rPr>
          <w:rFonts w:ascii="Arial" w:hAnsi="Arial" w:cs="Arial"/>
          <w:sz w:val="20"/>
        </w:rPr>
        <w:t xml:space="preserve"> </w:t>
      </w:r>
      <w:r w:rsidR="002E4321" w:rsidRPr="00E16E87">
        <w:rPr>
          <w:rFonts w:ascii="Arial" w:hAnsi="Arial" w:cs="Arial"/>
          <w:sz w:val="20"/>
        </w:rPr>
        <w:t>Phụ lục</w:t>
      </w:r>
      <w:r w:rsidRPr="00E16E87">
        <w:rPr>
          <w:rFonts w:ascii="Arial" w:hAnsi="Arial" w:cs="Arial"/>
          <w:sz w:val="20"/>
        </w:rPr>
        <w:t xml:space="preserve"> ban hành kèm theo Nghị định này.</w:t>
      </w:r>
    </w:p>
    <w:p w:rsidR="00D50F2F" w:rsidRPr="00E16E87" w:rsidRDefault="00D50F2F" w:rsidP="001E76F5">
      <w:pPr>
        <w:spacing w:before="120"/>
        <w:rPr>
          <w:rFonts w:ascii="Arial" w:hAnsi="Arial" w:cs="Arial"/>
          <w:sz w:val="20"/>
        </w:rPr>
      </w:pPr>
      <w:r w:rsidRPr="00E16E87">
        <w:rPr>
          <w:rFonts w:ascii="Arial" w:hAnsi="Arial" w:cs="Arial"/>
          <w:sz w:val="20"/>
        </w:rPr>
        <w:t>2.</w:t>
      </w:r>
      <w:r w:rsidR="001E76F5" w:rsidRPr="00E16E87">
        <w:rPr>
          <w:rFonts w:ascii="Arial" w:hAnsi="Arial" w:cs="Arial"/>
          <w:sz w:val="20"/>
        </w:rPr>
        <w:t xml:space="preserve"> </w:t>
      </w:r>
      <w:r w:rsidRPr="00E16E87">
        <w:rPr>
          <w:rFonts w:ascii="Arial" w:hAnsi="Arial" w:cs="Arial"/>
          <w:sz w:val="20"/>
        </w:rPr>
        <w:t xml:space="preserve">Bản công bố thông tin theo </w:t>
      </w:r>
      <w:bookmarkStart w:id="182" w:name="bieumau_ms_22"/>
      <w:r w:rsidR="002E4321" w:rsidRPr="00E16E87">
        <w:rPr>
          <w:rFonts w:ascii="Arial" w:hAnsi="Arial" w:cs="Arial"/>
          <w:sz w:val="20"/>
        </w:rPr>
        <w:t>Mẫu</w:t>
      </w:r>
      <w:r w:rsidRPr="00E16E87">
        <w:rPr>
          <w:rFonts w:ascii="Arial" w:hAnsi="Arial" w:cs="Arial"/>
          <w:sz w:val="20"/>
        </w:rPr>
        <w:t xml:space="preserve"> số 22</w:t>
      </w:r>
      <w:bookmarkEnd w:id="182"/>
      <w:r w:rsidRPr="00E16E87">
        <w:rPr>
          <w:rFonts w:ascii="Arial" w:hAnsi="Arial" w:cs="Arial"/>
          <w:sz w:val="20"/>
        </w:rPr>
        <w:t xml:space="preserve"> </w:t>
      </w:r>
      <w:r w:rsidR="002E4321" w:rsidRPr="00E16E87">
        <w:rPr>
          <w:rFonts w:ascii="Arial" w:hAnsi="Arial" w:cs="Arial"/>
          <w:sz w:val="20"/>
        </w:rPr>
        <w:t>Phụ lục</w:t>
      </w:r>
      <w:r w:rsidRPr="00E16E87">
        <w:rPr>
          <w:rFonts w:ascii="Arial" w:hAnsi="Arial" w:cs="Arial"/>
          <w:sz w:val="20"/>
        </w:rPr>
        <w:t xml:space="preserve"> ban hành kèm theo Nghị định này.</w:t>
      </w:r>
    </w:p>
    <w:p w:rsidR="00D50F2F" w:rsidRPr="00E16E87" w:rsidRDefault="00D50F2F" w:rsidP="001E76F5">
      <w:pPr>
        <w:spacing w:before="120"/>
        <w:rPr>
          <w:rFonts w:ascii="Arial" w:hAnsi="Arial" w:cs="Arial"/>
          <w:sz w:val="20"/>
        </w:rPr>
      </w:pPr>
      <w:r w:rsidRPr="00E16E87">
        <w:rPr>
          <w:rFonts w:ascii="Arial" w:hAnsi="Arial" w:cs="Arial"/>
          <w:sz w:val="20"/>
        </w:rPr>
        <w:t>3.</w:t>
      </w:r>
      <w:r w:rsidR="001E76F5" w:rsidRPr="00E16E87">
        <w:rPr>
          <w:rFonts w:ascii="Arial" w:hAnsi="Arial" w:cs="Arial"/>
          <w:sz w:val="20"/>
        </w:rPr>
        <w:t xml:space="preserve"> </w:t>
      </w:r>
      <w:r w:rsidRPr="00E16E87">
        <w:rPr>
          <w:rFonts w:ascii="Arial" w:hAnsi="Arial" w:cs="Arial"/>
          <w:sz w:val="20"/>
        </w:rPr>
        <w:t xml:space="preserve">Quyết định của Đại hội đồng cổ đông của tổ chức phát hành chứng khoán cơ sở thông qua việc hỗ trợ phát hành chứng chỉ lưu ký tại nước ngoài trên cơ sở cổ </w:t>
      </w:r>
      <w:r w:rsidR="002E4321" w:rsidRPr="00E16E87">
        <w:rPr>
          <w:rFonts w:ascii="Arial" w:hAnsi="Arial" w:cs="Arial"/>
          <w:sz w:val="20"/>
        </w:rPr>
        <w:t>phiếu</w:t>
      </w:r>
      <w:r w:rsidRPr="00E16E87">
        <w:rPr>
          <w:rFonts w:ascii="Arial" w:hAnsi="Arial" w:cs="Arial"/>
          <w:sz w:val="20"/>
        </w:rPr>
        <w:t xml:space="preserve"> đang lưu hành tại Việt Nam.</w:t>
      </w:r>
    </w:p>
    <w:p w:rsidR="00D50F2F" w:rsidRPr="00E16E87" w:rsidRDefault="00D50F2F" w:rsidP="001E76F5">
      <w:pPr>
        <w:spacing w:before="120"/>
        <w:rPr>
          <w:rFonts w:ascii="Arial" w:hAnsi="Arial" w:cs="Arial"/>
          <w:sz w:val="20"/>
        </w:rPr>
      </w:pPr>
      <w:r w:rsidRPr="00E16E87">
        <w:rPr>
          <w:rFonts w:ascii="Arial" w:hAnsi="Arial" w:cs="Arial"/>
          <w:sz w:val="20"/>
        </w:rPr>
        <w:t>4.</w:t>
      </w:r>
      <w:r w:rsidR="001E76F5" w:rsidRPr="00E16E87">
        <w:rPr>
          <w:rFonts w:ascii="Arial" w:hAnsi="Arial" w:cs="Arial"/>
          <w:sz w:val="20"/>
        </w:rPr>
        <w:t xml:space="preserve"> </w:t>
      </w:r>
      <w:r w:rsidRPr="00E16E87">
        <w:rPr>
          <w:rFonts w:ascii="Arial" w:hAnsi="Arial" w:cs="Arial"/>
          <w:sz w:val="20"/>
        </w:rPr>
        <w:t xml:space="preserve">Tài liệu quy định tại các </w:t>
      </w:r>
      <w:r w:rsidR="0097223F" w:rsidRPr="00E16E87">
        <w:rPr>
          <w:rFonts w:ascii="Arial" w:hAnsi="Arial" w:cs="Arial"/>
          <w:sz w:val="20"/>
        </w:rPr>
        <w:t>khoản</w:t>
      </w:r>
      <w:r w:rsidRPr="00E16E87">
        <w:rPr>
          <w:rFonts w:ascii="Arial" w:hAnsi="Arial" w:cs="Arial"/>
          <w:sz w:val="20"/>
        </w:rPr>
        <w:t xml:space="preserve"> 6, 7, 8, 9 </w:t>
      </w:r>
      <w:r w:rsidR="0097223F" w:rsidRPr="00E16E87">
        <w:rPr>
          <w:rFonts w:ascii="Arial" w:hAnsi="Arial" w:cs="Arial"/>
          <w:sz w:val="20"/>
        </w:rPr>
        <w:t>Điều</w:t>
      </w:r>
      <w:r w:rsidRPr="00E16E87">
        <w:rPr>
          <w:rFonts w:ascii="Arial" w:hAnsi="Arial" w:cs="Arial"/>
          <w:sz w:val="20"/>
        </w:rPr>
        <w:t xml:space="preserve"> 74 Nghị định này.</w:t>
      </w:r>
    </w:p>
    <w:p w:rsidR="00D50F2F" w:rsidRPr="00E16E87" w:rsidRDefault="0097223F" w:rsidP="001E76F5">
      <w:pPr>
        <w:spacing w:before="120"/>
        <w:rPr>
          <w:rFonts w:ascii="Arial" w:hAnsi="Arial" w:cs="Arial"/>
          <w:b/>
          <w:sz w:val="20"/>
        </w:rPr>
      </w:pPr>
      <w:bookmarkStart w:id="183" w:name="dieu_77"/>
      <w:r w:rsidRPr="00E16E87">
        <w:rPr>
          <w:rFonts w:ascii="Arial" w:hAnsi="Arial" w:cs="Arial"/>
          <w:b/>
          <w:sz w:val="20"/>
        </w:rPr>
        <w:t>Điều</w:t>
      </w:r>
      <w:r w:rsidR="00D50F2F" w:rsidRPr="00E16E87">
        <w:rPr>
          <w:rFonts w:ascii="Arial" w:hAnsi="Arial" w:cs="Arial"/>
          <w:b/>
          <w:sz w:val="20"/>
        </w:rPr>
        <w:t xml:space="preserve"> 77. Trình tự, thủ tục chấp thuận đề nghị việc đăng ký chào bán c</w:t>
      </w:r>
      <w:r w:rsidR="00A82519" w:rsidRPr="00E16E87">
        <w:rPr>
          <w:rFonts w:ascii="Arial" w:hAnsi="Arial" w:cs="Arial"/>
          <w:b/>
          <w:sz w:val="20"/>
        </w:rPr>
        <w:t>ổ</w:t>
      </w:r>
      <w:r w:rsidR="00D50F2F" w:rsidRPr="00E16E87">
        <w:rPr>
          <w:rFonts w:ascii="Arial" w:hAnsi="Arial" w:cs="Arial"/>
          <w:b/>
          <w:sz w:val="20"/>
        </w:rPr>
        <w:t xml:space="preserve"> </w:t>
      </w:r>
      <w:r w:rsidR="002E4321" w:rsidRPr="00E16E87">
        <w:rPr>
          <w:rFonts w:ascii="Arial" w:hAnsi="Arial" w:cs="Arial"/>
          <w:b/>
          <w:sz w:val="20"/>
        </w:rPr>
        <w:t>phiếu</w:t>
      </w:r>
      <w:r w:rsidR="00D50F2F" w:rsidRPr="00E16E87">
        <w:rPr>
          <w:rFonts w:ascii="Arial" w:hAnsi="Arial" w:cs="Arial"/>
          <w:b/>
          <w:sz w:val="20"/>
        </w:rPr>
        <w:t xml:space="preserve"> ra nước ngoài</w:t>
      </w:r>
      <w:bookmarkEnd w:id="183"/>
    </w:p>
    <w:p w:rsidR="00D50F2F" w:rsidRPr="00E16E87" w:rsidRDefault="00D50F2F" w:rsidP="001E76F5">
      <w:pPr>
        <w:spacing w:before="120"/>
        <w:rPr>
          <w:rFonts w:ascii="Arial" w:hAnsi="Arial" w:cs="Arial"/>
          <w:sz w:val="20"/>
        </w:rPr>
      </w:pPr>
      <w:r w:rsidRPr="00E16E87">
        <w:rPr>
          <w:rFonts w:ascii="Arial" w:hAnsi="Arial" w:cs="Arial"/>
          <w:sz w:val="20"/>
        </w:rPr>
        <w:t>1.</w:t>
      </w:r>
      <w:r w:rsidR="001E76F5" w:rsidRPr="00E16E87">
        <w:rPr>
          <w:rFonts w:ascii="Arial" w:hAnsi="Arial" w:cs="Arial"/>
          <w:sz w:val="20"/>
        </w:rPr>
        <w:t xml:space="preserve"> </w:t>
      </w:r>
      <w:r w:rsidRPr="00E16E87">
        <w:rPr>
          <w:rFonts w:ascii="Arial" w:hAnsi="Arial" w:cs="Arial"/>
          <w:sz w:val="20"/>
        </w:rPr>
        <w:t xml:space="preserve">Tổ chức phát hành gửi hồ sơ đề nghị chấp thuận việc đăng ký chào bán cổ </w:t>
      </w:r>
      <w:r w:rsidR="002E4321" w:rsidRPr="00E16E87">
        <w:rPr>
          <w:rFonts w:ascii="Arial" w:hAnsi="Arial" w:cs="Arial"/>
          <w:sz w:val="20"/>
        </w:rPr>
        <w:t>phiếu</w:t>
      </w:r>
      <w:r w:rsidRPr="00E16E87">
        <w:rPr>
          <w:rFonts w:ascii="Arial" w:hAnsi="Arial" w:cs="Arial"/>
          <w:sz w:val="20"/>
        </w:rPr>
        <w:t xml:space="preserve"> ra nước ngoài quy định tại </w:t>
      </w:r>
      <w:r w:rsidR="0097223F" w:rsidRPr="00E16E87">
        <w:rPr>
          <w:rFonts w:ascii="Arial" w:hAnsi="Arial" w:cs="Arial"/>
          <w:sz w:val="20"/>
        </w:rPr>
        <w:t>Điều</w:t>
      </w:r>
      <w:r w:rsidRPr="00E16E87">
        <w:rPr>
          <w:rFonts w:ascii="Arial" w:hAnsi="Arial" w:cs="Arial"/>
          <w:sz w:val="20"/>
        </w:rPr>
        <w:t xml:space="preserve"> 72 Nghị định này cho </w:t>
      </w:r>
      <w:r w:rsidR="00997D12" w:rsidRPr="00E16E87">
        <w:rPr>
          <w:rFonts w:ascii="Arial" w:hAnsi="Arial" w:cs="Arial"/>
          <w:sz w:val="20"/>
        </w:rPr>
        <w:t>Ủy ban</w:t>
      </w:r>
      <w:r w:rsidRPr="00E16E87">
        <w:rPr>
          <w:rFonts w:ascii="Arial" w:hAnsi="Arial" w:cs="Arial"/>
          <w:sz w:val="20"/>
        </w:rPr>
        <w:t xml:space="preserve"> Chứng khoán Nhà nước trước khi gửi hồ sơ đăng ký chào bán chính thức cho cơ quan có thẩm quyền tại nước ngoài.</w:t>
      </w:r>
    </w:p>
    <w:p w:rsidR="00D50F2F" w:rsidRPr="00E16E87" w:rsidRDefault="00D50F2F" w:rsidP="001E76F5">
      <w:pPr>
        <w:spacing w:before="120"/>
        <w:rPr>
          <w:rFonts w:ascii="Arial" w:hAnsi="Arial" w:cs="Arial"/>
          <w:sz w:val="20"/>
        </w:rPr>
      </w:pPr>
      <w:r w:rsidRPr="00E16E87">
        <w:rPr>
          <w:rFonts w:ascii="Arial" w:hAnsi="Arial" w:cs="Arial"/>
          <w:sz w:val="20"/>
        </w:rPr>
        <w:t>2.</w:t>
      </w:r>
      <w:r w:rsidR="001E76F5" w:rsidRPr="00E16E87">
        <w:rPr>
          <w:rFonts w:ascii="Arial" w:hAnsi="Arial" w:cs="Arial"/>
          <w:sz w:val="20"/>
        </w:rPr>
        <w:t xml:space="preserve"> </w:t>
      </w:r>
      <w:r w:rsidRPr="00E16E87">
        <w:rPr>
          <w:rFonts w:ascii="Arial" w:hAnsi="Arial" w:cs="Arial"/>
          <w:sz w:val="20"/>
        </w:rPr>
        <w:t>Trong thời hạn 10 ngày kể từ ngày nhận được hồ sơ đầy đủ và h</w:t>
      </w:r>
      <w:r w:rsidR="00D21E44" w:rsidRPr="00E16E87">
        <w:rPr>
          <w:rFonts w:ascii="Arial" w:hAnsi="Arial" w:cs="Arial"/>
          <w:sz w:val="20"/>
        </w:rPr>
        <w:t>ợ</w:t>
      </w:r>
      <w:r w:rsidRPr="00E16E87">
        <w:rPr>
          <w:rFonts w:ascii="Arial" w:hAnsi="Arial" w:cs="Arial"/>
          <w:sz w:val="20"/>
        </w:rPr>
        <w:t xml:space="preserve">p lệ, </w:t>
      </w:r>
      <w:r w:rsidR="00997D12" w:rsidRPr="00E16E87">
        <w:rPr>
          <w:rFonts w:ascii="Arial" w:hAnsi="Arial" w:cs="Arial"/>
          <w:sz w:val="20"/>
        </w:rPr>
        <w:t>Ủy ban</w:t>
      </w:r>
      <w:r w:rsidRPr="00E16E87">
        <w:rPr>
          <w:rFonts w:ascii="Arial" w:hAnsi="Arial" w:cs="Arial"/>
          <w:sz w:val="20"/>
        </w:rPr>
        <w:t xml:space="preserve"> Chứng khoán Nhà nước có chấp thuận đề nghị việc đăng ký chào bán cổ </w:t>
      </w:r>
      <w:r w:rsidR="002E4321" w:rsidRPr="00E16E87">
        <w:rPr>
          <w:rFonts w:ascii="Arial" w:hAnsi="Arial" w:cs="Arial"/>
          <w:sz w:val="20"/>
        </w:rPr>
        <w:t>phiếu</w:t>
      </w:r>
      <w:r w:rsidRPr="00E16E87">
        <w:rPr>
          <w:rFonts w:ascii="Arial" w:hAnsi="Arial" w:cs="Arial"/>
          <w:sz w:val="20"/>
        </w:rPr>
        <w:t xml:space="preserve"> ra nước ngoài bằng văn bản và đăng tải trên trang thông tin điện tử của </w:t>
      </w:r>
      <w:r w:rsidR="0074659A" w:rsidRPr="00E16E87">
        <w:rPr>
          <w:rFonts w:ascii="Arial" w:hAnsi="Arial" w:cs="Arial"/>
          <w:sz w:val="20"/>
        </w:rPr>
        <w:t>Ủ</w:t>
      </w:r>
      <w:r w:rsidRPr="00E16E87">
        <w:rPr>
          <w:rFonts w:ascii="Arial" w:hAnsi="Arial" w:cs="Arial"/>
          <w:sz w:val="20"/>
        </w:rPr>
        <w:t>y ban Chứng khoán Nhà nước; trường hợp từ ch</w:t>
      </w:r>
      <w:r w:rsidR="00B40485" w:rsidRPr="00E16E87">
        <w:rPr>
          <w:rFonts w:ascii="Arial" w:hAnsi="Arial" w:cs="Arial"/>
          <w:sz w:val="20"/>
        </w:rPr>
        <w:t>ố</w:t>
      </w:r>
      <w:r w:rsidRPr="00E16E87">
        <w:rPr>
          <w:rFonts w:ascii="Arial" w:hAnsi="Arial" w:cs="Arial"/>
          <w:sz w:val="20"/>
        </w:rPr>
        <w:t xml:space="preserve">i, phải </w:t>
      </w:r>
      <w:r w:rsidR="00580AAE" w:rsidRPr="00E16E87">
        <w:rPr>
          <w:rFonts w:ascii="Arial" w:hAnsi="Arial" w:cs="Arial"/>
          <w:sz w:val="20"/>
        </w:rPr>
        <w:t>tr</w:t>
      </w:r>
      <w:r w:rsidRPr="00E16E87">
        <w:rPr>
          <w:rFonts w:ascii="Arial" w:hAnsi="Arial" w:cs="Arial"/>
          <w:sz w:val="20"/>
        </w:rPr>
        <w:t>ả lời b</w:t>
      </w:r>
      <w:r w:rsidR="004D0770" w:rsidRPr="00E16E87">
        <w:rPr>
          <w:rFonts w:ascii="Arial" w:hAnsi="Arial" w:cs="Arial"/>
          <w:sz w:val="20"/>
        </w:rPr>
        <w:t>ằ</w:t>
      </w:r>
      <w:r w:rsidRPr="00E16E87">
        <w:rPr>
          <w:rFonts w:ascii="Arial" w:hAnsi="Arial" w:cs="Arial"/>
          <w:sz w:val="20"/>
        </w:rPr>
        <w:t>ng văn bản và nêu rõ lý do.</w:t>
      </w:r>
    </w:p>
    <w:p w:rsidR="00D50F2F" w:rsidRPr="00E16E87" w:rsidRDefault="00D50F2F" w:rsidP="001E76F5">
      <w:pPr>
        <w:spacing w:before="120"/>
        <w:rPr>
          <w:rFonts w:ascii="Arial" w:hAnsi="Arial" w:cs="Arial"/>
          <w:sz w:val="20"/>
        </w:rPr>
      </w:pPr>
      <w:r w:rsidRPr="00E16E87">
        <w:rPr>
          <w:rFonts w:ascii="Arial" w:hAnsi="Arial" w:cs="Arial"/>
          <w:sz w:val="20"/>
        </w:rPr>
        <w:t>3.</w:t>
      </w:r>
      <w:r w:rsidR="001E76F5" w:rsidRPr="00E16E87">
        <w:rPr>
          <w:rFonts w:ascii="Arial" w:hAnsi="Arial" w:cs="Arial"/>
          <w:sz w:val="20"/>
        </w:rPr>
        <w:t xml:space="preserve"> </w:t>
      </w:r>
      <w:r w:rsidRPr="00E16E87">
        <w:rPr>
          <w:rFonts w:ascii="Arial" w:hAnsi="Arial" w:cs="Arial"/>
          <w:sz w:val="20"/>
        </w:rPr>
        <w:t xml:space="preserve">Trong thời hạn 07 ngày làm việc kể từ ngày </w:t>
      </w:r>
      <w:r w:rsidR="00997D12" w:rsidRPr="00E16E87">
        <w:rPr>
          <w:rFonts w:ascii="Arial" w:hAnsi="Arial" w:cs="Arial"/>
          <w:sz w:val="20"/>
        </w:rPr>
        <w:t>Ủy ban</w:t>
      </w:r>
      <w:r w:rsidRPr="00E16E87">
        <w:rPr>
          <w:rFonts w:ascii="Arial" w:hAnsi="Arial" w:cs="Arial"/>
          <w:sz w:val="20"/>
        </w:rPr>
        <w:t xml:space="preserve"> Chứng khoán Nhà nước có chấp thuận, tổ chức phát hành phải công bố trên trang thông tin điện tử của </w:t>
      </w:r>
      <w:r w:rsidR="008D7E79" w:rsidRPr="00E16E87">
        <w:rPr>
          <w:rFonts w:ascii="Arial" w:hAnsi="Arial" w:cs="Arial"/>
          <w:sz w:val="20"/>
        </w:rPr>
        <w:t>tổ chức</w:t>
      </w:r>
      <w:r w:rsidRPr="00E16E87">
        <w:rPr>
          <w:rFonts w:ascii="Arial" w:hAnsi="Arial" w:cs="Arial"/>
          <w:sz w:val="20"/>
        </w:rPr>
        <w:t xml:space="preserve"> phát hành, Sở giao dịch chứng khoán về việc được </w:t>
      </w:r>
      <w:r w:rsidR="000D7FE7" w:rsidRPr="00E16E87">
        <w:rPr>
          <w:rFonts w:ascii="Arial" w:hAnsi="Arial" w:cs="Arial"/>
          <w:sz w:val="20"/>
        </w:rPr>
        <w:t>Ủ</w:t>
      </w:r>
      <w:r w:rsidRPr="00E16E87">
        <w:rPr>
          <w:rFonts w:ascii="Arial" w:hAnsi="Arial" w:cs="Arial"/>
          <w:sz w:val="20"/>
        </w:rPr>
        <w:t>y ban Chứng khoán Nhà nước ch</w:t>
      </w:r>
      <w:r w:rsidR="00D44096" w:rsidRPr="00E16E87">
        <w:rPr>
          <w:rFonts w:ascii="Arial" w:hAnsi="Arial" w:cs="Arial"/>
          <w:sz w:val="20"/>
        </w:rPr>
        <w:t>ấ</w:t>
      </w:r>
      <w:r w:rsidRPr="00E16E87">
        <w:rPr>
          <w:rFonts w:ascii="Arial" w:hAnsi="Arial" w:cs="Arial"/>
          <w:sz w:val="20"/>
        </w:rPr>
        <w:t>p thuận đ</w:t>
      </w:r>
      <w:r w:rsidR="00D44096" w:rsidRPr="00E16E87">
        <w:rPr>
          <w:rFonts w:ascii="Arial" w:hAnsi="Arial" w:cs="Arial"/>
          <w:sz w:val="20"/>
        </w:rPr>
        <w:t>ề</w:t>
      </w:r>
      <w:r w:rsidRPr="00E16E87">
        <w:rPr>
          <w:rFonts w:ascii="Arial" w:hAnsi="Arial" w:cs="Arial"/>
          <w:sz w:val="20"/>
        </w:rPr>
        <w:t xml:space="preserve"> nghị việc </w:t>
      </w:r>
      <w:r w:rsidR="0020214D" w:rsidRPr="00E16E87">
        <w:rPr>
          <w:rFonts w:ascii="Arial" w:hAnsi="Arial" w:cs="Arial"/>
          <w:sz w:val="20"/>
        </w:rPr>
        <w:t>đăng</w:t>
      </w:r>
      <w:r w:rsidRPr="00E16E87">
        <w:rPr>
          <w:rFonts w:ascii="Arial" w:hAnsi="Arial" w:cs="Arial"/>
          <w:sz w:val="20"/>
        </w:rPr>
        <w:t xml:space="preserve"> ký chào bán c</w:t>
      </w:r>
      <w:r w:rsidR="00311247" w:rsidRPr="00E16E87">
        <w:rPr>
          <w:rFonts w:ascii="Arial" w:hAnsi="Arial" w:cs="Arial"/>
          <w:sz w:val="20"/>
        </w:rPr>
        <w:t>ổ</w:t>
      </w:r>
      <w:r w:rsidRPr="00E16E87">
        <w:rPr>
          <w:rFonts w:ascii="Arial" w:hAnsi="Arial" w:cs="Arial"/>
          <w:sz w:val="20"/>
        </w:rPr>
        <w:t xml:space="preserve"> </w:t>
      </w:r>
      <w:r w:rsidR="002E4321" w:rsidRPr="00E16E87">
        <w:rPr>
          <w:rFonts w:ascii="Arial" w:hAnsi="Arial" w:cs="Arial"/>
          <w:sz w:val="20"/>
        </w:rPr>
        <w:t>phiếu</w:t>
      </w:r>
      <w:r w:rsidRPr="00E16E87">
        <w:rPr>
          <w:rFonts w:ascii="Arial" w:hAnsi="Arial" w:cs="Arial"/>
          <w:sz w:val="20"/>
        </w:rPr>
        <w:t xml:space="preserve"> ra nước ngoài.</w:t>
      </w:r>
    </w:p>
    <w:p w:rsidR="00D50F2F" w:rsidRPr="00E16E87" w:rsidRDefault="00D50F2F" w:rsidP="001E76F5">
      <w:pPr>
        <w:spacing w:before="120"/>
        <w:rPr>
          <w:rFonts w:ascii="Arial" w:hAnsi="Arial" w:cs="Arial"/>
          <w:sz w:val="20"/>
        </w:rPr>
      </w:pPr>
      <w:r w:rsidRPr="00E16E87">
        <w:rPr>
          <w:rFonts w:ascii="Arial" w:hAnsi="Arial" w:cs="Arial"/>
          <w:sz w:val="20"/>
        </w:rPr>
        <w:t>4.</w:t>
      </w:r>
      <w:r w:rsidR="001E76F5" w:rsidRPr="00E16E87">
        <w:rPr>
          <w:rFonts w:ascii="Arial" w:hAnsi="Arial" w:cs="Arial"/>
          <w:sz w:val="20"/>
        </w:rPr>
        <w:t xml:space="preserve"> </w:t>
      </w:r>
      <w:r w:rsidRPr="00E16E87">
        <w:rPr>
          <w:rFonts w:ascii="Arial" w:hAnsi="Arial" w:cs="Arial"/>
          <w:sz w:val="20"/>
        </w:rPr>
        <w:t xml:space="preserve">Tổ chức phát hành phải hoàn thành việc phân phối cổ </w:t>
      </w:r>
      <w:r w:rsidR="002E4321" w:rsidRPr="00E16E87">
        <w:rPr>
          <w:rFonts w:ascii="Arial" w:hAnsi="Arial" w:cs="Arial"/>
          <w:sz w:val="20"/>
        </w:rPr>
        <w:t>phiếu</w:t>
      </w:r>
      <w:r w:rsidRPr="00E16E87">
        <w:rPr>
          <w:rFonts w:ascii="Arial" w:hAnsi="Arial" w:cs="Arial"/>
          <w:sz w:val="20"/>
        </w:rPr>
        <w:t xml:space="preserve"> trong thời hạn 90 ngày kể từ ngày </w:t>
      </w:r>
      <w:r w:rsidR="00997D12" w:rsidRPr="00E16E87">
        <w:rPr>
          <w:rFonts w:ascii="Arial" w:hAnsi="Arial" w:cs="Arial"/>
          <w:sz w:val="20"/>
        </w:rPr>
        <w:t>Ủy ban</w:t>
      </w:r>
      <w:r w:rsidRPr="00E16E87">
        <w:rPr>
          <w:rFonts w:ascii="Arial" w:hAnsi="Arial" w:cs="Arial"/>
          <w:sz w:val="20"/>
        </w:rPr>
        <w:t xml:space="preserve"> Chứng khoán Nhà nước có chấp thuận. Trường hợp tổ chức phát hành không thể hoàn thành việc phân phối cổ </w:t>
      </w:r>
      <w:r w:rsidR="002E4321" w:rsidRPr="00E16E87">
        <w:rPr>
          <w:rFonts w:ascii="Arial" w:hAnsi="Arial" w:cs="Arial"/>
          <w:sz w:val="20"/>
        </w:rPr>
        <w:t>phiếu</w:t>
      </w:r>
      <w:r w:rsidRPr="00E16E87">
        <w:rPr>
          <w:rFonts w:ascii="Arial" w:hAnsi="Arial" w:cs="Arial"/>
          <w:sz w:val="20"/>
        </w:rPr>
        <w:t xml:space="preserve"> trong thời hạn này, </w:t>
      </w:r>
      <w:r w:rsidR="00997D12" w:rsidRPr="00E16E87">
        <w:rPr>
          <w:rFonts w:ascii="Arial" w:hAnsi="Arial" w:cs="Arial"/>
          <w:sz w:val="20"/>
        </w:rPr>
        <w:t>Ủy ban</w:t>
      </w:r>
      <w:r w:rsidRPr="00E16E87">
        <w:rPr>
          <w:rFonts w:ascii="Arial" w:hAnsi="Arial" w:cs="Arial"/>
          <w:sz w:val="20"/>
        </w:rPr>
        <w:t xml:space="preserve"> Chứng khoán Nhà nước xem xét gia hạn việc phân phối cổ </w:t>
      </w:r>
      <w:r w:rsidR="002E4321" w:rsidRPr="00E16E87">
        <w:rPr>
          <w:rFonts w:ascii="Arial" w:hAnsi="Arial" w:cs="Arial"/>
          <w:sz w:val="20"/>
        </w:rPr>
        <w:t>phiếu</w:t>
      </w:r>
      <w:r w:rsidRPr="00E16E87">
        <w:rPr>
          <w:rFonts w:ascii="Arial" w:hAnsi="Arial" w:cs="Arial"/>
          <w:sz w:val="20"/>
        </w:rPr>
        <w:t xml:space="preserve"> nhưng tối đa không quá 30 ngày.</w:t>
      </w:r>
    </w:p>
    <w:p w:rsidR="00D50F2F" w:rsidRPr="00E16E87" w:rsidRDefault="00D50F2F" w:rsidP="001E76F5">
      <w:pPr>
        <w:spacing w:before="120"/>
        <w:rPr>
          <w:rFonts w:ascii="Arial" w:hAnsi="Arial" w:cs="Arial"/>
          <w:sz w:val="20"/>
        </w:rPr>
      </w:pPr>
      <w:r w:rsidRPr="00E16E87">
        <w:rPr>
          <w:rFonts w:ascii="Arial" w:hAnsi="Arial" w:cs="Arial"/>
          <w:sz w:val="20"/>
        </w:rPr>
        <w:t>5.</w:t>
      </w:r>
      <w:r w:rsidR="001E76F5" w:rsidRPr="00E16E87">
        <w:rPr>
          <w:rFonts w:ascii="Arial" w:hAnsi="Arial" w:cs="Arial"/>
          <w:sz w:val="20"/>
        </w:rPr>
        <w:t xml:space="preserve"> </w:t>
      </w:r>
      <w:r w:rsidRPr="00E16E87">
        <w:rPr>
          <w:rFonts w:ascii="Arial" w:hAnsi="Arial" w:cs="Arial"/>
          <w:sz w:val="20"/>
        </w:rPr>
        <w:t xml:space="preserve">Trong thời hạn 10 ngày kể từ ngày kết thúc đợt chào bán, tổ chức phát hành phải gửi Báo cáo kết quả đợt chào bán kèm theo văn bản xác nhận của ngân hàng, chi nhánh ngân hàng nước ngoài được phép nơi mở tài </w:t>
      </w:r>
      <w:r w:rsidR="0097223F" w:rsidRPr="00E16E87">
        <w:rPr>
          <w:rFonts w:ascii="Arial" w:hAnsi="Arial" w:cs="Arial"/>
          <w:sz w:val="20"/>
        </w:rPr>
        <w:t>khoản</w:t>
      </w:r>
      <w:r w:rsidRPr="00E16E87">
        <w:rPr>
          <w:rFonts w:ascii="Arial" w:hAnsi="Arial" w:cs="Arial"/>
          <w:sz w:val="20"/>
        </w:rPr>
        <w:t xml:space="preserve"> phong tỏa về số tiền thu được từ đợt chào bán cho </w:t>
      </w:r>
      <w:r w:rsidR="00997D12" w:rsidRPr="00E16E87">
        <w:rPr>
          <w:rFonts w:ascii="Arial" w:hAnsi="Arial" w:cs="Arial"/>
          <w:sz w:val="20"/>
        </w:rPr>
        <w:t>Ủy ban</w:t>
      </w:r>
      <w:r w:rsidRPr="00E16E87">
        <w:rPr>
          <w:rFonts w:ascii="Arial" w:hAnsi="Arial" w:cs="Arial"/>
          <w:sz w:val="20"/>
        </w:rPr>
        <w:t xml:space="preserve"> Chứng khoán Nhà </w:t>
      </w:r>
      <w:r w:rsidRPr="00E16E87">
        <w:rPr>
          <w:rFonts w:ascii="Arial" w:hAnsi="Arial" w:cs="Arial"/>
          <w:sz w:val="20"/>
        </w:rPr>
        <w:lastRenderedPageBreak/>
        <w:t xml:space="preserve">nước; đồng thời công bố thông tin trên </w:t>
      </w:r>
      <w:r w:rsidR="003243B9" w:rsidRPr="00E16E87">
        <w:rPr>
          <w:rFonts w:ascii="Arial" w:hAnsi="Arial" w:cs="Arial"/>
          <w:sz w:val="20"/>
        </w:rPr>
        <w:t>tr</w:t>
      </w:r>
      <w:r w:rsidRPr="00E16E87">
        <w:rPr>
          <w:rFonts w:ascii="Arial" w:hAnsi="Arial" w:cs="Arial"/>
          <w:sz w:val="20"/>
        </w:rPr>
        <w:t>ang thông tin điện tử của tổ chức phát hành, Sở giao dịch chứng khoán về kết quả đợt chào bán.</w:t>
      </w:r>
    </w:p>
    <w:p w:rsidR="00D50F2F" w:rsidRPr="00E16E87" w:rsidRDefault="00D50F2F" w:rsidP="001E76F5">
      <w:pPr>
        <w:spacing w:before="120"/>
        <w:rPr>
          <w:rFonts w:ascii="Arial" w:hAnsi="Arial" w:cs="Arial"/>
          <w:sz w:val="20"/>
        </w:rPr>
      </w:pPr>
      <w:r w:rsidRPr="00E16E87">
        <w:rPr>
          <w:rFonts w:ascii="Arial" w:hAnsi="Arial" w:cs="Arial"/>
          <w:sz w:val="20"/>
        </w:rPr>
        <w:t>6.</w:t>
      </w:r>
      <w:r w:rsidR="001E76F5" w:rsidRPr="00E16E87">
        <w:rPr>
          <w:rFonts w:ascii="Arial" w:hAnsi="Arial" w:cs="Arial"/>
          <w:sz w:val="20"/>
        </w:rPr>
        <w:t xml:space="preserve"> </w:t>
      </w:r>
      <w:r w:rsidRPr="00E16E87">
        <w:rPr>
          <w:rFonts w:ascii="Arial" w:hAnsi="Arial" w:cs="Arial"/>
          <w:sz w:val="20"/>
        </w:rPr>
        <w:t>Trong thời hạn 03 ngày làm việc kể từ ngày nhận được tài liệu báo cáo k</w:t>
      </w:r>
      <w:r w:rsidR="00FE4F0F" w:rsidRPr="00E16E87">
        <w:rPr>
          <w:rFonts w:ascii="Arial" w:hAnsi="Arial" w:cs="Arial"/>
          <w:sz w:val="20"/>
        </w:rPr>
        <w:t>ế</w:t>
      </w:r>
      <w:r w:rsidRPr="00E16E87">
        <w:rPr>
          <w:rFonts w:ascii="Arial" w:hAnsi="Arial" w:cs="Arial"/>
          <w:sz w:val="20"/>
        </w:rPr>
        <w:t xml:space="preserve">t quả đợt chào bán đầy đủ và hợp lệ, </w:t>
      </w:r>
      <w:r w:rsidR="00997D12" w:rsidRPr="00E16E87">
        <w:rPr>
          <w:rFonts w:ascii="Arial" w:hAnsi="Arial" w:cs="Arial"/>
          <w:sz w:val="20"/>
        </w:rPr>
        <w:t>Ủy ban</w:t>
      </w:r>
      <w:r w:rsidRPr="00E16E87">
        <w:rPr>
          <w:rFonts w:ascii="Arial" w:hAnsi="Arial" w:cs="Arial"/>
          <w:sz w:val="20"/>
        </w:rPr>
        <w:t xml:space="preserve"> Chứng khoán Nhà nước thông báo b</w:t>
      </w:r>
      <w:r w:rsidR="00C5497F" w:rsidRPr="00E16E87">
        <w:rPr>
          <w:rFonts w:ascii="Arial" w:hAnsi="Arial" w:cs="Arial"/>
          <w:sz w:val="20"/>
        </w:rPr>
        <w:t>ằ</w:t>
      </w:r>
      <w:r w:rsidRPr="00E16E87">
        <w:rPr>
          <w:rFonts w:ascii="Arial" w:hAnsi="Arial" w:cs="Arial"/>
          <w:sz w:val="20"/>
        </w:rPr>
        <w:t>ng văn bản về việc nhận được báo cáo kết quả đợt chào bán cho tổ ch</w:t>
      </w:r>
      <w:r w:rsidR="004878E7" w:rsidRPr="00E16E87">
        <w:rPr>
          <w:rFonts w:ascii="Arial" w:hAnsi="Arial" w:cs="Arial"/>
          <w:sz w:val="20"/>
        </w:rPr>
        <w:t>ứ</w:t>
      </w:r>
      <w:r w:rsidRPr="00E16E87">
        <w:rPr>
          <w:rFonts w:ascii="Arial" w:hAnsi="Arial" w:cs="Arial"/>
          <w:sz w:val="20"/>
        </w:rPr>
        <w:t xml:space="preserve">c phát hành đồng thời gửi cho Sở giao dịch chứng khoán, Tổng công ty lưu ký và bù trừ chứng khoán Việt Nam và đăng tải trên trang thông tin điện tử của </w:t>
      </w:r>
      <w:r w:rsidR="00541883" w:rsidRPr="00E16E87">
        <w:rPr>
          <w:rFonts w:ascii="Arial" w:hAnsi="Arial" w:cs="Arial"/>
          <w:sz w:val="20"/>
        </w:rPr>
        <w:t>Ủ</w:t>
      </w:r>
      <w:r w:rsidRPr="00E16E87">
        <w:rPr>
          <w:rFonts w:ascii="Arial" w:hAnsi="Arial" w:cs="Arial"/>
          <w:sz w:val="20"/>
        </w:rPr>
        <w:t>y ban Chứng khoán Nhà nước v</w:t>
      </w:r>
      <w:r w:rsidR="00BC5D53" w:rsidRPr="00E16E87">
        <w:rPr>
          <w:rFonts w:ascii="Arial" w:hAnsi="Arial" w:cs="Arial"/>
          <w:sz w:val="20"/>
        </w:rPr>
        <w:t>ề</w:t>
      </w:r>
      <w:r w:rsidRPr="00E16E87">
        <w:rPr>
          <w:rFonts w:ascii="Arial" w:hAnsi="Arial" w:cs="Arial"/>
          <w:sz w:val="20"/>
        </w:rPr>
        <w:t xml:space="preserve"> việc nhận được báo cáo kết quả đợt chào bán.</w:t>
      </w:r>
    </w:p>
    <w:p w:rsidR="00D50F2F" w:rsidRPr="00E16E87" w:rsidRDefault="00D50F2F" w:rsidP="001E76F5">
      <w:pPr>
        <w:spacing w:before="120"/>
        <w:rPr>
          <w:rFonts w:ascii="Arial" w:hAnsi="Arial" w:cs="Arial"/>
          <w:sz w:val="20"/>
        </w:rPr>
      </w:pPr>
      <w:r w:rsidRPr="00E16E87">
        <w:rPr>
          <w:rFonts w:ascii="Arial" w:hAnsi="Arial" w:cs="Arial"/>
          <w:sz w:val="20"/>
        </w:rPr>
        <w:t>7.</w:t>
      </w:r>
      <w:r w:rsidR="001E76F5" w:rsidRPr="00E16E87">
        <w:rPr>
          <w:rFonts w:ascii="Arial" w:hAnsi="Arial" w:cs="Arial"/>
          <w:sz w:val="20"/>
        </w:rPr>
        <w:t xml:space="preserve"> </w:t>
      </w:r>
      <w:r w:rsidRPr="00E16E87">
        <w:rPr>
          <w:rFonts w:ascii="Arial" w:hAnsi="Arial" w:cs="Arial"/>
          <w:sz w:val="20"/>
        </w:rPr>
        <w:t xml:space="preserve">Sau khi có thông báo nhận được báo cáo kết quả đợt chào bán của </w:t>
      </w:r>
      <w:r w:rsidR="00997D12" w:rsidRPr="00E16E87">
        <w:rPr>
          <w:rFonts w:ascii="Arial" w:hAnsi="Arial" w:cs="Arial"/>
          <w:sz w:val="20"/>
        </w:rPr>
        <w:t>Ủy ban</w:t>
      </w:r>
      <w:r w:rsidRPr="00E16E87">
        <w:rPr>
          <w:rFonts w:ascii="Arial" w:hAnsi="Arial" w:cs="Arial"/>
          <w:sz w:val="20"/>
        </w:rPr>
        <w:t xml:space="preserve"> Chứng khoán Nhà nước, tổ chức phát hành được yêu cầu chấm dứt phong tỏa số tiền thu được từ đợt chào bán.</w:t>
      </w:r>
    </w:p>
    <w:p w:rsidR="00D50F2F" w:rsidRPr="00E16E87" w:rsidRDefault="0097223F" w:rsidP="001E76F5">
      <w:pPr>
        <w:spacing w:before="120"/>
        <w:rPr>
          <w:rFonts w:ascii="Arial" w:hAnsi="Arial" w:cs="Arial"/>
          <w:b/>
          <w:sz w:val="20"/>
        </w:rPr>
      </w:pPr>
      <w:bookmarkStart w:id="184" w:name="dieu_78"/>
      <w:r w:rsidRPr="00E16E87">
        <w:rPr>
          <w:rFonts w:ascii="Arial" w:hAnsi="Arial" w:cs="Arial"/>
          <w:b/>
          <w:sz w:val="20"/>
        </w:rPr>
        <w:t>Điều</w:t>
      </w:r>
      <w:r w:rsidR="00D50F2F" w:rsidRPr="00E16E87">
        <w:rPr>
          <w:rFonts w:ascii="Arial" w:hAnsi="Arial" w:cs="Arial"/>
          <w:b/>
          <w:sz w:val="20"/>
        </w:rPr>
        <w:t xml:space="preserve"> 78. Trình tự, thủ tục phát hành c</w:t>
      </w:r>
      <w:r w:rsidR="0030763C" w:rsidRPr="00E16E87">
        <w:rPr>
          <w:rFonts w:ascii="Arial" w:hAnsi="Arial" w:cs="Arial"/>
          <w:b/>
          <w:sz w:val="20"/>
        </w:rPr>
        <w:t>ổ</w:t>
      </w:r>
      <w:r w:rsidR="00D50F2F" w:rsidRPr="00E16E87">
        <w:rPr>
          <w:rFonts w:ascii="Arial" w:hAnsi="Arial" w:cs="Arial"/>
          <w:b/>
          <w:sz w:val="20"/>
        </w:rPr>
        <w:t xml:space="preserve"> </w:t>
      </w:r>
      <w:r w:rsidR="002E4321" w:rsidRPr="00E16E87">
        <w:rPr>
          <w:rFonts w:ascii="Arial" w:hAnsi="Arial" w:cs="Arial"/>
          <w:b/>
          <w:sz w:val="20"/>
        </w:rPr>
        <w:t>phiếu</w:t>
      </w:r>
      <w:r w:rsidR="00D50F2F" w:rsidRPr="00E16E87">
        <w:rPr>
          <w:rFonts w:ascii="Arial" w:hAnsi="Arial" w:cs="Arial"/>
          <w:b/>
          <w:sz w:val="20"/>
        </w:rPr>
        <w:t xml:space="preserve"> mới làm cơ sở cho chào bán chứng chỉ lưu ký tại nước ngoài và đăng ký hỗ trợ phát hành chứng chỉ lưu k</w:t>
      </w:r>
      <w:r w:rsidR="00232EEE" w:rsidRPr="00E16E87">
        <w:rPr>
          <w:rFonts w:ascii="Arial" w:hAnsi="Arial" w:cs="Arial"/>
          <w:b/>
          <w:sz w:val="20"/>
        </w:rPr>
        <w:t>ý</w:t>
      </w:r>
      <w:r w:rsidR="00D50F2F" w:rsidRPr="00E16E87">
        <w:rPr>
          <w:rFonts w:ascii="Arial" w:hAnsi="Arial" w:cs="Arial"/>
          <w:b/>
          <w:sz w:val="20"/>
        </w:rPr>
        <w:t xml:space="preserve"> tại nước ngoài trên cơ sở số cổ </w:t>
      </w:r>
      <w:r w:rsidR="002E4321" w:rsidRPr="00E16E87">
        <w:rPr>
          <w:rFonts w:ascii="Arial" w:hAnsi="Arial" w:cs="Arial"/>
          <w:b/>
          <w:sz w:val="20"/>
        </w:rPr>
        <w:t>phiếu</w:t>
      </w:r>
      <w:r w:rsidR="00D50F2F" w:rsidRPr="00E16E87">
        <w:rPr>
          <w:rFonts w:ascii="Arial" w:hAnsi="Arial" w:cs="Arial"/>
          <w:b/>
          <w:sz w:val="20"/>
        </w:rPr>
        <w:t xml:space="preserve"> đang lưu hành tại Việt Nam</w:t>
      </w:r>
      <w:bookmarkEnd w:id="184"/>
    </w:p>
    <w:p w:rsidR="00D50F2F" w:rsidRPr="00E16E87" w:rsidRDefault="00D50F2F" w:rsidP="001E76F5">
      <w:pPr>
        <w:spacing w:before="120"/>
        <w:rPr>
          <w:rFonts w:ascii="Arial" w:hAnsi="Arial" w:cs="Arial"/>
          <w:sz w:val="20"/>
        </w:rPr>
      </w:pPr>
      <w:r w:rsidRPr="00E16E87">
        <w:rPr>
          <w:rFonts w:ascii="Arial" w:hAnsi="Arial" w:cs="Arial"/>
          <w:sz w:val="20"/>
        </w:rPr>
        <w:t>1.</w:t>
      </w:r>
      <w:r w:rsidR="001E76F5" w:rsidRPr="00E16E87">
        <w:rPr>
          <w:rFonts w:ascii="Arial" w:hAnsi="Arial" w:cs="Arial"/>
          <w:sz w:val="20"/>
        </w:rPr>
        <w:t xml:space="preserve"> </w:t>
      </w:r>
      <w:r w:rsidRPr="00E16E87">
        <w:rPr>
          <w:rFonts w:ascii="Arial" w:hAnsi="Arial" w:cs="Arial"/>
          <w:sz w:val="20"/>
        </w:rPr>
        <w:t xml:space="preserve">Tổ chức phát hành chứng khoán cơ sở phải gửi hồ sơ đăng ký phát hành cổ </w:t>
      </w:r>
      <w:r w:rsidR="002E4321" w:rsidRPr="00E16E87">
        <w:rPr>
          <w:rFonts w:ascii="Arial" w:hAnsi="Arial" w:cs="Arial"/>
          <w:sz w:val="20"/>
        </w:rPr>
        <w:t>phiếu</w:t>
      </w:r>
      <w:r w:rsidRPr="00E16E87">
        <w:rPr>
          <w:rFonts w:ascii="Arial" w:hAnsi="Arial" w:cs="Arial"/>
          <w:sz w:val="20"/>
        </w:rPr>
        <w:t xml:space="preserve"> mới làm cơ sở cho chào bán chứng chỉ lưu ký tại nước ngoài, hồ sơ </w:t>
      </w:r>
      <w:r w:rsidR="0020214D" w:rsidRPr="00E16E87">
        <w:rPr>
          <w:rFonts w:ascii="Arial" w:hAnsi="Arial" w:cs="Arial"/>
          <w:sz w:val="20"/>
        </w:rPr>
        <w:t>đăng</w:t>
      </w:r>
      <w:r w:rsidRPr="00E16E87">
        <w:rPr>
          <w:rFonts w:ascii="Arial" w:hAnsi="Arial" w:cs="Arial"/>
          <w:sz w:val="20"/>
        </w:rPr>
        <w:t xml:space="preserve"> ký hỗ trợ phát hành chứng chỉ lưu ký tại nước ngoài trên cơ sở số cổ </w:t>
      </w:r>
      <w:r w:rsidR="002E4321" w:rsidRPr="00E16E87">
        <w:rPr>
          <w:rFonts w:ascii="Arial" w:hAnsi="Arial" w:cs="Arial"/>
          <w:sz w:val="20"/>
        </w:rPr>
        <w:t>phiếu</w:t>
      </w:r>
      <w:r w:rsidRPr="00E16E87">
        <w:rPr>
          <w:rFonts w:ascii="Arial" w:hAnsi="Arial" w:cs="Arial"/>
          <w:sz w:val="20"/>
        </w:rPr>
        <w:t xml:space="preserve"> đang lưu hành quy định tại </w:t>
      </w:r>
      <w:r w:rsidR="0097223F" w:rsidRPr="00E16E87">
        <w:rPr>
          <w:rFonts w:ascii="Arial" w:hAnsi="Arial" w:cs="Arial"/>
          <w:sz w:val="20"/>
        </w:rPr>
        <w:t>Điều</w:t>
      </w:r>
      <w:r w:rsidRPr="00E16E87">
        <w:rPr>
          <w:rFonts w:ascii="Arial" w:hAnsi="Arial" w:cs="Arial"/>
          <w:sz w:val="20"/>
        </w:rPr>
        <w:t xml:space="preserve"> 74, </w:t>
      </w:r>
      <w:r w:rsidR="0097223F" w:rsidRPr="00E16E87">
        <w:rPr>
          <w:rFonts w:ascii="Arial" w:hAnsi="Arial" w:cs="Arial"/>
          <w:sz w:val="20"/>
        </w:rPr>
        <w:t>Điều</w:t>
      </w:r>
      <w:r w:rsidRPr="00E16E87">
        <w:rPr>
          <w:rFonts w:ascii="Arial" w:hAnsi="Arial" w:cs="Arial"/>
          <w:sz w:val="20"/>
        </w:rPr>
        <w:t xml:space="preserve"> 76 Nghị định này cho </w:t>
      </w:r>
      <w:r w:rsidR="00997D12" w:rsidRPr="00E16E87">
        <w:rPr>
          <w:rFonts w:ascii="Arial" w:hAnsi="Arial" w:cs="Arial"/>
          <w:sz w:val="20"/>
        </w:rPr>
        <w:t>Ủy ban</w:t>
      </w:r>
      <w:r w:rsidRPr="00E16E87">
        <w:rPr>
          <w:rFonts w:ascii="Arial" w:hAnsi="Arial" w:cs="Arial"/>
          <w:sz w:val="20"/>
        </w:rPr>
        <w:t xml:space="preserve"> Chứng khoán Nhà nước.</w:t>
      </w:r>
    </w:p>
    <w:p w:rsidR="00D50F2F" w:rsidRPr="00E16E87" w:rsidRDefault="00D50F2F" w:rsidP="001E76F5">
      <w:pPr>
        <w:spacing w:before="120"/>
        <w:rPr>
          <w:rFonts w:ascii="Arial" w:hAnsi="Arial" w:cs="Arial"/>
          <w:sz w:val="20"/>
        </w:rPr>
      </w:pPr>
      <w:r w:rsidRPr="00E16E87">
        <w:rPr>
          <w:rFonts w:ascii="Arial" w:hAnsi="Arial" w:cs="Arial"/>
          <w:sz w:val="20"/>
        </w:rPr>
        <w:t>2.</w:t>
      </w:r>
      <w:r w:rsidR="001E76F5" w:rsidRPr="00E16E87">
        <w:rPr>
          <w:rFonts w:ascii="Arial" w:hAnsi="Arial" w:cs="Arial"/>
          <w:sz w:val="20"/>
        </w:rPr>
        <w:t xml:space="preserve"> </w:t>
      </w:r>
      <w:r w:rsidRPr="00E16E87">
        <w:rPr>
          <w:rFonts w:ascii="Arial" w:hAnsi="Arial" w:cs="Arial"/>
          <w:sz w:val="20"/>
        </w:rPr>
        <w:t xml:space="preserve">Trong thời hạn 30 ngày kể từ ngày nhận được hồ sơ đầy đủ và </w:t>
      </w:r>
      <w:r w:rsidR="00BB4FB5" w:rsidRPr="00E16E87">
        <w:rPr>
          <w:rFonts w:ascii="Arial" w:hAnsi="Arial" w:cs="Arial"/>
          <w:sz w:val="20"/>
        </w:rPr>
        <w:t>hợp</w:t>
      </w:r>
      <w:r w:rsidRPr="00E16E87">
        <w:rPr>
          <w:rFonts w:ascii="Arial" w:hAnsi="Arial" w:cs="Arial"/>
          <w:sz w:val="20"/>
        </w:rPr>
        <w:t xml:space="preserve"> lệ, </w:t>
      </w:r>
      <w:r w:rsidR="00997D12" w:rsidRPr="00E16E87">
        <w:rPr>
          <w:rFonts w:ascii="Arial" w:hAnsi="Arial" w:cs="Arial"/>
          <w:sz w:val="20"/>
        </w:rPr>
        <w:t>Ủy ban</w:t>
      </w:r>
      <w:r w:rsidRPr="00E16E87">
        <w:rPr>
          <w:rFonts w:ascii="Arial" w:hAnsi="Arial" w:cs="Arial"/>
          <w:sz w:val="20"/>
        </w:rPr>
        <w:t xml:space="preserve"> Chứng khoán Nhà nước cấp </w:t>
      </w:r>
      <w:r w:rsidR="002E4321" w:rsidRPr="00E16E87">
        <w:rPr>
          <w:rFonts w:ascii="Arial" w:hAnsi="Arial" w:cs="Arial"/>
          <w:sz w:val="20"/>
        </w:rPr>
        <w:t>Giấy</w:t>
      </w:r>
      <w:r w:rsidRPr="00E16E87">
        <w:rPr>
          <w:rFonts w:ascii="Arial" w:hAnsi="Arial" w:cs="Arial"/>
          <w:sz w:val="20"/>
        </w:rPr>
        <w:t xml:space="preserve"> chứng nhận đăng ký phát hành cổ </w:t>
      </w:r>
      <w:r w:rsidR="002E4321" w:rsidRPr="00E16E87">
        <w:rPr>
          <w:rFonts w:ascii="Arial" w:hAnsi="Arial" w:cs="Arial"/>
          <w:sz w:val="20"/>
        </w:rPr>
        <w:t>phiếu</w:t>
      </w:r>
      <w:r w:rsidRPr="00E16E87">
        <w:rPr>
          <w:rFonts w:ascii="Arial" w:hAnsi="Arial" w:cs="Arial"/>
          <w:sz w:val="20"/>
        </w:rPr>
        <w:t xml:space="preserve"> mới làm cơ sở cho chào bán chứng chỉ lưu ký tại nước ngoài (trường </w:t>
      </w:r>
      <w:r w:rsidR="00BB4FB5" w:rsidRPr="00E16E87">
        <w:rPr>
          <w:rFonts w:ascii="Arial" w:hAnsi="Arial" w:cs="Arial"/>
          <w:sz w:val="20"/>
        </w:rPr>
        <w:t>hợp</w:t>
      </w:r>
      <w:r w:rsidRPr="00E16E87">
        <w:rPr>
          <w:rFonts w:ascii="Arial" w:hAnsi="Arial" w:cs="Arial"/>
          <w:sz w:val="20"/>
        </w:rPr>
        <w:t xml:space="preserve"> đăng ký phát hành cổ </w:t>
      </w:r>
      <w:r w:rsidR="002E4321" w:rsidRPr="00E16E87">
        <w:rPr>
          <w:rFonts w:ascii="Arial" w:hAnsi="Arial" w:cs="Arial"/>
          <w:sz w:val="20"/>
        </w:rPr>
        <w:t>phiếu</w:t>
      </w:r>
      <w:r w:rsidRPr="00E16E87">
        <w:rPr>
          <w:rFonts w:ascii="Arial" w:hAnsi="Arial" w:cs="Arial"/>
          <w:sz w:val="20"/>
        </w:rPr>
        <w:t xml:space="preserve"> mới làm cơ sở cho chào bán chứng chỉ lưu k</w:t>
      </w:r>
      <w:r w:rsidR="00E446E9" w:rsidRPr="00E16E87">
        <w:rPr>
          <w:rFonts w:ascii="Arial" w:hAnsi="Arial" w:cs="Arial"/>
          <w:sz w:val="20"/>
        </w:rPr>
        <w:t>ý</w:t>
      </w:r>
      <w:r w:rsidRPr="00E16E87">
        <w:rPr>
          <w:rFonts w:ascii="Arial" w:hAnsi="Arial" w:cs="Arial"/>
          <w:sz w:val="20"/>
        </w:rPr>
        <w:t xml:space="preserve"> tại nước ngoài), có chấp thuận bằng văn bản về việc hỗ trợ phát hành chứng chỉ lưu ký tại nước ngoài trên cơ sở số cổ </w:t>
      </w:r>
      <w:r w:rsidR="002E4321" w:rsidRPr="00E16E87">
        <w:rPr>
          <w:rFonts w:ascii="Arial" w:hAnsi="Arial" w:cs="Arial"/>
          <w:sz w:val="20"/>
        </w:rPr>
        <w:t>phiếu</w:t>
      </w:r>
      <w:r w:rsidRPr="00E16E87">
        <w:rPr>
          <w:rFonts w:ascii="Arial" w:hAnsi="Arial" w:cs="Arial"/>
          <w:sz w:val="20"/>
        </w:rPr>
        <w:t xml:space="preserve"> đang lưu hành (trường </w:t>
      </w:r>
      <w:r w:rsidR="00BB4FB5" w:rsidRPr="00E16E87">
        <w:rPr>
          <w:rFonts w:ascii="Arial" w:hAnsi="Arial" w:cs="Arial"/>
          <w:sz w:val="20"/>
        </w:rPr>
        <w:t>hợp</w:t>
      </w:r>
      <w:r w:rsidRPr="00E16E87">
        <w:rPr>
          <w:rFonts w:ascii="Arial" w:hAnsi="Arial" w:cs="Arial"/>
          <w:sz w:val="20"/>
        </w:rPr>
        <w:t xml:space="preserve"> đăng ký hỗ trợ phát hành chứng chỉ lưu ký tại nước ngoài trên cơ sở s</w:t>
      </w:r>
      <w:r w:rsidR="00D74D25" w:rsidRPr="00E16E87">
        <w:rPr>
          <w:rFonts w:ascii="Arial" w:hAnsi="Arial" w:cs="Arial"/>
          <w:sz w:val="20"/>
        </w:rPr>
        <w:t>ố</w:t>
      </w:r>
      <w:r w:rsidRPr="00E16E87">
        <w:rPr>
          <w:rFonts w:ascii="Arial" w:hAnsi="Arial" w:cs="Arial"/>
          <w:sz w:val="20"/>
        </w:rPr>
        <w:t xml:space="preserve"> c</w:t>
      </w:r>
      <w:r w:rsidR="00E5790C" w:rsidRPr="00E16E87">
        <w:rPr>
          <w:rFonts w:ascii="Arial" w:hAnsi="Arial" w:cs="Arial"/>
          <w:sz w:val="20"/>
        </w:rPr>
        <w:t>ổ</w:t>
      </w:r>
      <w:r w:rsidRPr="00E16E87">
        <w:rPr>
          <w:rFonts w:ascii="Arial" w:hAnsi="Arial" w:cs="Arial"/>
          <w:sz w:val="20"/>
        </w:rPr>
        <w:t xml:space="preserve"> </w:t>
      </w:r>
      <w:r w:rsidR="002E4321" w:rsidRPr="00E16E87">
        <w:rPr>
          <w:rFonts w:ascii="Arial" w:hAnsi="Arial" w:cs="Arial"/>
          <w:sz w:val="20"/>
        </w:rPr>
        <w:t>phiếu</w:t>
      </w:r>
      <w:r w:rsidR="007905E9" w:rsidRPr="00E16E87">
        <w:rPr>
          <w:rFonts w:ascii="Arial" w:hAnsi="Arial" w:cs="Arial"/>
          <w:sz w:val="20"/>
        </w:rPr>
        <w:t xml:space="preserve"> đa</w:t>
      </w:r>
      <w:r w:rsidRPr="00E16E87">
        <w:rPr>
          <w:rFonts w:ascii="Arial" w:hAnsi="Arial" w:cs="Arial"/>
          <w:sz w:val="20"/>
        </w:rPr>
        <w:t xml:space="preserve">ng lưu hành) cho tổ chức phát hành chứng khoán cơ sở và đăng tải trên trang thông tin điện tử của </w:t>
      </w:r>
      <w:r w:rsidR="00414CEA" w:rsidRPr="00E16E87">
        <w:rPr>
          <w:rFonts w:ascii="Arial" w:hAnsi="Arial" w:cs="Arial"/>
          <w:sz w:val="20"/>
        </w:rPr>
        <w:t>Ủ</w:t>
      </w:r>
      <w:r w:rsidRPr="00E16E87">
        <w:rPr>
          <w:rFonts w:ascii="Arial" w:hAnsi="Arial" w:cs="Arial"/>
          <w:sz w:val="20"/>
        </w:rPr>
        <w:t>y ban Ch</w:t>
      </w:r>
      <w:r w:rsidR="00354E3A" w:rsidRPr="00E16E87">
        <w:rPr>
          <w:rFonts w:ascii="Arial" w:hAnsi="Arial" w:cs="Arial"/>
          <w:sz w:val="20"/>
        </w:rPr>
        <w:t>ứ</w:t>
      </w:r>
      <w:r w:rsidRPr="00E16E87">
        <w:rPr>
          <w:rFonts w:ascii="Arial" w:hAnsi="Arial" w:cs="Arial"/>
          <w:sz w:val="20"/>
        </w:rPr>
        <w:t>ng khoán Nhà nước v</w:t>
      </w:r>
      <w:r w:rsidR="00FF1A0F" w:rsidRPr="00E16E87">
        <w:rPr>
          <w:rFonts w:ascii="Arial" w:hAnsi="Arial" w:cs="Arial"/>
          <w:sz w:val="20"/>
        </w:rPr>
        <w:t>ề</w:t>
      </w:r>
      <w:r w:rsidRPr="00E16E87">
        <w:rPr>
          <w:rFonts w:ascii="Arial" w:hAnsi="Arial" w:cs="Arial"/>
          <w:sz w:val="20"/>
        </w:rPr>
        <w:t xml:space="preserve"> việc c</w:t>
      </w:r>
      <w:r w:rsidR="002F5B0D" w:rsidRPr="00E16E87">
        <w:rPr>
          <w:rFonts w:ascii="Arial" w:hAnsi="Arial" w:cs="Arial"/>
          <w:sz w:val="20"/>
        </w:rPr>
        <w:t>ấ</w:t>
      </w:r>
      <w:r w:rsidRPr="00E16E87">
        <w:rPr>
          <w:rFonts w:ascii="Arial" w:hAnsi="Arial" w:cs="Arial"/>
          <w:sz w:val="20"/>
        </w:rPr>
        <w:t xml:space="preserve">p </w:t>
      </w:r>
      <w:r w:rsidR="002E4321" w:rsidRPr="00E16E87">
        <w:rPr>
          <w:rFonts w:ascii="Arial" w:hAnsi="Arial" w:cs="Arial"/>
          <w:sz w:val="20"/>
        </w:rPr>
        <w:t>Giấy</w:t>
      </w:r>
      <w:r w:rsidRPr="00E16E87">
        <w:rPr>
          <w:rFonts w:ascii="Arial" w:hAnsi="Arial" w:cs="Arial"/>
          <w:sz w:val="20"/>
        </w:rPr>
        <w:t xml:space="preserve"> chứng nhận đăng ký phát hành hoặc ch</w:t>
      </w:r>
      <w:r w:rsidR="00EA58EC" w:rsidRPr="00E16E87">
        <w:rPr>
          <w:rFonts w:ascii="Arial" w:hAnsi="Arial" w:cs="Arial"/>
          <w:sz w:val="20"/>
        </w:rPr>
        <w:t>ấ</w:t>
      </w:r>
      <w:r w:rsidRPr="00E16E87">
        <w:rPr>
          <w:rFonts w:ascii="Arial" w:hAnsi="Arial" w:cs="Arial"/>
          <w:sz w:val="20"/>
        </w:rPr>
        <w:t>p thuận; trư</w:t>
      </w:r>
      <w:r w:rsidR="0012104C" w:rsidRPr="00E16E87">
        <w:rPr>
          <w:rFonts w:ascii="Arial" w:hAnsi="Arial" w:cs="Arial"/>
          <w:sz w:val="20"/>
        </w:rPr>
        <w:t>ờ</w:t>
      </w:r>
      <w:r w:rsidRPr="00E16E87">
        <w:rPr>
          <w:rFonts w:ascii="Arial" w:hAnsi="Arial" w:cs="Arial"/>
          <w:sz w:val="20"/>
        </w:rPr>
        <w:t xml:space="preserve">ng </w:t>
      </w:r>
      <w:r w:rsidR="00BB4FB5" w:rsidRPr="00E16E87">
        <w:rPr>
          <w:rFonts w:ascii="Arial" w:hAnsi="Arial" w:cs="Arial"/>
          <w:sz w:val="20"/>
        </w:rPr>
        <w:t>hợp</w:t>
      </w:r>
      <w:r w:rsidRPr="00E16E87">
        <w:rPr>
          <w:rFonts w:ascii="Arial" w:hAnsi="Arial" w:cs="Arial"/>
          <w:sz w:val="20"/>
        </w:rPr>
        <w:t xml:space="preserve"> từ ch</w:t>
      </w:r>
      <w:r w:rsidR="00C57C40" w:rsidRPr="00E16E87">
        <w:rPr>
          <w:rFonts w:ascii="Arial" w:hAnsi="Arial" w:cs="Arial"/>
          <w:sz w:val="20"/>
        </w:rPr>
        <w:t>ố</w:t>
      </w:r>
      <w:r w:rsidRPr="00E16E87">
        <w:rPr>
          <w:rFonts w:ascii="Arial" w:hAnsi="Arial" w:cs="Arial"/>
          <w:sz w:val="20"/>
        </w:rPr>
        <w:t>i, phải trả lời bằng văn bản và nêu rõ lý do.</w:t>
      </w:r>
    </w:p>
    <w:p w:rsidR="00D50F2F" w:rsidRPr="00E16E87" w:rsidRDefault="00D50F2F" w:rsidP="001E76F5">
      <w:pPr>
        <w:spacing w:before="120"/>
        <w:rPr>
          <w:rFonts w:ascii="Arial" w:hAnsi="Arial" w:cs="Arial"/>
          <w:sz w:val="20"/>
        </w:rPr>
      </w:pPr>
      <w:r w:rsidRPr="00E16E87">
        <w:rPr>
          <w:rFonts w:ascii="Arial" w:hAnsi="Arial" w:cs="Arial"/>
          <w:sz w:val="20"/>
        </w:rPr>
        <w:t>3.</w:t>
      </w:r>
      <w:r w:rsidR="001E76F5" w:rsidRPr="00E16E87">
        <w:rPr>
          <w:rFonts w:ascii="Arial" w:hAnsi="Arial" w:cs="Arial"/>
          <w:sz w:val="20"/>
        </w:rPr>
        <w:t xml:space="preserve"> </w:t>
      </w:r>
      <w:r w:rsidRPr="00E16E87">
        <w:rPr>
          <w:rFonts w:ascii="Arial" w:hAnsi="Arial" w:cs="Arial"/>
          <w:sz w:val="20"/>
        </w:rPr>
        <w:t xml:space="preserve">Trong thời hạn 07 ngày làm việc kể từ ngày </w:t>
      </w:r>
      <w:r w:rsidR="00997D12" w:rsidRPr="00E16E87">
        <w:rPr>
          <w:rFonts w:ascii="Arial" w:hAnsi="Arial" w:cs="Arial"/>
          <w:sz w:val="20"/>
        </w:rPr>
        <w:t>Ủy ban</w:t>
      </w:r>
      <w:r w:rsidRPr="00E16E87">
        <w:rPr>
          <w:rFonts w:ascii="Arial" w:hAnsi="Arial" w:cs="Arial"/>
          <w:sz w:val="20"/>
        </w:rPr>
        <w:t xml:space="preserve"> Chứng khoán Nhà nước cấp </w:t>
      </w:r>
      <w:r w:rsidR="002E4321" w:rsidRPr="00E16E87">
        <w:rPr>
          <w:rFonts w:ascii="Arial" w:hAnsi="Arial" w:cs="Arial"/>
          <w:sz w:val="20"/>
        </w:rPr>
        <w:t>Giấy</w:t>
      </w:r>
      <w:r w:rsidRPr="00E16E87">
        <w:rPr>
          <w:rFonts w:ascii="Arial" w:hAnsi="Arial" w:cs="Arial"/>
          <w:sz w:val="20"/>
        </w:rPr>
        <w:t xml:space="preserve"> chứng nhận </w:t>
      </w:r>
      <w:r w:rsidR="0020214D" w:rsidRPr="00E16E87">
        <w:rPr>
          <w:rFonts w:ascii="Arial" w:hAnsi="Arial" w:cs="Arial"/>
          <w:sz w:val="20"/>
        </w:rPr>
        <w:t>đăng</w:t>
      </w:r>
      <w:r w:rsidRPr="00E16E87">
        <w:rPr>
          <w:rFonts w:ascii="Arial" w:hAnsi="Arial" w:cs="Arial"/>
          <w:sz w:val="20"/>
        </w:rPr>
        <w:t xml:space="preserve"> ký phát hành hoặc có văn bản chấp thuận, tổ chức phát hành chứng khoán cơ sở phải công bố thông tin </w:t>
      </w:r>
      <w:r w:rsidR="002E7110" w:rsidRPr="00E16E87">
        <w:rPr>
          <w:rFonts w:ascii="Arial" w:hAnsi="Arial" w:cs="Arial"/>
          <w:sz w:val="20"/>
        </w:rPr>
        <w:t>tr</w:t>
      </w:r>
      <w:r w:rsidRPr="00E16E87">
        <w:rPr>
          <w:rFonts w:ascii="Arial" w:hAnsi="Arial" w:cs="Arial"/>
          <w:sz w:val="20"/>
        </w:rPr>
        <w:t xml:space="preserve">ên trang thông tin điện tử của tổ chức phát hành chứng khoán cơ sở, Sở giao dịch chứng khoán về việc được </w:t>
      </w:r>
      <w:r w:rsidR="00997D12" w:rsidRPr="00E16E87">
        <w:rPr>
          <w:rFonts w:ascii="Arial" w:hAnsi="Arial" w:cs="Arial"/>
          <w:sz w:val="20"/>
        </w:rPr>
        <w:t>Ủy ban</w:t>
      </w:r>
      <w:r w:rsidRPr="00E16E87">
        <w:rPr>
          <w:rFonts w:ascii="Arial" w:hAnsi="Arial" w:cs="Arial"/>
          <w:sz w:val="20"/>
        </w:rPr>
        <w:t xml:space="preserve"> Chứng khoán Nhà nước cấp </w:t>
      </w:r>
      <w:r w:rsidR="002E4321" w:rsidRPr="00E16E87">
        <w:rPr>
          <w:rFonts w:ascii="Arial" w:hAnsi="Arial" w:cs="Arial"/>
          <w:sz w:val="20"/>
        </w:rPr>
        <w:t>Giấy</w:t>
      </w:r>
      <w:r w:rsidRPr="00E16E87">
        <w:rPr>
          <w:rFonts w:ascii="Arial" w:hAnsi="Arial" w:cs="Arial"/>
          <w:sz w:val="20"/>
        </w:rPr>
        <w:t xml:space="preserve"> chứng nhận đăng ký phát hành hoặc được chấp thuận.</w:t>
      </w:r>
    </w:p>
    <w:p w:rsidR="00D50F2F" w:rsidRPr="00E16E87" w:rsidRDefault="00D50F2F" w:rsidP="001E76F5">
      <w:pPr>
        <w:spacing w:before="120"/>
        <w:rPr>
          <w:rFonts w:ascii="Arial" w:hAnsi="Arial" w:cs="Arial"/>
          <w:sz w:val="20"/>
        </w:rPr>
      </w:pPr>
      <w:r w:rsidRPr="00E16E87">
        <w:rPr>
          <w:rFonts w:ascii="Arial" w:hAnsi="Arial" w:cs="Arial"/>
          <w:sz w:val="20"/>
        </w:rPr>
        <w:t>4.</w:t>
      </w:r>
      <w:r w:rsidR="001E76F5" w:rsidRPr="00E16E87">
        <w:rPr>
          <w:rFonts w:ascii="Arial" w:hAnsi="Arial" w:cs="Arial"/>
          <w:sz w:val="20"/>
        </w:rPr>
        <w:t xml:space="preserve"> </w:t>
      </w:r>
      <w:r w:rsidRPr="00E16E87">
        <w:rPr>
          <w:rFonts w:ascii="Arial" w:hAnsi="Arial" w:cs="Arial"/>
          <w:sz w:val="20"/>
        </w:rPr>
        <w:t xml:space="preserve">Trường </w:t>
      </w:r>
      <w:r w:rsidR="00BB4FB5" w:rsidRPr="00E16E87">
        <w:rPr>
          <w:rFonts w:ascii="Arial" w:hAnsi="Arial" w:cs="Arial"/>
          <w:sz w:val="20"/>
        </w:rPr>
        <w:t>hợp</w:t>
      </w:r>
      <w:r w:rsidRPr="00E16E87">
        <w:rPr>
          <w:rFonts w:ascii="Arial" w:hAnsi="Arial" w:cs="Arial"/>
          <w:sz w:val="20"/>
        </w:rPr>
        <w:t xml:space="preserve"> phát hành cổ </w:t>
      </w:r>
      <w:r w:rsidR="002E4321" w:rsidRPr="00E16E87">
        <w:rPr>
          <w:rFonts w:ascii="Arial" w:hAnsi="Arial" w:cs="Arial"/>
          <w:sz w:val="20"/>
        </w:rPr>
        <w:t>phiếu</w:t>
      </w:r>
      <w:r w:rsidRPr="00E16E87">
        <w:rPr>
          <w:rFonts w:ascii="Arial" w:hAnsi="Arial" w:cs="Arial"/>
          <w:sz w:val="20"/>
        </w:rPr>
        <w:t xml:space="preserve"> mới làm cơ sở cho chào bán chứng chỉ lưu ký tại nước ngoài, việc phân phối phải được thực hiện trong thời hạn 90 ngày kể từ ngày </w:t>
      </w:r>
      <w:r w:rsidR="002E4321" w:rsidRPr="00E16E87">
        <w:rPr>
          <w:rFonts w:ascii="Arial" w:hAnsi="Arial" w:cs="Arial"/>
          <w:sz w:val="20"/>
        </w:rPr>
        <w:t>Giấy</w:t>
      </w:r>
      <w:r w:rsidRPr="00E16E87">
        <w:rPr>
          <w:rFonts w:ascii="Arial" w:hAnsi="Arial" w:cs="Arial"/>
          <w:sz w:val="20"/>
        </w:rPr>
        <w:t xml:space="preserve"> chứng nhận đăng ký phát hành cổ </w:t>
      </w:r>
      <w:r w:rsidR="002E4321" w:rsidRPr="00E16E87">
        <w:rPr>
          <w:rFonts w:ascii="Arial" w:hAnsi="Arial" w:cs="Arial"/>
          <w:sz w:val="20"/>
        </w:rPr>
        <w:t>phiếu</w:t>
      </w:r>
      <w:r w:rsidRPr="00E16E87">
        <w:rPr>
          <w:rFonts w:ascii="Arial" w:hAnsi="Arial" w:cs="Arial"/>
          <w:sz w:val="20"/>
        </w:rPr>
        <w:t xml:space="preserve"> mới làm cơ sở cho chào bán chứng chỉ lưu ký tại nước ngoài có hiệu lực. Trường hợp không</w:t>
      </w:r>
      <w:r w:rsidR="00E5024E" w:rsidRPr="00E16E87">
        <w:rPr>
          <w:rFonts w:ascii="Arial" w:hAnsi="Arial" w:cs="Arial"/>
          <w:sz w:val="20"/>
        </w:rPr>
        <w:t xml:space="preserve"> </w:t>
      </w:r>
      <w:r w:rsidRPr="00E16E87">
        <w:rPr>
          <w:rFonts w:ascii="Arial" w:hAnsi="Arial" w:cs="Arial"/>
          <w:sz w:val="20"/>
        </w:rPr>
        <w:t xml:space="preserve">thể hoàn thành việc phân phối trong thời hạn này, </w:t>
      </w:r>
      <w:r w:rsidR="00997D12" w:rsidRPr="00E16E87">
        <w:rPr>
          <w:rFonts w:ascii="Arial" w:hAnsi="Arial" w:cs="Arial"/>
          <w:sz w:val="20"/>
        </w:rPr>
        <w:t>Ủy ban</w:t>
      </w:r>
      <w:r w:rsidRPr="00E16E87">
        <w:rPr>
          <w:rFonts w:ascii="Arial" w:hAnsi="Arial" w:cs="Arial"/>
          <w:sz w:val="20"/>
        </w:rPr>
        <w:t xml:space="preserve"> Chứng khoán Nhà nước xem xét gia hạn trên cơ sở văn bản đề nghị của tổ chức phát hành chứng khoán cơ sở nhưng tối đa không quá 30 ngày.</w:t>
      </w:r>
    </w:p>
    <w:p w:rsidR="00D50F2F" w:rsidRPr="00E16E87" w:rsidRDefault="00D50F2F" w:rsidP="001E76F5">
      <w:pPr>
        <w:spacing w:before="120"/>
        <w:rPr>
          <w:rFonts w:ascii="Arial" w:hAnsi="Arial" w:cs="Arial"/>
          <w:sz w:val="20"/>
        </w:rPr>
      </w:pPr>
      <w:r w:rsidRPr="00E16E87">
        <w:rPr>
          <w:rFonts w:ascii="Arial" w:hAnsi="Arial" w:cs="Arial"/>
          <w:sz w:val="20"/>
        </w:rPr>
        <w:t>5.</w:t>
      </w:r>
      <w:r w:rsidR="001E76F5" w:rsidRPr="00E16E87">
        <w:rPr>
          <w:rFonts w:ascii="Arial" w:hAnsi="Arial" w:cs="Arial"/>
          <w:sz w:val="20"/>
        </w:rPr>
        <w:t xml:space="preserve"> </w:t>
      </w:r>
      <w:r w:rsidRPr="00E16E87">
        <w:rPr>
          <w:rFonts w:ascii="Arial" w:hAnsi="Arial" w:cs="Arial"/>
          <w:sz w:val="20"/>
        </w:rPr>
        <w:t xml:space="preserve">Trong thời hạn 30 ngày kể từ ngày kết thúc đợt phát hành chứng chỉ lưu ký trên cơ sở số cổ </w:t>
      </w:r>
      <w:r w:rsidR="002E4321" w:rsidRPr="00E16E87">
        <w:rPr>
          <w:rFonts w:ascii="Arial" w:hAnsi="Arial" w:cs="Arial"/>
          <w:sz w:val="20"/>
        </w:rPr>
        <w:t>phiếu</w:t>
      </w:r>
      <w:r w:rsidRPr="00E16E87">
        <w:rPr>
          <w:rFonts w:ascii="Arial" w:hAnsi="Arial" w:cs="Arial"/>
          <w:sz w:val="20"/>
        </w:rPr>
        <w:t xml:space="preserve"> mới phát hành, tổ chức phát hành chứng khoán cơ sở phải gửi Báo cáo kết quả đợt phát hành cổ </w:t>
      </w:r>
      <w:r w:rsidR="002E4321" w:rsidRPr="00E16E87">
        <w:rPr>
          <w:rFonts w:ascii="Arial" w:hAnsi="Arial" w:cs="Arial"/>
          <w:sz w:val="20"/>
        </w:rPr>
        <w:t>phiếu</w:t>
      </w:r>
      <w:r w:rsidRPr="00E16E87">
        <w:rPr>
          <w:rFonts w:ascii="Arial" w:hAnsi="Arial" w:cs="Arial"/>
          <w:sz w:val="20"/>
        </w:rPr>
        <w:t xml:space="preserve"> làm cơ sở cho chào bán chứng chỉ lưu ký tại nước ngoài cho </w:t>
      </w:r>
      <w:r w:rsidR="00997D12" w:rsidRPr="00E16E87">
        <w:rPr>
          <w:rFonts w:ascii="Arial" w:hAnsi="Arial" w:cs="Arial"/>
          <w:sz w:val="20"/>
        </w:rPr>
        <w:t>Ủy ban</w:t>
      </w:r>
      <w:r w:rsidRPr="00E16E87">
        <w:rPr>
          <w:rFonts w:ascii="Arial" w:hAnsi="Arial" w:cs="Arial"/>
          <w:sz w:val="20"/>
        </w:rPr>
        <w:t xml:space="preserve"> Chứng khoán Nhà nước kèm theo: văn bản xác nhận của ngân hàng, chi nhánh ngân hàng nước ngoài được phép nơi mở tài </w:t>
      </w:r>
      <w:r w:rsidR="0097223F" w:rsidRPr="00E16E87">
        <w:rPr>
          <w:rFonts w:ascii="Arial" w:hAnsi="Arial" w:cs="Arial"/>
          <w:sz w:val="20"/>
        </w:rPr>
        <w:t>khoản</w:t>
      </w:r>
      <w:r w:rsidRPr="00E16E87">
        <w:rPr>
          <w:rFonts w:ascii="Arial" w:hAnsi="Arial" w:cs="Arial"/>
          <w:sz w:val="20"/>
        </w:rPr>
        <w:t xml:space="preserve"> phong tỏa về số tiền thu được từ đợt phát hành và văn bản xác nhận c</w:t>
      </w:r>
      <w:r w:rsidR="008E4577" w:rsidRPr="00E16E87">
        <w:rPr>
          <w:rFonts w:ascii="Arial" w:hAnsi="Arial" w:cs="Arial"/>
          <w:sz w:val="20"/>
        </w:rPr>
        <w:t>ủ</w:t>
      </w:r>
      <w:r w:rsidRPr="00E16E87">
        <w:rPr>
          <w:rFonts w:ascii="Arial" w:hAnsi="Arial" w:cs="Arial"/>
          <w:sz w:val="20"/>
        </w:rPr>
        <w:t>a tổ chức phát hành chứng chỉ lưu ký v</w:t>
      </w:r>
      <w:r w:rsidR="00AD797E" w:rsidRPr="00E16E87">
        <w:rPr>
          <w:rFonts w:ascii="Arial" w:hAnsi="Arial" w:cs="Arial"/>
          <w:sz w:val="20"/>
        </w:rPr>
        <w:t>ề</w:t>
      </w:r>
      <w:r w:rsidRPr="00E16E87">
        <w:rPr>
          <w:rFonts w:ascii="Arial" w:hAnsi="Arial" w:cs="Arial"/>
          <w:sz w:val="20"/>
        </w:rPr>
        <w:t xml:space="preserve"> k</w:t>
      </w:r>
      <w:r w:rsidR="00AD797E" w:rsidRPr="00E16E87">
        <w:rPr>
          <w:rFonts w:ascii="Arial" w:hAnsi="Arial" w:cs="Arial"/>
          <w:sz w:val="20"/>
        </w:rPr>
        <w:t>ế</w:t>
      </w:r>
      <w:r w:rsidRPr="00E16E87">
        <w:rPr>
          <w:rFonts w:ascii="Arial" w:hAnsi="Arial" w:cs="Arial"/>
          <w:sz w:val="20"/>
        </w:rPr>
        <w:t>t quả đợt chào bán chứng chỉ lưu ký; đồng thời công bố thông tin trên trang thông tin điện tử của tổ chức phát hành chứng khoán cơ sở, Sở giao dịch chứng khoán về kết quả đợt phát hành.</w:t>
      </w:r>
    </w:p>
    <w:p w:rsidR="00D50F2F" w:rsidRPr="00E16E87" w:rsidRDefault="00D50F2F" w:rsidP="001E76F5">
      <w:pPr>
        <w:spacing w:before="120"/>
        <w:rPr>
          <w:rFonts w:ascii="Arial" w:hAnsi="Arial" w:cs="Arial"/>
          <w:sz w:val="20"/>
        </w:rPr>
      </w:pPr>
      <w:r w:rsidRPr="00E16E87">
        <w:rPr>
          <w:rFonts w:ascii="Arial" w:hAnsi="Arial" w:cs="Arial"/>
          <w:sz w:val="20"/>
        </w:rPr>
        <w:t>6.</w:t>
      </w:r>
      <w:r w:rsidR="001E76F5" w:rsidRPr="00E16E87">
        <w:rPr>
          <w:rFonts w:ascii="Arial" w:hAnsi="Arial" w:cs="Arial"/>
          <w:sz w:val="20"/>
        </w:rPr>
        <w:t xml:space="preserve"> </w:t>
      </w:r>
      <w:r w:rsidRPr="00E16E87">
        <w:rPr>
          <w:rFonts w:ascii="Arial" w:hAnsi="Arial" w:cs="Arial"/>
          <w:sz w:val="20"/>
        </w:rPr>
        <w:t xml:space="preserve">Trong thời hạn 03 ngày làm việc kể từ ngày nhận được tài liệu báo cáo kết quả đợt phát hành cổ </w:t>
      </w:r>
      <w:r w:rsidR="002E4321" w:rsidRPr="00E16E87">
        <w:rPr>
          <w:rFonts w:ascii="Arial" w:hAnsi="Arial" w:cs="Arial"/>
          <w:sz w:val="20"/>
        </w:rPr>
        <w:t>phiếu</w:t>
      </w:r>
      <w:r w:rsidRPr="00E16E87">
        <w:rPr>
          <w:rFonts w:ascii="Arial" w:hAnsi="Arial" w:cs="Arial"/>
          <w:sz w:val="20"/>
        </w:rPr>
        <w:t xml:space="preserve"> mới làm cơ sở cho chào bán chứng chỉ lưu ký tại nước ngoài đầy đủ và hợp lệ, </w:t>
      </w:r>
      <w:r w:rsidR="00997D12" w:rsidRPr="00E16E87">
        <w:rPr>
          <w:rFonts w:ascii="Arial" w:hAnsi="Arial" w:cs="Arial"/>
          <w:sz w:val="20"/>
        </w:rPr>
        <w:t>Ủy ban</w:t>
      </w:r>
      <w:r w:rsidRPr="00E16E87">
        <w:rPr>
          <w:rFonts w:ascii="Arial" w:hAnsi="Arial" w:cs="Arial"/>
          <w:sz w:val="20"/>
        </w:rPr>
        <w:t xml:space="preserve"> Chứng khoán Nhà nước có trách nhiệm:</w:t>
      </w:r>
    </w:p>
    <w:p w:rsidR="00D50F2F" w:rsidRPr="00E16E87" w:rsidRDefault="00D50F2F" w:rsidP="001E76F5">
      <w:pPr>
        <w:spacing w:before="120"/>
        <w:rPr>
          <w:rFonts w:ascii="Arial" w:hAnsi="Arial" w:cs="Arial"/>
          <w:sz w:val="20"/>
        </w:rPr>
      </w:pPr>
      <w:r w:rsidRPr="00E16E87">
        <w:rPr>
          <w:rFonts w:ascii="Arial" w:hAnsi="Arial" w:cs="Arial"/>
          <w:sz w:val="20"/>
        </w:rPr>
        <w:t>a)</w:t>
      </w:r>
      <w:r w:rsidR="001E76F5" w:rsidRPr="00E16E87">
        <w:rPr>
          <w:rFonts w:ascii="Arial" w:hAnsi="Arial" w:cs="Arial"/>
          <w:sz w:val="20"/>
        </w:rPr>
        <w:t xml:space="preserve"> </w:t>
      </w:r>
      <w:r w:rsidRPr="00E16E87">
        <w:rPr>
          <w:rFonts w:ascii="Arial" w:hAnsi="Arial" w:cs="Arial"/>
          <w:sz w:val="20"/>
        </w:rPr>
        <w:t xml:space="preserve">Thông báo bằng văn bản cho tổ chức phát hành chứng khoán cơ sở về việc nhận được báo cáo kết quả đợt phát hành hoặc có quyết định hủy bỏ đợt phát hành cổ </w:t>
      </w:r>
      <w:r w:rsidR="002E4321" w:rsidRPr="00E16E87">
        <w:rPr>
          <w:rFonts w:ascii="Arial" w:hAnsi="Arial" w:cs="Arial"/>
          <w:sz w:val="20"/>
        </w:rPr>
        <w:t>phiếu</w:t>
      </w:r>
      <w:r w:rsidRPr="00E16E87">
        <w:rPr>
          <w:rFonts w:ascii="Arial" w:hAnsi="Arial" w:cs="Arial"/>
          <w:sz w:val="20"/>
        </w:rPr>
        <w:t xml:space="preserve"> </w:t>
      </w:r>
      <w:r w:rsidR="00837A03" w:rsidRPr="00E16E87">
        <w:rPr>
          <w:rFonts w:ascii="Arial" w:hAnsi="Arial" w:cs="Arial"/>
          <w:sz w:val="20"/>
        </w:rPr>
        <w:t>tr</w:t>
      </w:r>
      <w:r w:rsidRPr="00E16E87">
        <w:rPr>
          <w:rFonts w:ascii="Arial" w:hAnsi="Arial" w:cs="Arial"/>
          <w:sz w:val="20"/>
        </w:rPr>
        <w:t xml:space="preserve">ong trường </w:t>
      </w:r>
      <w:r w:rsidR="00BB4FB5" w:rsidRPr="00E16E87">
        <w:rPr>
          <w:rFonts w:ascii="Arial" w:hAnsi="Arial" w:cs="Arial"/>
          <w:sz w:val="20"/>
        </w:rPr>
        <w:t>hợp</w:t>
      </w:r>
      <w:r w:rsidRPr="00E16E87">
        <w:rPr>
          <w:rFonts w:ascii="Arial" w:hAnsi="Arial" w:cs="Arial"/>
          <w:sz w:val="20"/>
        </w:rPr>
        <w:t xml:space="preserve"> kết quả đợt phát hành của tổ chức phát hành chứng khoán cơ sở không đáp ứng được </w:t>
      </w:r>
      <w:r w:rsidR="0097223F" w:rsidRPr="00E16E87">
        <w:rPr>
          <w:rFonts w:ascii="Arial" w:hAnsi="Arial" w:cs="Arial"/>
          <w:sz w:val="20"/>
        </w:rPr>
        <w:t>điều</w:t>
      </w:r>
      <w:r w:rsidRPr="00E16E87">
        <w:rPr>
          <w:rFonts w:ascii="Arial" w:hAnsi="Arial" w:cs="Arial"/>
          <w:sz w:val="20"/>
        </w:rPr>
        <w:t xml:space="preserve"> kiện về huy động đủ phần vốn để thực hiện dự án của tổ chức phát hành theo quy định tại </w:t>
      </w:r>
      <w:bookmarkStart w:id="185" w:name="dc_65"/>
      <w:r w:rsidR="0097223F" w:rsidRPr="00E16E87">
        <w:rPr>
          <w:rFonts w:ascii="Arial" w:hAnsi="Arial" w:cs="Arial"/>
          <w:sz w:val="20"/>
        </w:rPr>
        <w:t>điểm</w:t>
      </w:r>
      <w:r w:rsidRPr="00E16E87">
        <w:rPr>
          <w:rFonts w:ascii="Arial" w:hAnsi="Arial" w:cs="Arial"/>
          <w:sz w:val="20"/>
        </w:rPr>
        <w:t xml:space="preserve"> d </w:t>
      </w:r>
      <w:r w:rsidR="0097223F" w:rsidRPr="00E16E87">
        <w:rPr>
          <w:rFonts w:ascii="Arial" w:hAnsi="Arial" w:cs="Arial"/>
          <w:sz w:val="20"/>
        </w:rPr>
        <w:t>khoản</w:t>
      </w:r>
      <w:r w:rsidRPr="00E16E87">
        <w:rPr>
          <w:rFonts w:ascii="Arial" w:hAnsi="Arial" w:cs="Arial"/>
          <w:sz w:val="20"/>
        </w:rPr>
        <w:t xml:space="preserve"> 2 </w:t>
      </w:r>
      <w:r w:rsidR="0097223F" w:rsidRPr="00E16E87">
        <w:rPr>
          <w:rFonts w:ascii="Arial" w:hAnsi="Arial" w:cs="Arial"/>
          <w:sz w:val="20"/>
        </w:rPr>
        <w:t>Điều</w:t>
      </w:r>
      <w:r w:rsidRPr="00E16E87">
        <w:rPr>
          <w:rFonts w:ascii="Arial" w:hAnsi="Arial" w:cs="Arial"/>
          <w:sz w:val="20"/>
        </w:rPr>
        <w:t xml:space="preserve"> 15 Luật Chứng khoán</w:t>
      </w:r>
      <w:bookmarkEnd w:id="185"/>
      <w:r w:rsidRPr="00E16E87">
        <w:rPr>
          <w:rFonts w:ascii="Arial" w:hAnsi="Arial" w:cs="Arial"/>
          <w:sz w:val="20"/>
        </w:rPr>
        <w:t>; đồng thời gửi cho Sở giao dịch chứng khoán, T</w:t>
      </w:r>
      <w:r w:rsidR="00857759" w:rsidRPr="00E16E87">
        <w:rPr>
          <w:rFonts w:ascii="Arial" w:hAnsi="Arial" w:cs="Arial"/>
          <w:sz w:val="20"/>
        </w:rPr>
        <w:t>ổ</w:t>
      </w:r>
      <w:r w:rsidRPr="00E16E87">
        <w:rPr>
          <w:rFonts w:ascii="Arial" w:hAnsi="Arial" w:cs="Arial"/>
          <w:sz w:val="20"/>
        </w:rPr>
        <w:t>ng công ty lưu ký và bù trừ chứng khoán Việt Nam;</w:t>
      </w:r>
    </w:p>
    <w:p w:rsidR="00D50F2F" w:rsidRPr="00E16E87" w:rsidRDefault="00D50F2F" w:rsidP="001E76F5">
      <w:pPr>
        <w:spacing w:before="120"/>
        <w:rPr>
          <w:rFonts w:ascii="Arial" w:hAnsi="Arial" w:cs="Arial"/>
          <w:sz w:val="20"/>
        </w:rPr>
      </w:pPr>
      <w:r w:rsidRPr="00E16E87">
        <w:rPr>
          <w:rFonts w:ascii="Arial" w:hAnsi="Arial" w:cs="Arial"/>
          <w:sz w:val="20"/>
        </w:rPr>
        <w:t>b)</w:t>
      </w:r>
      <w:r w:rsidR="001E76F5" w:rsidRPr="00E16E87">
        <w:rPr>
          <w:rFonts w:ascii="Arial" w:hAnsi="Arial" w:cs="Arial"/>
          <w:sz w:val="20"/>
        </w:rPr>
        <w:t xml:space="preserve"> </w:t>
      </w:r>
      <w:r w:rsidRPr="00E16E87">
        <w:rPr>
          <w:rFonts w:ascii="Arial" w:hAnsi="Arial" w:cs="Arial"/>
          <w:sz w:val="20"/>
        </w:rPr>
        <w:t xml:space="preserve">Đăng tải thông tin về việc nhận được báo cáo kết quả đợt phát hành hoặc quyết định hủy bỏ đợt phát hành </w:t>
      </w:r>
      <w:r w:rsidR="009135E6" w:rsidRPr="00E16E87">
        <w:rPr>
          <w:rFonts w:ascii="Arial" w:hAnsi="Arial" w:cs="Arial"/>
          <w:sz w:val="20"/>
        </w:rPr>
        <w:t>tr</w:t>
      </w:r>
      <w:r w:rsidRPr="00E16E87">
        <w:rPr>
          <w:rFonts w:ascii="Arial" w:hAnsi="Arial" w:cs="Arial"/>
          <w:sz w:val="20"/>
        </w:rPr>
        <w:t xml:space="preserve">ên trang thông tin điện tử của </w:t>
      </w:r>
      <w:r w:rsidR="00997D12" w:rsidRPr="00E16E87">
        <w:rPr>
          <w:rFonts w:ascii="Arial" w:hAnsi="Arial" w:cs="Arial"/>
          <w:sz w:val="20"/>
        </w:rPr>
        <w:t>Ủy ban</w:t>
      </w:r>
      <w:r w:rsidRPr="00E16E87">
        <w:rPr>
          <w:rFonts w:ascii="Arial" w:hAnsi="Arial" w:cs="Arial"/>
          <w:sz w:val="20"/>
        </w:rPr>
        <w:t xml:space="preserve"> Chứng khoán Nhà nước.</w:t>
      </w:r>
    </w:p>
    <w:p w:rsidR="00D50F2F" w:rsidRPr="00E16E87" w:rsidRDefault="00D50F2F" w:rsidP="001E76F5">
      <w:pPr>
        <w:spacing w:before="120"/>
        <w:rPr>
          <w:rFonts w:ascii="Arial" w:hAnsi="Arial" w:cs="Arial"/>
          <w:sz w:val="20"/>
        </w:rPr>
      </w:pPr>
      <w:r w:rsidRPr="00E16E87">
        <w:rPr>
          <w:rFonts w:ascii="Arial" w:hAnsi="Arial" w:cs="Arial"/>
          <w:sz w:val="20"/>
        </w:rPr>
        <w:t>7.</w:t>
      </w:r>
      <w:r w:rsidR="001E76F5" w:rsidRPr="00E16E87">
        <w:rPr>
          <w:rFonts w:ascii="Arial" w:hAnsi="Arial" w:cs="Arial"/>
          <w:sz w:val="20"/>
        </w:rPr>
        <w:t xml:space="preserve"> </w:t>
      </w:r>
      <w:r w:rsidRPr="00E16E87">
        <w:rPr>
          <w:rFonts w:ascii="Arial" w:hAnsi="Arial" w:cs="Arial"/>
          <w:sz w:val="20"/>
        </w:rPr>
        <w:t xml:space="preserve">Sau khi có thông báo nhận được báo cáo kết quả đợt phát hành của </w:t>
      </w:r>
      <w:r w:rsidR="00997D12" w:rsidRPr="00E16E87">
        <w:rPr>
          <w:rFonts w:ascii="Arial" w:hAnsi="Arial" w:cs="Arial"/>
          <w:sz w:val="20"/>
        </w:rPr>
        <w:t>Ủy ban</w:t>
      </w:r>
      <w:r w:rsidRPr="00E16E87">
        <w:rPr>
          <w:rFonts w:ascii="Arial" w:hAnsi="Arial" w:cs="Arial"/>
          <w:sz w:val="20"/>
        </w:rPr>
        <w:t xml:space="preserve"> Chứng khoán Nhà nước, tổ chức phát hành chứng khoán cơ sở được yêu cầu chấm dứt phong tỏa số tiền thu được từ đợt phát hành; thực hiện đăng ký, lưu ký và niêm yết bổ sung đối với số cổ </w:t>
      </w:r>
      <w:r w:rsidR="002E4321" w:rsidRPr="00E16E87">
        <w:rPr>
          <w:rFonts w:ascii="Arial" w:hAnsi="Arial" w:cs="Arial"/>
          <w:sz w:val="20"/>
        </w:rPr>
        <w:t>phiếu</w:t>
      </w:r>
      <w:r w:rsidRPr="00E16E87">
        <w:rPr>
          <w:rFonts w:ascii="Arial" w:hAnsi="Arial" w:cs="Arial"/>
          <w:sz w:val="20"/>
        </w:rPr>
        <w:t xml:space="preserve"> mới phát hành làm cơ sở cho chào bán chứng chỉ lưu ký tại nước ngoài.</w:t>
      </w:r>
    </w:p>
    <w:p w:rsidR="00D50F2F" w:rsidRPr="00E16E87" w:rsidRDefault="00D50F2F" w:rsidP="001E76F5">
      <w:pPr>
        <w:spacing w:before="120"/>
        <w:rPr>
          <w:rFonts w:ascii="Arial" w:hAnsi="Arial" w:cs="Arial"/>
          <w:sz w:val="20"/>
        </w:rPr>
      </w:pPr>
      <w:r w:rsidRPr="00E16E87">
        <w:rPr>
          <w:rFonts w:ascii="Arial" w:hAnsi="Arial" w:cs="Arial"/>
          <w:sz w:val="20"/>
        </w:rPr>
        <w:t>8.</w:t>
      </w:r>
      <w:r w:rsidR="001E76F5" w:rsidRPr="00E16E87">
        <w:rPr>
          <w:rFonts w:ascii="Arial" w:hAnsi="Arial" w:cs="Arial"/>
          <w:sz w:val="20"/>
        </w:rPr>
        <w:t xml:space="preserve"> </w:t>
      </w:r>
      <w:r w:rsidRPr="00E16E87">
        <w:rPr>
          <w:rFonts w:ascii="Arial" w:hAnsi="Arial" w:cs="Arial"/>
          <w:sz w:val="20"/>
        </w:rPr>
        <w:t xml:space="preserve">Tổ chức phát hành cổ </w:t>
      </w:r>
      <w:r w:rsidR="002E4321" w:rsidRPr="00E16E87">
        <w:rPr>
          <w:rFonts w:ascii="Arial" w:hAnsi="Arial" w:cs="Arial"/>
          <w:sz w:val="20"/>
        </w:rPr>
        <w:t>phiếu</w:t>
      </w:r>
      <w:r w:rsidRPr="00E16E87">
        <w:rPr>
          <w:rFonts w:ascii="Arial" w:hAnsi="Arial" w:cs="Arial"/>
          <w:sz w:val="20"/>
        </w:rPr>
        <w:t xml:space="preserve"> mới làm cơ sở cho chào bán chứng chỉ lưu ký tại nước ngoài thực hiện các nghĩa vụ báo cáo và công bố thông tin theo quy định tương ứng về chào bán chứng khoán ra </w:t>
      </w:r>
      <w:r w:rsidRPr="00E16E87">
        <w:rPr>
          <w:rFonts w:ascii="Arial" w:hAnsi="Arial" w:cs="Arial"/>
          <w:sz w:val="20"/>
        </w:rPr>
        <w:lastRenderedPageBreak/>
        <w:t>công chúng.</w:t>
      </w:r>
    </w:p>
    <w:p w:rsidR="00D50F2F" w:rsidRPr="00E16E87" w:rsidRDefault="0097223F" w:rsidP="001E76F5">
      <w:pPr>
        <w:spacing w:before="120"/>
        <w:rPr>
          <w:rFonts w:ascii="Arial" w:hAnsi="Arial" w:cs="Arial"/>
          <w:b/>
          <w:sz w:val="20"/>
        </w:rPr>
      </w:pPr>
      <w:bookmarkStart w:id="186" w:name="dieu_79"/>
      <w:r w:rsidRPr="00E16E87">
        <w:rPr>
          <w:rFonts w:ascii="Arial" w:hAnsi="Arial" w:cs="Arial"/>
          <w:b/>
          <w:sz w:val="20"/>
        </w:rPr>
        <w:t>Điều</w:t>
      </w:r>
      <w:r w:rsidR="00D50F2F" w:rsidRPr="00E16E87">
        <w:rPr>
          <w:rFonts w:ascii="Arial" w:hAnsi="Arial" w:cs="Arial"/>
          <w:b/>
          <w:sz w:val="20"/>
        </w:rPr>
        <w:t xml:space="preserve"> 79. Hủy chứng chỉ lưu ký, phát hành chứng chỉ lưu ký mới tại nước ngoài</w:t>
      </w:r>
      <w:bookmarkEnd w:id="186"/>
    </w:p>
    <w:p w:rsidR="00D50F2F" w:rsidRPr="00E16E87" w:rsidRDefault="00D50F2F" w:rsidP="001E76F5">
      <w:pPr>
        <w:spacing w:before="120"/>
        <w:rPr>
          <w:rFonts w:ascii="Arial" w:hAnsi="Arial" w:cs="Arial"/>
          <w:sz w:val="20"/>
        </w:rPr>
      </w:pPr>
      <w:r w:rsidRPr="00E16E87">
        <w:rPr>
          <w:rFonts w:ascii="Arial" w:hAnsi="Arial" w:cs="Arial"/>
          <w:sz w:val="20"/>
        </w:rPr>
        <w:t>1.</w:t>
      </w:r>
      <w:r w:rsidR="001E76F5" w:rsidRPr="00E16E87">
        <w:rPr>
          <w:rFonts w:ascii="Arial" w:hAnsi="Arial" w:cs="Arial"/>
          <w:sz w:val="20"/>
        </w:rPr>
        <w:t xml:space="preserve"> </w:t>
      </w:r>
      <w:r w:rsidRPr="00E16E87">
        <w:rPr>
          <w:rFonts w:ascii="Arial" w:hAnsi="Arial" w:cs="Arial"/>
          <w:sz w:val="20"/>
        </w:rPr>
        <w:t>Tổ chức phát hành chứng chỉ lưu k</w:t>
      </w:r>
      <w:r w:rsidR="00C153B2" w:rsidRPr="00E16E87">
        <w:rPr>
          <w:rFonts w:ascii="Arial" w:hAnsi="Arial" w:cs="Arial"/>
          <w:sz w:val="20"/>
        </w:rPr>
        <w:t>ý</w:t>
      </w:r>
      <w:r w:rsidRPr="00E16E87">
        <w:rPr>
          <w:rFonts w:ascii="Arial" w:hAnsi="Arial" w:cs="Arial"/>
          <w:sz w:val="20"/>
        </w:rPr>
        <w:t xml:space="preserve"> chỉ được phát hành chứng chỉ lưu ký trên cơ s</w:t>
      </w:r>
      <w:r w:rsidR="00863D78" w:rsidRPr="00E16E87">
        <w:rPr>
          <w:rFonts w:ascii="Arial" w:hAnsi="Arial" w:cs="Arial"/>
          <w:sz w:val="20"/>
        </w:rPr>
        <w:t>ở</w:t>
      </w:r>
      <w:r w:rsidRPr="00E16E87">
        <w:rPr>
          <w:rFonts w:ascii="Arial" w:hAnsi="Arial" w:cs="Arial"/>
          <w:sz w:val="20"/>
        </w:rPr>
        <w:t xml:space="preserve"> số cổ </w:t>
      </w:r>
      <w:r w:rsidR="002E4321" w:rsidRPr="00E16E87">
        <w:rPr>
          <w:rFonts w:ascii="Arial" w:hAnsi="Arial" w:cs="Arial"/>
          <w:sz w:val="20"/>
        </w:rPr>
        <w:t>phiếu</w:t>
      </w:r>
      <w:r w:rsidRPr="00E16E87">
        <w:rPr>
          <w:rFonts w:ascii="Arial" w:hAnsi="Arial" w:cs="Arial"/>
          <w:sz w:val="20"/>
        </w:rPr>
        <w:t xml:space="preserve"> bao gồm: số cổ </w:t>
      </w:r>
      <w:r w:rsidR="002E4321" w:rsidRPr="00E16E87">
        <w:rPr>
          <w:rFonts w:ascii="Arial" w:hAnsi="Arial" w:cs="Arial"/>
          <w:sz w:val="20"/>
        </w:rPr>
        <w:t>phiếu</w:t>
      </w:r>
      <w:r w:rsidRPr="00E16E87">
        <w:rPr>
          <w:rFonts w:ascii="Arial" w:hAnsi="Arial" w:cs="Arial"/>
          <w:sz w:val="20"/>
        </w:rPr>
        <w:t xml:space="preserve"> mới thực tế phát hành làm cơ sở để phát hành chứng chỉ lưu ký và số cổ </w:t>
      </w:r>
      <w:r w:rsidR="002E4321" w:rsidRPr="00E16E87">
        <w:rPr>
          <w:rFonts w:ascii="Arial" w:hAnsi="Arial" w:cs="Arial"/>
          <w:sz w:val="20"/>
        </w:rPr>
        <w:t>phiếu</w:t>
      </w:r>
      <w:r w:rsidRPr="00E16E87">
        <w:rPr>
          <w:rFonts w:ascii="Arial" w:hAnsi="Arial" w:cs="Arial"/>
          <w:sz w:val="20"/>
        </w:rPr>
        <w:t xml:space="preserve"> đang lưu hành đã đăng ký làm cơ sở cho việc phát h</w:t>
      </w:r>
      <w:r w:rsidR="002671B7" w:rsidRPr="00E16E87">
        <w:rPr>
          <w:rFonts w:ascii="Arial" w:hAnsi="Arial" w:cs="Arial"/>
          <w:sz w:val="20"/>
        </w:rPr>
        <w:t>à</w:t>
      </w:r>
      <w:r w:rsidRPr="00E16E87">
        <w:rPr>
          <w:rFonts w:ascii="Arial" w:hAnsi="Arial" w:cs="Arial"/>
          <w:sz w:val="20"/>
        </w:rPr>
        <w:t xml:space="preserve">nh chứng chỉ lưu ký, trừ trường </w:t>
      </w:r>
      <w:r w:rsidR="00BB4FB5" w:rsidRPr="00E16E87">
        <w:rPr>
          <w:rFonts w:ascii="Arial" w:hAnsi="Arial" w:cs="Arial"/>
          <w:sz w:val="20"/>
        </w:rPr>
        <w:t>hợp</w:t>
      </w:r>
      <w:r w:rsidRPr="00E16E87">
        <w:rPr>
          <w:rFonts w:ascii="Arial" w:hAnsi="Arial" w:cs="Arial"/>
          <w:sz w:val="20"/>
        </w:rPr>
        <w:t xml:space="preserve"> quy định tại </w:t>
      </w:r>
      <w:r w:rsidR="0097223F" w:rsidRPr="00E16E87">
        <w:rPr>
          <w:rFonts w:ascii="Arial" w:hAnsi="Arial" w:cs="Arial"/>
          <w:sz w:val="20"/>
        </w:rPr>
        <w:t>khoản</w:t>
      </w:r>
      <w:r w:rsidRPr="00E16E87">
        <w:rPr>
          <w:rFonts w:ascii="Arial" w:hAnsi="Arial" w:cs="Arial"/>
          <w:sz w:val="20"/>
        </w:rPr>
        <w:t xml:space="preserve"> 2 </w:t>
      </w:r>
      <w:r w:rsidR="0097223F" w:rsidRPr="00E16E87">
        <w:rPr>
          <w:rFonts w:ascii="Arial" w:hAnsi="Arial" w:cs="Arial"/>
          <w:sz w:val="20"/>
        </w:rPr>
        <w:t>Điều</w:t>
      </w:r>
      <w:r w:rsidRPr="00E16E87">
        <w:rPr>
          <w:rFonts w:ascii="Arial" w:hAnsi="Arial" w:cs="Arial"/>
          <w:sz w:val="20"/>
        </w:rPr>
        <w:t xml:space="preserve"> này.</w:t>
      </w:r>
    </w:p>
    <w:p w:rsidR="00D50F2F" w:rsidRPr="00E16E87" w:rsidRDefault="00D50F2F" w:rsidP="001E76F5">
      <w:pPr>
        <w:spacing w:before="120"/>
        <w:rPr>
          <w:rFonts w:ascii="Arial" w:hAnsi="Arial" w:cs="Arial"/>
          <w:sz w:val="20"/>
        </w:rPr>
      </w:pPr>
      <w:r w:rsidRPr="00E16E87">
        <w:rPr>
          <w:rFonts w:ascii="Arial" w:hAnsi="Arial" w:cs="Arial"/>
          <w:sz w:val="20"/>
        </w:rPr>
        <w:t>2.</w:t>
      </w:r>
      <w:r w:rsidR="001E76F5" w:rsidRPr="00E16E87">
        <w:rPr>
          <w:rFonts w:ascii="Arial" w:hAnsi="Arial" w:cs="Arial"/>
          <w:sz w:val="20"/>
        </w:rPr>
        <w:t xml:space="preserve"> </w:t>
      </w:r>
      <w:r w:rsidRPr="00E16E87">
        <w:rPr>
          <w:rFonts w:ascii="Arial" w:hAnsi="Arial" w:cs="Arial"/>
          <w:sz w:val="20"/>
        </w:rPr>
        <w:t xml:space="preserve">Tổ chức phát hành chứng chỉ lưu ký được phát hành chứng chỉ lưu ký trên cơ sở cổ </w:t>
      </w:r>
      <w:r w:rsidR="002E4321" w:rsidRPr="00E16E87">
        <w:rPr>
          <w:rFonts w:ascii="Arial" w:hAnsi="Arial" w:cs="Arial"/>
          <w:sz w:val="20"/>
        </w:rPr>
        <w:t>phiếu</w:t>
      </w:r>
      <w:r w:rsidRPr="00E16E87">
        <w:rPr>
          <w:rFonts w:ascii="Arial" w:hAnsi="Arial" w:cs="Arial"/>
          <w:sz w:val="20"/>
        </w:rPr>
        <w:t xml:space="preserve"> mới phát sinh do thực hiện quyền của cổ đông đối với số cổ </w:t>
      </w:r>
      <w:r w:rsidR="002E4321" w:rsidRPr="00E16E87">
        <w:rPr>
          <w:rFonts w:ascii="Arial" w:hAnsi="Arial" w:cs="Arial"/>
          <w:sz w:val="20"/>
        </w:rPr>
        <w:t>phiếu</w:t>
      </w:r>
      <w:r w:rsidRPr="00E16E87">
        <w:rPr>
          <w:rFonts w:ascii="Arial" w:hAnsi="Arial" w:cs="Arial"/>
          <w:sz w:val="20"/>
        </w:rPr>
        <w:t xml:space="preserve"> sở hữu theo Đề án phát hành chứng chỉ lưu ký. Tổ chức phát hành chứng chỉ lưu ký không phải thực hiện đăng ký phát hành chứng chỉ lưu ký trên cơ sở số cổ </w:t>
      </w:r>
      <w:r w:rsidR="002E4321" w:rsidRPr="00E16E87">
        <w:rPr>
          <w:rFonts w:ascii="Arial" w:hAnsi="Arial" w:cs="Arial"/>
          <w:sz w:val="20"/>
        </w:rPr>
        <w:t>phiếu</w:t>
      </w:r>
      <w:r w:rsidRPr="00E16E87">
        <w:rPr>
          <w:rFonts w:ascii="Arial" w:hAnsi="Arial" w:cs="Arial"/>
          <w:sz w:val="20"/>
        </w:rPr>
        <w:t xml:space="preserve"> mới phát sinh trên với </w:t>
      </w:r>
      <w:r w:rsidR="00997D12" w:rsidRPr="00E16E87">
        <w:rPr>
          <w:rFonts w:ascii="Arial" w:hAnsi="Arial" w:cs="Arial"/>
          <w:sz w:val="20"/>
        </w:rPr>
        <w:t>Ủy ban</w:t>
      </w:r>
      <w:r w:rsidRPr="00E16E87">
        <w:rPr>
          <w:rFonts w:ascii="Arial" w:hAnsi="Arial" w:cs="Arial"/>
          <w:sz w:val="20"/>
        </w:rPr>
        <w:t xml:space="preserve"> Ch</w:t>
      </w:r>
      <w:r w:rsidR="008D2DBB" w:rsidRPr="00E16E87">
        <w:rPr>
          <w:rFonts w:ascii="Arial" w:hAnsi="Arial" w:cs="Arial"/>
          <w:sz w:val="20"/>
        </w:rPr>
        <w:t>ứ</w:t>
      </w:r>
      <w:r w:rsidRPr="00E16E87">
        <w:rPr>
          <w:rFonts w:ascii="Arial" w:hAnsi="Arial" w:cs="Arial"/>
          <w:sz w:val="20"/>
        </w:rPr>
        <w:t>ng khoán Nhà nước.</w:t>
      </w:r>
    </w:p>
    <w:p w:rsidR="00D50F2F" w:rsidRPr="00E16E87" w:rsidRDefault="00D50F2F" w:rsidP="001E76F5">
      <w:pPr>
        <w:spacing w:before="120"/>
        <w:rPr>
          <w:rFonts w:ascii="Arial" w:hAnsi="Arial" w:cs="Arial"/>
          <w:sz w:val="20"/>
        </w:rPr>
      </w:pPr>
      <w:r w:rsidRPr="00E16E87">
        <w:rPr>
          <w:rFonts w:ascii="Arial" w:hAnsi="Arial" w:cs="Arial"/>
          <w:sz w:val="20"/>
        </w:rPr>
        <w:t>3.</w:t>
      </w:r>
      <w:r w:rsidR="001E76F5" w:rsidRPr="00E16E87">
        <w:rPr>
          <w:rFonts w:ascii="Arial" w:hAnsi="Arial" w:cs="Arial"/>
          <w:sz w:val="20"/>
        </w:rPr>
        <w:t xml:space="preserve"> </w:t>
      </w:r>
      <w:r w:rsidRPr="00E16E87">
        <w:rPr>
          <w:rFonts w:ascii="Arial" w:hAnsi="Arial" w:cs="Arial"/>
          <w:sz w:val="20"/>
        </w:rPr>
        <w:t>Chứng chỉ lưu ký được hủy theo yêu cầu của người sở hữu chứng chỉ lưu ký hoặc theo Đề án phát hành chứng chỉ lưu ký.</w:t>
      </w:r>
    </w:p>
    <w:p w:rsidR="00D50F2F" w:rsidRPr="00E16E87" w:rsidRDefault="00D50F2F" w:rsidP="001E76F5">
      <w:pPr>
        <w:spacing w:before="120"/>
        <w:rPr>
          <w:rFonts w:ascii="Arial" w:hAnsi="Arial" w:cs="Arial"/>
          <w:sz w:val="20"/>
        </w:rPr>
      </w:pPr>
      <w:r w:rsidRPr="00E16E87">
        <w:rPr>
          <w:rFonts w:ascii="Arial" w:hAnsi="Arial" w:cs="Arial"/>
          <w:sz w:val="20"/>
        </w:rPr>
        <w:t>4.</w:t>
      </w:r>
      <w:r w:rsidR="001E76F5" w:rsidRPr="00E16E87">
        <w:rPr>
          <w:rFonts w:ascii="Arial" w:hAnsi="Arial" w:cs="Arial"/>
          <w:sz w:val="20"/>
        </w:rPr>
        <w:t xml:space="preserve"> </w:t>
      </w:r>
      <w:r w:rsidRPr="00E16E87">
        <w:rPr>
          <w:rFonts w:ascii="Arial" w:hAnsi="Arial" w:cs="Arial"/>
          <w:sz w:val="20"/>
        </w:rPr>
        <w:t xml:space="preserve">Khi chứng chỉ lưu ký được hủy, tổ chức phát hành chứng chỉ lưu ký được thay mặt người sở hữu chứng chỉ lưu ký bán số cổ </w:t>
      </w:r>
      <w:r w:rsidR="002E4321" w:rsidRPr="00E16E87">
        <w:rPr>
          <w:rFonts w:ascii="Arial" w:hAnsi="Arial" w:cs="Arial"/>
          <w:sz w:val="20"/>
        </w:rPr>
        <w:t>phiếu</w:t>
      </w:r>
      <w:r w:rsidRPr="00E16E87">
        <w:rPr>
          <w:rFonts w:ascii="Arial" w:hAnsi="Arial" w:cs="Arial"/>
          <w:sz w:val="20"/>
        </w:rPr>
        <w:t xml:space="preserve"> tương ứng với chứn</w:t>
      </w:r>
      <w:r w:rsidR="006C2D26" w:rsidRPr="00E16E87">
        <w:rPr>
          <w:rFonts w:ascii="Arial" w:hAnsi="Arial" w:cs="Arial"/>
          <w:sz w:val="20"/>
        </w:rPr>
        <w:t>g</w:t>
      </w:r>
      <w:r w:rsidRPr="00E16E87">
        <w:rPr>
          <w:rFonts w:ascii="Arial" w:hAnsi="Arial" w:cs="Arial"/>
          <w:sz w:val="20"/>
        </w:rPr>
        <w:t xml:space="preserve"> chỉ lưu ký được hủy trên Sở giao dịch chứng khoán tại Việt Nam hoặc chuyển số cổ </w:t>
      </w:r>
      <w:r w:rsidR="002E4321" w:rsidRPr="00E16E87">
        <w:rPr>
          <w:rFonts w:ascii="Arial" w:hAnsi="Arial" w:cs="Arial"/>
          <w:sz w:val="20"/>
        </w:rPr>
        <w:t>phiếu</w:t>
      </w:r>
      <w:r w:rsidRPr="00E16E87">
        <w:rPr>
          <w:rFonts w:ascii="Arial" w:hAnsi="Arial" w:cs="Arial"/>
          <w:sz w:val="20"/>
        </w:rPr>
        <w:t xml:space="preserve"> này vào tài </w:t>
      </w:r>
      <w:r w:rsidR="0097223F" w:rsidRPr="00E16E87">
        <w:rPr>
          <w:rFonts w:ascii="Arial" w:hAnsi="Arial" w:cs="Arial"/>
          <w:sz w:val="20"/>
        </w:rPr>
        <w:t>khoản</w:t>
      </w:r>
      <w:r w:rsidRPr="00E16E87">
        <w:rPr>
          <w:rFonts w:ascii="Arial" w:hAnsi="Arial" w:cs="Arial"/>
          <w:sz w:val="20"/>
        </w:rPr>
        <w:t xml:space="preserve"> của nhà đầu tư đó mở tại thành viên lưu ký của Tổng công ty lưu ký và bù trừ chứng khoán Việt Nam theo quy định.</w:t>
      </w:r>
    </w:p>
    <w:p w:rsidR="00D50F2F" w:rsidRPr="00E16E87" w:rsidRDefault="00D50F2F" w:rsidP="001E76F5">
      <w:pPr>
        <w:spacing w:before="120"/>
        <w:rPr>
          <w:rFonts w:ascii="Arial" w:hAnsi="Arial" w:cs="Arial"/>
          <w:sz w:val="20"/>
        </w:rPr>
      </w:pPr>
      <w:r w:rsidRPr="00E16E87">
        <w:rPr>
          <w:rFonts w:ascii="Arial" w:hAnsi="Arial" w:cs="Arial"/>
          <w:sz w:val="20"/>
        </w:rPr>
        <w:t>5.</w:t>
      </w:r>
      <w:r w:rsidR="001E76F5" w:rsidRPr="00E16E87">
        <w:rPr>
          <w:rFonts w:ascii="Arial" w:hAnsi="Arial" w:cs="Arial"/>
          <w:sz w:val="20"/>
        </w:rPr>
        <w:t xml:space="preserve"> </w:t>
      </w:r>
      <w:r w:rsidRPr="00E16E87">
        <w:rPr>
          <w:rFonts w:ascii="Arial" w:hAnsi="Arial" w:cs="Arial"/>
          <w:sz w:val="20"/>
        </w:rPr>
        <w:t xml:space="preserve">Việc chuyển số cổ </w:t>
      </w:r>
      <w:r w:rsidR="002E4321" w:rsidRPr="00E16E87">
        <w:rPr>
          <w:rFonts w:ascii="Arial" w:hAnsi="Arial" w:cs="Arial"/>
          <w:sz w:val="20"/>
        </w:rPr>
        <w:t>phiếu</w:t>
      </w:r>
      <w:r w:rsidRPr="00E16E87">
        <w:rPr>
          <w:rFonts w:ascii="Arial" w:hAnsi="Arial" w:cs="Arial"/>
          <w:sz w:val="20"/>
        </w:rPr>
        <w:t xml:space="preserve"> tương ứng với chứng chỉ lưu ký được hủy vào tài </w:t>
      </w:r>
      <w:r w:rsidR="0097223F" w:rsidRPr="00E16E87">
        <w:rPr>
          <w:rFonts w:ascii="Arial" w:hAnsi="Arial" w:cs="Arial"/>
          <w:sz w:val="20"/>
        </w:rPr>
        <w:t>khoản</w:t>
      </w:r>
      <w:r w:rsidRPr="00E16E87">
        <w:rPr>
          <w:rFonts w:ascii="Arial" w:hAnsi="Arial" w:cs="Arial"/>
          <w:sz w:val="20"/>
        </w:rPr>
        <w:t xml:space="preserve"> của nhà đầu tư mở tại thành viên lưu ký của Tổng công ty lưu ký và bù trừ chứng khoán Việt Nam chỉ được thực hiện khi đảm bảo:</w:t>
      </w:r>
    </w:p>
    <w:p w:rsidR="00D50F2F" w:rsidRPr="00E16E87" w:rsidRDefault="00D50F2F" w:rsidP="001E76F5">
      <w:pPr>
        <w:spacing w:before="120"/>
        <w:rPr>
          <w:rFonts w:ascii="Arial" w:hAnsi="Arial" w:cs="Arial"/>
          <w:sz w:val="20"/>
        </w:rPr>
      </w:pPr>
      <w:r w:rsidRPr="00E16E87">
        <w:rPr>
          <w:rFonts w:ascii="Arial" w:hAnsi="Arial" w:cs="Arial"/>
          <w:sz w:val="20"/>
        </w:rPr>
        <w:t>a)</w:t>
      </w:r>
      <w:r w:rsidR="001E76F5" w:rsidRPr="00E16E87">
        <w:rPr>
          <w:rFonts w:ascii="Arial" w:hAnsi="Arial" w:cs="Arial"/>
          <w:sz w:val="20"/>
        </w:rPr>
        <w:t xml:space="preserve"> </w:t>
      </w:r>
      <w:r w:rsidRPr="00E16E87">
        <w:rPr>
          <w:rFonts w:ascii="Arial" w:hAnsi="Arial" w:cs="Arial"/>
          <w:sz w:val="20"/>
        </w:rPr>
        <w:t>Tuân thủ quy định về sở hữu của nhà đầu tư, nhà đầu tư nước ngoài theo quy định của pháp luật Việt Nam;</w:t>
      </w:r>
    </w:p>
    <w:p w:rsidR="00D50F2F" w:rsidRPr="00E16E87" w:rsidRDefault="00D50F2F" w:rsidP="001E76F5">
      <w:pPr>
        <w:spacing w:before="120"/>
        <w:rPr>
          <w:rFonts w:ascii="Arial" w:hAnsi="Arial" w:cs="Arial"/>
          <w:sz w:val="20"/>
        </w:rPr>
      </w:pPr>
      <w:r w:rsidRPr="00E16E87">
        <w:rPr>
          <w:rFonts w:ascii="Arial" w:hAnsi="Arial" w:cs="Arial"/>
          <w:sz w:val="20"/>
        </w:rPr>
        <w:t>b)</w:t>
      </w:r>
      <w:r w:rsidR="001E76F5" w:rsidRPr="00E16E87">
        <w:rPr>
          <w:rFonts w:ascii="Arial" w:hAnsi="Arial" w:cs="Arial"/>
          <w:sz w:val="20"/>
        </w:rPr>
        <w:t xml:space="preserve"> </w:t>
      </w:r>
      <w:r w:rsidRPr="00E16E87">
        <w:rPr>
          <w:rFonts w:ascii="Arial" w:hAnsi="Arial" w:cs="Arial"/>
          <w:sz w:val="20"/>
        </w:rPr>
        <w:t xml:space="preserve">Sau khi chuyển cổ </w:t>
      </w:r>
      <w:r w:rsidR="002E4321" w:rsidRPr="00E16E87">
        <w:rPr>
          <w:rFonts w:ascii="Arial" w:hAnsi="Arial" w:cs="Arial"/>
          <w:sz w:val="20"/>
        </w:rPr>
        <w:t>phiếu</w:t>
      </w:r>
      <w:r w:rsidRPr="00E16E87">
        <w:rPr>
          <w:rFonts w:ascii="Arial" w:hAnsi="Arial" w:cs="Arial"/>
          <w:sz w:val="20"/>
        </w:rPr>
        <w:t xml:space="preserve"> vào tài </w:t>
      </w:r>
      <w:r w:rsidR="0097223F" w:rsidRPr="00E16E87">
        <w:rPr>
          <w:rFonts w:ascii="Arial" w:hAnsi="Arial" w:cs="Arial"/>
          <w:sz w:val="20"/>
        </w:rPr>
        <w:t>khoản</w:t>
      </w:r>
      <w:r w:rsidRPr="00E16E87">
        <w:rPr>
          <w:rFonts w:ascii="Arial" w:hAnsi="Arial" w:cs="Arial"/>
          <w:sz w:val="20"/>
        </w:rPr>
        <w:t xml:space="preserve">, tỷ lệ sở hữu cổ </w:t>
      </w:r>
      <w:r w:rsidR="002E4321" w:rsidRPr="00E16E87">
        <w:rPr>
          <w:rFonts w:ascii="Arial" w:hAnsi="Arial" w:cs="Arial"/>
          <w:sz w:val="20"/>
        </w:rPr>
        <w:t>phiếu</w:t>
      </w:r>
      <w:r w:rsidRPr="00E16E87">
        <w:rPr>
          <w:rFonts w:ascii="Arial" w:hAnsi="Arial" w:cs="Arial"/>
          <w:sz w:val="20"/>
        </w:rPr>
        <w:t xml:space="preserve"> của nhà đầu tư và người có liên quan của nhà đầu tư không vượt các mức phải thực hiện chào mua công khai theo quy định tại </w:t>
      </w:r>
      <w:bookmarkStart w:id="187" w:name="dc_66"/>
      <w:r w:rsidR="0097223F" w:rsidRPr="00E16E87">
        <w:rPr>
          <w:rFonts w:ascii="Arial" w:hAnsi="Arial" w:cs="Arial"/>
          <w:sz w:val="20"/>
        </w:rPr>
        <w:t>khoản</w:t>
      </w:r>
      <w:r w:rsidRPr="00E16E87">
        <w:rPr>
          <w:rFonts w:ascii="Arial" w:hAnsi="Arial" w:cs="Arial"/>
          <w:sz w:val="20"/>
        </w:rPr>
        <w:t xml:space="preserve"> 1 </w:t>
      </w:r>
      <w:r w:rsidR="0097223F" w:rsidRPr="00E16E87">
        <w:rPr>
          <w:rFonts w:ascii="Arial" w:hAnsi="Arial" w:cs="Arial"/>
          <w:sz w:val="20"/>
        </w:rPr>
        <w:t>Điều</w:t>
      </w:r>
      <w:r w:rsidRPr="00E16E87">
        <w:rPr>
          <w:rFonts w:ascii="Arial" w:hAnsi="Arial" w:cs="Arial"/>
          <w:sz w:val="20"/>
        </w:rPr>
        <w:t xml:space="preserve"> 35 Luật Chứng khoán</w:t>
      </w:r>
      <w:bookmarkEnd w:id="187"/>
      <w:r w:rsidRPr="00E16E87">
        <w:rPr>
          <w:rFonts w:ascii="Arial" w:hAnsi="Arial" w:cs="Arial"/>
          <w:sz w:val="20"/>
        </w:rPr>
        <w:t>.</w:t>
      </w:r>
    </w:p>
    <w:p w:rsidR="00D50F2F" w:rsidRPr="00E16E87" w:rsidRDefault="00D50F2F" w:rsidP="001E76F5">
      <w:pPr>
        <w:spacing w:before="120"/>
        <w:rPr>
          <w:rFonts w:ascii="Arial" w:hAnsi="Arial" w:cs="Arial"/>
          <w:sz w:val="20"/>
        </w:rPr>
      </w:pPr>
      <w:r w:rsidRPr="00E16E87">
        <w:rPr>
          <w:rFonts w:ascii="Arial" w:hAnsi="Arial" w:cs="Arial"/>
          <w:sz w:val="20"/>
        </w:rPr>
        <w:t>6.</w:t>
      </w:r>
      <w:r w:rsidR="001E76F5" w:rsidRPr="00E16E87">
        <w:rPr>
          <w:rFonts w:ascii="Arial" w:hAnsi="Arial" w:cs="Arial"/>
          <w:sz w:val="20"/>
        </w:rPr>
        <w:t xml:space="preserve"> </w:t>
      </w:r>
      <w:r w:rsidRPr="00E16E87">
        <w:rPr>
          <w:rFonts w:ascii="Arial" w:hAnsi="Arial" w:cs="Arial"/>
          <w:sz w:val="20"/>
        </w:rPr>
        <w:t xml:space="preserve">Chứng chỉ lưu ký đã hủy theo yêu cầu của nhà đầu tư được phép phát hành lại. </w:t>
      </w:r>
      <w:r w:rsidR="00A35F00" w:rsidRPr="00E16E87">
        <w:rPr>
          <w:rFonts w:ascii="Arial" w:hAnsi="Arial" w:cs="Arial"/>
          <w:sz w:val="20"/>
        </w:rPr>
        <w:t>S</w:t>
      </w:r>
      <w:r w:rsidRPr="00E16E87">
        <w:rPr>
          <w:rFonts w:ascii="Arial" w:hAnsi="Arial" w:cs="Arial"/>
          <w:sz w:val="20"/>
        </w:rPr>
        <w:t>ố lượng chứng chỉ lưu ký phát hành lại không lớn hơn số lượng chứng chỉ lưu ký đã hủy trước đó.</w:t>
      </w:r>
    </w:p>
    <w:p w:rsidR="00D50F2F" w:rsidRPr="00E16E87" w:rsidRDefault="0097223F" w:rsidP="001E76F5">
      <w:pPr>
        <w:spacing w:before="120"/>
        <w:rPr>
          <w:rFonts w:ascii="Arial" w:hAnsi="Arial" w:cs="Arial"/>
          <w:b/>
          <w:sz w:val="20"/>
        </w:rPr>
      </w:pPr>
      <w:bookmarkStart w:id="188" w:name="dieu_80"/>
      <w:r w:rsidRPr="00E16E87">
        <w:rPr>
          <w:rFonts w:ascii="Arial" w:hAnsi="Arial" w:cs="Arial"/>
          <w:b/>
          <w:sz w:val="20"/>
        </w:rPr>
        <w:t>Điều</w:t>
      </w:r>
      <w:r w:rsidR="00D50F2F" w:rsidRPr="00E16E87">
        <w:rPr>
          <w:rFonts w:ascii="Arial" w:hAnsi="Arial" w:cs="Arial"/>
          <w:b/>
          <w:sz w:val="20"/>
        </w:rPr>
        <w:t xml:space="preserve"> 80. Tỷ lệ sở hữu</w:t>
      </w:r>
      <w:bookmarkEnd w:id="188"/>
    </w:p>
    <w:p w:rsidR="00D50F2F" w:rsidRPr="00E16E87" w:rsidRDefault="00D50F2F" w:rsidP="001E76F5">
      <w:pPr>
        <w:spacing w:before="120"/>
        <w:rPr>
          <w:rFonts w:ascii="Arial" w:hAnsi="Arial" w:cs="Arial"/>
          <w:sz w:val="20"/>
        </w:rPr>
      </w:pPr>
      <w:r w:rsidRPr="00E16E87">
        <w:rPr>
          <w:rFonts w:ascii="Arial" w:hAnsi="Arial" w:cs="Arial"/>
          <w:sz w:val="20"/>
        </w:rPr>
        <w:t xml:space="preserve">Số cổ </w:t>
      </w:r>
      <w:r w:rsidR="002E4321" w:rsidRPr="00E16E87">
        <w:rPr>
          <w:rFonts w:ascii="Arial" w:hAnsi="Arial" w:cs="Arial"/>
          <w:sz w:val="20"/>
        </w:rPr>
        <w:t>phiếu</w:t>
      </w:r>
      <w:r w:rsidRPr="00E16E87">
        <w:rPr>
          <w:rFonts w:ascii="Arial" w:hAnsi="Arial" w:cs="Arial"/>
          <w:sz w:val="20"/>
        </w:rPr>
        <w:t xml:space="preserve"> làm cơ sở cho phát hành chứng chỉ lưu ký tại nước ngoài được tính vào số cổ </w:t>
      </w:r>
      <w:r w:rsidR="002E4321" w:rsidRPr="00E16E87">
        <w:rPr>
          <w:rFonts w:ascii="Arial" w:hAnsi="Arial" w:cs="Arial"/>
          <w:sz w:val="20"/>
        </w:rPr>
        <w:t>phiếu</w:t>
      </w:r>
      <w:r w:rsidRPr="00E16E87">
        <w:rPr>
          <w:rFonts w:ascii="Arial" w:hAnsi="Arial" w:cs="Arial"/>
          <w:sz w:val="20"/>
        </w:rPr>
        <w:t xml:space="preserve"> do nhà đầu tư nước ngoài nắm giữ.</w:t>
      </w:r>
    </w:p>
    <w:p w:rsidR="00D50F2F" w:rsidRPr="00E16E87" w:rsidRDefault="0097223F" w:rsidP="001E76F5">
      <w:pPr>
        <w:spacing w:before="120"/>
        <w:rPr>
          <w:rFonts w:ascii="Arial" w:hAnsi="Arial" w:cs="Arial"/>
          <w:b/>
          <w:sz w:val="20"/>
        </w:rPr>
      </w:pPr>
      <w:bookmarkStart w:id="189" w:name="dieu_81"/>
      <w:r w:rsidRPr="00E16E87">
        <w:rPr>
          <w:rFonts w:ascii="Arial" w:hAnsi="Arial" w:cs="Arial"/>
          <w:b/>
          <w:sz w:val="20"/>
        </w:rPr>
        <w:t>Điều</w:t>
      </w:r>
      <w:r w:rsidR="00D50F2F" w:rsidRPr="00E16E87">
        <w:rPr>
          <w:rFonts w:ascii="Arial" w:hAnsi="Arial" w:cs="Arial"/>
          <w:b/>
          <w:sz w:val="20"/>
        </w:rPr>
        <w:t xml:space="preserve"> 81. Trách nhiệm của tổ chức phát hành chứng chỉ lưu ký, cổ đông và nhà đầu tư sở hữu chứng chỉ lưu ký</w:t>
      </w:r>
      <w:bookmarkEnd w:id="189"/>
    </w:p>
    <w:p w:rsidR="00D50F2F" w:rsidRPr="00E16E87" w:rsidRDefault="00D50F2F" w:rsidP="001E76F5">
      <w:pPr>
        <w:spacing w:before="120"/>
        <w:rPr>
          <w:rFonts w:ascii="Arial" w:hAnsi="Arial" w:cs="Arial"/>
          <w:sz w:val="20"/>
        </w:rPr>
      </w:pPr>
      <w:r w:rsidRPr="00E16E87">
        <w:rPr>
          <w:rFonts w:ascii="Arial" w:hAnsi="Arial" w:cs="Arial"/>
          <w:sz w:val="20"/>
        </w:rPr>
        <w:t>1.</w:t>
      </w:r>
      <w:r w:rsidR="001E76F5" w:rsidRPr="00E16E87">
        <w:rPr>
          <w:rFonts w:ascii="Arial" w:hAnsi="Arial" w:cs="Arial"/>
          <w:sz w:val="20"/>
        </w:rPr>
        <w:t xml:space="preserve"> </w:t>
      </w:r>
      <w:r w:rsidRPr="00E16E87">
        <w:rPr>
          <w:rFonts w:ascii="Arial" w:hAnsi="Arial" w:cs="Arial"/>
          <w:sz w:val="20"/>
        </w:rPr>
        <w:t>Trách nhiệm của tổ chức phát hành chứng chỉ lưu ký</w:t>
      </w:r>
    </w:p>
    <w:p w:rsidR="00D50F2F" w:rsidRPr="00E16E87" w:rsidRDefault="00D50F2F" w:rsidP="001E76F5">
      <w:pPr>
        <w:spacing w:before="120"/>
        <w:rPr>
          <w:rFonts w:ascii="Arial" w:hAnsi="Arial" w:cs="Arial"/>
          <w:sz w:val="20"/>
        </w:rPr>
      </w:pPr>
      <w:r w:rsidRPr="00E16E87">
        <w:rPr>
          <w:rFonts w:ascii="Arial" w:hAnsi="Arial" w:cs="Arial"/>
          <w:sz w:val="20"/>
        </w:rPr>
        <w:t>a)</w:t>
      </w:r>
      <w:r w:rsidR="001E76F5" w:rsidRPr="00E16E87">
        <w:rPr>
          <w:rFonts w:ascii="Arial" w:hAnsi="Arial" w:cs="Arial"/>
          <w:sz w:val="20"/>
        </w:rPr>
        <w:t xml:space="preserve"> </w:t>
      </w:r>
      <w:r w:rsidRPr="00E16E87">
        <w:rPr>
          <w:rFonts w:ascii="Arial" w:hAnsi="Arial" w:cs="Arial"/>
          <w:sz w:val="20"/>
        </w:rPr>
        <w:t>Tổ chức phát hành chứng chỉ lưu k</w:t>
      </w:r>
      <w:r w:rsidR="00C11CCA" w:rsidRPr="00E16E87">
        <w:rPr>
          <w:rFonts w:ascii="Arial" w:hAnsi="Arial" w:cs="Arial"/>
          <w:sz w:val="20"/>
        </w:rPr>
        <w:t>ý</w:t>
      </w:r>
      <w:r w:rsidRPr="00E16E87">
        <w:rPr>
          <w:rFonts w:ascii="Arial" w:hAnsi="Arial" w:cs="Arial"/>
          <w:sz w:val="20"/>
        </w:rPr>
        <w:t xml:space="preserve"> không được phát hành chứng chỉ lưu ký trên cơ sở số cổ </w:t>
      </w:r>
      <w:r w:rsidR="002E4321" w:rsidRPr="00E16E87">
        <w:rPr>
          <w:rFonts w:ascii="Arial" w:hAnsi="Arial" w:cs="Arial"/>
          <w:sz w:val="20"/>
        </w:rPr>
        <w:t>phiếu</w:t>
      </w:r>
      <w:r w:rsidRPr="00E16E87">
        <w:rPr>
          <w:rFonts w:ascii="Arial" w:hAnsi="Arial" w:cs="Arial"/>
          <w:sz w:val="20"/>
        </w:rPr>
        <w:t xml:space="preserve"> lớn hơn số cổ </w:t>
      </w:r>
      <w:r w:rsidR="002E4321" w:rsidRPr="00E16E87">
        <w:rPr>
          <w:rFonts w:ascii="Arial" w:hAnsi="Arial" w:cs="Arial"/>
          <w:sz w:val="20"/>
        </w:rPr>
        <w:t>phiếu</w:t>
      </w:r>
      <w:r w:rsidRPr="00E16E87">
        <w:rPr>
          <w:rFonts w:ascii="Arial" w:hAnsi="Arial" w:cs="Arial"/>
          <w:sz w:val="20"/>
        </w:rPr>
        <w:t xml:space="preserve"> được dùng làm cơ sở phát hành chứng chỉ lưu ký;</w:t>
      </w:r>
    </w:p>
    <w:p w:rsidR="00D50F2F" w:rsidRPr="00E16E87" w:rsidRDefault="00D50F2F" w:rsidP="001E76F5">
      <w:pPr>
        <w:spacing w:before="120"/>
        <w:rPr>
          <w:rFonts w:ascii="Arial" w:hAnsi="Arial" w:cs="Arial"/>
          <w:sz w:val="20"/>
        </w:rPr>
      </w:pPr>
      <w:r w:rsidRPr="00E16E87">
        <w:rPr>
          <w:rFonts w:ascii="Arial" w:hAnsi="Arial" w:cs="Arial"/>
          <w:sz w:val="20"/>
        </w:rPr>
        <w:t>b)</w:t>
      </w:r>
      <w:r w:rsidR="001E76F5" w:rsidRPr="00E16E87">
        <w:rPr>
          <w:rFonts w:ascii="Arial" w:hAnsi="Arial" w:cs="Arial"/>
          <w:sz w:val="20"/>
        </w:rPr>
        <w:t xml:space="preserve"> </w:t>
      </w:r>
      <w:r w:rsidRPr="00E16E87">
        <w:rPr>
          <w:rFonts w:ascii="Arial" w:hAnsi="Arial" w:cs="Arial"/>
          <w:sz w:val="20"/>
        </w:rPr>
        <w:t>Thực hiện các cam kết với nhà đầu tư theo Đề án phát hành chứng chỉ lưu ký và theo quy định của pháp luật;</w:t>
      </w:r>
    </w:p>
    <w:p w:rsidR="00D50F2F" w:rsidRPr="00E16E87" w:rsidRDefault="00D50F2F" w:rsidP="001E76F5">
      <w:pPr>
        <w:spacing w:before="120"/>
        <w:rPr>
          <w:rFonts w:ascii="Arial" w:hAnsi="Arial" w:cs="Arial"/>
          <w:sz w:val="20"/>
        </w:rPr>
      </w:pPr>
      <w:r w:rsidRPr="00E16E87">
        <w:rPr>
          <w:rFonts w:ascii="Arial" w:hAnsi="Arial" w:cs="Arial"/>
          <w:sz w:val="20"/>
        </w:rPr>
        <w:t>c)</w:t>
      </w:r>
      <w:r w:rsidR="001E76F5" w:rsidRPr="00E16E87">
        <w:rPr>
          <w:rFonts w:ascii="Arial" w:hAnsi="Arial" w:cs="Arial"/>
          <w:sz w:val="20"/>
        </w:rPr>
        <w:t xml:space="preserve"> </w:t>
      </w:r>
      <w:r w:rsidRPr="00E16E87">
        <w:rPr>
          <w:rFonts w:ascii="Arial" w:hAnsi="Arial" w:cs="Arial"/>
          <w:sz w:val="20"/>
        </w:rPr>
        <w:t xml:space="preserve">Cung cấp thông tin về người sở hữu chứng chỉ lưu ký (danh tính, quốc tịch, số lượng cổ </w:t>
      </w:r>
      <w:r w:rsidR="002E4321" w:rsidRPr="00E16E87">
        <w:rPr>
          <w:rFonts w:ascii="Arial" w:hAnsi="Arial" w:cs="Arial"/>
          <w:sz w:val="20"/>
        </w:rPr>
        <w:t>phiếu</w:t>
      </w:r>
      <w:r w:rsidRPr="00E16E87">
        <w:rPr>
          <w:rFonts w:ascii="Arial" w:hAnsi="Arial" w:cs="Arial"/>
          <w:sz w:val="20"/>
        </w:rPr>
        <w:t xml:space="preserve"> tương ứng với số chứng chỉ lưu ký sở hữu) tại ngày chốt danh sách cổ đông cho tổ chức phát hành chứng khoán cơ sở trong trường hợp người sở hữu chứng chỉ lưu ký chỉ thị cho </w:t>
      </w:r>
      <w:r w:rsidR="008D7E79" w:rsidRPr="00E16E87">
        <w:rPr>
          <w:rFonts w:ascii="Arial" w:hAnsi="Arial" w:cs="Arial"/>
          <w:sz w:val="20"/>
        </w:rPr>
        <w:t>tổ chức</w:t>
      </w:r>
      <w:r w:rsidRPr="00E16E87">
        <w:rPr>
          <w:rFonts w:ascii="Arial" w:hAnsi="Arial" w:cs="Arial"/>
          <w:sz w:val="20"/>
        </w:rPr>
        <w:t xml:space="preserve"> phát hành chứng chỉ</w:t>
      </w:r>
      <w:r w:rsidR="007D2746" w:rsidRPr="00E16E87">
        <w:rPr>
          <w:rFonts w:ascii="Arial" w:hAnsi="Arial" w:cs="Arial"/>
          <w:sz w:val="20"/>
        </w:rPr>
        <w:t xml:space="preserve"> lưu</w:t>
      </w:r>
      <w:r w:rsidRPr="00E16E87">
        <w:rPr>
          <w:rFonts w:ascii="Arial" w:hAnsi="Arial" w:cs="Arial"/>
          <w:sz w:val="20"/>
        </w:rPr>
        <w:t xml:space="preserve"> ký </w:t>
      </w:r>
      <w:r w:rsidR="002E4321" w:rsidRPr="00E16E87">
        <w:rPr>
          <w:rFonts w:ascii="Arial" w:hAnsi="Arial" w:cs="Arial"/>
          <w:sz w:val="20"/>
        </w:rPr>
        <w:t>biểu</w:t>
      </w:r>
      <w:r w:rsidRPr="00E16E87">
        <w:rPr>
          <w:rFonts w:ascii="Arial" w:hAnsi="Arial" w:cs="Arial"/>
          <w:sz w:val="20"/>
        </w:rPr>
        <w:t xml:space="preserve"> quyết tại Đại hội đồng cổ đông.</w:t>
      </w:r>
    </w:p>
    <w:p w:rsidR="00D50F2F" w:rsidRPr="00E16E87" w:rsidRDefault="00D50F2F" w:rsidP="001E76F5">
      <w:pPr>
        <w:spacing w:before="120"/>
        <w:rPr>
          <w:rFonts w:ascii="Arial" w:hAnsi="Arial" w:cs="Arial"/>
          <w:sz w:val="20"/>
        </w:rPr>
      </w:pPr>
      <w:r w:rsidRPr="00E16E87">
        <w:rPr>
          <w:rFonts w:ascii="Arial" w:hAnsi="Arial" w:cs="Arial"/>
          <w:sz w:val="20"/>
        </w:rPr>
        <w:t>2.</w:t>
      </w:r>
      <w:r w:rsidR="001E76F5" w:rsidRPr="00E16E87">
        <w:rPr>
          <w:rFonts w:ascii="Arial" w:hAnsi="Arial" w:cs="Arial"/>
          <w:sz w:val="20"/>
        </w:rPr>
        <w:t xml:space="preserve"> </w:t>
      </w:r>
      <w:r w:rsidRPr="00E16E87">
        <w:rPr>
          <w:rFonts w:ascii="Arial" w:hAnsi="Arial" w:cs="Arial"/>
          <w:sz w:val="20"/>
        </w:rPr>
        <w:t>Trách nhiệm của cổ đông, nhà đầu tư sở hữu chứng chỉ lưu ký</w:t>
      </w:r>
    </w:p>
    <w:p w:rsidR="00D50F2F" w:rsidRPr="00E16E87" w:rsidRDefault="00D50F2F" w:rsidP="001E76F5">
      <w:pPr>
        <w:spacing w:before="120"/>
        <w:rPr>
          <w:rFonts w:ascii="Arial" w:hAnsi="Arial" w:cs="Arial"/>
          <w:sz w:val="20"/>
        </w:rPr>
      </w:pPr>
      <w:r w:rsidRPr="00E16E87">
        <w:rPr>
          <w:rFonts w:ascii="Arial" w:hAnsi="Arial" w:cs="Arial"/>
          <w:sz w:val="20"/>
        </w:rPr>
        <w:t>a)</w:t>
      </w:r>
      <w:r w:rsidR="001E76F5" w:rsidRPr="00E16E87">
        <w:rPr>
          <w:rFonts w:ascii="Arial" w:hAnsi="Arial" w:cs="Arial"/>
          <w:sz w:val="20"/>
        </w:rPr>
        <w:t xml:space="preserve"> </w:t>
      </w:r>
      <w:r w:rsidRPr="00E16E87">
        <w:rPr>
          <w:rFonts w:ascii="Arial" w:hAnsi="Arial" w:cs="Arial"/>
          <w:sz w:val="20"/>
        </w:rPr>
        <w:t xml:space="preserve">Cổ đông công ty niêm yết khi sở hữu chứng chỉ lưu ký dẫn đến tổng tỷ lệ sở hữu cổ </w:t>
      </w:r>
      <w:r w:rsidR="002E4321" w:rsidRPr="00E16E87">
        <w:rPr>
          <w:rFonts w:ascii="Arial" w:hAnsi="Arial" w:cs="Arial"/>
          <w:sz w:val="20"/>
        </w:rPr>
        <w:t>phiếu</w:t>
      </w:r>
      <w:r w:rsidRPr="00E16E87">
        <w:rPr>
          <w:rFonts w:ascii="Arial" w:hAnsi="Arial" w:cs="Arial"/>
          <w:sz w:val="20"/>
        </w:rPr>
        <w:t xml:space="preserve"> và tỷ lệ cổ </w:t>
      </w:r>
      <w:r w:rsidR="002E4321" w:rsidRPr="00E16E87">
        <w:rPr>
          <w:rFonts w:ascii="Arial" w:hAnsi="Arial" w:cs="Arial"/>
          <w:sz w:val="20"/>
        </w:rPr>
        <w:t>phiếu</w:t>
      </w:r>
      <w:r w:rsidRPr="00E16E87">
        <w:rPr>
          <w:rFonts w:ascii="Arial" w:hAnsi="Arial" w:cs="Arial"/>
          <w:sz w:val="20"/>
        </w:rPr>
        <w:t xml:space="preserve"> tương ứng với số chứng chỉ lưu ký sở hữu tại nước ngoài đạt tỷ lệ sở hữu tương ứng phải công b</w:t>
      </w:r>
      <w:r w:rsidR="00581C4F" w:rsidRPr="00E16E87">
        <w:rPr>
          <w:rFonts w:ascii="Arial" w:hAnsi="Arial" w:cs="Arial"/>
          <w:sz w:val="20"/>
        </w:rPr>
        <w:t>ố</w:t>
      </w:r>
      <w:r w:rsidRPr="00E16E87">
        <w:rPr>
          <w:rFonts w:ascii="Arial" w:hAnsi="Arial" w:cs="Arial"/>
          <w:sz w:val="20"/>
        </w:rPr>
        <w:t xml:space="preserve"> thông tin v</w:t>
      </w:r>
      <w:r w:rsidR="003B6F18" w:rsidRPr="00E16E87">
        <w:rPr>
          <w:rFonts w:ascii="Arial" w:hAnsi="Arial" w:cs="Arial"/>
          <w:sz w:val="20"/>
        </w:rPr>
        <w:t>ề</w:t>
      </w:r>
      <w:r w:rsidRPr="00E16E87">
        <w:rPr>
          <w:rFonts w:ascii="Arial" w:hAnsi="Arial" w:cs="Arial"/>
          <w:sz w:val="20"/>
        </w:rPr>
        <w:t xml:space="preserve"> sở hữu c</w:t>
      </w:r>
      <w:r w:rsidR="00237B54" w:rsidRPr="00E16E87">
        <w:rPr>
          <w:rFonts w:ascii="Arial" w:hAnsi="Arial" w:cs="Arial"/>
          <w:sz w:val="20"/>
        </w:rPr>
        <w:t>ổ</w:t>
      </w:r>
      <w:r w:rsidRPr="00E16E87">
        <w:rPr>
          <w:rFonts w:ascii="Arial" w:hAnsi="Arial" w:cs="Arial"/>
          <w:sz w:val="20"/>
        </w:rPr>
        <w:t xml:space="preserve"> </w:t>
      </w:r>
      <w:r w:rsidR="002E4321" w:rsidRPr="00E16E87">
        <w:rPr>
          <w:rFonts w:ascii="Arial" w:hAnsi="Arial" w:cs="Arial"/>
          <w:sz w:val="20"/>
        </w:rPr>
        <w:t>phiếu</w:t>
      </w:r>
      <w:r w:rsidRPr="00E16E87">
        <w:rPr>
          <w:rFonts w:ascii="Arial" w:hAnsi="Arial" w:cs="Arial"/>
          <w:sz w:val="20"/>
        </w:rPr>
        <w:t xml:space="preserve"> có trách nhiệm công bố thông tin theo quy định về công bố thông tin;</w:t>
      </w:r>
    </w:p>
    <w:p w:rsidR="00D50F2F" w:rsidRPr="00E16E87" w:rsidRDefault="00D50F2F" w:rsidP="001E76F5">
      <w:pPr>
        <w:spacing w:before="120"/>
        <w:rPr>
          <w:rFonts w:ascii="Arial" w:hAnsi="Arial" w:cs="Arial"/>
          <w:sz w:val="20"/>
        </w:rPr>
      </w:pPr>
      <w:r w:rsidRPr="00E16E87">
        <w:rPr>
          <w:rFonts w:ascii="Arial" w:hAnsi="Arial" w:cs="Arial"/>
          <w:sz w:val="20"/>
        </w:rPr>
        <w:t>b)</w:t>
      </w:r>
      <w:r w:rsidR="001E76F5" w:rsidRPr="00E16E87">
        <w:rPr>
          <w:rFonts w:ascii="Arial" w:hAnsi="Arial" w:cs="Arial"/>
          <w:sz w:val="20"/>
        </w:rPr>
        <w:t xml:space="preserve"> </w:t>
      </w:r>
      <w:r w:rsidRPr="00E16E87">
        <w:rPr>
          <w:rFonts w:ascii="Arial" w:hAnsi="Arial" w:cs="Arial"/>
          <w:sz w:val="20"/>
        </w:rPr>
        <w:t xml:space="preserve">Cổ đông công ty niêm yết chỉ được mua chứng chỉ lưu ký với số lượng dẫn đến tổng tỷ lệ sở hữu cổ </w:t>
      </w:r>
      <w:r w:rsidR="002E4321" w:rsidRPr="00E16E87">
        <w:rPr>
          <w:rFonts w:ascii="Arial" w:hAnsi="Arial" w:cs="Arial"/>
          <w:sz w:val="20"/>
        </w:rPr>
        <w:t>phiếu</w:t>
      </w:r>
      <w:r w:rsidRPr="00E16E87">
        <w:rPr>
          <w:rFonts w:ascii="Arial" w:hAnsi="Arial" w:cs="Arial"/>
          <w:sz w:val="20"/>
        </w:rPr>
        <w:t xml:space="preserve"> và tỷ lệ cổ </w:t>
      </w:r>
      <w:r w:rsidR="002E4321" w:rsidRPr="00E16E87">
        <w:rPr>
          <w:rFonts w:ascii="Arial" w:hAnsi="Arial" w:cs="Arial"/>
          <w:sz w:val="20"/>
        </w:rPr>
        <w:t>phiếu</w:t>
      </w:r>
      <w:r w:rsidRPr="00E16E87">
        <w:rPr>
          <w:rFonts w:ascii="Arial" w:hAnsi="Arial" w:cs="Arial"/>
          <w:sz w:val="20"/>
        </w:rPr>
        <w:t xml:space="preserve"> tương ứng với số chứng chỉ lưu ký sở hữu tại nước ngoài của cổ đông và người có liên quan của cổ đông đó không vượt các mức phải thực hiện chào mua công khai theo quy định tại </w:t>
      </w:r>
      <w:bookmarkStart w:id="190" w:name="dc_67"/>
      <w:r w:rsidR="0097223F" w:rsidRPr="00E16E87">
        <w:rPr>
          <w:rFonts w:ascii="Arial" w:hAnsi="Arial" w:cs="Arial"/>
          <w:sz w:val="20"/>
        </w:rPr>
        <w:t>khoản</w:t>
      </w:r>
      <w:r w:rsidRPr="00E16E87">
        <w:rPr>
          <w:rFonts w:ascii="Arial" w:hAnsi="Arial" w:cs="Arial"/>
          <w:sz w:val="20"/>
        </w:rPr>
        <w:t xml:space="preserve"> 1 </w:t>
      </w:r>
      <w:r w:rsidR="0097223F" w:rsidRPr="00E16E87">
        <w:rPr>
          <w:rFonts w:ascii="Arial" w:hAnsi="Arial" w:cs="Arial"/>
          <w:sz w:val="20"/>
        </w:rPr>
        <w:t>Điều</w:t>
      </w:r>
      <w:r w:rsidRPr="00E16E87">
        <w:rPr>
          <w:rFonts w:ascii="Arial" w:hAnsi="Arial" w:cs="Arial"/>
          <w:sz w:val="20"/>
        </w:rPr>
        <w:t xml:space="preserve"> 35 Luật Chứng khoán</w:t>
      </w:r>
      <w:bookmarkEnd w:id="190"/>
      <w:r w:rsidRPr="00E16E87">
        <w:rPr>
          <w:rFonts w:ascii="Arial" w:hAnsi="Arial" w:cs="Arial"/>
          <w:sz w:val="20"/>
        </w:rPr>
        <w:t>;</w:t>
      </w:r>
    </w:p>
    <w:p w:rsidR="00D50F2F" w:rsidRPr="00E16E87" w:rsidRDefault="00D50F2F" w:rsidP="001E76F5">
      <w:pPr>
        <w:spacing w:before="120"/>
        <w:rPr>
          <w:rFonts w:ascii="Arial" w:hAnsi="Arial" w:cs="Arial"/>
          <w:sz w:val="20"/>
        </w:rPr>
      </w:pPr>
      <w:r w:rsidRPr="00E16E87">
        <w:rPr>
          <w:rFonts w:ascii="Arial" w:hAnsi="Arial" w:cs="Arial"/>
          <w:sz w:val="20"/>
        </w:rPr>
        <w:t>c)</w:t>
      </w:r>
      <w:r w:rsidR="001E76F5" w:rsidRPr="00E16E87">
        <w:rPr>
          <w:rFonts w:ascii="Arial" w:hAnsi="Arial" w:cs="Arial"/>
          <w:sz w:val="20"/>
        </w:rPr>
        <w:t xml:space="preserve"> </w:t>
      </w:r>
      <w:r w:rsidRPr="00E16E87">
        <w:rPr>
          <w:rFonts w:ascii="Arial" w:hAnsi="Arial" w:cs="Arial"/>
          <w:sz w:val="20"/>
        </w:rPr>
        <w:t>C</w:t>
      </w:r>
      <w:r w:rsidR="00332178" w:rsidRPr="00E16E87">
        <w:rPr>
          <w:rFonts w:ascii="Arial" w:hAnsi="Arial" w:cs="Arial"/>
          <w:sz w:val="20"/>
        </w:rPr>
        <w:t>ổ</w:t>
      </w:r>
      <w:r w:rsidRPr="00E16E87">
        <w:rPr>
          <w:rFonts w:ascii="Arial" w:hAnsi="Arial" w:cs="Arial"/>
          <w:sz w:val="20"/>
        </w:rPr>
        <w:t xml:space="preserve"> đông lớn, người nội bộ của tổ chức phát hành chứng khoán cơ sở có trách nhiệm công bố thông tin và báo cáo </w:t>
      </w:r>
      <w:r w:rsidR="00997D12" w:rsidRPr="00E16E87">
        <w:rPr>
          <w:rFonts w:ascii="Arial" w:hAnsi="Arial" w:cs="Arial"/>
          <w:sz w:val="20"/>
        </w:rPr>
        <w:t>Ủy ban</w:t>
      </w:r>
      <w:r w:rsidRPr="00E16E87">
        <w:rPr>
          <w:rFonts w:ascii="Arial" w:hAnsi="Arial" w:cs="Arial"/>
          <w:sz w:val="20"/>
        </w:rPr>
        <w:t xml:space="preserve"> Chứng khoán Nhà nước theo quy định về công bố thông tin đối với các đối tượng này trước khi thực hiện chuyển cổ </w:t>
      </w:r>
      <w:r w:rsidR="002E4321" w:rsidRPr="00E16E87">
        <w:rPr>
          <w:rFonts w:ascii="Arial" w:hAnsi="Arial" w:cs="Arial"/>
          <w:sz w:val="20"/>
        </w:rPr>
        <w:t>phiếu</w:t>
      </w:r>
      <w:r w:rsidRPr="00E16E87">
        <w:rPr>
          <w:rFonts w:ascii="Arial" w:hAnsi="Arial" w:cs="Arial"/>
          <w:sz w:val="20"/>
        </w:rPr>
        <w:t xml:space="preserve"> vào tài </w:t>
      </w:r>
      <w:r w:rsidR="0097223F" w:rsidRPr="00E16E87">
        <w:rPr>
          <w:rFonts w:ascii="Arial" w:hAnsi="Arial" w:cs="Arial"/>
          <w:sz w:val="20"/>
        </w:rPr>
        <w:t>khoản</w:t>
      </w:r>
      <w:r w:rsidRPr="00E16E87">
        <w:rPr>
          <w:rFonts w:ascii="Arial" w:hAnsi="Arial" w:cs="Arial"/>
          <w:sz w:val="20"/>
        </w:rPr>
        <w:t xml:space="preserve"> của tổ chức phát hành chứng chỉ lưu ký tại nước ngoài mở tại thành viên lưu ký của Tổng công ty lưu ký và bù trừ chứng khoán Việt Nam.</w:t>
      </w:r>
    </w:p>
    <w:p w:rsidR="00D50F2F" w:rsidRPr="00E16E87" w:rsidRDefault="0097223F" w:rsidP="001E76F5">
      <w:pPr>
        <w:spacing w:before="120"/>
        <w:rPr>
          <w:rFonts w:ascii="Arial" w:hAnsi="Arial" w:cs="Arial"/>
          <w:b/>
          <w:sz w:val="20"/>
        </w:rPr>
      </w:pPr>
      <w:bookmarkStart w:id="191" w:name="muc_7"/>
      <w:r w:rsidRPr="00E16E87">
        <w:rPr>
          <w:rFonts w:ascii="Arial" w:hAnsi="Arial" w:cs="Arial"/>
          <w:b/>
          <w:sz w:val="20"/>
        </w:rPr>
        <w:t>Mục</w:t>
      </w:r>
      <w:r w:rsidR="00D50F2F" w:rsidRPr="00E16E87">
        <w:rPr>
          <w:rFonts w:ascii="Arial" w:hAnsi="Arial" w:cs="Arial"/>
          <w:b/>
          <w:sz w:val="20"/>
        </w:rPr>
        <w:t xml:space="preserve"> 7</w:t>
      </w:r>
      <w:r w:rsidR="00E5024E" w:rsidRPr="00E16E87">
        <w:rPr>
          <w:rFonts w:ascii="Arial" w:hAnsi="Arial" w:cs="Arial"/>
          <w:b/>
          <w:sz w:val="20"/>
        </w:rPr>
        <w:t xml:space="preserve">. </w:t>
      </w:r>
      <w:r w:rsidR="00C32FF8" w:rsidRPr="00E16E87">
        <w:rPr>
          <w:rFonts w:ascii="Arial" w:hAnsi="Arial" w:cs="Arial"/>
          <w:b/>
          <w:sz w:val="20"/>
        </w:rPr>
        <w:t xml:space="preserve">CHÀO MUA CÔNG KHAI CỔ </w:t>
      </w:r>
      <w:r w:rsidR="002E4321" w:rsidRPr="00E16E87">
        <w:rPr>
          <w:rFonts w:ascii="Arial" w:hAnsi="Arial" w:cs="Arial"/>
          <w:b/>
          <w:sz w:val="20"/>
        </w:rPr>
        <w:t>PHIẾU</w:t>
      </w:r>
      <w:r w:rsidR="00C32FF8" w:rsidRPr="00E16E87">
        <w:rPr>
          <w:rFonts w:ascii="Arial" w:hAnsi="Arial" w:cs="Arial"/>
          <w:b/>
          <w:sz w:val="20"/>
        </w:rPr>
        <w:t>, CHỨNG CHỈ QUỸ ĐÓNG</w:t>
      </w:r>
      <w:bookmarkEnd w:id="191"/>
    </w:p>
    <w:p w:rsidR="00D50F2F" w:rsidRPr="00E16E87" w:rsidRDefault="0097223F" w:rsidP="001E76F5">
      <w:pPr>
        <w:spacing w:before="120"/>
        <w:rPr>
          <w:rFonts w:ascii="Arial" w:hAnsi="Arial" w:cs="Arial"/>
          <w:b/>
          <w:sz w:val="20"/>
        </w:rPr>
      </w:pPr>
      <w:bookmarkStart w:id="192" w:name="dieu_82"/>
      <w:r w:rsidRPr="00E16E87">
        <w:rPr>
          <w:rFonts w:ascii="Arial" w:hAnsi="Arial" w:cs="Arial"/>
          <w:b/>
          <w:sz w:val="20"/>
        </w:rPr>
        <w:t>Điều</w:t>
      </w:r>
      <w:r w:rsidR="00D50F2F" w:rsidRPr="00E16E87">
        <w:rPr>
          <w:rFonts w:ascii="Arial" w:hAnsi="Arial" w:cs="Arial"/>
          <w:b/>
          <w:sz w:val="20"/>
        </w:rPr>
        <w:t xml:space="preserve"> 82. Nguyên tắc chào mua công khai</w:t>
      </w:r>
      <w:bookmarkEnd w:id="192"/>
    </w:p>
    <w:p w:rsidR="00D50F2F" w:rsidRPr="00E16E87" w:rsidRDefault="00D50F2F" w:rsidP="001E76F5">
      <w:pPr>
        <w:spacing w:before="120"/>
        <w:rPr>
          <w:rFonts w:ascii="Arial" w:hAnsi="Arial" w:cs="Arial"/>
          <w:sz w:val="20"/>
        </w:rPr>
      </w:pPr>
      <w:r w:rsidRPr="00E16E87">
        <w:rPr>
          <w:rFonts w:ascii="Arial" w:hAnsi="Arial" w:cs="Arial"/>
          <w:sz w:val="20"/>
        </w:rPr>
        <w:t>1.</w:t>
      </w:r>
      <w:r w:rsidR="001E76F5" w:rsidRPr="00E16E87">
        <w:rPr>
          <w:rFonts w:ascii="Arial" w:hAnsi="Arial" w:cs="Arial"/>
          <w:sz w:val="20"/>
        </w:rPr>
        <w:t xml:space="preserve"> </w:t>
      </w:r>
      <w:r w:rsidRPr="00E16E87">
        <w:rPr>
          <w:rFonts w:ascii="Arial" w:hAnsi="Arial" w:cs="Arial"/>
          <w:sz w:val="20"/>
        </w:rPr>
        <w:t>Việc chào mua công kh</w:t>
      </w:r>
      <w:r w:rsidR="00CC30B6" w:rsidRPr="00E16E87">
        <w:rPr>
          <w:rFonts w:ascii="Arial" w:hAnsi="Arial" w:cs="Arial"/>
          <w:sz w:val="20"/>
        </w:rPr>
        <w:t>a</w:t>
      </w:r>
      <w:r w:rsidRPr="00E16E87">
        <w:rPr>
          <w:rFonts w:ascii="Arial" w:hAnsi="Arial" w:cs="Arial"/>
          <w:sz w:val="20"/>
        </w:rPr>
        <w:t xml:space="preserve">i phải đảm bảo công bằng đối với các cổ đông của công ty </w:t>
      </w:r>
      <w:r w:rsidR="0097223F" w:rsidRPr="00E16E87">
        <w:rPr>
          <w:rFonts w:ascii="Arial" w:hAnsi="Arial" w:cs="Arial"/>
          <w:sz w:val="20"/>
        </w:rPr>
        <w:t>mục</w:t>
      </w:r>
      <w:r w:rsidRPr="00E16E87">
        <w:rPr>
          <w:rFonts w:ascii="Arial" w:hAnsi="Arial" w:cs="Arial"/>
          <w:sz w:val="20"/>
        </w:rPr>
        <w:t xml:space="preserve"> tiêu, nhà </w:t>
      </w:r>
      <w:r w:rsidRPr="00E16E87">
        <w:rPr>
          <w:rFonts w:ascii="Arial" w:hAnsi="Arial" w:cs="Arial"/>
          <w:sz w:val="20"/>
        </w:rPr>
        <w:lastRenderedPageBreak/>
        <w:t xml:space="preserve">đầu tư của quỹ đầu tư </w:t>
      </w:r>
      <w:r w:rsidR="0097223F" w:rsidRPr="00E16E87">
        <w:rPr>
          <w:rFonts w:ascii="Arial" w:hAnsi="Arial" w:cs="Arial"/>
          <w:sz w:val="20"/>
        </w:rPr>
        <w:t>mục</w:t>
      </w:r>
      <w:r w:rsidRPr="00E16E87">
        <w:rPr>
          <w:rFonts w:ascii="Arial" w:hAnsi="Arial" w:cs="Arial"/>
          <w:sz w:val="20"/>
        </w:rPr>
        <w:t xml:space="preserve"> tiêu.</w:t>
      </w:r>
    </w:p>
    <w:p w:rsidR="00D50F2F" w:rsidRPr="00E16E87" w:rsidRDefault="00D50F2F" w:rsidP="001E76F5">
      <w:pPr>
        <w:spacing w:before="120"/>
        <w:rPr>
          <w:rFonts w:ascii="Arial" w:hAnsi="Arial" w:cs="Arial"/>
          <w:sz w:val="20"/>
        </w:rPr>
      </w:pPr>
      <w:r w:rsidRPr="00E16E87">
        <w:rPr>
          <w:rFonts w:ascii="Arial" w:hAnsi="Arial" w:cs="Arial"/>
          <w:sz w:val="20"/>
        </w:rPr>
        <w:t>2.</w:t>
      </w:r>
      <w:r w:rsidR="001E76F5" w:rsidRPr="00E16E87">
        <w:rPr>
          <w:rFonts w:ascii="Arial" w:hAnsi="Arial" w:cs="Arial"/>
          <w:sz w:val="20"/>
        </w:rPr>
        <w:t xml:space="preserve"> </w:t>
      </w:r>
      <w:r w:rsidRPr="00E16E87">
        <w:rPr>
          <w:rFonts w:ascii="Arial" w:hAnsi="Arial" w:cs="Arial"/>
          <w:sz w:val="20"/>
        </w:rPr>
        <w:t xml:space="preserve">Các bên tham gia chào mua công khai được cung cấp đầy đủ thông tin để tiếp cận đề nghị mua cổ </w:t>
      </w:r>
      <w:r w:rsidR="002E4321" w:rsidRPr="00E16E87">
        <w:rPr>
          <w:rFonts w:ascii="Arial" w:hAnsi="Arial" w:cs="Arial"/>
          <w:sz w:val="20"/>
        </w:rPr>
        <w:t>phiếu</w:t>
      </w:r>
      <w:r w:rsidRPr="00E16E87">
        <w:rPr>
          <w:rFonts w:ascii="Arial" w:hAnsi="Arial" w:cs="Arial"/>
          <w:sz w:val="20"/>
        </w:rPr>
        <w:t>, chứng chỉ quỹ đóng.</w:t>
      </w:r>
    </w:p>
    <w:p w:rsidR="00D50F2F" w:rsidRPr="00E16E87" w:rsidRDefault="00D50F2F" w:rsidP="001E76F5">
      <w:pPr>
        <w:spacing w:before="120"/>
        <w:rPr>
          <w:rFonts w:ascii="Arial" w:hAnsi="Arial" w:cs="Arial"/>
          <w:sz w:val="20"/>
        </w:rPr>
      </w:pPr>
      <w:r w:rsidRPr="00E16E87">
        <w:rPr>
          <w:rFonts w:ascii="Arial" w:hAnsi="Arial" w:cs="Arial"/>
          <w:sz w:val="20"/>
        </w:rPr>
        <w:t>3.</w:t>
      </w:r>
      <w:r w:rsidR="001E76F5" w:rsidRPr="00E16E87">
        <w:rPr>
          <w:rFonts w:ascii="Arial" w:hAnsi="Arial" w:cs="Arial"/>
          <w:sz w:val="20"/>
        </w:rPr>
        <w:t xml:space="preserve"> </w:t>
      </w:r>
      <w:r w:rsidRPr="00E16E87">
        <w:rPr>
          <w:rFonts w:ascii="Arial" w:hAnsi="Arial" w:cs="Arial"/>
          <w:sz w:val="20"/>
        </w:rPr>
        <w:t xml:space="preserve">Tôn </w:t>
      </w:r>
      <w:r w:rsidR="00085C8A" w:rsidRPr="00E16E87">
        <w:rPr>
          <w:rFonts w:ascii="Arial" w:hAnsi="Arial" w:cs="Arial"/>
          <w:sz w:val="20"/>
        </w:rPr>
        <w:t>tr</w:t>
      </w:r>
      <w:r w:rsidRPr="00E16E87">
        <w:rPr>
          <w:rFonts w:ascii="Arial" w:hAnsi="Arial" w:cs="Arial"/>
          <w:sz w:val="20"/>
        </w:rPr>
        <w:t xml:space="preserve">ọng quyền tự định đoạt của các cổ đông của công ty </w:t>
      </w:r>
      <w:r w:rsidR="0097223F" w:rsidRPr="00E16E87">
        <w:rPr>
          <w:rFonts w:ascii="Arial" w:hAnsi="Arial" w:cs="Arial"/>
          <w:sz w:val="20"/>
        </w:rPr>
        <w:t>mục</w:t>
      </w:r>
      <w:r w:rsidRPr="00E16E87">
        <w:rPr>
          <w:rFonts w:ascii="Arial" w:hAnsi="Arial" w:cs="Arial"/>
          <w:sz w:val="20"/>
        </w:rPr>
        <w:t xml:space="preserve"> tiêu, nhà đầu tư của quỹ đầu tư </w:t>
      </w:r>
      <w:r w:rsidR="0097223F" w:rsidRPr="00E16E87">
        <w:rPr>
          <w:rFonts w:ascii="Arial" w:hAnsi="Arial" w:cs="Arial"/>
          <w:sz w:val="20"/>
        </w:rPr>
        <w:t>mục</w:t>
      </w:r>
      <w:r w:rsidRPr="00E16E87">
        <w:rPr>
          <w:rFonts w:ascii="Arial" w:hAnsi="Arial" w:cs="Arial"/>
          <w:sz w:val="20"/>
        </w:rPr>
        <w:t xml:space="preserve"> tiêu.</w:t>
      </w:r>
    </w:p>
    <w:p w:rsidR="00D50F2F" w:rsidRPr="00E16E87" w:rsidRDefault="00D50F2F" w:rsidP="001E76F5">
      <w:pPr>
        <w:spacing w:before="120"/>
        <w:rPr>
          <w:rFonts w:ascii="Arial" w:hAnsi="Arial" w:cs="Arial"/>
          <w:sz w:val="20"/>
        </w:rPr>
      </w:pPr>
      <w:r w:rsidRPr="00E16E87">
        <w:rPr>
          <w:rFonts w:ascii="Arial" w:hAnsi="Arial" w:cs="Arial"/>
          <w:sz w:val="20"/>
        </w:rPr>
        <w:t>4.</w:t>
      </w:r>
      <w:r w:rsidR="001E76F5" w:rsidRPr="00E16E87">
        <w:rPr>
          <w:rFonts w:ascii="Arial" w:hAnsi="Arial" w:cs="Arial"/>
          <w:sz w:val="20"/>
        </w:rPr>
        <w:t xml:space="preserve"> </w:t>
      </w:r>
      <w:r w:rsidRPr="00E16E87">
        <w:rPr>
          <w:rFonts w:ascii="Arial" w:hAnsi="Arial" w:cs="Arial"/>
          <w:sz w:val="20"/>
        </w:rPr>
        <w:t>Tổ chức, cá nhân chào mua công khai phải chỉ định một công ty chứng khoán làm đại lý chào mua công khai.</w:t>
      </w:r>
    </w:p>
    <w:p w:rsidR="00D50F2F" w:rsidRPr="00E16E87" w:rsidRDefault="0097223F" w:rsidP="001E76F5">
      <w:pPr>
        <w:spacing w:before="120"/>
        <w:rPr>
          <w:rFonts w:ascii="Arial" w:hAnsi="Arial" w:cs="Arial"/>
          <w:b/>
          <w:sz w:val="20"/>
        </w:rPr>
      </w:pPr>
      <w:bookmarkStart w:id="193" w:name="dieu_83"/>
      <w:r w:rsidRPr="00E16E87">
        <w:rPr>
          <w:rFonts w:ascii="Arial" w:hAnsi="Arial" w:cs="Arial"/>
          <w:b/>
          <w:sz w:val="20"/>
        </w:rPr>
        <w:t>Điều</w:t>
      </w:r>
      <w:r w:rsidR="00D50F2F" w:rsidRPr="00E16E87">
        <w:rPr>
          <w:rFonts w:ascii="Arial" w:hAnsi="Arial" w:cs="Arial"/>
          <w:b/>
          <w:sz w:val="20"/>
        </w:rPr>
        <w:t xml:space="preserve"> 83. Các trường hợp chào mua công khai</w:t>
      </w:r>
      <w:bookmarkEnd w:id="193"/>
    </w:p>
    <w:p w:rsidR="00D50F2F" w:rsidRPr="00E16E87" w:rsidRDefault="00D50F2F" w:rsidP="001E76F5">
      <w:pPr>
        <w:spacing w:before="120"/>
        <w:rPr>
          <w:rFonts w:ascii="Arial" w:hAnsi="Arial" w:cs="Arial"/>
          <w:sz w:val="20"/>
        </w:rPr>
      </w:pPr>
      <w:r w:rsidRPr="00E16E87">
        <w:rPr>
          <w:rFonts w:ascii="Arial" w:hAnsi="Arial" w:cs="Arial"/>
          <w:sz w:val="20"/>
        </w:rPr>
        <w:t>1.</w:t>
      </w:r>
      <w:r w:rsidR="001E76F5" w:rsidRPr="00E16E87">
        <w:rPr>
          <w:rFonts w:ascii="Arial" w:hAnsi="Arial" w:cs="Arial"/>
          <w:sz w:val="20"/>
        </w:rPr>
        <w:t xml:space="preserve"> </w:t>
      </w:r>
      <w:r w:rsidRPr="00E16E87">
        <w:rPr>
          <w:rFonts w:ascii="Arial" w:hAnsi="Arial" w:cs="Arial"/>
          <w:sz w:val="20"/>
        </w:rPr>
        <w:t xml:space="preserve">Các trường hợp phải chào mua công khai theo quy định tại </w:t>
      </w:r>
      <w:bookmarkStart w:id="194" w:name="dc_68"/>
      <w:r w:rsidR="0097223F" w:rsidRPr="00E16E87">
        <w:rPr>
          <w:rFonts w:ascii="Arial" w:hAnsi="Arial" w:cs="Arial"/>
          <w:sz w:val="20"/>
        </w:rPr>
        <w:t>khoản</w:t>
      </w:r>
      <w:r w:rsidRPr="00E16E87">
        <w:rPr>
          <w:rFonts w:ascii="Arial" w:hAnsi="Arial" w:cs="Arial"/>
          <w:sz w:val="20"/>
        </w:rPr>
        <w:t xml:space="preserve"> 1 </w:t>
      </w:r>
      <w:r w:rsidR="0097223F" w:rsidRPr="00E16E87">
        <w:rPr>
          <w:rFonts w:ascii="Arial" w:hAnsi="Arial" w:cs="Arial"/>
          <w:sz w:val="20"/>
        </w:rPr>
        <w:t>Điều</w:t>
      </w:r>
      <w:r w:rsidR="00364AB6" w:rsidRPr="00E16E87">
        <w:rPr>
          <w:rFonts w:ascii="Arial" w:hAnsi="Arial" w:cs="Arial"/>
          <w:sz w:val="20"/>
        </w:rPr>
        <w:t xml:space="preserve"> 3</w:t>
      </w:r>
      <w:r w:rsidRPr="00E16E87">
        <w:rPr>
          <w:rFonts w:ascii="Arial" w:hAnsi="Arial" w:cs="Arial"/>
          <w:sz w:val="20"/>
        </w:rPr>
        <w:t>5 Luật Chứng khoán</w:t>
      </w:r>
      <w:bookmarkEnd w:id="194"/>
      <w:r w:rsidRPr="00E16E87">
        <w:rPr>
          <w:rFonts w:ascii="Arial" w:hAnsi="Arial" w:cs="Arial"/>
          <w:sz w:val="20"/>
        </w:rPr>
        <w:t>.</w:t>
      </w:r>
    </w:p>
    <w:p w:rsidR="00D50F2F" w:rsidRPr="00E16E87" w:rsidRDefault="00D50F2F" w:rsidP="001E76F5">
      <w:pPr>
        <w:spacing w:before="120"/>
        <w:rPr>
          <w:rFonts w:ascii="Arial" w:hAnsi="Arial" w:cs="Arial"/>
          <w:sz w:val="20"/>
        </w:rPr>
      </w:pPr>
      <w:r w:rsidRPr="00E16E87">
        <w:rPr>
          <w:rFonts w:ascii="Arial" w:hAnsi="Arial" w:cs="Arial"/>
          <w:sz w:val="20"/>
        </w:rPr>
        <w:t>2.</w:t>
      </w:r>
      <w:r w:rsidR="001E76F5" w:rsidRPr="00E16E87">
        <w:rPr>
          <w:rFonts w:ascii="Arial" w:hAnsi="Arial" w:cs="Arial"/>
          <w:sz w:val="20"/>
        </w:rPr>
        <w:t xml:space="preserve"> </w:t>
      </w:r>
      <w:r w:rsidRPr="00E16E87">
        <w:rPr>
          <w:rFonts w:ascii="Arial" w:hAnsi="Arial" w:cs="Arial"/>
          <w:sz w:val="20"/>
        </w:rPr>
        <w:t xml:space="preserve">Ngoài các trường hợp phải chào mua công khai theo quy định tại </w:t>
      </w:r>
      <w:r w:rsidR="0097223F" w:rsidRPr="00E16E87">
        <w:rPr>
          <w:rFonts w:ascii="Arial" w:hAnsi="Arial" w:cs="Arial"/>
          <w:sz w:val="20"/>
        </w:rPr>
        <w:t>khoản</w:t>
      </w:r>
      <w:r w:rsidRPr="00E16E87">
        <w:rPr>
          <w:rFonts w:ascii="Arial" w:hAnsi="Arial" w:cs="Arial"/>
          <w:sz w:val="20"/>
        </w:rPr>
        <w:t xml:space="preserve"> 1 </w:t>
      </w:r>
      <w:r w:rsidR="0097223F" w:rsidRPr="00E16E87">
        <w:rPr>
          <w:rFonts w:ascii="Arial" w:hAnsi="Arial" w:cs="Arial"/>
          <w:sz w:val="20"/>
        </w:rPr>
        <w:t>Điều</w:t>
      </w:r>
      <w:r w:rsidRPr="00E16E87">
        <w:rPr>
          <w:rFonts w:ascii="Arial" w:hAnsi="Arial" w:cs="Arial"/>
          <w:sz w:val="20"/>
        </w:rPr>
        <w:t xml:space="preserve"> này, tổ chức, cá nhân có ý định thực hiện chào mua công khai đối với cổ </w:t>
      </w:r>
      <w:r w:rsidR="002E4321" w:rsidRPr="00E16E87">
        <w:rPr>
          <w:rFonts w:ascii="Arial" w:hAnsi="Arial" w:cs="Arial"/>
          <w:sz w:val="20"/>
        </w:rPr>
        <w:t>phiếu</w:t>
      </w:r>
      <w:r w:rsidRPr="00E16E87">
        <w:rPr>
          <w:rFonts w:ascii="Arial" w:hAnsi="Arial" w:cs="Arial"/>
          <w:sz w:val="20"/>
        </w:rPr>
        <w:t xml:space="preserve"> của công ty đại ch</w:t>
      </w:r>
      <w:r w:rsidR="001E7F05" w:rsidRPr="00E16E87">
        <w:rPr>
          <w:rFonts w:ascii="Arial" w:hAnsi="Arial" w:cs="Arial"/>
          <w:sz w:val="20"/>
        </w:rPr>
        <w:t>ú</w:t>
      </w:r>
      <w:r w:rsidRPr="00E16E87">
        <w:rPr>
          <w:rFonts w:ascii="Arial" w:hAnsi="Arial" w:cs="Arial"/>
          <w:sz w:val="20"/>
        </w:rPr>
        <w:t>ng hoặc chứng chỉ quỹ đóng phải thực hiện đầy đủ các quy định tại Nghị định này về chào mua công khai.</w:t>
      </w:r>
    </w:p>
    <w:p w:rsidR="00D50F2F" w:rsidRPr="00E16E87" w:rsidRDefault="0097223F" w:rsidP="001E76F5">
      <w:pPr>
        <w:spacing w:before="120"/>
        <w:rPr>
          <w:rFonts w:ascii="Arial" w:hAnsi="Arial" w:cs="Arial"/>
          <w:b/>
          <w:sz w:val="20"/>
        </w:rPr>
      </w:pPr>
      <w:bookmarkStart w:id="195" w:name="dieu_84"/>
      <w:r w:rsidRPr="00E16E87">
        <w:rPr>
          <w:rFonts w:ascii="Arial" w:hAnsi="Arial" w:cs="Arial"/>
          <w:b/>
          <w:sz w:val="20"/>
        </w:rPr>
        <w:t>Điều</w:t>
      </w:r>
      <w:r w:rsidR="00D50F2F" w:rsidRPr="00E16E87">
        <w:rPr>
          <w:rFonts w:ascii="Arial" w:hAnsi="Arial" w:cs="Arial"/>
          <w:b/>
          <w:sz w:val="20"/>
        </w:rPr>
        <w:t xml:space="preserve"> 84. Thông qua việc không phải thực hiện chào mua công khai</w:t>
      </w:r>
      <w:bookmarkEnd w:id="195"/>
    </w:p>
    <w:p w:rsidR="00D50F2F" w:rsidRPr="00E16E87" w:rsidRDefault="00D50F2F" w:rsidP="001E76F5">
      <w:pPr>
        <w:spacing w:before="120"/>
        <w:rPr>
          <w:rFonts w:ascii="Arial" w:hAnsi="Arial" w:cs="Arial"/>
          <w:sz w:val="20"/>
        </w:rPr>
      </w:pPr>
      <w:r w:rsidRPr="00E16E87">
        <w:rPr>
          <w:rFonts w:ascii="Arial" w:hAnsi="Arial" w:cs="Arial"/>
          <w:sz w:val="20"/>
        </w:rPr>
        <w:t xml:space="preserve">Trường hợp không phải chào mua công khai theo quy định tại </w:t>
      </w:r>
      <w:bookmarkStart w:id="196" w:name="dc_69"/>
      <w:r w:rsidR="0097223F" w:rsidRPr="00E16E87">
        <w:rPr>
          <w:rFonts w:ascii="Arial" w:hAnsi="Arial" w:cs="Arial"/>
          <w:sz w:val="20"/>
        </w:rPr>
        <w:t>điểm</w:t>
      </w:r>
      <w:r w:rsidRPr="00E16E87">
        <w:rPr>
          <w:rFonts w:ascii="Arial" w:hAnsi="Arial" w:cs="Arial"/>
          <w:sz w:val="20"/>
        </w:rPr>
        <w:t xml:space="preserve"> b </w:t>
      </w:r>
      <w:r w:rsidR="0097223F" w:rsidRPr="00E16E87">
        <w:rPr>
          <w:rFonts w:ascii="Arial" w:hAnsi="Arial" w:cs="Arial"/>
          <w:sz w:val="20"/>
        </w:rPr>
        <w:t>khoản</w:t>
      </w:r>
      <w:r w:rsidRPr="00E16E87">
        <w:rPr>
          <w:rFonts w:ascii="Arial" w:hAnsi="Arial" w:cs="Arial"/>
          <w:sz w:val="20"/>
        </w:rPr>
        <w:t xml:space="preserve"> 2 </w:t>
      </w:r>
      <w:r w:rsidR="0097223F" w:rsidRPr="00E16E87">
        <w:rPr>
          <w:rFonts w:ascii="Arial" w:hAnsi="Arial" w:cs="Arial"/>
          <w:sz w:val="20"/>
        </w:rPr>
        <w:t>Điều</w:t>
      </w:r>
      <w:r w:rsidRPr="00E16E87">
        <w:rPr>
          <w:rFonts w:ascii="Arial" w:hAnsi="Arial" w:cs="Arial"/>
          <w:sz w:val="20"/>
        </w:rPr>
        <w:t xml:space="preserve"> 35 Luật Chứng khoán</w:t>
      </w:r>
      <w:bookmarkEnd w:id="196"/>
      <w:r w:rsidRPr="00E16E87">
        <w:rPr>
          <w:rFonts w:ascii="Arial" w:hAnsi="Arial" w:cs="Arial"/>
          <w:sz w:val="20"/>
        </w:rPr>
        <w:t xml:space="preserve">, cổ đông, nhà đầu tư là đối tượng chuyển nhượng, nhận chuyển nhượng và người có liên quan của các cổ đông, nhà đầu tư này không có quyền </w:t>
      </w:r>
      <w:r w:rsidR="002E4321" w:rsidRPr="00E16E87">
        <w:rPr>
          <w:rFonts w:ascii="Arial" w:hAnsi="Arial" w:cs="Arial"/>
          <w:sz w:val="20"/>
        </w:rPr>
        <w:t>biểu</w:t>
      </w:r>
      <w:r w:rsidRPr="00E16E87">
        <w:rPr>
          <w:rFonts w:ascii="Arial" w:hAnsi="Arial" w:cs="Arial"/>
          <w:sz w:val="20"/>
        </w:rPr>
        <w:t xml:space="preserve"> quyết về việc chuyển nhượng cổ </w:t>
      </w:r>
      <w:r w:rsidR="002E4321" w:rsidRPr="00E16E87">
        <w:rPr>
          <w:rFonts w:ascii="Arial" w:hAnsi="Arial" w:cs="Arial"/>
          <w:sz w:val="20"/>
        </w:rPr>
        <w:t>phiếu</w:t>
      </w:r>
      <w:r w:rsidRPr="00E16E87">
        <w:rPr>
          <w:rFonts w:ascii="Arial" w:hAnsi="Arial" w:cs="Arial"/>
          <w:sz w:val="20"/>
        </w:rPr>
        <w:t>, chứng ch</w:t>
      </w:r>
      <w:r w:rsidR="005B45AD" w:rsidRPr="00E16E87">
        <w:rPr>
          <w:rFonts w:ascii="Arial" w:hAnsi="Arial" w:cs="Arial"/>
          <w:sz w:val="20"/>
        </w:rPr>
        <w:t>ỉ</w:t>
      </w:r>
      <w:r w:rsidRPr="00E16E87">
        <w:rPr>
          <w:rFonts w:ascii="Arial" w:hAnsi="Arial" w:cs="Arial"/>
          <w:sz w:val="20"/>
        </w:rPr>
        <w:t xml:space="preserve"> quỹ đóng. Quyết định của Đại hội đồng cổ đông, Đại hội nhà đầu tư về việc chuyển nhượng cổ </w:t>
      </w:r>
      <w:r w:rsidR="002E4321" w:rsidRPr="00E16E87">
        <w:rPr>
          <w:rFonts w:ascii="Arial" w:hAnsi="Arial" w:cs="Arial"/>
          <w:sz w:val="20"/>
        </w:rPr>
        <w:t>phiếu</w:t>
      </w:r>
      <w:r w:rsidRPr="00E16E87">
        <w:rPr>
          <w:rFonts w:ascii="Arial" w:hAnsi="Arial" w:cs="Arial"/>
          <w:sz w:val="20"/>
        </w:rPr>
        <w:t xml:space="preserve">, chứng chỉ quỹ đóng được thông qua khi số cổ đông, nhà đầu tư sở hữu trên 50% tổng số </w:t>
      </w:r>
      <w:r w:rsidR="002E4321" w:rsidRPr="00E16E87">
        <w:rPr>
          <w:rFonts w:ascii="Arial" w:hAnsi="Arial" w:cs="Arial"/>
          <w:sz w:val="20"/>
        </w:rPr>
        <w:t>phiếu</w:t>
      </w:r>
      <w:r w:rsidRPr="00E16E87">
        <w:rPr>
          <w:rFonts w:ascii="Arial" w:hAnsi="Arial" w:cs="Arial"/>
          <w:sz w:val="20"/>
        </w:rPr>
        <w:t xml:space="preserve"> </w:t>
      </w:r>
      <w:r w:rsidR="002E4321" w:rsidRPr="00E16E87">
        <w:rPr>
          <w:rFonts w:ascii="Arial" w:hAnsi="Arial" w:cs="Arial"/>
          <w:sz w:val="20"/>
        </w:rPr>
        <w:t>biểu</w:t>
      </w:r>
      <w:r w:rsidRPr="00E16E87">
        <w:rPr>
          <w:rFonts w:ascii="Arial" w:hAnsi="Arial" w:cs="Arial"/>
          <w:sz w:val="20"/>
        </w:rPr>
        <w:t xml:space="preserve"> quyết trở lên của tất cả cổ đông, nhà đầu tư có quyền </w:t>
      </w:r>
      <w:r w:rsidR="002E4321" w:rsidRPr="00E16E87">
        <w:rPr>
          <w:rFonts w:ascii="Arial" w:hAnsi="Arial" w:cs="Arial"/>
          <w:sz w:val="20"/>
        </w:rPr>
        <w:t>biểu</w:t>
      </w:r>
      <w:r w:rsidRPr="00E16E87">
        <w:rPr>
          <w:rFonts w:ascii="Arial" w:hAnsi="Arial" w:cs="Arial"/>
          <w:sz w:val="20"/>
        </w:rPr>
        <w:t xml:space="preserve"> quyết còn lại tán thành; tỷ lệ cụ thể do </w:t>
      </w:r>
      <w:r w:rsidR="0097223F" w:rsidRPr="00E16E87">
        <w:rPr>
          <w:rFonts w:ascii="Arial" w:hAnsi="Arial" w:cs="Arial"/>
          <w:sz w:val="20"/>
        </w:rPr>
        <w:t>Điều</w:t>
      </w:r>
      <w:r w:rsidRPr="00E16E87">
        <w:rPr>
          <w:rFonts w:ascii="Arial" w:hAnsi="Arial" w:cs="Arial"/>
          <w:sz w:val="20"/>
        </w:rPr>
        <w:t xml:space="preserve"> lệ công ty </w:t>
      </w:r>
      <w:r w:rsidR="0097223F" w:rsidRPr="00E16E87">
        <w:rPr>
          <w:rFonts w:ascii="Arial" w:hAnsi="Arial" w:cs="Arial"/>
          <w:sz w:val="20"/>
        </w:rPr>
        <w:t>mục</w:t>
      </w:r>
      <w:r w:rsidRPr="00E16E87">
        <w:rPr>
          <w:rFonts w:ascii="Arial" w:hAnsi="Arial" w:cs="Arial"/>
          <w:sz w:val="20"/>
        </w:rPr>
        <w:t xml:space="preserve"> tiêu, quỹ đầu tư </w:t>
      </w:r>
      <w:r w:rsidR="0097223F" w:rsidRPr="00E16E87">
        <w:rPr>
          <w:rFonts w:ascii="Arial" w:hAnsi="Arial" w:cs="Arial"/>
          <w:sz w:val="20"/>
        </w:rPr>
        <w:t>mục</w:t>
      </w:r>
      <w:r w:rsidRPr="00E16E87">
        <w:rPr>
          <w:rFonts w:ascii="Arial" w:hAnsi="Arial" w:cs="Arial"/>
          <w:sz w:val="20"/>
        </w:rPr>
        <w:t xml:space="preserve"> tiêu quy định.</w:t>
      </w:r>
    </w:p>
    <w:p w:rsidR="00D50F2F" w:rsidRPr="00E16E87" w:rsidRDefault="0097223F" w:rsidP="001E76F5">
      <w:pPr>
        <w:spacing w:before="120"/>
        <w:rPr>
          <w:rFonts w:ascii="Arial" w:hAnsi="Arial" w:cs="Arial"/>
          <w:b/>
          <w:sz w:val="20"/>
        </w:rPr>
      </w:pPr>
      <w:bookmarkStart w:id="197" w:name="dieu_85"/>
      <w:r w:rsidRPr="00E16E87">
        <w:rPr>
          <w:rFonts w:ascii="Arial" w:hAnsi="Arial" w:cs="Arial"/>
          <w:b/>
          <w:sz w:val="20"/>
        </w:rPr>
        <w:t>Điều</w:t>
      </w:r>
      <w:r w:rsidR="00D50F2F" w:rsidRPr="00E16E87">
        <w:rPr>
          <w:rFonts w:ascii="Arial" w:hAnsi="Arial" w:cs="Arial"/>
          <w:b/>
          <w:sz w:val="20"/>
        </w:rPr>
        <w:t xml:space="preserve"> 85. Hồ </w:t>
      </w:r>
      <w:r w:rsidR="00353C84" w:rsidRPr="00E16E87">
        <w:rPr>
          <w:rFonts w:ascii="Arial" w:hAnsi="Arial" w:cs="Arial"/>
          <w:b/>
          <w:sz w:val="20"/>
        </w:rPr>
        <w:t>sơ</w:t>
      </w:r>
      <w:r w:rsidR="00D50F2F" w:rsidRPr="00E16E87">
        <w:rPr>
          <w:rFonts w:ascii="Arial" w:hAnsi="Arial" w:cs="Arial"/>
          <w:b/>
          <w:sz w:val="20"/>
        </w:rPr>
        <w:t xml:space="preserve"> đăng ký chào mua công khai</w:t>
      </w:r>
      <w:bookmarkEnd w:id="197"/>
    </w:p>
    <w:p w:rsidR="00D50F2F" w:rsidRPr="00E16E87" w:rsidRDefault="00D50F2F" w:rsidP="001E76F5">
      <w:pPr>
        <w:spacing w:before="120"/>
        <w:rPr>
          <w:rFonts w:ascii="Arial" w:hAnsi="Arial" w:cs="Arial"/>
          <w:sz w:val="20"/>
        </w:rPr>
      </w:pPr>
      <w:r w:rsidRPr="00E16E87">
        <w:rPr>
          <w:rFonts w:ascii="Arial" w:hAnsi="Arial" w:cs="Arial"/>
          <w:sz w:val="20"/>
        </w:rPr>
        <w:t>1.</w:t>
      </w:r>
      <w:r w:rsidR="001E76F5" w:rsidRPr="00E16E87">
        <w:rPr>
          <w:rFonts w:ascii="Arial" w:hAnsi="Arial" w:cs="Arial"/>
          <w:sz w:val="20"/>
        </w:rPr>
        <w:t xml:space="preserve"> </w:t>
      </w:r>
      <w:r w:rsidRPr="00E16E87">
        <w:rPr>
          <w:rFonts w:ascii="Arial" w:hAnsi="Arial" w:cs="Arial"/>
          <w:sz w:val="20"/>
        </w:rPr>
        <w:t>Trường hợp tổ chức, cá nhân chào mua công khai thanh toán bằng tiền, hồ sơ đăng ký chào mua công khai bao gồm:</w:t>
      </w:r>
    </w:p>
    <w:p w:rsidR="00D50F2F" w:rsidRPr="00E16E87" w:rsidRDefault="00D50F2F" w:rsidP="001E76F5">
      <w:pPr>
        <w:spacing w:before="120"/>
        <w:rPr>
          <w:rFonts w:ascii="Arial" w:hAnsi="Arial" w:cs="Arial"/>
          <w:sz w:val="20"/>
        </w:rPr>
      </w:pPr>
      <w:r w:rsidRPr="00E16E87">
        <w:rPr>
          <w:rFonts w:ascii="Arial" w:hAnsi="Arial" w:cs="Arial"/>
          <w:sz w:val="20"/>
        </w:rPr>
        <w:t>a)</w:t>
      </w:r>
      <w:r w:rsidR="001E76F5" w:rsidRPr="00E16E87">
        <w:rPr>
          <w:rFonts w:ascii="Arial" w:hAnsi="Arial" w:cs="Arial"/>
          <w:sz w:val="20"/>
        </w:rPr>
        <w:t xml:space="preserve"> </w:t>
      </w:r>
      <w:r w:rsidR="002E4321" w:rsidRPr="00E16E87">
        <w:rPr>
          <w:rFonts w:ascii="Arial" w:hAnsi="Arial" w:cs="Arial"/>
          <w:sz w:val="20"/>
        </w:rPr>
        <w:t>Giấy</w:t>
      </w:r>
      <w:r w:rsidRPr="00E16E87">
        <w:rPr>
          <w:rFonts w:ascii="Arial" w:hAnsi="Arial" w:cs="Arial"/>
          <w:sz w:val="20"/>
        </w:rPr>
        <w:t xml:space="preserve"> </w:t>
      </w:r>
      <w:r w:rsidR="0020214D" w:rsidRPr="00E16E87">
        <w:rPr>
          <w:rFonts w:ascii="Arial" w:hAnsi="Arial" w:cs="Arial"/>
          <w:sz w:val="20"/>
        </w:rPr>
        <w:t>đăng</w:t>
      </w:r>
      <w:r w:rsidRPr="00E16E87">
        <w:rPr>
          <w:rFonts w:ascii="Arial" w:hAnsi="Arial" w:cs="Arial"/>
          <w:sz w:val="20"/>
        </w:rPr>
        <w:t xml:space="preserve"> ký chào mua công khai theo </w:t>
      </w:r>
      <w:bookmarkStart w:id="198" w:name="bieumau_ms_23"/>
      <w:r w:rsidR="002E4321" w:rsidRPr="00E16E87">
        <w:rPr>
          <w:rFonts w:ascii="Arial" w:hAnsi="Arial" w:cs="Arial"/>
          <w:sz w:val="20"/>
        </w:rPr>
        <w:t>Mẫu</w:t>
      </w:r>
      <w:r w:rsidRPr="00E16E87">
        <w:rPr>
          <w:rFonts w:ascii="Arial" w:hAnsi="Arial" w:cs="Arial"/>
          <w:sz w:val="20"/>
        </w:rPr>
        <w:t xml:space="preserve"> số 23</w:t>
      </w:r>
      <w:bookmarkEnd w:id="198"/>
      <w:r w:rsidRPr="00E16E87">
        <w:rPr>
          <w:rFonts w:ascii="Arial" w:hAnsi="Arial" w:cs="Arial"/>
          <w:sz w:val="20"/>
        </w:rPr>
        <w:t xml:space="preserve"> </w:t>
      </w:r>
      <w:r w:rsidR="002E4321" w:rsidRPr="00E16E87">
        <w:rPr>
          <w:rFonts w:ascii="Arial" w:hAnsi="Arial" w:cs="Arial"/>
          <w:sz w:val="20"/>
        </w:rPr>
        <w:t>Phụ lục</w:t>
      </w:r>
      <w:r w:rsidRPr="00E16E87">
        <w:rPr>
          <w:rFonts w:ascii="Arial" w:hAnsi="Arial" w:cs="Arial"/>
          <w:sz w:val="20"/>
        </w:rPr>
        <w:t xml:space="preserve"> ban hành kèm theo Nghị định này;</w:t>
      </w:r>
    </w:p>
    <w:p w:rsidR="00D50F2F" w:rsidRPr="00E16E87" w:rsidRDefault="00D50F2F" w:rsidP="001E76F5">
      <w:pPr>
        <w:spacing w:before="120"/>
        <w:rPr>
          <w:rFonts w:ascii="Arial" w:hAnsi="Arial" w:cs="Arial"/>
          <w:sz w:val="20"/>
        </w:rPr>
      </w:pPr>
      <w:r w:rsidRPr="00E16E87">
        <w:rPr>
          <w:rFonts w:ascii="Arial" w:hAnsi="Arial" w:cs="Arial"/>
          <w:sz w:val="20"/>
        </w:rPr>
        <w:t>b)</w:t>
      </w:r>
      <w:r w:rsidR="001E76F5" w:rsidRPr="00E16E87">
        <w:rPr>
          <w:rFonts w:ascii="Arial" w:hAnsi="Arial" w:cs="Arial"/>
          <w:sz w:val="20"/>
        </w:rPr>
        <w:t xml:space="preserve"> </w:t>
      </w:r>
      <w:r w:rsidRPr="00E16E87">
        <w:rPr>
          <w:rFonts w:ascii="Arial" w:hAnsi="Arial" w:cs="Arial"/>
          <w:sz w:val="20"/>
        </w:rPr>
        <w:t xml:space="preserve">Bản công bố thông tin theo </w:t>
      </w:r>
      <w:bookmarkStart w:id="199" w:name="bieumau_ms_24"/>
      <w:r w:rsidR="002E4321" w:rsidRPr="00E16E87">
        <w:rPr>
          <w:rFonts w:ascii="Arial" w:hAnsi="Arial" w:cs="Arial"/>
          <w:sz w:val="20"/>
        </w:rPr>
        <w:t>Mẫu</w:t>
      </w:r>
      <w:r w:rsidRPr="00E16E87">
        <w:rPr>
          <w:rFonts w:ascii="Arial" w:hAnsi="Arial" w:cs="Arial"/>
          <w:sz w:val="20"/>
        </w:rPr>
        <w:t xml:space="preserve"> số 24</w:t>
      </w:r>
      <w:bookmarkEnd w:id="199"/>
      <w:r w:rsidRPr="00E16E87">
        <w:rPr>
          <w:rFonts w:ascii="Arial" w:hAnsi="Arial" w:cs="Arial"/>
          <w:sz w:val="20"/>
        </w:rPr>
        <w:t xml:space="preserve"> </w:t>
      </w:r>
      <w:r w:rsidR="002E4321" w:rsidRPr="00E16E87">
        <w:rPr>
          <w:rFonts w:ascii="Arial" w:hAnsi="Arial" w:cs="Arial"/>
          <w:sz w:val="20"/>
        </w:rPr>
        <w:t>Phụ lục</w:t>
      </w:r>
      <w:r w:rsidRPr="00E16E87">
        <w:rPr>
          <w:rFonts w:ascii="Arial" w:hAnsi="Arial" w:cs="Arial"/>
          <w:sz w:val="20"/>
        </w:rPr>
        <w:t xml:space="preserve"> ban hành kèm theo Nghị định này;</w:t>
      </w:r>
    </w:p>
    <w:p w:rsidR="00D50F2F" w:rsidRPr="00E16E87" w:rsidRDefault="00D50F2F" w:rsidP="001E76F5">
      <w:pPr>
        <w:spacing w:before="120"/>
        <w:rPr>
          <w:rFonts w:ascii="Arial" w:hAnsi="Arial" w:cs="Arial"/>
          <w:sz w:val="20"/>
        </w:rPr>
      </w:pPr>
      <w:r w:rsidRPr="00E16E87">
        <w:rPr>
          <w:rFonts w:ascii="Arial" w:hAnsi="Arial" w:cs="Arial"/>
          <w:sz w:val="20"/>
        </w:rPr>
        <w:t>c)</w:t>
      </w:r>
      <w:r w:rsidR="001E76F5" w:rsidRPr="00E16E87">
        <w:rPr>
          <w:rFonts w:ascii="Arial" w:hAnsi="Arial" w:cs="Arial"/>
          <w:sz w:val="20"/>
        </w:rPr>
        <w:t xml:space="preserve"> </w:t>
      </w:r>
      <w:r w:rsidRPr="00E16E87">
        <w:rPr>
          <w:rFonts w:ascii="Arial" w:hAnsi="Arial" w:cs="Arial"/>
          <w:sz w:val="20"/>
        </w:rPr>
        <w:t>Quyết định của cấp có thẩm quyền của tổ chức đăng ký chào mua công khai thông qua việc chào mua công khai;</w:t>
      </w:r>
    </w:p>
    <w:p w:rsidR="00D50F2F" w:rsidRPr="00E16E87" w:rsidRDefault="00D50F2F" w:rsidP="001E76F5">
      <w:pPr>
        <w:spacing w:before="120"/>
        <w:rPr>
          <w:rFonts w:ascii="Arial" w:hAnsi="Arial" w:cs="Arial"/>
          <w:sz w:val="20"/>
        </w:rPr>
      </w:pPr>
      <w:r w:rsidRPr="00E16E87">
        <w:rPr>
          <w:rFonts w:ascii="Arial" w:hAnsi="Arial" w:cs="Arial"/>
          <w:sz w:val="20"/>
        </w:rPr>
        <w:t>d)</w:t>
      </w:r>
      <w:r w:rsidR="001E76F5" w:rsidRPr="00E16E87">
        <w:rPr>
          <w:rFonts w:ascii="Arial" w:hAnsi="Arial" w:cs="Arial"/>
          <w:sz w:val="20"/>
        </w:rPr>
        <w:t xml:space="preserve"> </w:t>
      </w:r>
      <w:r w:rsidR="002E4321" w:rsidRPr="00E16E87">
        <w:rPr>
          <w:rFonts w:ascii="Arial" w:hAnsi="Arial" w:cs="Arial"/>
          <w:sz w:val="20"/>
        </w:rPr>
        <w:t>Giấy</w:t>
      </w:r>
      <w:r w:rsidRPr="00E16E87">
        <w:rPr>
          <w:rFonts w:ascii="Arial" w:hAnsi="Arial" w:cs="Arial"/>
          <w:sz w:val="20"/>
        </w:rPr>
        <w:t xml:space="preserve"> xác nhận bảo lãnh thanh toán của tổ chức tín dụng đối với tổ chức, cá nhân chào mua công khai hoặc </w:t>
      </w:r>
      <w:r w:rsidR="002E4321" w:rsidRPr="00E16E87">
        <w:rPr>
          <w:rFonts w:ascii="Arial" w:hAnsi="Arial" w:cs="Arial"/>
          <w:sz w:val="20"/>
        </w:rPr>
        <w:t>giấy</w:t>
      </w:r>
      <w:r w:rsidRPr="00E16E87">
        <w:rPr>
          <w:rFonts w:ascii="Arial" w:hAnsi="Arial" w:cs="Arial"/>
          <w:sz w:val="20"/>
        </w:rPr>
        <w:t xml:space="preserve"> xác nhận phong tỏa tài </w:t>
      </w:r>
      <w:r w:rsidR="0097223F" w:rsidRPr="00E16E87">
        <w:rPr>
          <w:rFonts w:ascii="Arial" w:hAnsi="Arial" w:cs="Arial"/>
          <w:sz w:val="20"/>
        </w:rPr>
        <w:t>khoản</w:t>
      </w:r>
      <w:r w:rsidRPr="00E16E87">
        <w:rPr>
          <w:rFonts w:ascii="Arial" w:hAnsi="Arial" w:cs="Arial"/>
          <w:sz w:val="20"/>
        </w:rPr>
        <w:t xml:space="preserve"> ngân hàng của tổ chức, cá nhân chào mua công khai đảm bảo tổ chức, cá nhân có đủ tiền để thực hiện chào mua công khai. Tài liệu này phải được gửi đến </w:t>
      </w:r>
      <w:r w:rsidR="00997D12" w:rsidRPr="00E16E87">
        <w:rPr>
          <w:rFonts w:ascii="Arial" w:hAnsi="Arial" w:cs="Arial"/>
          <w:sz w:val="20"/>
        </w:rPr>
        <w:t>Ủy ban</w:t>
      </w:r>
      <w:r w:rsidRPr="00E16E87">
        <w:rPr>
          <w:rFonts w:ascii="Arial" w:hAnsi="Arial" w:cs="Arial"/>
          <w:sz w:val="20"/>
        </w:rPr>
        <w:t xml:space="preserve"> Chứng khoán Nhà nước trước ngày </w:t>
      </w:r>
      <w:r w:rsidR="00997D12" w:rsidRPr="00E16E87">
        <w:rPr>
          <w:rFonts w:ascii="Arial" w:hAnsi="Arial" w:cs="Arial"/>
          <w:sz w:val="20"/>
        </w:rPr>
        <w:t>Ủy ban</w:t>
      </w:r>
      <w:r w:rsidRPr="00E16E87">
        <w:rPr>
          <w:rFonts w:ascii="Arial" w:hAnsi="Arial" w:cs="Arial"/>
          <w:sz w:val="20"/>
        </w:rPr>
        <w:t xml:space="preserve"> Chứng khoán Nhà nước có văn bản thông báo nhận được đầy đủ h</w:t>
      </w:r>
      <w:r w:rsidR="000513AC" w:rsidRPr="00E16E87">
        <w:rPr>
          <w:rFonts w:ascii="Arial" w:hAnsi="Arial" w:cs="Arial"/>
          <w:sz w:val="20"/>
        </w:rPr>
        <w:t>ồ</w:t>
      </w:r>
      <w:r w:rsidRPr="00E16E87">
        <w:rPr>
          <w:rFonts w:ascii="Arial" w:hAnsi="Arial" w:cs="Arial"/>
          <w:sz w:val="20"/>
        </w:rPr>
        <w:t xml:space="preserve"> sơ;</w:t>
      </w:r>
    </w:p>
    <w:p w:rsidR="00D50F2F" w:rsidRPr="00E16E87" w:rsidRDefault="00D50F2F" w:rsidP="001E76F5">
      <w:pPr>
        <w:spacing w:before="120"/>
        <w:rPr>
          <w:rFonts w:ascii="Arial" w:hAnsi="Arial" w:cs="Arial"/>
          <w:sz w:val="20"/>
        </w:rPr>
      </w:pPr>
      <w:r w:rsidRPr="00E16E87">
        <w:rPr>
          <w:rFonts w:ascii="Arial" w:hAnsi="Arial" w:cs="Arial"/>
          <w:sz w:val="20"/>
        </w:rPr>
        <w:t>đ) Văn bản của công ty chứng khoán xác nhận làm đại lý chào mua công khai;</w:t>
      </w:r>
    </w:p>
    <w:p w:rsidR="00D50F2F" w:rsidRPr="00E16E87" w:rsidRDefault="00D50F2F" w:rsidP="001E76F5">
      <w:pPr>
        <w:spacing w:before="120"/>
        <w:rPr>
          <w:rFonts w:ascii="Arial" w:hAnsi="Arial" w:cs="Arial"/>
          <w:sz w:val="20"/>
        </w:rPr>
      </w:pPr>
      <w:r w:rsidRPr="00E16E87">
        <w:rPr>
          <w:rFonts w:ascii="Arial" w:hAnsi="Arial" w:cs="Arial"/>
          <w:sz w:val="20"/>
        </w:rPr>
        <w:t>e)</w:t>
      </w:r>
      <w:r w:rsidR="001E76F5" w:rsidRPr="00E16E87">
        <w:rPr>
          <w:rFonts w:ascii="Arial" w:hAnsi="Arial" w:cs="Arial"/>
          <w:sz w:val="20"/>
        </w:rPr>
        <w:t xml:space="preserve"> </w:t>
      </w:r>
      <w:r w:rsidRPr="00E16E87">
        <w:rPr>
          <w:rFonts w:ascii="Arial" w:hAnsi="Arial" w:cs="Arial"/>
          <w:sz w:val="20"/>
        </w:rPr>
        <w:t xml:space="preserve">Văn bản của </w:t>
      </w:r>
      <w:r w:rsidR="00997D12" w:rsidRPr="00E16E87">
        <w:rPr>
          <w:rFonts w:ascii="Arial" w:hAnsi="Arial" w:cs="Arial"/>
          <w:sz w:val="20"/>
        </w:rPr>
        <w:t>Ủy ban</w:t>
      </w:r>
      <w:r w:rsidRPr="00E16E87">
        <w:rPr>
          <w:rFonts w:ascii="Arial" w:hAnsi="Arial" w:cs="Arial"/>
          <w:sz w:val="20"/>
        </w:rPr>
        <w:t xml:space="preserve"> Cạnh tranh Quốc gia về tập trung kinh tế được thực hiện hoặc tập trung kinh tế có </w:t>
      </w:r>
      <w:r w:rsidR="0097223F" w:rsidRPr="00E16E87">
        <w:rPr>
          <w:rFonts w:ascii="Arial" w:hAnsi="Arial" w:cs="Arial"/>
          <w:sz w:val="20"/>
        </w:rPr>
        <w:t>điều</w:t>
      </w:r>
      <w:r w:rsidRPr="00E16E87">
        <w:rPr>
          <w:rFonts w:ascii="Arial" w:hAnsi="Arial" w:cs="Arial"/>
          <w:sz w:val="20"/>
        </w:rPr>
        <w:t xml:space="preserve"> kiện trong trường hợp chào mua công khai dẫn đến hoạt động tập trung k</w:t>
      </w:r>
      <w:r w:rsidR="00AF69BB" w:rsidRPr="00E16E87">
        <w:rPr>
          <w:rFonts w:ascii="Arial" w:hAnsi="Arial" w:cs="Arial"/>
          <w:sz w:val="20"/>
        </w:rPr>
        <w:t>i</w:t>
      </w:r>
      <w:r w:rsidRPr="00E16E87">
        <w:rPr>
          <w:rFonts w:ascii="Arial" w:hAnsi="Arial" w:cs="Arial"/>
          <w:sz w:val="20"/>
        </w:rPr>
        <w:t>nh tế thuộc ngưỡng tập trung kinh tế phải thông báo.</w:t>
      </w:r>
    </w:p>
    <w:p w:rsidR="00D50F2F" w:rsidRPr="00E16E87" w:rsidRDefault="00D50F2F" w:rsidP="001E76F5">
      <w:pPr>
        <w:spacing w:before="120"/>
        <w:rPr>
          <w:rFonts w:ascii="Arial" w:hAnsi="Arial" w:cs="Arial"/>
          <w:sz w:val="20"/>
        </w:rPr>
      </w:pPr>
      <w:r w:rsidRPr="00E16E87">
        <w:rPr>
          <w:rFonts w:ascii="Arial" w:hAnsi="Arial" w:cs="Arial"/>
          <w:sz w:val="20"/>
        </w:rPr>
        <w:t>2.</w:t>
      </w:r>
      <w:r w:rsidR="001E76F5" w:rsidRPr="00E16E87">
        <w:rPr>
          <w:rFonts w:ascii="Arial" w:hAnsi="Arial" w:cs="Arial"/>
          <w:sz w:val="20"/>
        </w:rPr>
        <w:t xml:space="preserve"> </w:t>
      </w:r>
      <w:r w:rsidRPr="00E16E87">
        <w:rPr>
          <w:rFonts w:ascii="Arial" w:hAnsi="Arial" w:cs="Arial"/>
          <w:sz w:val="20"/>
        </w:rPr>
        <w:t xml:space="preserve">Trường hợp chào mua công khai bằng cổ </w:t>
      </w:r>
      <w:r w:rsidR="002E4321" w:rsidRPr="00E16E87">
        <w:rPr>
          <w:rFonts w:ascii="Arial" w:hAnsi="Arial" w:cs="Arial"/>
          <w:sz w:val="20"/>
        </w:rPr>
        <w:t>phiếu</w:t>
      </w:r>
      <w:r w:rsidRPr="00E16E87">
        <w:rPr>
          <w:rFonts w:ascii="Arial" w:hAnsi="Arial" w:cs="Arial"/>
          <w:sz w:val="20"/>
        </w:rPr>
        <w:t xml:space="preserve"> phát hành, hồ sơ đăng ký chào mua công khai theo quy định tại </w:t>
      </w:r>
      <w:r w:rsidR="0097223F" w:rsidRPr="00E16E87">
        <w:rPr>
          <w:rFonts w:ascii="Arial" w:hAnsi="Arial" w:cs="Arial"/>
          <w:sz w:val="20"/>
        </w:rPr>
        <w:t>Điều</w:t>
      </w:r>
      <w:r w:rsidRPr="00E16E87">
        <w:rPr>
          <w:rFonts w:ascii="Arial" w:hAnsi="Arial" w:cs="Arial"/>
          <w:sz w:val="20"/>
        </w:rPr>
        <w:t xml:space="preserve"> 54 Nghị định này;</w:t>
      </w:r>
    </w:p>
    <w:p w:rsidR="00D50F2F" w:rsidRPr="00E16E87" w:rsidRDefault="0097223F" w:rsidP="001E76F5">
      <w:pPr>
        <w:spacing w:before="120"/>
        <w:rPr>
          <w:rFonts w:ascii="Arial" w:hAnsi="Arial" w:cs="Arial"/>
          <w:b/>
          <w:sz w:val="20"/>
        </w:rPr>
      </w:pPr>
      <w:bookmarkStart w:id="200" w:name="dieu_86"/>
      <w:r w:rsidRPr="00E16E87">
        <w:rPr>
          <w:rFonts w:ascii="Arial" w:hAnsi="Arial" w:cs="Arial"/>
          <w:b/>
          <w:sz w:val="20"/>
        </w:rPr>
        <w:t>Điều</w:t>
      </w:r>
      <w:r w:rsidR="00D50F2F" w:rsidRPr="00E16E87">
        <w:rPr>
          <w:rFonts w:ascii="Arial" w:hAnsi="Arial" w:cs="Arial"/>
          <w:b/>
          <w:sz w:val="20"/>
        </w:rPr>
        <w:t xml:space="preserve"> 86. Trình tự, thủ tục đăng </w:t>
      </w:r>
      <w:r w:rsidR="000D12D5" w:rsidRPr="00E16E87">
        <w:rPr>
          <w:rFonts w:ascii="Arial" w:hAnsi="Arial" w:cs="Arial"/>
          <w:b/>
          <w:sz w:val="20"/>
        </w:rPr>
        <w:t>k</w:t>
      </w:r>
      <w:r w:rsidR="00D50F2F" w:rsidRPr="00E16E87">
        <w:rPr>
          <w:rFonts w:ascii="Arial" w:hAnsi="Arial" w:cs="Arial"/>
          <w:b/>
          <w:sz w:val="20"/>
        </w:rPr>
        <w:t>ý chào mua công khai</w:t>
      </w:r>
      <w:bookmarkEnd w:id="200"/>
    </w:p>
    <w:p w:rsidR="00D50F2F" w:rsidRPr="00E16E87" w:rsidRDefault="00D50F2F" w:rsidP="001E76F5">
      <w:pPr>
        <w:spacing w:before="120"/>
        <w:rPr>
          <w:rFonts w:ascii="Arial" w:hAnsi="Arial" w:cs="Arial"/>
          <w:sz w:val="20"/>
        </w:rPr>
      </w:pPr>
      <w:r w:rsidRPr="00E16E87">
        <w:rPr>
          <w:rFonts w:ascii="Arial" w:hAnsi="Arial" w:cs="Arial"/>
          <w:sz w:val="20"/>
        </w:rPr>
        <w:t>1.</w:t>
      </w:r>
      <w:r w:rsidR="001E76F5" w:rsidRPr="00E16E87">
        <w:rPr>
          <w:rFonts w:ascii="Arial" w:hAnsi="Arial" w:cs="Arial"/>
          <w:sz w:val="20"/>
        </w:rPr>
        <w:t xml:space="preserve"> </w:t>
      </w:r>
      <w:r w:rsidRPr="00E16E87">
        <w:rPr>
          <w:rFonts w:ascii="Arial" w:hAnsi="Arial" w:cs="Arial"/>
          <w:sz w:val="20"/>
        </w:rPr>
        <w:t xml:space="preserve">Tổ chức, cá nhân chào mua công khai gửi hồ sơ đăng ký chào mua công khai đến </w:t>
      </w:r>
      <w:r w:rsidR="00997D12" w:rsidRPr="00E16E87">
        <w:rPr>
          <w:rFonts w:ascii="Arial" w:hAnsi="Arial" w:cs="Arial"/>
          <w:sz w:val="20"/>
        </w:rPr>
        <w:t>Ủy ban</w:t>
      </w:r>
      <w:r w:rsidRPr="00E16E87">
        <w:rPr>
          <w:rFonts w:ascii="Arial" w:hAnsi="Arial" w:cs="Arial"/>
          <w:sz w:val="20"/>
        </w:rPr>
        <w:t xml:space="preserve"> Chứng khoán Nhà nước; đồng thời gửi cho công ty </w:t>
      </w:r>
      <w:r w:rsidR="0097223F" w:rsidRPr="00E16E87">
        <w:rPr>
          <w:rFonts w:ascii="Arial" w:hAnsi="Arial" w:cs="Arial"/>
          <w:sz w:val="20"/>
        </w:rPr>
        <w:t>mục</w:t>
      </w:r>
      <w:r w:rsidRPr="00E16E87">
        <w:rPr>
          <w:rFonts w:ascii="Arial" w:hAnsi="Arial" w:cs="Arial"/>
          <w:sz w:val="20"/>
        </w:rPr>
        <w:t xml:space="preserve"> tiêu, công ty quản lý quỹ đầu tư chứng khoán quản lý quỹ </w:t>
      </w:r>
      <w:r w:rsidR="007B4F90" w:rsidRPr="00E16E87">
        <w:rPr>
          <w:rFonts w:ascii="Arial" w:hAnsi="Arial" w:cs="Arial"/>
          <w:sz w:val="20"/>
        </w:rPr>
        <w:t>đầu tư</w:t>
      </w:r>
      <w:r w:rsidRPr="00E16E87">
        <w:rPr>
          <w:rFonts w:ascii="Arial" w:hAnsi="Arial" w:cs="Arial"/>
          <w:sz w:val="20"/>
        </w:rPr>
        <w:t xml:space="preserve"> </w:t>
      </w:r>
      <w:r w:rsidR="0097223F" w:rsidRPr="00E16E87">
        <w:rPr>
          <w:rFonts w:ascii="Arial" w:hAnsi="Arial" w:cs="Arial"/>
          <w:sz w:val="20"/>
        </w:rPr>
        <w:t>mục</w:t>
      </w:r>
      <w:r w:rsidRPr="00E16E87">
        <w:rPr>
          <w:rFonts w:ascii="Arial" w:hAnsi="Arial" w:cs="Arial"/>
          <w:sz w:val="20"/>
        </w:rPr>
        <w:t xml:space="preserve"> tiêu.</w:t>
      </w:r>
    </w:p>
    <w:p w:rsidR="00D50F2F" w:rsidRPr="00E16E87" w:rsidRDefault="00D50F2F" w:rsidP="001E76F5">
      <w:pPr>
        <w:spacing w:before="120"/>
        <w:rPr>
          <w:rFonts w:ascii="Arial" w:hAnsi="Arial" w:cs="Arial"/>
          <w:sz w:val="20"/>
        </w:rPr>
      </w:pPr>
      <w:r w:rsidRPr="00E16E87">
        <w:rPr>
          <w:rFonts w:ascii="Arial" w:hAnsi="Arial" w:cs="Arial"/>
          <w:sz w:val="20"/>
        </w:rPr>
        <w:t>2.</w:t>
      </w:r>
      <w:r w:rsidR="001E76F5" w:rsidRPr="00E16E87">
        <w:rPr>
          <w:rFonts w:ascii="Arial" w:hAnsi="Arial" w:cs="Arial"/>
          <w:sz w:val="20"/>
        </w:rPr>
        <w:t xml:space="preserve"> </w:t>
      </w:r>
      <w:r w:rsidRPr="00E16E87">
        <w:rPr>
          <w:rFonts w:ascii="Arial" w:hAnsi="Arial" w:cs="Arial"/>
          <w:sz w:val="20"/>
        </w:rPr>
        <w:t xml:space="preserve">Trong thời hạn 03 ngày làm việc kể từ ngày nhận được hồ sơ đăng ký chào mua công khai, công ty </w:t>
      </w:r>
      <w:r w:rsidR="0097223F" w:rsidRPr="00E16E87">
        <w:rPr>
          <w:rFonts w:ascii="Arial" w:hAnsi="Arial" w:cs="Arial"/>
          <w:sz w:val="20"/>
        </w:rPr>
        <w:t>mục</w:t>
      </w:r>
      <w:r w:rsidRPr="00E16E87">
        <w:rPr>
          <w:rFonts w:ascii="Arial" w:hAnsi="Arial" w:cs="Arial"/>
          <w:sz w:val="20"/>
        </w:rPr>
        <w:t xml:space="preserve"> tiêu, công ty quản lý quỹ đầu tư chứng khoán quản lý quỹ đầu tư </w:t>
      </w:r>
      <w:r w:rsidR="0097223F" w:rsidRPr="00E16E87">
        <w:rPr>
          <w:rFonts w:ascii="Arial" w:hAnsi="Arial" w:cs="Arial"/>
          <w:sz w:val="20"/>
        </w:rPr>
        <w:t>mục</w:t>
      </w:r>
      <w:r w:rsidRPr="00E16E87">
        <w:rPr>
          <w:rFonts w:ascii="Arial" w:hAnsi="Arial" w:cs="Arial"/>
          <w:sz w:val="20"/>
        </w:rPr>
        <w:t xml:space="preserve"> tiêu có </w:t>
      </w:r>
      <w:r w:rsidR="006E3586" w:rsidRPr="00E16E87">
        <w:rPr>
          <w:rFonts w:ascii="Arial" w:hAnsi="Arial" w:cs="Arial"/>
          <w:sz w:val="20"/>
        </w:rPr>
        <w:t>tr</w:t>
      </w:r>
      <w:r w:rsidRPr="00E16E87">
        <w:rPr>
          <w:rFonts w:ascii="Arial" w:hAnsi="Arial" w:cs="Arial"/>
          <w:sz w:val="20"/>
        </w:rPr>
        <w:t>ách nhiệm công b</w:t>
      </w:r>
      <w:r w:rsidR="0090135E" w:rsidRPr="00E16E87">
        <w:rPr>
          <w:rFonts w:ascii="Arial" w:hAnsi="Arial" w:cs="Arial"/>
          <w:sz w:val="20"/>
        </w:rPr>
        <w:t>ố</w:t>
      </w:r>
      <w:r w:rsidRPr="00E16E87">
        <w:rPr>
          <w:rFonts w:ascii="Arial" w:hAnsi="Arial" w:cs="Arial"/>
          <w:sz w:val="20"/>
        </w:rPr>
        <w:t xml:space="preserve"> thông tin v</w:t>
      </w:r>
      <w:r w:rsidR="00F02A62" w:rsidRPr="00E16E87">
        <w:rPr>
          <w:rFonts w:ascii="Arial" w:hAnsi="Arial" w:cs="Arial"/>
          <w:sz w:val="20"/>
        </w:rPr>
        <w:t>ề</w:t>
      </w:r>
      <w:r w:rsidRPr="00E16E87">
        <w:rPr>
          <w:rFonts w:ascii="Arial" w:hAnsi="Arial" w:cs="Arial"/>
          <w:sz w:val="20"/>
        </w:rPr>
        <w:t xml:space="preserve"> việc nhận được đề nghị chào mua công khai </w:t>
      </w:r>
      <w:r w:rsidR="00FF00BE" w:rsidRPr="00E16E87">
        <w:rPr>
          <w:rFonts w:ascii="Arial" w:hAnsi="Arial" w:cs="Arial"/>
          <w:sz w:val="20"/>
        </w:rPr>
        <w:t>tr</w:t>
      </w:r>
      <w:r w:rsidRPr="00E16E87">
        <w:rPr>
          <w:rFonts w:ascii="Arial" w:hAnsi="Arial" w:cs="Arial"/>
          <w:sz w:val="20"/>
        </w:rPr>
        <w:t xml:space="preserve">ên trang thông tin điện tử của công ty </w:t>
      </w:r>
      <w:r w:rsidR="0097223F" w:rsidRPr="00E16E87">
        <w:rPr>
          <w:rFonts w:ascii="Arial" w:hAnsi="Arial" w:cs="Arial"/>
          <w:sz w:val="20"/>
        </w:rPr>
        <w:t>mục</w:t>
      </w:r>
      <w:r w:rsidRPr="00E16E87">
        <w:rPr>
          <w:rFonts w:ascii="Arial" w:hAnsi="Arial" w:cs="Arial"/>
          <w:sz w:val="20"/>
        </w:rPr>
        <w:t xml:space="preserve"> tiêu, công ty quản lý quỹ đầu tư chứng khoán quản lý quỹ đầu tư </w:t>
      </w:r>
      <w:r w:rsidR="0097223F" w:rsidRPr="00E16E87">
        <w:rPr>
          <w:rFonts w:ascii="Arial" w:hAnsi="Arial" w:cs="Arial"/>
          <w:sz w:val="20"/>
        </w:rPr>
        <w:t>mục</w:t>
      </w:r>
      <w:r w:rsidRPr="00E16E87">
        <w:rPr>
          <w:rFonts w:ascii="Arial" w:hAnsi="Arial" w:cs="Arial"/>
          <w:sz w:val="20"/>
        </w:rPr>
        <w:t xml:space="preserve"> tiêu, Sở giao dịch chứng khoán.</w:t>
      </w:r>
    </w:p>
    <w:p w:rsidR="00D50F2F" w:rsidRPr="00E16E87" w:rsidRDefault="00D50F2F" w:rsidP="001E76F5">
      <w:pPr>
        <w:spacing w:before="120"/>
        <w:rPr>
          <w:rFonts w:ascii="Arial" w:hAnsi="Arial" w:cs="Arial"/>
          <w:sz w:val="20"/>
        </w:rPr>
      </w:pPr>
      <w:r w:rsidRPr="00E16E87">
        <w:rPr>
          <w:rFonts w:ascii="Arial" w:hAnsi="Arial" w:cs="Arial"/>
          <w:sz w:val="20"/>
        </w:rPr>
        <w:t>3.</w:t>
      </w:r>
      <w:r w:rsidR="001E76F5" w:rsidRPr="00E16E87">
        <w:rPr>
          <w:rFonts w:ascii="Arial" w:hAnsi="Arial" w:cs="Arial"/>
          <w:sz w:val="20"/>
        </w:rPr>
        <w:t xml:space="preserve"> </w:t>
      </w:r>
      <w:r w:rsidRPr="00E16E87">
        <w:rPr>
          <w:rFonts w:ascii="Arial" w:hAnsi="Arial" w:cs="Arial"/>
          <w:sz w:val="20"/>
        </w:rPr>
        <w:t xml:space="preserve">Trong thời hạn 15 ngày kể từ ngày nhận được hồ sơ đầy đủ và hợp lệ, </w:t>
      </w:r>
      <w:r w:rsidR="00997D12" w:rsidRPr="00E16E87">
        <w:rPr>
          <w:rFonts w:ascii="Arial" w:hAnsi="Arial" w:cs="Arial"/>
          <w:sz w:val="20"/>
        </w:rPr>
        <w:t>Ủy ban</w:t>
      </w:r>
      <w:r w:rsidRPr="00E16E87">
        <w:rPr>
          <w:rFonts w:ascii="Arial" w:hAnsi="Arial" w:cs="Arial"/>
          <w:sz w:val="20"/>
        </w:rPr>
        <w:t xml:space="preserve"> Chứng khoán Nhà nước thông báo b</w:t>
      </w:r>
      <w:r w:rsidR="00FA47DC" w:rsidRPr="00E16E87">
        <w:rPr>
          <w:rFonts w:ascii="Arial" w:hAnsi="Arial" w:cs="Arial"/>
          <w:sz w:val="20"/>
        </w:rPr>
        <w:t>ằ</w:t>
      </w:r>
      <w:r w:rsidRPr="00E16E87">
        <w:rPr>
          <w:rFonts w:ascii="Arial" w:hAnsi="Arial" w:cs="Arial"/>
          <w:sz w:val="20"/>
        </w:rPr>
        <w:t xml:space="preserve">ng văn bản cho </w:t>
      </w:r>
      <w:r w:rsidR="008D7E79" w:rsidRPr="00E16E87">
        <w:rPr>
          <w:rFonts w:ascii="Arial" w:hAnsi="Arial" w:cs="Arial"/>
          <w:sz w:val="20"/>
        </w:rPr>
        <w:t>tổ chức</w:t>
      </w:r>
      <w:r w:rsidRPr="00E16E87">
        <w:rPr>
          <w:rFonts w:ascii="Arial" w:hAnsi="Arial" w:cs="Arial"/>
          <w:sz w:val="20"/>
        </w:rPr>
        <w:t xml:space="preserve">, cá nhân chào mua công khai và đăng tải trên trang thông tin điện tử của </w:t>
      </w:r>
      <w:r w:rsidR="003C7FE0" w:rsidRPr="00E16E87">
        <w:rPr>
          <w:rFonts w:ascii="Arial" w:hAnsi="Arial" w:cs="Arial"/>
          <w:sz w:val="20"/>
        </w:rPr>
        <w:t>Ủ</w:t>
      </w:r>
      <w:r w:rsidRPr="00E16E87">
        <w:rPr>
          <w:rFonts w:ascii="Arial" w:hAnsi="Arial" w:cs="Arial"/>
          <w:sz w:val="20"/>
        </w:rPr>
        <w:t xml:space="preserve">y ban Chứng khoán Nhà nước về việc đã nhận đầy đủ hồ sơ đăng ký chào mua công khai; trường hợp từ chối, phải </w:t>
      </w:r>
      <w:r w:rsidR="002C6DE1" w:rsidRPr="00E16E87">
        <w:rPr>
          <w:rFonts w:ascii="Arial" w:hAnsi="Arial" w:cs="Arial"/>
          <w:sz w:val="20"/>
        </w:rPr>
        <w:t>tr</w:t>
      </w:r>
      <w:r w:rsidRPr="00E16E87">
        <w:rPr>
          <w:rFonts w:ascii="Arial" w:hAnsi="Arial" w:cs="Arial"/>
          <w:sz w:val="20"/>
        </w:rPr>
        <w:t>ả lời bằng văn bản và nêu rõ lý do.</w:t>
      </w:r>
    </w:p>
    <w:p w:rsidR="00D50F2F" w:rsidRPr="00E16E87" w:rsidRDefault="00D50F2F" w:rsidP="001E76F5">
      <w:pPr>
        <w:spacing w:before="120"/>
        <w:rPr>
          <w:rFonts w:ascii="Arial" w:hAnsi="Arial" w:cs="Arial"/>
          <w:sz w:val="20"/>
        </w:rPr>
      </w:pPr>
      <w:r w:rsidRPr="00E16E87">
        <w:rPr>
          <w:rFonts w:ascii="Arial" w:hAnsi="Arial" w:cs="Arial"/>
          <w:sz w:val="20"/>
        </w:rPr>
        <w:t>4.</w:t>
      </w:r>
      <w:r w:rsidR="001E76F5" w:rsidRPr="00E16E87">
        <w:rPr>
          <w:rFonts w:ascii="Arial" w:hAnsi="Arial" w:cs="Arial"/>
          <w:sz w:val="20"/>
        </w:rPr>
        <w:t xml:space="preserve"> </w:t>
      </w:r>
      <w:r w:rsidRPr="00E16E87">
        <w:rPr>
          <w:rFonts w:ascii="Arial" w:hAnsi="Arial" w:cs="Arial"/>
          <w:sz w:val="20"/>
        </w:rPr>
        <w:t xml:space="preserve">Quy định tại </w:t>
      </w:r>
      <w:r w:rsidR="0097223F" w:rsidRPr="00E16E87">
        <w:rPr>
          <w:rFonts w:ascii="Arial" w:hAnsi="Arial" w:cs="Arial"/>
          <w:sz w:val="20"/>
        </w:rPr>
        <w:t>khoản</w:t>
      </w:r>
      <w:r w:rsidRPr="00E16E87">
        <w:rPr>
          <w:rFonts w:ascii="Arial" w:hAnsi="Arial" w:cs="Arial"/>
          <w:sz w:val="20"/>
        </w:rPr>
        <w:t xml:space="preserve"> 3 </w:t>
      </w:r>
      <w:r w:rsidR="0097223F" w:rsidRPr="00E16E87">
        <w:rPr>
          <w:rFonts w:ascii="Arial" w:hAnsi="Arial" w:cs="Arial"/>
          <w:sz w:val="20"/>
        </w:rPr>
        <w:t>Điều</w:t>
      </w:r>
      <w:r w:rsidRPr="00E16E87">
        <w:rPr>
          <w:rFonts w:ascii="Arial" w:hAnsi="Arial" w:cs="Arial"/>
          <w:sz w:val="20"/>
        </w:rPr>
        <w:t xml:space="preserve"> n</w:t>
      </w:r>
      <w:r w:rsidR="007D79DC" w:rsidRPr="00E16E87">
        <w:rPr>
          <w:rFonts w:ascii="Arial" w:hAnsi="Arial" w:cs="Arial"/>
          <w:sz w:val="20"/>
        </w:rPr>
        <w:t>à</w:t>
      </w:r>
      <w:r w:rsidRPr="00E16E87">
        <w:rPr>
          <w:rFonts w:ascii="Arial" w:hAnsi="Arial" w:cs="Arial"/>
          <w:sz w:val="20"/>
        </w:rPr>
        <w:t xml:space="preserve">y không áp dụng đối với trường hợp phát hành cổ </w:t>
      </w:r>
      <w:r w:rsidR="002E4321" w:rsidRPr="00E16E87">
        <w:rPr>
          <w:rFonts w:ascii="Arial" w:hAnsi="Arial" w:cs="Arial"/>
          <w:sz w:val="20"/>
        </w:rPr>
        <w:t>phiếu</w:t>
      </w:r>
      <w:r w:rsidRPr="00E16E87">
        <w:rPr>
          <w:rFonts w:ascii="Arial" w:hAnsi="Arial" w:cs="Arial"/>
          <w:sz w:val="20"/>
        </w:rPr>
        <w:t xml:space="preserve"> để chào mua công khai quy định tại </w:t>
      </w:r>
      <w:r w:rsidR="0097223F" w:rsidRPr="00E16E87">
        <w:rPr>
          <w:rFonts w:ascii="Arial" w:hAnsi="Arial" w:cs="Arial"/>
          <w:sz w:val="20"/>
        </w:rPr>
        <w:t>Điều</w:t>
      </w:r>
      <w:r w:rsidRPr="00E16E87">
        <w:rPr>
          <w:rFonts w:ascii="Arial" w:hAnsi="Arial" w:cs="Arial"/>
          <w:sz w:val="20"/>
        </w:rPr>
        <w:t xml:space="preserve"> 53 Nghị định này.</w:t>
      </w:r>
    </w:p>
    <w:p w:rsidR="00D50F2F" w:rsidRPr="00E16E87" w:rsidRDefault="0097223F" w:rsidP="001E76F5">
      <w:pPr>
        <w:spacing w:before="120"/>
        <w:rPr>
          <w:rFonts w:ascii="Arial" w:hAnsi="Arial" w:cs="Arial"/>
          <w:b/>
          <w:sz w:val="20"/>
        </w:rPr>
      </w:pPr>
      <w:bookmarkStart w:id="201" w:name="dieu_87"/>
      <w:r w:rsidRPr="00E16E87">
        <w:rPr>
          <w:rFonts w:ascii="Arial" w:hAnsi="Arial" w:cs="Arial"/>
          <w:b/>
          <w:sz w:val="20"/>
        </w:rPr>
        <w:t>Điều</w:t>
      </w:r>
      <w:r w:rsidR="00D50F2F" w:rsidRPr="00E16E87">
        <w:rPr>
          <w:rFonts w:ascii="Arial" w:hAnsi="Arial" w:cs="Arial"/>
          <w:b/>
          <w:sz w:val="20"/>
        </w:rPr>
        <w:t xml:space="preserve"> 87. Trách nhiệm của Hội đồng quản trị công ty </w:t>
      </w:r>
      <w:r w:rsidRPr="00E16E87">
        <w:rPr>
          <w:rFonts w:ascii="Arial" w:hAnsi="Arial" w:cs="Arial"/>
          <w:b/>
          <w:sz w:val="20"/>
        </w:rPr>
        <w:t>mục</w:t>
      </w:r>
      <w:r w:rsidR="00D50F2F" w:rsidRPr="00E16E87">
        <w:rPr>
          <w:rFonts w:ascii="Arial" w:hAnsi="Arial" w:cs="Arial"/>
          <w:b/>
          <w:sz w:val="20"/>
        </w:rPr>
        <w:t xml:space="preserve"> tiêu hoặc Ban đại diện quỹ đầu tư </w:t>
      </w:r>
      <w:r w:rsidRPr="00E16E87">
        <w:rPr>
          <w:rFonts w:ascii="Arial" w:hAnsi="Arial" w:cs="Arial"/>
          <w:b/>
          <w:sz w:val="20"/>
        </w:rPr>
        <w:t>mục</w:t>
      </w:r>
      <w:r w:rsidR="00D50F2F" w:rsidRPr="00E16E87">
        <w:rPr>
          <w:rFonts w:ascii="Arial" w:hAnsi="Arial" w:cs="Arial"/>
          <w:b/>
          <w:sz w:val="20"/>
        </w:rPr>
        <w:t xml:space="preserve"> tiêu</w:t>
      </w:r>
      <w:bookmarkEnd w:id="201"/>
    </w:p>
    <w:p w:rsidR="00D50F2F" w:rsidRPr="00E16E87" w:rsidRDefault="00D50F2F" w:rsidP="001E76F5">
      <w:pPr>
        <w:spacing w:before="120"/>
        <w:rPr>
          <w:rFonts w:ascii="Arial" w:hAnsi="Arial" w:cs="Arial"/>
          <w:sz w:val="20"/>
        </w:rPr>
      </w:pPr>
      <w:r w:rsidRPr="00E16E87">
        <w:rPr>
          <w:rFonts w:ascii="Arial" w:hAnsi="Arial" w:cs="Arial"/>
          <w:sz w:val="20"/>
        </w:rPr>
        <w:lastRenderedPageBreak/>
        <w:t>1.</w:t>
      </w:r>
      <w:r w:rsidR="001E76F5" w:rsidRPr="00E16E87">
        <w:rPr>
          <w:rFonts w:ascii="Arial" w:hAnsi="Arial" w:cs="Arial"/>
          <w:sz w:val="20"/>
        </w:rPr>
        <w:t xml:space="preserve"> </w:t>
      </w:r>
      <w:r w:rsidRPr="00E16E87">
        <w:rPr>
          <w:rFonts w:ascii="Arial" w:hAnsi="Arial" w:cs="Arial"/>
          <w:sz w:val="20"/>
        </w:rPr>
        <w:t>Trong thời hạn 10 ngày kể từ ngày nhận được hồ sơ đăng ký chào mua công khai, Hội đ</w:t>
      </w:r>
      <w:r w:rsidR="000E1FB7" w:rsidRPr="00E16E87">
        <w:rPr>
          <w:rFonts w:ascii="Arial" w:hAnsi="Arial" w:cs="Arial"/>
          <w:sz w:val="20"/>
        </w:rPr>
        <w:t>ồ</w:t>
      </w:r>
      <w:r w:rsidRPr="00E16E87">
        <w:rPr>
          <w:rFonts w:ascii="Arial" w:hAnsi="Arial" w:cs="Arial"/>
          <w:sz w:val="20"/>
        </w:rPr>
        <w:t xml:space="preserve">ng quản trị công ty </w:t>
      </w:r>
      <w:r w:rsidR="0097223F" w:rsidRPr="00E16E87">
        <w:rPr>
          <w:rFonts w:ascii="Arial" w:hAnsi="Arial" w:cs="Arial"/>
          <w:sz w:val="20"/>
        </w:rPr>
        <w:t>mục</w:t>
      </w:r>
      <w:r w:rsidRPr="00E16E87">
        <w:rPr>
          <w:rFonts w:ascii="Arial" w:hAnsi="Arial" w:cs="Arial"/>
          <w:sz w:val="20"/>
        </w:rPr>
        <w:t xml:space="preserve"> tiêu, Ban đại diện quỹ </w:t>
      </w:r>
      <w:r w:rsidR="007B4F90" w:rsidRPr="00E16E87">
        <w:rPr>
          <w:rFonts w:ascii="Arial" w:hAnsi="Arial" w:cs="Arial"/>
          <w:sz w:val="20"/>
        </w:rPr>
        <w:t>đầu tư</w:t>
      </w:r>
      <w:r w:rsidRPr="00E16E87">
        <w:rPr>
          <w:rFonts w:ascii="Arial" w:hAnsi="Arial" w:cs="Arial"/>
          <w:sz w:val="20"/>
        </w:rPr>
        <w:t xml:space="preserve"> </w:t>
      </w:r>
      <w:r w:rsidR="0097223F" w:rsidRPr="00E16E87">
        <w:rPr>
          <w:rFonts w:ascii="Arial" w:hAnsi="Arial" w:cs="Arial"/>
          <w:sz w:val="20"/>
        </w:rPr>
        <w:t>mục</w:t>
      </w:r>
      <w:r w:rsidRPr="00E16E87">
        <w:rPr>
          <w:rFonts w:ascii="Arial" w:hAnsi="Arial" w:cs="Arial"/>
          <w:sz w:val="20"/>
        </w:rPr>
        <w:t xml:space="preserve"> tiêu phải công bố thông tin cho cổ đông, nhà đầu tư trên trang thông tin điện tử của công ty </w:t>
      </w:r>
      <w:r w:rsidR="0097223F" w:rsidRPr="00E16E87">
        <w:rPr>
          <w:rFonts w:ascii="Arial" w:hAnsi="Arial" w:cs="Arial"/>
          <w:sz w:val="20"/>
        </w:rPr>
        <w:t>mục</w:t>
      </w:r>
      <w:r w:rsidRPr="00E16E87">
        <w:rPr>
          <w:rFonts w:ascii="Arial" w:hAnsi="Arial" w:cs="Arial"/>
          <w:sz w:val="20"/>
        </w:rPr>
        <w:t xml:space="preserve"> tiêu, công ty quản lý quỹ đầu tư chứng khoán quản lý quỹ </w:t>
      </w:r>
      <w:r w:rsidR="007B4F90" w:rsidRPr="00E16E87">
        <w:rPr>
          <w:rFonts w:ascii="Arial" w:hAnsi="Arial" w:cs="Arial"/>
          <w:sz w:val="20"/>
        </w:rPr>
        <w:t>đầu tư</w:t>
      </w:r>
      <w:r w:rsidRPr="00E16E87">
        <w:rPr>
          <w:rFonts w:ascii="Arial" w:hAnsi="Arial" w:cs="Arial"/>
          <w:sz w:val="20"/>
        </w:rPr>
        <w:t xml:space="preserve"> </w:t>
      </w:r>
      <w:r w:rsidR="0097223F" w:rsidRPr="00E16E87">
        <w:rPr>
          <w:rFonts w:ascii="Arial" w:hAnsi="Arial" w:cs="Arial"/>
          <w:sz w:val="20"/>
        </w:rPr>
        <w:t>mục</w:t>
      </w:r>
      <w:r w:rsidRPr="00E16E87">
        <w:rPr>
          <w:rFonts w:ascii="Arial" w:hAnsi="Arial" w:cs="Arial"/>
          <w:sz w:val="20"/>
        </w:rPr>
        <w:t xml:space="preserve"> tiêu v</w:t>
      </w:r>
      <w:r w:rsidR="00C52F2C" w:rsidRPr="00E16E87">
        <w:rPr>
          <w:rFonts w:ascii="Arial" w:hAnsi="Arial" w:cs="Arial"/>
          <w:sz w:val="20"/>
        </w:rPr>
        <w:t>ề</w:t>
      </w:r>
      <w:r w:rsidRPr="00E16E87">
        <w:rPr>
          <w:rFonts w:ascii="Arial" w:hAnsi="Arial" w:cs="Arial"/>
          <w:sz w:val="20"/>
        </w:rPr>
        <w:t xml:space="preserve"> đánh giá, khuyến nghị đ</w:t>
      </w:r>
      <w:r w:rsidR="0004100A" w:rsidRPr="00E16E87">
        <w:rPr>
          <w:rFonts w:ascii="Arial" w:hAnsi="Arial" w:cs="Arial"/>
          <w:sz w:val="20"/>
        </w:rPr>
        <w:t>ố</w:t>
      </w:r>
      <w:r w:rsidRPr="00E16E87">
        <w:rPr>
          <w:rFonts w:ascii="Arial" w:hAnsi="Arial" w:cs="Arial"/>
          <w:sz w:val="20"/>
        </w:rPr>
        <w:t>i với đ</w:t>
      </w:r>
      <w:r w:rsidR="00E40103" w:rsidRPr="00E16E87">
        <w:rPr>
          <w:rFonts w:ascii="Arial" w:hAnsi="Arial" w:cs="Arial"/>
          <w:sz w:val="20"/>
        </w:rPr>
        <w:t>ề</w:t>
      </w:r>
      <w:r w:rsidRPr="00E16E87">
        <w:rPr>
          <w:rFonts w:ascii="Arial" w:hAnsi="Arial" w:cs="Arial"/>
          <w:sz w:val="20"/>
        </w:rPr>
        <w:t xml:space="preserve"> nghị chào mua công khai; đồng thời b</w:t>
      </w:r>
      <w:r w:rsidR="00C52F2C" w:rsidRPr="00E16E87">
        <w:rPr>
          <w:rFonts w:ascii="Arial" w:hAnsi="Arial" w:cs="Arial"/>
          <w:sz w:val="20"/>
        </w:rPr>
        <w:t>á</w:t>
      </w:r>
      <w:r w:rsidRPr="00E16E87">
        <w:rPr>
          <w:rFonts w:ascii="Arial" w:hAnsi="Arial" w:cs="Arial"/>
          <w:sz w:val="20"/>
        </w:rPr>
        <w:t xml:space="preserve">o cáo </w:t>
      </w:r>
      <w:r w:rsidR="00997D12" w:rsidRPr="00E16E87">
        <w:rPr>
          <w:rFonts w:ascii="Arial" w:hAnsi="Arial" w:cs="Arial"/>
          <w:sz w:val="20"/>
        </w:rPr>
        <w:t>Ủy ban</w:t>
      </w:r>
      <w:r w:rsidRPr="00E16E87">
        <w:rPr>
          <w:rFonts w:ascii="Arial" w:hAnsi="Arial" w:cs="Arial"/>
          <w:sz w:val="20"/>
        </w:rPr>
        <w:t xml:space="preserve"> Chứng khoán Nhà nước.</w:t>
      </w:r>
    </w:p>
    <w:p w:rsidR="00D50F2F" w:rsidRPr="00E16E87" w:rsidRDefault="00D50F2F" w:rsidP="001E76F5">
      <w:pPr>
        <w:spacing w:before="120"/>
        <w:rPr>
          <w:rFonts w:ascii="Arial" w:hAnsi="Arial" w:cs="Arial"/>
          <w:sz w:val="20"/>
        </w:rPr>
      </w:pPr>
      <w:r w:rsidRPr="00E16E87">
        <w:rPr>
          <w:rFonts w:ascii="Arial" w:hAnsi="Arial" w:cs="Arial"/>
          <w:sz w:val="20"/>
        </w:rPr>
        <w:t>2.</w:t>
      </w:r>
      <w:r w:rsidR="001E76F5" w:rsidRPr="00E16E87">
        <w:rPr>
          <w:rFonts w:ascii="Arial" w:hAnsi="Arial" w:cs="Arial"/>
          <w:sz w:val="20"/>
        </w:rPr>
        <w:t xml:space="preserve"> </w:t>
      </w:r>
      <w:r w:rsidRPr="00E16E87">
        <w:rPr>
          <w:rFonts w:ascii="Arial" w:hAnsi="Arial" w:cs="Arial"/>
          <w:sz w:val="20"/>
        </w:rPr>
        <w:t xml:space="preserve">Đánh giá, khuyến nghị của Hội đồng quản trị công ty </w:t>
      </w:r>
      <w:r w:rsidR="0097223F" w:rsidRPr="00E16E87">
        <w:rPr>
          <w:rFonts w:ascii="Arial" w:hAnsi="Arial" w:cs="Arial"/>
          <w:sz w:val="20"/>
        </w:rPr>
        <w:t>mục</w:t>
      </w:r>
      <w:r w:rsidRPr="00E16E87">
        <w:rPr>
          <w:rFonts w:ascii="Arial" w:hAnsi="Arial" w:cs="Arial"/>
          <w:sz w:val="20"/>
        </w:rPr>
        <w:t xml:space="preserve"> tiêu, Ban đại diện quỹ </w:t>
      </w:r>
      <w:r w:rsidR="007B4F90" w:rsidRPr="00E16E87">
        <w:rPr>
          <w:rFonts w:ascii="Arial" w:hAnsi="Arial" w:cs="Arial"/>
          <w:sz w:val="20"/>
        </w:rPr>
        <w:t>đầu tư</w:t>
      </w:r>
      <w:r w:rsidRPr="00E16E87">
        <w:rPr>
          <w:rFonts w:ascii="Arial" w:hAnsi="Arial" w:cs="Arial"/>
          <w:sz w:val="20"/>
        </w:rPr>
        <w:t xml:space="preserve"> </w:t>
      </w:r>
      <w:r w:rsidR="0097223F" w:rsidRPr="00E16E87">
        <w:rPr>
          <w:rFonts w:ascii="Arial" w:hAnsi="Arial" w:cs="Arial"/>
          <w:sz w:val="20"/>
        </w:rPr>
        <w:t>mục</w:t>
      </w:r>
      <w:r w:rsidRPr="00E16E87">
        <w:rPr>
          <w:rFonts w:ascii="Arial" w:hAnsi="Arial" w:cs="Arial"/>
          <w:sz w:val="20"/>
        </w:rPr>
        <w:t xml:space="preserve"> tiêu đ</w:t>
      </w:r>
      <w:r w:rsidR="00E84ABA" w:rsidRPr="00E16E87">
        <w:rPr>
          <w:rFonts w:ascii="Arial" w:hAnsi="Arial" w:cs="Arial"/>
          <w:sz w:val="20"/>
        </w:rPr>
        <w:t>ố</w:t>
      </w:r>
      <w:r w:rsidRPr="00E16E87">
        <w:rPr>
          <w:rFonts w:ascii="Arial" w:hAnsi="Arial" w:cs="Arial"/>
          <w:sz w:val="20"/>
        </w:rPr>
        <w:t>i với việc chào mua công khai c</w:t>
      </w:r>
      <w:r w:rsidR="000B3ED5" w:rsidRPr="00E16E87">
        <w:rPr>
          <w:rFonts w:ascii="Arial" w:hAnsi="Arial" w:cs="Arial"/>
          <w:sz w:val="20"/>
        </w:rPr>
        <w:t>ổ</w:t>
      </w:r>
      <w:r w:rsidRPr="00E16E87">
        <w:rPr>
          <w:rFonts w:ascii="Arial" w:hAnsi="Arial" w:cs="Arial"/>
          <w:sz w:val="20"/>
        </w:rPr>
        <w:t xml:space="preserve"> </w:t>
      </w:r>
      <w:r w:rsidR="002E4321" w:rsidRPr="00E16E87">
        <w:rPr>
          <w:rFonts w:ascii="Arial" w:hAnsi="Arial" w:cs="Arial"/>
          <w:sz w:val="20"/>
        </w:rPr>
        <w:t>phiếu</w:t>
      </w:r>
      <w:r w:rsidRPr="00E16E87">
        <w:rPr>
          <w:rFonts w:ascii="Arial" w:hAnsi="Arial" w:cs="Arial"/>
          <w:sz w:val="20"/>
        </w:rPr>
        <w:t>, chứng chỉ quỹ đóng phải được thể hiện bằng văn bản. Trường hợp một hoặc một số thành viên Hội đồng quản trị, Ban đại diện quỹ có ý kiến khác, Hội đồng quản trị, Ban đại diện quỹ phải công bố kèm theo các ý kiến này.</w:t>
      </w:r>
    </w:p>
    <w:p w:rsidR="00D50F2F" w:rsidRPr="00E16E87" w:rsidRDefault="0097223F" w:rsidP="001E76F5">
      <w:pPr>
        <w:spacing w:before="120"/>
        <w:rPr>
          <w:rFonts w:ascii="Arial" w:hAnsi="Arial" w:cs="Arial"/>
          <w:b/>
          <w:sz w:val="20"/>
        </w:rPr>
      </w:pPr>
      <w:bookmarkStart w:id="202" w:name="dieu_88"/>
      <w:r w:rsidRPr="00E16E87">
        <w:rPr>
          <w:rFonts w:ascii="Arial" w:hAnsi="Arial" w:cs="Arial"/>
          <w:b/>
          <w:sz w:val="20"/>
        </w:rPr>
        <w:t>Điều</w:t>
      </w:r>
      <w:r w:rsidR="00D50F2F" w:rsidRPr="00E16E87">
        <w:rPr>
          <w:rFonts w:ascii="Arial" w:hAnsi="Arial" w:cs="Arial"/>
          <w:b/>
          <w:sz w:val="20"/>
        </w:rPr>
        <w:t xml:space="preserve"> 88. Trách nhiệm của người biết thông tin về chào mua công khai</w:t>
      </w:r>
      <w:bookmarkEnd w:id="202"/>
    </w:p>
    <w:p w:rsidR="00D50F2F" w:rsidRPr="00E16E87" w:rsidRDefault="00D50F2F" w:rsidP="001E76F5">
      <w:pPr>
        <w:spacing w:before="120"/>
        <w:rPr>
          <w:rFonts w:ascii="Arial" w:hAnsi="Arial" w:cs="Arial"/>
          <w:sz w:val="20"/>
        </w:rPr>
      </w:pPr>
      <w:r w:rsidRPr="00E16E87">
        <w:rPr>
          <w:rFonts w:ascii="Arial" w:hAnsi="Arial" w:cs="Arial"/>
          <w:sz w:val="20"/>
        </w:rPr>
        <w:t>Tổ chức chào mua công khai, người nội bộ và người có liên quan của tổ chức chào mua công khai, đại lý chào mua công khai và những người khác bi</w:t>
      </w:r>
      <w:r w:rsidR="009332F2" w:rsidRPr="00E16E87">
        <w:rPr>
          <w:rFonts w:ascii="Arial" w:hAnsi="Arial" w:cs="Arial"/>
          <w:sz w:val="20"/>
        </w:rPr>
        <w:t>ế</w:t>
      </w:r>
      <w:r w:rsidRPr="00E16E87">
        <w:rPr>
          <w:rFonts w:ascii="Arial" w:hAnsi="Arial" w:cs="Arial"/>
          <w:sz w:val="20"/>
        </w:rPr>
        <w:t>t thông tin về đợt chào mua công khai không được lợi dụng việc bi</w:t>
      </w:r>
      <w:r w:rsidR="0000547B" w:rsidRPr="00E16E87">
        <w:rPr>
          <w:rFonts w:ascii="Arial" w:hAnsi="Arial" w:cs="Arial"/>
          <w:sz w:val="20"/>
        </w:rPr>
        <w:t>ế</w:t>
      </w:r>
      <w:r w:rsidRPr="00E16E87">
        <w:rPr>
          <w:rFonts w:ascii="Arial" w:hAnsi="Arial" w:cs="Arial"/>
          <w:sz w:val="20"/>
        </w:rPr>
        <w:t xml:space="preserve">t thông tin để mua, bán chứng khoán; cung cấp thông tin, xúi giục, lôi kéo người khác mua, bán chứng khoán trước thời </w:t>
      </w:r>
      <w:r w:rsidR="0097223F" w:rsidRPr="00E16E87">
        <w:rPr>
          <w:rFonts w:ascii="Arial" w:hAnsi="Arial" w:cs="Arial"/>
          <w:sz w:val="20"/>
        </w:rPr>
        <w:t>điểm</w:t>
      </w:r>
      <w:r w:rsidRPr="00E16E87">
        <w:rPr>
          <w:rFonts w:ascii="Arial" w:hAnsi="Arial" w:cs="Arial"/>
          <w:sz w:val="20"/>
        </w:rPr>
        <w:t xml:space="preserve"> thông tin chào mua được công bố.</w:t>
      </w:r>
    </w:p>
    <w:p w:rsidR="00D50F2F" w:rsidRPr="00E16E87" w:rsidRDefault="0097223F" w:rsidP="001E76F5">
      <w:pPr>
        <w:spacing w:before="120"/>
        <w:rPr>
          <w:rFonts w:ascii="Arial" w:hAnsi="Arial" w:cs="Arial"/>
          <w:b/>
          <w:sz w:val="20"/>
        </w:rPr>
      </w:pPr>
      <w:bookmarkStart w:id="203" w:name="dieu_89"/>
      <w:r w:rsidRPr="00E16E87">
        <w:rPr>
          <w:rFonts w:ascii="Arial" w:hAnsi="Arial" w:cs="Arial"/>
          <w:b/>
          <w:sz w:val="20"/>
        </w:rPr>
        <w:t>Điều</w:t>
      </w:r>
      <w:r w:rsidR="00D50F2F" w:rsidRPr="00E16E87">
        <w:rPr>
          <w:rFonts w:ascii="Arial" w:hAnsi="Arial" w:cs="Arial"/>
          <w:b/>
          <w:sz w:val="20"/>
        </w:rPr>
        <w:t xml:space="preserve"> 89. Trách nhiệm của t</w:t>
      </w:r>
      <w:r w:rsidR="008F491E" w:rsidRPr="00E16E87">
        <w:rPr>
          <w:rFonts w:ascii="Arial" w:hAnsi="Arial" w:cs="Arial"/>
          <w:b/>
          <w:sz w:val="20"/>
        </w:rPr>
        <w:t>ổ</w:t>
      </w:r>
      <w:r w:rsidR="00D50F2F" w:rsidRPr="00E16E87">
        <w:rPr>
          <w:rFonts w:ascii="Arial" w:hAnsi="Arial" w:cs="Arial"/>
          <w:b/>
          <w:sz w:val="20"/>
        </w:rPr>
        <w:t xml:space="preserve"> chức, cá nhân chào mua c</w:t>
      </w:r>
      <w:r w:rsidR="002A10AC" w:rsidRPr="00E16E87">
        <w:rPr>
          <w:rFonts w:ascii="Arial" w:hAnsi="Arial" w:cs="Arial"/>
          <w:b/>
          <w:sz w:val="20"/>
        </w:rPr>
        <w:t>ô</w:t>
      </w:r>
      <w:r w:rsidR="00D50F2F" w:rsidRPr="00E16E87">
        <w:rPr>
          <w:rFonts w:ascii="Arial" w:hAnsi="Arial" w:cs="Arial"/>
          <w:b/>
          <w:sz w:val="20"/>
        </w:rPr>
        <w:t>ng khai</w:t>
      </w:r>
      <w:bookmarkEnd w:id="203"/>
    </w:p>
    <w:p w:rsidR="00D50F2F" w:rsidRPr="00E16E87" w:rsidRDefault="00D50F2F" w:rsidP="001E76F5">
      <w:pPr>
        <w:spacing w:before="120"/>
        <w:rPr>
          <w:rFonts w:ascii="Arial" w:hAnsi="Arial" w:cs="Arial"/>
          <w:sz w:val="20"/>
        </w:rPr>
      </w:pPr>
      <w:r w:rsidRPr="00E16E87">
        <w:rPr>
          <w:rFonts w:ascii="Arial" w:hAnsi="Arial" w:cs="Arial"/>
          <w:sz w:val="20"/>
        </w:rPr>
        <w:t>1.</w:t>
      </w:r>
      <w:r w:rsidR="001E76F5" w:rsidRPr="00E16E87">
        <w:rPr>
          <w:rFonts w:ascii="Arial" w:hAnsi="Arial" w:cs="Arial"/>
          <w:sz w:val="20"/>
        </w:rPr>
        <w:t xml:space="preserve"> </w:t>
      </w:r>
      <w:r w:rsidRPr="00E16E87">
        <w:rPr>
          <w:rFonts w:ascii="Arial" w:hAnsi="Arial" w:cs="Arial"/>
          <w:sz w:val="20"/>
        </w:rPr>
        <w:t xml:space="preserve">Kể từ thời </w:t>
      </w:r>
      <w:r w:rsidR="0097223F" w:rsidRPr="00E16E87">
        <w:rPr>
          <w:rFonts w:ascii="Arial" w:hAnsi="Arial" w:cs="Arial"/>
          <w:sz w:val="20"/>
        </w:rPr>
        <w:t>điểm</w:t>
      </w:r>
      <w:r w:rsidRPr="00E16E87">
        <w:rPr>
          <w:rFonts w:ascii="Arial" w:hAnsi="Arial" w:cs="Arial"/>
          <w:sz w:val="20"/>
        </w:rPr>
        <w:t xml:space="preserve"> cấp có thẩm quyền của tổ chức chào mua công khai có quyết định về việc chào mua công khai hoặc kể từ thời </w:t>
      </w:r>
      <w:r w:rsidR="0097223F" w:rsidRPr="00E16E87">
        <w:rPr>
          <w:rFonts w:ascii="Arial" w:hAnsi="Arial" w:cs="Arial"/>
          <w:sz w:val="20"/>
        </w:rPr>
        <w:t>điểm</w:t>
      </w:r>
      <w:r w:rsidRPr="00E16E87">
        <w:rPr>
          <w:rFonts w:ascii="Arial" w:hAnsi="Arial" w:cs="Arial"/>
          <w:sz w:val="20"/>
        </w:rPr>
        <w:t xml:space="preserve"> cá nhân chào mua công khai gửi hồ sơ đăng ký chào mua công khai đến </w:t>
      </w:r>
      <w:r w:rsidR="00997D12" w:rsidRPr="00E16E87">
        <w:rPr>
          <w:rFonts w:ascii="Arial" w:hAnsi="Arial" w:cs="Arial"/>
          <w:sz w:val="20"/>
        </w:rPr>
        <w:t>Ủy ban</w:t>
      </w:r>
      <w:r w:rsidRPr="00E16E87">
        <w:rPr>
          <w:rFonts w:ascii="Arial" w:hAnsi="Arial" w:cs="Arial"/>
          <w:sz w:val="20"/>
        </w:rPr>
        <w:t xml:space="preserve"> Chứng khoán Nhà nước đ</w:t>
      </w:r>
      <w:r w:rsidR="002929E4" w:rsidRPr="00E16E87">
        <w:rPr>
          <w:rFonts w:ascii="Arial" w:hAnsi="Arial" w:cs="Arial"/>
          <w:sz w:val="20"/>
        </w:rPr>
        <w:t>ế</w:t>
      </w:r>
      <w:r w:rsidRPr="00E16E87">
        <w:rPr>
          <w:rFonts w:ascii="Arial" w:hAnsi="Arial" w:cs="Arial"/>
          <w:sz w:val="20"/>
        </w:rPr>
        <w:t>n khi k</w:t>
      </w:r>
      <w:r w:rsidR="002929E4" w:rsidRPr="00E16E87">
        <w:rPr>
          <w:rFonts w:ascii="Arial" w:hAnsi="Arial" w:cs="Arial"/>
          <w:sz w:val="20"/>
        </w:rPr>
        <w:t>ế</w:t>
      </w:r>
      <w:r w:rsidRPr="00E16E87">
        <w:rPr>
          <w:rFonts w:ascii="Arial" w:hAnsi="Arial" w:cs="Arial"/>
          <w:sz w:val="20"/>
        </w:rPr>
        <w:t xml:space="preserve">t thúc đợt chào mua công khai, </w:t>
      </w:r>
      <w:r w:rsidR="008D7E79" w:rsidRPr="00E16E87">
        <w:rPr>
          <w:rFonts w:ascii="Arial" w:hAnsi="Arial" w:cs="Arial"/>
          <w:sz w:val="20"/>
        </w:rPr>
        <w:t>tổ chức</w:t>
      </w:r>
      <w:r w:rsidRPr="00E16E87">
        <w:rPr>
          <w:rFonts w:ascii="Arial" w:hAnsi="Arial" w:cs="Arial"/>
          <w:sz w:val="20"/>
        </w:rPr>
        <w:t>, cá nhân chào mua công khai không được thực hiện các hành vi sau:</w:t>
      </w:r>
    </w:p>
    <w:p w:rsidR="00D50F2F" w:rsidRPr="00E16E87" w:rsidRDefault="002740FC" w:rsidP="001E76F5">
      <w:pPr>
        <w:spacing w:before="120"/>
        <w:rPr>
          <w:rFonts w:ascii="Arial" w:hAnsi="Arial" w:cs="Arial"/>
          <w:sz w:val="20"/>
        </w:rPr>
      </w:pPr>
      <w:r w:rsidRPr="00E16E87">
        <w:rPr>
          <w:rFonts w:ascii="Arial" w:hAnsi="Arial" w:cs="Arial"/>
          <w:sz w:val="20"/>
        </w:rPr>
        <w:t>a</w:t>
      </w:r>
      <w:r w:rsidR="00D50F2F" w:rsidRPr="00E16E87">
        <w:rPr>
          <w:rFonts w:ascii="Arial" w:hAnsi="Arial" w:cs="Arial"/>
          <w:sz w:val="20"/>
        </w:rPr>
        <w:t xml:space="preserve">) Trực tiếp hoặc gián tiếp mua hoặc cam kết mua cổ </w:t>
      </w:r>
      <w:r w:rsidR="002E4321" w:rsidRPr="00E16E87">
        <w:rPr>
          <w:rFonts w:ascii="Arial" w:hAnsi="Arial" w:cs="Arial"/>
          <w:sz w:val="20"/>
        </w:rPr>
        <w:t>phiếu</w:t>
      </w:r>
      <w:r w:rsidR="00D50F2F" w:rsidRPr="00E16E87">
        <w:rPr>
          <w:rFonts w:ascii="Arial" w:hAnsi="Arial" w:cs="Arial"/>
          <w:sz w:val="20"/>
        </w:rPr>
        <w:t xml:space="preserve">, quyền mua cổ phần, chứng quyền và trái </w:t>
      </w:r>
      <w:r w:rsidR="002E4321" w:rsidRPr="00E16E87">
        <w:rPr>
          <w:rFonts w:ascii="Arial" w:hAnsi="Arial" w:cs="Arial"/>
          <w:sz w:val="20"/>
        </w:rPr>
        <w:t>phiếu</w:t>
      </w:r>
      <w:r w:rsidR="00D50F2F" w:rsidRPr="00E16E87">
        <w:rPr>
          <w:rFonts w:ascii="Arial" w:hAnsi="Arial" w:cs="Arial"/>
          <w:sz w:val="20"/>
        </w:rPr>
        <w:t xml:space="preserve"> chuyển đổi của công ty </w:t>
      </w:r>
      <w:r w:rsidR="0097223F" w:rsidRPr="00E16E87">
        <w:rPr>
          <w:rFonts w:ascii="Arial" w:hAnsi="Arial" w:cs="Arial"/>
          <w:sz w:val="20"/>
        </w:rPr>
        <w:t>mục</w:t>
      </w:r>
      <w:r w:rsidR="00D50F2F" w:rsidRPr="00E16E87">
        <w:rPr>
          <w:rFonts w:ascii="Arial" w:hAnsi="Arial" w:cs="Arial"/>
          <w:sz w:val="20"/>
        </w:rPr>
        <w:t xml:space="preserve"> tiêu hoặc chứng chỉ quỹ đóng của quỹ đầu tư </w:t>
      </w:r>
      <w:r w:rsidR="0097223F" w:rsidRPr="00E16E87">
        <w:rPr>
          <w:rFonts w:ascii="Arial" w:hAnsi="Arial" w:cs="Arial"/>
          <w:sz w:val="20"/>
        </w:rPr>
        <w:t>mục</w:t>
      </w:r>
      <w:r w:rsidR="00D50F2F" w:rsidRPr="00E16E87">
        <w:rPr>
          <w:rFonts w:ascii="Arial" w:hAnsi="Arial" w:cs="Arial"/>
          <w:sz w:val="20"/>
        </w:rPr>
        <w:t xml:space="preserve"> tiêu, quyền mua chứng chỉ quỹ đóng của quỹ đầu tư </w:t>
      </w:r>
      <w:r w:rsidR="0097223F" w:rsidRPr="00E16E87">
        <w:rPr>
          <w:rFonts w:ascii="Arial" w:hAnsi="Arial" w:cs="Arial"/>
          <w:sz w:val="20"/>
        </w:rPr>
        <w:t>mục</w:t>
      </w:r>
      <w:r w:rsidR="00D50F2F" w:rsidRPr="00E16E87">
        <w:rPr>
          <w:rFonts w:ascii="Arial" w:hAnsi="Arial" w:cs="Arial"/>
          <w:sz w:val="20"/>
        </w:rPr>
        <w:t xml:space="preserve"> tiêu ngoài đợt chào mua công khai;</w:t>
      </w:r>
    </w:p>
    <w:p w:rsidR="00D50F2F" w:rsidRPr="00E16E87" w:rsidRDefault="00D50F2F" w:rsidP="001E76F5">
      <w:pPr>
        <w:spacing w:before="120"/>
        <w:rPr>
          <w:rFonts w:ascii="Arial" w:hAnsi="Arial" w:cs="Arial"/>
          <w:sz w:val="20"/>
        </w:rPr>
      </w:pPr>
      <w:r w:rsidRPr="00E16E87">
        <w:rPr>
          <w:rFonts w:ascii="Arial" w:hAnsi="Arial" w:cs="Arial"/>
          <w:sz w:val="20"/>
        </w:rPr>
        <w:t>b)</w:t>
      </w:r>
      <w:r w:rsidR="001E76F5" w:rsidRPr="00E16E87">
        <w:rPr>
          <w:rFonts w:ascii="Arial" w:hAnsi="Arial" w:cs="Arial"/>
          <w:sz w:val="20"/>
        </w:rPr>
        <w:t xml:space="preserve"> </w:t>
      </w:r>
      <w:r w:rsidRPr="00E16E87">
        <w:rPr>
          <w:rFonts w:ascii="Arial" w:hAnsi="Arial" w:cs="Arial"/>
          <w:sz w:val="20"/>
        </w:rPr>
        <w:t xml:space="preserve">Bán, cam kết bán cổ </w:t>
      </w:r>
      <w:r w:rsidR="002E4321" w:rsidRPr="00E16E87">
        <w:rPr>
          <w:rFonts w:ascii="Arial" w:hAnsi="Arial" w:cs="Arial"/>
          <w:sz w:val="20"/>
        </w:rPr>
        <w:t>phiếu</w:t>
      </w:r>
      <w:r w:rsidRPr="00E16E87">
        <w:rPr>
          <w:rFonts w:ascii="Arial" w:hAnsi="Arial" w:cs="Arial"/>
          <w:sz w:val="20"/>
        </w:rPr>
        <w:t>, chứng chỉ quỹ đóng đang được chào mua c</w:t>
      </w:r>
      <w:r w:rsidR="00C415E2" w:rsidRPr="00E16E87">
        <w:rPr>
          <w:rFonts w:ascii="Arial" w:hAnsi="Arial" w:cs="Arial"/>
          <w:sz w:val="20"/>
        </w:rPr>
        <w:t>ô</w:t>
      </w:r>
      <w:r w:rsidRPr="00E16E87">
        <w:rPr>
          <w:rFonts w:ascii="Arial" w:hAnsi="Arial" w:cs="Arial"/>
          <w:sz w:val="20"/>
        </w:rPr>
        <w:t>ng khai;</w:t>
      </w:r>
    </w:p>
    <w:p w:rsidR="00D50F2F" w:rsidRPr="00E16E87" w:rsidRDefault="00D50F2F" w:rsidP="001E76F5">
      <w:pPr>
        <w:spacing w:before="120"/>
        <w:rPr>
          <w:rFonts w:ascii="Arial" w:hAnsi="Arial" w:cs="Arial"/>
          <w:sz w:val="20"/>
        </w:rPr>
      </w:pPr>
      <w:r w:rsidRPr="00E16E87">
        <w:rPr>
          <w:rFonts w:ascii="Arial" w:hAnsi="Arial" w:cs="Arial"/>
          <w:sz w:val="20"/>
        </w:rPr>
        <w:t>c)</w:t>
      </w:r>
      <w:r w:rsidR="001E76F5" w:rsidRPr="00E16E87">
        <w:rPr>
          <w:rFonts w:ascii="Arial" w:hAnsi="Arial" w:cs="Arial"/>
          <w:sz w:val="20"/>
        </w:rPr>
        <w:t xml:space="preserve"> </w:t>
      </w:r>
      <w:r w:rsidRPr="00E16E87">
        <w:rPr>
          <w:rFonts w:ascii="Arial" w:hAnsi="Arial" w:cs="Arial"/>
          <w:sz w:val="20"/>
        </w:rPr>
        <w:t xml:space="preserve">Đối xử không công bằng với những người sở hữu cùng loại cổ </w:t>
      </w:r>
      <w:r w:rsidR="002E4321" w:rsidRPr="00E16E87">
        <w:rPr>
          <w:rFonts w:ascii="Arial" w:hAnsi="Arial" w:cs="Arial"/>
          <w:sz w:val="20"/>
        </w:rPr>
        <w:t>phiếu</w:t>
      </w:r>
      <w:r w:rsidRPr="00E16E87">
        <w:rPr>
          <w:rFonts w:ascii="Arial" w:hAnsi="Arial" w:cs="Arial"/>
          <w:sz w:val="20"/>
        </w:rPr>
        <w:t>, chứng chỉ quỹ đóng đang được chào mua công khai;</w:t>
      </w:r>
    </w:p>
    <w:p w:rsidR="00D50F2F" w:rsidRPr="00E16E87" w:rsidRDefault="00D50F2F" w:rsidP="001E76F5">
      <w:pPr>
        <w:spacing w:before="120"/>
        <w:rPr>
          <w:rFonts w:ascii="Arial" w:hAnsi="Arial" w:cs="Arial"/>
          <w:sz w:val="20"/>
        </w:rPr>
      </w:pPr>
      <w:r w:rsidRPr="00E16E87">
        <w:rPr>
          <w:rFonts w:ascii="Arial" w:hAnsi="Arial" w:cs="Arial"/>
          <w:sz w:val="20"/>
        </w:rPr>
        <w:t>d)</w:t>
      </w:r>
      <w:r w:rsidR="001E76F5" w:rsidRPr="00E16E87">
        <w:rPr>
          <w:rFonts w:ascii="Arial" w:hAnsi="Arial" w:cs="Arial"/>
          <w:sz w:val="20"/>
        </w:rPr>
        <w:t xml:space="preserve"> </w:t>
      </w:r>
      <w:r w:rsidRPr="00E16E87">
        <w:rPr>
          <w:rFonts w:ascii="Arial" w:hAnsi="Arial" w:cs="Arial"/>
          <w:sz w:val="20"/>
        </w:rPr>
        <w:t xml:space="preserve">Cung cấp thông tin riêng cho cổ đông, nhà đầu tư ở mức độ không giống nhau hoặc không cùng thời </w:t>
      </w:r>
      <w:r w:rsidR="0097223F" w:rsidRPr="00E16E87">
        <w:rPr>
          <w:rFonts w:ascii="Arial" w:hAnsi="Arial" w:cs="Arial"/>
          <w:sz w:val="20"/>
        </w:rPr>
        <w:t>điểm</w:t>
      </w:r>
      <w:r w:rsidRPr="00E16E87">
        <w:rPr>
          <w:rFonts w:ascii="Arial" w:hAnsi="Arial" w:cs="Arial"/>
          <w:sz w:val="20"/>
        </w:rPr>
        <w:t>;</w:t>
      </w:r>
    </w:p>
    <w:p w:rsidR="00D50F2F" w:rsidRPr="00E16E87" w:rsidRDefault="00D50F2F" w:rsidP="001E76F5">
      <w:pPr>
        <w:spacing w:before="120"/>
        <w:rPr>
          <w:rFonts w:ascii="Arial" w:hAnsi="Arial" w:cs="Arial"/>
          <w:sz w:val="20"/>
        </w:rPr>
      </w:pPr>
      <w:r w:rsidRPr="00E16E87">
        <w:rPr>
          <w:rFonts w:ascii="Arial" w:hAnsi="Arial" w:cs="Arial"/>
          <w:sz w:val="20"/>
        </w:rPr>
        <w:t xml:space="preserve">đ) Từ chối mua cổ </w:t>
      </w:r>
      <w:r w:rsidR="002E4321" w:rsidRPr="00E16E87">
        <w:rPr>
          <w:rFonts w:ascii="Arial" w:hAnsi="Arial" w:cs="Arial"/>
          <w:sz w:val="20"/>
        </w:rPr>
        <w:t>phiếu</w:t>
      </w:r>
      <w:r w:rsidRPr="00E16E87">
        <w:rPr>
          <w:rFonts w:ascii="Arial" w:hAnsi="Arial" w:cs="Arial"/>
          <w:sz w:val="20"/>
        </w:rPr>
        <w:t xml:space="preserve">, chứng chỉ quỹ đóng đang được chào mua công khai, trừ trường </w:t>
      </w:r>
      <w:r w:rsidR="00BB4FB5" w:rsidRPr="00E16E87">
        <w:rPr>
          <w:rFonts w:ascii="Arial" w:hAnsi="Arial" w:cs="Arial"/>
          <w:sz w:val="20"/>
        </w:rPr>
        <w:t>hợp</w:t>
      </w:r>
      <w:r w:rsidRPr="00E16E87">
        <w:rPr>
          <w:rFonts w:ascii="Arial" w:hAnsi="Arial" w:cs="Arial"/>
          <w:sz w:val="20"/>
        </w:rPr>
        <w:t xml:space="preserve"> được ch</w:t>
      </w:r>
      <w:r w:rsidR="00F34952" w:rsidRPr="00E16E87">
        <w:rPr>
          <w:rFonts w:ascii="Arial" w:hAnsi="Arial" w:cs="Arial"/>
          <w:sz w:val="20"/>
        </w:rPr>
        <w:t>ấ</w:t>
      </w:r>
      <w:r w:rsidRPr="00E16E87">
        <w:rPr>
          <w:rFonts w:ascii="Arial" w:hAnsi="Arial" w:cs="Arial"/>
          <w:sz w:val="20"/>
        </w:rPr>
        <w:t>p thuậ</w:t>
      </w:r>
      <w:r w:rsidR="002740FC" w:rsidRPr="00E16E87">
        <w:rPr>
          <w:rFonts w:ascii="Arial" w:hAnsi="Arial" w:cs="Arial"/>
          <w:sz w:val="20"/>
        </w:rPr>
        <w:t>n rú</w:t>
      </w:r>
      <w:r w:rsidRPr="00E16E87">
        <w:rPr>
          <w:rFonts w:ascii="Arial" w:hAnsi="Arial" w:cs="Arial"/>
          <w:sz w:val="20"/>
        </w:rPr>
        <w:t>t lại đ</w:t>
      </w:r>
      <w:r w:rsidR="001E12AB" w:rsidRPr="00E16E87">
        <w:rPr>
          <w:rFonts w:ascii="Arial" w:hAnsi="Arial" w:cs="Arial"/>
          <w:sz w:val="20"/>
        </w:rPr>
        <w:t>ề</w:t>
      </w:r>
      <w:r w:rsidRPr="00E16E87">
        <w:rPr>
          <w:rFonts w:ascii="Arial" w:hAnsi="Arial" w:cs="Arial"/>
          <w:sz w:val="20"/>
        </w:rPr>
        <w:t xml:space="preserve"> nghị chào mua công khai theo quy định tại </w:t>
      </w:r>
      <w:r w:rsidR="0097223F" w:rsidRPr="00E16E87">
        <w:rPr>
          <w:rFonts w:ascii="Arial" w:hAnsi="Arial" w:cs="Arial"/>
          <w:sz w:val="20"/>
        </w:rPr>
        <w:t>Điều</w:t>
      </w:r>
      <w:r w:rsidRPr="00E16E87">
        <w:rPr>
          <w:rFonts w:ascii="Arial" w:hAnsi="Arial" w:cs="Arial"/>
          <w:sz w:val="20"/>
        </w:rPr>
        <w:t xml:space="preserve"> 92 Nghị định này;</w:t>
      </w:r>
    </w:p>
    <w:p w:rsidR="00D50F2F" w:rsidRPr="00E16E87" w:rsidRDefault="00D50F2F" w:rsidP="001E76F5">
      <w:pPr>
        <w:spacing w:before="120"/>
        <w:rPr>
          <w:rFonts w:ascii="Arial" w:hAnsi="Arial" w:cs="Arial"/>
          <w:sz w:val="20"/>
        </w:rPr>
      </w:pPr>
      <w:r w:rsidRPr="00E16E87">
        <w:rPr>
          <w:rFonts w:ascii="Arial" w:hAnsi="Arial" w:cs="Arial"/>
          <w:sz w:val="20"/>
        </w:rPr>
        <w:t>e)</w:t>
      </w:r>
      <w:r w:rsidR="001E76F5" w:rsidRPr="00E16E87">
        <w:rPr>
          <w:rFonts w:ascii="Arial" w:hAnsi="Arial" w:cs="Arial"/>
          <w:sz w:val="20"/>
        </w:rPr>
        <w:t xml:space="preserve"> </w:t>
      </w:r>
      <w:r w:rsidRPr="00E16E87">
        <w:rPr>
          <w:rFonts w:ascii="Arial" w:hAnsi="Arial" w:cs="Arial"/>
          <w:sz w:val="20"/>
        </w:rPr>
        <w:t xml:space="preserve">Mua cổ </w:t>
      </w:r>
      <w:r w:rsidR="002E4321" w:rsidRPr="00E16E87">
        <w:rPr>
          <w:rFonts w:ascii="Arial" w:hAnsi="Arial" w:cs="Arial"/>
          <w:sz w:val="20"/>
        </w:rPr>
        <w:t>phiếu</w:t>
      </w:r>
      <w:r w:rsidRPr="00E16E87">
        <w:rPr>
          <w:rFonts w:ascii="Arial" w:hAnsi="Arial" w:cs="Arial"/>
          <w:sz w:val="20"/>
        </w:rPr>
        <w:t xml:space="preserve">, chứng chỉ quỹ đóng </w:t>
      </w:r>
      <w:r w:rsidR="00877508" w:rsidRPr="00E16E87">
        <w:rPr>
          <w:rFonts w:ascii="Arial" w:hAnsi="Arial" w:cs="Arial"/>
          <w:sz w:val="20"/>
        </w:rPr>
        <w:t>tr</w:t>
      </w:r>
      <w:r w:rsidRPr="00E16E87">
        <w:rPr>
          <w:rFonts w:ascii="Arial" w:hAnsi="Arial" w:cs="Arial"/>
          <w:sz w:val="20"/>
        </w:rPr>
        <w:t xml:space="preserve">ái với các </w:t>
      </w:r>
      <w:r w:rsidR="0097223F" w:rsidRPr="00E16E87">
        <w:rPr>
          <w:rFonts w:ascii="Arial" w:hAnsi="Arial" w:cs="Arial"/>
          <w:sz w:val="20"/>
        </w:rPr>
        <w:t>điều</w:t>
      </w:r>
      <w:r w:rsidRPr="00E16E87">
        <w:rPr>
          <w:rFonts w:ascii="Arial" w:hAnsi="Arial" w:cs="Arial"/>
          <w:sz w:val="20"/>
        </w:rPr>
        <w:t xml:space="preserve"> </w:t>
      </w:r>
      <w:r w:rsidR="0097223F" w:rsidRPr="00E16E87">
        <w:rPr>
          <w:rFonts w:ascii="Arial" w:hAnsi="Arial" w:cs="Arial"/>
          <w:sz w:val="20"/>
        </w:rPr>
        <w:t>khoản</w:t>
      </w:r>
      <w:r w:rsidRPr="00E16E87">
        <w:rPr>
          <w:rFonts w:ascii="Arial" w:hAnsi="Arial" w:cs="Arial"/>
          <w:sz w:val="20"/>
        </w:rPr>
        <w:t xml:space="preserve"> được công bố </w:t>
      </w:r>
      <w:r w:rsidR="009E4D25" w:rsidRPr="00E16E87">
        <w:rPr>
          <w:rFonts w:ascii="Arial" w:hAnsi="Arial" w:cs="Arial"/>
          <w:sz w:val="20"/>
        </w:rPr>
        <w:t>tr</w:t>
      </w:r>
      <w:r w:rsidRPr="00E16E87">
        <w:rPr>
          <w:rFonts w:ascii="Arial" w:hAnsi="Arial" w:cs="Arial"/>
          <w:sz w:val="20"/>
        </w:rPr>
        <w:t>ong Bản công b</w:t>
      </w:r>
      <w:r w:rsidR="00785E3D" w:rsidRPr="00E16E87">
        <w:rPr>
          <w:rFonts w:ascii="Arial" w:hAnsi="Arial" w:cs="Arial"/>
          <w:sz w:val="20"/>
        </w:rPr>
        <w:t>ố</w:t>
      </w:r>
      <w:r w:rsidRPr="00E16E87">
        <w:rPr>
          <w:rFonts w:ascii="Arial" w:hAnsi="Arial" w:cs="Arial"/>
          <w:sz w:val="20"/>
        </w:rPr>
        <w:t xml:space="preserve"> thông tin chào mua công khai (trường hợp chào mua công khai thanh toán bằng tiền) hoặc Bản cáo bạch (trường </w:t>
      </w:r>
      <w:r w:rsidR="00BB4FB5" w:rsidRPr="00E16E87">
        <w:rPr>
          <w:rFonts w:ascii="Arial" w:hAnsi="Arial" w:cs="Arial"/>
          <w:sz w:val="20"/>
        </w:rPr>
        <w:t>hợp</w:t>
      </w:r>
      <w:r w:rsidRPr="00E16E87">
        <w:rPr>
          <w:rFonts w:ascii="Arial" w:hAnsi="Arial" w:cs="Arial"/>
          <w:sz w:val="20"/>
        </w:rPr>
        <w:t xml:space="preserve"> chào mua công khai b</w:t>
      </w:r>
      <w:r w:rsidR="009B1F3C" w:rsidRPr="00E16E87">
        <w:rPr>
          <w:rFonts w:ascii="Arial" w:hAnsi="Arial" w:cs="Arial"/>
          <w:sz w:val="20"/>
        </w:rPr>
        <w:t>ằ</w:t>
      </w:r>
      <w:r w:rsidRPr="00E16E87">
        <w:rPr>
          <w:rFonts w:ascii="Arial" w:hAnsi="Arial" w:cs="Arial"/>
          <w:sz w:val="20"/>
        </w:rPr>
        <w:t>ng c</w:t>
      </w:r>
      <w:r w:rsidR="009B1F3C" w:rsidRPr="00E16E87">
        <w:rPr>
          <w:rFonts w:ascii="Arial" w:hAnsi="Arial" w:cs="Arial"/>
          <w:sz w:val="20"/>
        </w:rPr>
        <w:t>ổ</w:t>
      </w:r>
      <w:r w:rsidRPr="00E16E87">
        <w:rPr>
          <w:rFonts w:ascii="Arial" w:hAnsi="Arial" w:cs="Arial"/>
          <w:sz w:val="20"/>
        </w:rPr>
        <w:t xml:space="preserve"> </w:t>
      </w:r>
      <w:r w:rsidR="002E4321" w:rsidRPr="00E16E87">
        <w:rPr>
          <w:rFonts w:ascii="Arial" w:hAnsi="Arial" w:cs="Arial"/>
          <w:sz w:val="20"/>
        </w:rPr>
        <w:t>phiếu</w:t>
      </w:r>
      <w:r w:rsidRPr="00E16E87">
        <w:rPr>
          <w:rFonts w:ascii="Arial" w:hAnsi="Arial" w:cs="Arial"/>
          <w:sz w:val="20"/>
        </w:rPr>
        <w:t xml:space="preserve"> phát hành).</w:t>
      </w:r>
    </w:p>
    <w:p w:rsidR="00D50F2F" w:rsidRPr="00E16E87" w:rsidRDefault="00D50F2F" w:rsidP="001E76F5">
      <w:pPr>
        <w:spacing w:before="120"/>
        <w:rPr>
          <w:rFonts w:ascii="Arial" w:hAnsi="Arial" w:cs="Arial"/>
          <w:sz w:val="20"/>
        </w:rPr>
      </w:pPr>
      <w:r w:rsidRPr="00E16E87">
        <w:rPr>
          <w:rFonts w:ascii="Arial" w:hAnsi="Arial" w:cs="Arial"/>
          <w:sz w:val="20"/>
        </w:rPr>
        <w:t>2.</w:t>
      </w:r>
      <w:r w:rsidR="001E76F5" w:rsidRPr="00E16E87">
        <w:rPr>
          <w:rFonts w:ascii="Arial" w:hAnsi="Arial" w:cs="Arial"/>
          <w:sz w:val="20"/>
        </w:rPr>
        <w:t xml:space="preserve"> </w:t>
      </w:r>
      <w:r w:rsidRPr="00E16E87">
        <w:rPr>
          <w:rFonts w:ascii="Arial" w:hAnsi="Arial" w:cs="Arial"/>
          <w:sz w:val="20"/>
        </w:rPr>
        <w:t xml:space="preserve">Tổ chức, cá nhân chào mua công khai phải đảm bảo tuân thủ quy định về tỷ lệ sở hữu nước ngoài tại công ty </w:t>
      </w:r>
      <w:r w:rsidR="0097223F" w:rsidRPr="00E16E87">
        <w:rPr>
          <w:rFonts w:ascii="Arial" w:hAnsi="Arial" w:cs="Arial"/>
          <w:sz w:val="20"/>
        </w:rPr>
        <w:t>mục</w:t>
      </w:r>
      <w:r w:rsidRPr="00E16E87">
        <w:rPr>
          <w:rFonts w:ascii="Arial" w:hAnsi="Arial" w:cs="Arial"/>
          <w:sz w:val="20"/>
        </w:rPr>
        <w:t xml:space="preserve"> tiêu theo quy định của pháp luật.</w:t>
      </w:r>
    </w:p>
    <w:p w:rsidR="00D50F2F" w:rsidRPr="00E16E87" w:rsidRDefault="00D50F2F" w:rsidP="001E76F5">
      <w:pPr>
        <w:spacing w:before="120"/>
        <w:rPr>
          <w:rFonts w:ascii="Arial" w:hAnsi="Arial" w:cs="Arial"/>
          <w:sz w:val="20"/>
        </w:rPr>
      </w:pPr>
      <w:r w:rsidRPr="00E16E87">
        <w:rPr>
          <w:rFonts w:ascii="Arial" w:hAnsi="Arial" w:cs="Arial"/>
          <w:sz w:val="20"/>
        </w:rPr>
        <w:t>3.</w:t>
      </w:r>
      <w:r w:rsidR="001E76F5" w:rsidRPr="00E16E87">
        <w:rPr>
          <w:rFonts w:ascii="Arial" w:hAnsi="Arial" w:cs="Arial"/>
          <w:sz w:val="20"/>
        </w:rPr>
        <w:t xml:space="preserve"> </w:t>
      </w:r>
      <w:r w:rsidRPr="00E16E87">
        <w:rPr>
          <w:rFonts w:ascii="Arial" w:hAnsi="Arial" w:cs="Arial"/>
          <w:sz w:val="20"/>
        </w:rPr>
        <w:t xml:space="preserve">Tổ chức, cá nhân chào mua công khai có nghĩa vụ công bố đầy đủ thông tin sau tại thời </w:t>
      </w:r>
      <w:r w:rsidR="0097223F" w:rsidRPr="00E16E87">
        <w:rPr>
          <w:rFonts w:ascii="Arial" w:hAnsi="Arial" w:cs="Arial"/>
          <w:sz w:val="20"/>
        </w:rPr>
        <w:t>điểm</w:t>
      </w:r>
      <w:r w:rsidRPr="00E16E87">
        <w:rPr>
          <w:rFonts w:ascii="Arial" w:hAnsi="Arial" w:cs="Arial"/>
          <w:sz w:val="20"/>
        </w:rPr>
        <w:t xml:space="preserve"> gửi hồ sơ công b</w:t>
      </w:r>
      <w:r w:rsidR="003C6269" w:rsidRPr="00E16E87">
        <w:rPr>
          <w:rFonts w:ascii="Arial" w:hAnsi="Arial" w:cs="Arial"/>
          <w:sz w:val="20"/>
        </w:rPr>
        <w:t>ố</w:t>
      </w:r>
      <w:r w:rsidRPr="00E16E87">
        <w:rPr>
          <w:rFonts w:ascii="Arial" w:hAnsi="Arial" w:cs="Arial"/>
          <w:sz w:val="20"/>
        </w:rPr>
        <w:t xml:space="preserve"> thông tin chào mua công khai trong Bản công bố thông tin chào mua công khai (trường hợp chào mua công khai thanh toán bằng tiền) hoặc Bản cáo bạch (trường </w:t>
      </w:r>
      <w:r w:rsidR="00BB4FB5" w:rsidRPr="00E16E87">
        <w:rPr>
          <w:rFonts w:ascii="Arial" w:hAnsi="Arial" w:cs="Arial"/>
          <w:sz w:val="20"/>
        </w:rPr>
        <w:t>hợp</w:t>
      </w:r>
      <w:r w:rsidRPr="00E16E87">
        <w:rPr>
          <w:rFonts w:ascii="Arial" w:hAnsi="Arial" w:cs="Arial"/>
          <w:sz w:val="20"/>
        </w:rPr>
        <w:t xml:space="preserve"> chào mua công khai bằng cổ </w:t>
      </w:r>
      <w:r w:rsidR="002E4321" w:rsidRPr="00E16E87">
        <w:rPr>
          <w:rFonts w:ascii="Arial" w:hAnsi="Arial" w:cs="Arial"/>
          <w:sz w:val="20"/>
        </w:rPr>
        <w:t>phiếu</w:t>
      </w:r>
      <w:r w:rsidRPr="00E16E87">
        <w:rPr>
          <w:rFonts w:ascii="Arial" w:hAnsi="Arial" w:cs="Arial"/>
          <w:sz w:val="20"/>
        </w:rPr>
        <w:t xml:space="preserve"> phát hành):</w:t>
      </w:r>
    </w:p>
    <w:p w:rsidR="00D50F2F" w:rsidRPr="00E16E87" w:rsidRDefault="00D50F2F" w:rsidP="001E76F5">
      <w:pPr>
        <w:spacing w:before="120"/>
        <w:rPr>
          <w:rFonts w:ascii="Arial" w:hAnsi="Arial" w:cs="Arial"/>
          <w:sz w:val="20"/>
        </w:rPr>
      </w:pPr>
      <w:r w:rsidRPr="00E16E87">
        <w:rPr>
          <w:rFonts w:ascii="Arial" w:hAnsi="Arial" w:cs="Arial"/>
          <w:sz w:val="20"/>
        </w:rPr>
        <w:t>a)</w:t>
      </w:r>
      <w:r w:rsidR="001E76F5" w:rsidRPr="00E16E87">
        <w:rPr>
          <w:rFonts w:ascii="Arial" w:hAnsi="Arial" w:cs="Arial"/>
          <w:sz w:val="20"/>
        </w:rPr>
        <w:t xml:space="preserve"> </w:t>
      </w:r>
      <w:r w:rsidRPr="00E16E87">
        <w:rPr>
          <w:rFonts w:ascii="Arial" w:hAnsi="Arial" w:cs="Arial"/>
          <w:sz w:val="20"/>
        </w:rPr>
        <w:t xml:space="preserve">Số lượng cổ </w:t>
      </w:r>
      <w:r w:rsidR="002E4321" w:rsidRPr="00E16E87">
        <w:rPr>
          <w:rFonts w:ascii="Arial" w:hAnsi="Arial" w:cs="Arial"/>
          <w:sz w:val="20"/>
        </w:rPr>
        <w:t>phiếu</w:t>
      </w:r>
      <w:r w:rsidRPr="00E16E87">
        <w:rPr>
          <w:rFonts w:ascii="Arial" w:hAnsi="Arial" w:cs="Arial"/>
          <w:sz w:val="20"/>
        </w:rPr>
        <w:t xml:space="preserve">, </w:t>
      </w:r>
      <w:r w:rsidR="00AF1CD5" w:rsidRPr="00E16E87">
        <w:rPr>
          <w:rFonts w:ascii="Arial" w:hAnsi="Arial" w:cs="Arial"/>
          <w:sz w:val="20"/>
        </w:rPr>
        <w:t>tr</w:t>
      </w:r>
      <w:r w:rsidRPr="00E16E87">
        <w:rPr>
          <w:rFonts w:ascii="Arial" w:hAnsi="Arial" w:cs="Arial"/>
          <w:sz w:val="20"/>
        </w:rPr>
        <w:t xml:space="preserve">ái </w:t>
      </w:r>
      <w:r w:rsidR="002E4321" w:rsidRPr="00E16E87">
        <w:rPr>
          <w:rFonts w:ascii="Arial" w:hAnsi="Arial" w:cs="Arial"/>
          <w:sz w:val="20"/>
        </w:rPr>
        <w:t>phiếu</w:t>
      </w:r>
      <w:r w:rsidRPr="00E16E87">
        <w:rPr>
          <w:rFonts w:ascii="Arial" w:hAnsi="Arial" w:cs="Arial"/>
          <w:sz w:val="20"/>
        </w:rPr>
        <w:t xml:space="preserve"> chuyển đổi, chứng quyền, quyền mua, chứng chỉ quỹ đóng của công ty </w:t>
      </w:r>
      <w:r w:rsidR="0097223F" w:rsidRPr="00E16E87">
        <w:rPr>
          <w:rFonts w:ascii="Arial" w:hAnsi="Arial" w:cs="Arial"/>
          <w:sz w:val="20"/>
        </w:rPr>
        <w:t>mục</w:t>
      </w:r>
      <w:r w:rsidRPr="00E16E87">
        <w:rPr>
          <w:rFonts w:ascii="Arial" w:hAnsi="Arial" w:cs="Arial"/>
          <w:sz w:val="20"/>
        </w:rPr>
        <w:t xml:space="preserve"> tiêu, quỹ đầu tư </w:t>
      </w:r>
      <w:r w:rsidR="0097223F" w:rsidRPr="00E16E87">
        <w:rPr>
          <w:rFonts w:ascii="Arial" w:hAnsi="Arial" w:cs="Arial"/>
          <w:sz w:val="20"/>
        </w:rPr>
        <w:t>mục</w:t>
      </w:r>
      <w:r w:rsidRPr="00E16E87">
        <w:rPr>
          <w:rFonts w:ascii="Arial" w:hAnsi="Arial" w:cs="Arial"/>
          <w:sz w:val="20"/>
        </w:rPr>
        <w:t xml:space="preserve"> tiêu mà tổ chức, cá nhân chào mua công khai và người có liên quan sở hữu hoặc gián ti</w:t>
      </w:r>
      <w:r w:rsidR="0008148E" w:rsidRPr="00E16E87">
        <w:rPr>
          <w:rFonts w:ascii="Arial" w:hAnsi="Arial" w:cs="Arial"/>
          <w:sz w:val="20"/>
        </w:rPr>
        <w:t>ế</w:t>
      </w:r>
      <w:r w:rsidRPr="00E16E87">
        <w:rPr>
          <w:rFonts w:ascii="Arial" w:hAnsi="Arial" w:cs="Arial"/>
          <w:sz w:val="20"/>
        </w:rPr>
        <w:t>p sở hữu thông qua bên thứ ba;</w:t>
      </w:r>
    </w:p>
    <w:p w:rsidR="00D50F2F" w:rsidRPr="00E16E87" w:rsidRDefault="00D50F2F" w:rsidP="001E76F5">
      <w:pPr>
        <w:spacing w:before="120"/>
        <w:rPr>
          <w:rFonts w:ascii="Arial" w:hAnsi="Arial" w:cs="Arial"/>
          <w:sz w:val="20"/>
        </w:rPr>
      </w:pPr>
      <w:r w:rsidRPr="00E16E87">
        <w:rPr>
          <w:rFonts w:ascii="Arial" w:hAnsi="Arial" w:cs="Arial"/>
          <w:sz w:val="20"/>
        </w:rPr>
        <w:t>b)</w:t>
      </w:r>
      <w:r w:rsidR="001E76F5" w:rsidRPr="00E16E87">
        <w:rPr>
          <w:rFonts w:ascii="Arial" w:hAnsi="Arial" w:cs="Arial"/>
          <w:sz w:val="20"/>
        </w:rPr>
        <w:t xml:space="preserve"> </w:t>
      </w:r>
      <w:r w:rsidRPr="00E16E87">
        <w:rPr>
          <w:rFonts w:ascii="Arial" w:hAnsi="Arial" w:cs="Arial"/>
          <w:sz w:val="20"/>
        </w:rPr>
        <w:t xml:space="preserve">Các giao dịch, cam kết liên quan đến cổ </w:t>
      </w:r>
      <w:r w:rsidR="002E4321" w:rsidRPr="00E16E87">
        <w:rPr>
          <w:rFonts w:ascii="Arial" w:hAnsi="Arial" w:cs="Arial"/>
          <w:sz w:val="20"/>
        </w:rPr>
        <w:t>phiếu</w:t>
      </w:r>
      <w:r w:rsidRPr="00E16E87">
        <w:rPr>
          <w:rFonts w:ascii="Arial" w:hAnsi="Arial" w:cs="Arial"/>
          <w:sz w:val="20"/>
        </w:rPr>
        <w:t xml:space="preserve">, chứng chỉ quỹ đóng của công ty </w:t>
      </w:r>
      <w:r w:rsidR="0097223F" w:rsidRPr="00E16E87">
        <w:rPr>
          <w:rFonts w:ascii="Arial" w:hAnsi="Arial" w:cs="Arial"/>
          <w:sz w:val="20"/>
        </w:rPr>
        <w:t>mục</w:t>
      </w:r>
      <w:r w:rsidRPr="00E16E87">
        <w:rPr>
          <w:rFonts w:ascii="Arial" w:hAnsi="Arial" w:cs="Arial"/>
          <w:sz w:val="20"/>
        </w:rPr>
        <w:t xml:space="preserve"> tiêu, quỹ đầu tư </w:t>
      </w:r>
      <w:r w:rsidR="0097223F" w:rsidRPr="00E16E87">
        <w:rPr>
          <w:rFonts w:ascii="Arial" w:hAnsi="Arial" w:cs="Arial"/>
          <w:sz w:val="20"/>
        </w:rPr>
        <w:t>mục</w:t>
      </w:r>
      <w:r w:rsidRPr="00E16E87">
        <w:rPr>
          <w:rFonts w:ascii="Arial" w:hAnsi="Arial" w:cs="Arial"/>
          <w:sz w:val="20"/>
        </w:rPr>
        <w:t xml:space="preserve"> tiêu.</w:t>
      </w:r>
    </w:p>
    <w:p w:rsidR="00D50F2F" w:rsidRPr="00E16E87" w:rsidRDefault="0097223F" w:rsidP="001E76F5">
      <w:pPr>
        <w:spacing w:before="120"/>
        <w:rPr>
          <w:rFonts w:ascii="Arial" w:hAnsi="Arial" w:cs="Arial"/>
          <w:b/>
          <w:sz w:val="20"/>
        </w:rPr>
      </w:pPr>
      <w:bookmarkStart w:id="204" w:name="dieu_90"/>
      <w:r w:rsidRPr="00E16E87">
        <w:rPr>
          <w:rFonts w:ascii="Arial" w:hAnsi="Arial" w:cs="Arial"/>
          <w:b/>
          <w:sz w:val="20"/>
        </w:rPr>
        <w:t>Điều</w:t>
      </w:r>
      <w:r w:rsidR="00D50F2F" w:rsidRPr="00E16E87">
        <w:rPr>
          <w:rFonts w:ascii="Arial" w:hAnsi="Arial" w:cs="Arial"/>
          <w:b/>
          <w:sz w:val="20"/>
        </w:rPr>
        <w:t xml:space="preserve"> 90. Nghĩa vụ của đại lý chào mua công khai</w:t>
      </w:r>
      <w:bookmarkEnd w:id="204"/>
    </w:p>
    <w:p w:rsidR="00D50F2F" w:rsidRPr="00E16E87" w:rsidRDefault="00D50F2F" w:rsidP="001E76F5">
      <w:pPr>
        <w:spacing w:before="120"/>
        <w:rPr>
          <w:rFonts w:ascii="Arial" w:hAnsi="Arial" w:cs="Arial"/>
          <w:sz w:val="20"/>
        </w:rPr>
      </w:pPr>
      <w:r w:rsidRPr="00E16E87">
        <w:rPr>
          <w:rFonts w:ascii="Arial" w:hAnsi="Arial" w:cs="Arial"/>
          <w:sz w:val="20"/>
        </w:rPr>
        <w:t>1.</w:t>
      </w:r>
      <w:r w:rsidR="001E76F5" w:rsidRPr="00E16E87">
        <w:rPr>
          <w:rFonts w:ascii="Arial" w:hAnsi="Arial" w:cs="Arial"/>
          <w:sz w:val="20"/>
        </w:rPr>
        <w:t xml:space="preserve"> </w:t>
      </w:r>
      <w:r w:rsidRPr="00E16E87">
        <w:rPr>
          <w:rFonts w:ascii="Arial" w:hAnsi="Arial" w:cs="Arial"/>
          <w:sz w:val="20"/>
        </w:rPr>
        <w:t>Hướng dẫn tổ chức, cá nhân thực hiện chào mua công khai theo đúng quy định tại Nghị định này và chịu trách nhiệm liên đ</w:t>
      </w:r>
      <w:r w:rsidR="002F2818" w:rsidRPr="00E16E87">
        <w:rPr>
          <w:rFonts w:ascii="Arial" w:hAnsi="Arial" w:cs="Arial"/>
          <w:sz w:val="20"/>
        </w:rPr>
        <w:t>ớ</w:t>
      </w:r>
      <w:r w:rsidRPr="00E16E87">
        <w:rPr>
          <w:rFonts w:ascii="Arial" w:hAnsi="Arial" w:cs="Arial"/>
          <w:sz w:val="20"/>
        </w:rPr>
        <w:t xml:space="preserve">i trong trường hợp </w:t>
      </w:r>
      <w:r w:rsidR="008D7E79" w:rsidRPr="00E16E87">
        <w:rPr>
          <w:rFonts w:ascii="Arial" w:hAnsi="Arial" w:cs="Arial"/>
          <w:sz w:val="20"/>
        </w:rPr>
        <w:t>tổ chức</w:t>
      </w:r>
      <w:r w:rsidRPr="00E16E87">
        <w:rPr>
          <w:rFonts w:ascii="Arial" w:hAnsi="Arial" w:cs="Arial"/>
          <w:sz w:val="20"/>
        </w:rPr>
        <w:t>, cá nhân chào mua công khai vi phạm quy định về chào mua công khai.</w:t>
      </w:r>
    </w:p>
    <w:p w:rsidR="00D50F2F" w:rsidRPr="00E16E87" w:rsidRDefault="00D50F2F" w:rsidP="001E76F5">
      <w:pPr>
        <w:spacing w:before="120"/>
        <w:rPr>
          <w:rFonts w:ascii="Arial" w:hAnsi="Arial" w:cs="Arial"/>
          <w:sz w:val="20"/>
        </w:rPr>
      </w:pPr>
      <w:r w:rsidRPr="00E16E87">
        <w:rPr>
          <w:rFonts w:ascii="Arial" w:hAnsi="Arial" w:cs="Arial"/>
          <w:sz w:val="20"/>
        </w:rPr>
        <w:t>2.</w:t>
      </w:r>
      <w:r w:rsidR="001E76F5" w:rsidRPr="00E16E87">
        <w:rPr>
          <w:rFonts w:ascii="Arial" w:hAnsi="Arial" w:cs="Arial"/>
          <w:sz w:val="20"/>
        </w:rPr>
        <w:t xml:space="preserve"> </w:t>
      </w:r>
      <w:r w:rsidRPr="00E16E87">
        <w:rPr>
          <w:rFonts w:ascii="Arial" w:hAnsi="Arial" w:cs="Arial"/>
          <w:sz w:val="20"/>
        </w:rPr>
        <w:t xml:space="preserve">Làm đại lý nhận đăng ký bán cổ </w:t>
      </w:r>
      <w:r w:rsidR="002E4321" w:rsidRPr="00E16E87">
        <w:rPr>
          <w:rFonts w:ascii="Arial" w:hAnsi="Arial" w:cs="Arial"/>
          <w:sz w:val="20"/>
        </w:rPr>
        <w:t>phiếu</w:t>
      </w:r>
      <w:r w:rsidRPr="00E16E87">
        <w:rPr>
          <w:rFonts w:ascii="Arial" w:hAnsi="Arial" w:cs="Arial"/>
          <w:sz w:val="20"/>
        </w:rPr>
        <w:t xml:space="preserve">, chứng chỉ quỹ đóng; nhận đăng ký hoán đổi cổ phần và chuyển giao cổ </w:t>
      </w:r>
      <w:r w:rsidR="002E4321" w:rsidRPr="00E16E87">
        <w:rPr>
          <w:rFonts w:ascii="Arial" w:hAnsi="Arial" w:cs="Arial"/>
          <w:sz w:val="20"/>
        </w:rPr>
        <w:t>phiếu</w:t>
      </w:r>
      <w:r w:rsidRPr="00E16E87">
        <w:rPr>
          <w:rFonts w:ascii="Arial" w:hAnsi="Arial" w:cs="Arial"/>
          <w:sz w:val="20"/>
        </w:rPr>
        <w:t>, chứng chỉ quỹ đóng cho tổ chức, cá nhân chào mua công khai trong thời hạn nêu tại Bản công b</w:t>
      </w:r>
      <w:r w:rsidR="0017259D" w:rsidRPr="00E16E87">
        <w:rPr>
          <w:rFonts w:ascii="Arial" w:hAnsi="Arial" w:cs="Arial"/>
          <w:sz w:val="20"/>
        </w:rPr>
        <w:t>ố</w:t>
      </w:r>
      <w:r w:rsidRPr="00E16E87">
        <w:rPr>
          <w:rFonts w:ascii="Arial" w:hAnsi="Arial" w:cs="Arial"/>
          <w:sz w:val="20"/>
        </w:rPr>
        <w:t xml:space="preserve"> thông tin chào mua công khai (trường hợp chào mua công khai thanh toán bằng tiền) hoặc Bản cáo bạch (trường hợp chào mua công khai bằng cổ </w:t>
      </w:r>
      <w:r w:rsidR="002E4321" w:rsidRPr="00E16E87">
        <w:rPr>
          <w:rFonts w:ascii="Arial" w:hAnsi="Arial" w:cs="Arial"/>
          <w:sz w:val="20"/>
        </w:rPr>
        <w:t>phiếu</w:t>
      </w:r>
      <w:r w:rsidRPr="00E16E87">
        <w:rPr>
          <w:rFonts w:ascii="Arial" w:hAnsi="Arial" w:cs="Arial"/>
          <w:sz w:val="20"/>
        </w:rPr>
        <w:t xml:space="preserve"> phát hành).</w:t>
      </w:r>
    </w:p>
    <w:p w:rsidR="00D50F2F" w:rsidRPr="00E16E87" w:rsidRDefault="00D50F2F" w:rsidP="001E76F5">
      <w:pPr>
        <w:spacing w:before="120"/>
        <w:rPr>
          <w:rFonts w:ascii="Arial" w:hAnsi="Arial" w:cs="Arial"/>
          <w:sz w:val="20"/>
        </w:rPr>
      </w:pPr>
      <w:r w:rsidRPr="00E16E87">
        <w:rPr>
          <w:rFonts w:ascii="Arial" w:hAnsi="Arial" w:cs="Arial"/>
          <w:sz w:val="20"/>
        </w:rPr>
        <w:t>3.</w:t>
      </w:r>
      <w:r w:rsidR="001E76F5" w:rsidRPr="00E16E87">
        <w:rPr>
          <w:rFonts w:ascii="Arial" w:hAnsi="Arial" w:cs="Arial"/>
          <w:sz w:val="20"/>
        </w:rPr>
        <w:t xml:space="preserve"> </w:t>
      </w:r>
      <w:r w:rsidRPr="00E16E87">
        <w:rPr>
          <w:rFonts w:ascii="Arial" w:hAnsi="Arial" w:cs="Arial"/>
          <w:sz w:val="20"/>
        </w:rPr>
        <w:t xml:space="preserve">Đảm bảo tổ chức, cá nhân chào mua công khai có đủ tiền để thực hiện chào mua công khai vào thời </w:t>
      </w:r>
      <w:r w:rsidR="0097223F" w:rsidRPr="00E16E87">
        <w:rPr>
          <w:rFonts w:ascii="Arial" w:hAnsi="Arial" w:cs="Arial"/>
          <w:sz w:val="20"/>
        </w:rPr>
        <w:t>điểm</w:t>
      </w:r>
      <w:r w:rsidRPr="00E16E87">
        <w:rPr>
          <w:rFonts w:ascii="Arial" w:hAnsi="Arial" w:cs="Arial"/>
          <w:sz w:val="20"/>
        </w:rPr>
        <w:t xml:space="preserve"> chính thức chào mua công khai theo hồ sơ đăng ký đối với việc chào mua c</w:t>
      </w:r>
      <w:r w:rsidR="00F009B1" w:rsidRPr="00E16E87">
        <w:rPr>
          <w:rFonts w:ascii="Arial" w:hAnsi="Arial" w:cs="Arial"/>
          <w:sz w:val="20"/>
        </w:rPr>
        <w:t>ô</w:t>
      </w:r>
      <w:r w:rsidRPr="00E16E87">
        <w:rPr>
          <w:rFonts w:ascii="Arial" w:hAnsi="Arial" w:cs="Arial"/>
          <w:sz w:val="20"/>
        </w:rPr>
        <w:t xml:space="preserve">ng khai thanh toán bằng tiền theo quy định tại </w:t>
      </w:r>
      <w:r w:rsidR="0097223F" w:rsidRPr="00E16E87">
        <w:rPr>
          <w:rFonts w:ascii="Arial" w:hAnsi="Arial" w:cs="Arial"/>
          <w:sz w:val="20"/>
        </w:rPr>
        <w:t>khoản</w:t>
      </w:r>
      <w:r w:rsidRPr="00E16E87">
        <w:rPr>
          <w:rFonts w:ascii="Arial" w:hAnsi="Arial" w:cs="Arial"/>
          <w:sz w:val="20"/>
        </w:rPr>
        <w:t xml:space="preserve"> 1 </w:t>
      </w:r>
      <w:r w:rsidR="0097223F" w:rsidRPr="00E16E87">
        <w:rPr>
          <w:rFonts w:ascii="Arial" w:hAnsi="Arial" w:cs="Arial"/>
          <w:sz w:val="20"/>
        </w:rPr>
        <w:t>Điều</w:t>
      </w:r>
      <w:r w:rsidRPr="00E16E87">
        <w:rPr>
          <w:rFonts w:ascii="Arial" w:hAnsi="Arial" w:cs="Arial"/>
          <w:sz w:val="20"/>
        </w:rPr>
        <w:t xml:space="preserve"> 85 Nghị định này.</w:t>
      </w:r>
    </w:p>
    <w:p w:rsidR="00D50F2F" w:rsidRPr="00E16E87" w:rsidRDefault="0097223F" w:rsidP="001E76F5">
      <w:pPr>
        <w:spacing w:before="120"/>
        <w:rPr>
          <w:rFonts w:ascii="Arial" w:hAnsi="Arial" w:cs="Arial"/>
          <w:b/>
          <w:sz w:val="20"/>
        </w:rPr>
      </w:pPr>
      <w:bookmarkStart w:id="205" w:name="dieu_91"/>
      <w:r w:rsidRPr="00E16E87">
        <w:rPr>
          <w:rFonts w:ascii="Arial" w:hAnsi="Arial" w:cs="Arial"/>
          <w:b/>
          <w:sz w:val="20"/>
        </w:rPr>
        <w:t>Điều</w:t>
      </w:r>
      <w:r w:rsidR="00D50F2F" w:rsidRPr="00E16E87">
        <w:rPr>
          <w:rFonts w:ascii="Arial" w:hAnsi="Arial" w:cs="Arial"/>
          <w:b/>
          <w:sz w:val="20"/>
        </w:rPr>
        <w:t xml:space="preserve"> 91. Nguyên tắc xác định giá chào mua công khai</w:t>
      </w:r>
      <w:bookmarkEnd w:id="205"/>
    </w:p>
    <w:p w:rsidR="00D50F2F" w:rsidRPr="00E16E87" w:rsidRDefault="00D50F2F" w:rsidP="001E76F5">
      <w:pPr>
        <w:spacing w:before="120"/>
        <w:rPr>
          <w:rFonts w:ascii="Arial" w:hAnsi="Arial" w:cs="Arial"/>
          <w:sz w:val="20"/>
        </w:rPr>
      </w:pPr>
      <w:r w:rsidRPr="00E16E87">
        <w:rPr>
          <w:rFonts w:ascii="Arial" w:hAnsi="Arial" w:cs="Arial"/>
          <w:sz w:val="20"/>
        </w:rPr>
        <w:t>1.</w:t>
      </w:r>
      <w:r w:rsidR="001E76F5" w:rsidRPr="00E16E87">
        <w:rPr>
          <w:rFonts w:ascii="Arial" w:hAnsi="Arial" w:cs="Arial"/>
          <w:sz w:val="20"/>
        </w:rPr>
        <w:t xml:space="preserve"> </w:t>
      </w:r>
      <w:r w:rsidRPr="00E16E87">
        <w:rPr>
          <w:rFonts w:ascii="Arial" w:hAnsi="Arial" w:cs="Arial"/>
          <w:sz w:val="20"/>
        </w:rPr>
        <w:t xml:space="preserve">Đối với trường </w:t>
      </w:r>
      <w:r w:rsidR="00BB4FB5" w:rsidRPr="00E16E87">
        <w:rPr>
          <w:rFonts w:ascii="Arial" w:hAnsi="Arial" w:cs="Arial"/>
          <w:sz w:val="20"/>
        </w:rPr>
        <w:t>hợp</w:t>
      </w:r>
      <w:r w:rsidRPr="00E16E87">
        <w:rPr>
          <w:rFonts w:ascii="Arial" w:hAnsi="Arial" w:cs="Arial"/>
          <w:sz w:val="20"/>
        </w:rPr>
        <w:t xml:space="preserve"> chào mua công khai thanh toán bằng tiền</w:t>
      </w:r>
    </w:p>
    <w:p w:rsidR="00D50F2F" w:rsidRPr="00E16E87" w:rsidRDefault="00D50F2F" w:rsidP="001E76F5">
      <w:pPr>
        <w:spacing w:before="120"/>
        <w:rPr>
          <w:rFonts w:ascii="Arial" w:hAnsi="Arial" w:cs="Arial"/>
          <w:sz w:val="20"/>
        </w:rPr>
      </w:pPr>
      <w:r w:rsidRPr="00E16E87">
        <w:rPr>
          <w:rFonts w:ascii="Arial" w:hAnsi="Arial" w:cs="Arial"/>
          <w:sz w:val="20"/>
        </w:rPr>
        <w:lastRenderedPageBreak/>
        <w:t>a)</w:t>
      </w:r>
      <w:r w:rsidR="001E76F5" w:rsidRPr="00E16E87">
        <w:rPr>
          <w:rFonts w:ascii="Arial" w:hAnsi="Arial" w:cs="Arial"/>
          <w:sz w:val="20"/>
        </w:rPr>
        <w:t xml:space="preserve"> </w:t>
      </w:r>
      <w:r w:rsidRPr="00E16E87">
        <w:rPr>
          <w:rFonts w:ascii="Arial" w:hAnsi="Arial" w:cs="Arial"/>
          <w:sz w:val="20"/>
        </w:rPr>
        <w:t xml:space="preserve">Giá chào mua không được thấp hơn bình quân giá tham chiếu của 60 ngày giao dịch liền trước ngày gửi </w:t>
      </w:r>
      <w:r w:rsidR="002E4321" w:rsidRPr="00E16E87">
        <w:rPr>
          <w:rFonts w:ascii="Arial" w:hAnsi="Arial" w:cs="Arial"/>
          <w:sz w:val="20"/>
        </w:rPr>
        <w:t>giấy</w:t>
      </w:r>
      <w:r w:rsidRPr="00E16E87">
        <w:rPr>
          <w:rFonts w:ascii="Arial" w:hAnsi="Arial" w:cs="Arial"/>
          <w:sz w:val="20"/>
        </w:rPr>
        <w:t xml:space="preserve"> đăng ký chào mua công khai và không thấp hơn giá mua cao nhất của các đợt chào mua c</w:t>
      </w:r>
      <w:r w:rsidR="00AF3AC3" w:rsidRPr="00E16E87">
        <w:rPr>
          <w:rFonts w:ascii="Arial" w:hAnsi="Arial" w:cs="Arial"/>
          <w:sz w:val="20"/>
        </w:rPr>
        <w:t>ô</w:t>
      </w:r>
      <w:r w:rsidRPr="00E16E87">
        <w:rPr>
          <w:rFonts w:ascii="Arial" w:hAnsi="Arial" w:cs="Arial"/>
          <w:sz w:val="20"/>
        </w:rPr>
        <w:t xml:space="preserve">ng khai đối với cổ </w:t>
      </w:r>
      <w:r w:rsidR="002E4321" w:rsidRPr="00E16E87">
        <w:rPr>
          <w:rFonts w:ascii="Arial" w:hAnsi="Arial" w:cs="Arial"/>
          <w:sz w:val="20"/>
        </w:rPr>
        <w:t>phiếu</w:t>
      </w:r>
      <w:r w:rsidRPr="00E16E87">
        <w:rPr>
          <w:rFonts w:ascii="Arial" w:hAnsi="Arial" w:cs="Arial"/>
          <w:sz w:val="20"/>
        </w:rPr>
        <w:t xml:space="preserve">, chứng chỉ quỹ đóng của công ty </w:t>
      </w:r>
      <w:r w:rsidR="0097223F" w:rsidRPr="00E16E87">
        <w:rPr>
          <w:rFonts w:ascii="Arial" w:hAnsi="Arial" w:cs="Arial"/>
          <w:sz w:val="20"/>
        </w:rPr>
        <w:t>mục</w:t>
      </w:r>
      <w:r w:rsidRPr="00E16E87">
        <w:rPr>
          <w:rFonts w:ascii="Arial" w:hAnsi="Arial" w:cs="Arial"/>
          <w:sz w:val="20"/>
        </w:rPr>
        <w:t xml:space="preserve"> tiêu, quỹ đầu tư </w:t>
      </w:r>
      <w:r w:rsidR="0097223F" w:rsidRPr="00E16E87">
        <w:rPr>
          <w:rFonts w:ascii="Arial" w:hAnsi="Arial" w:cs="Arial"/>
          <w:sz w:val="20"/>
        </w:rPr>
        <w:t>mục</w:t>
      </w:r>
      <w:r w:rsidRPr="00E16E87">
        <w:rPr>
          <w:rFonts w:ascii="Arial" w:hAnsi="Arial" w:cs="Arial"/>
          <w:sz w:val="20"/>
        </w:rPr>
        <w:t xml:space="preserve"> tiêu trong thời gian này;</w:t>
      </w:r>
    </w:p>
    <w:p w:rsidR="00D50F2F" w:rsidRPr="00E16E87" w:rsidRDefault="00D50F2F" w:rsidP="001E76F5">
      <w:pPr>
        <w:spacing w:before="120"/>
        <w:rPr>
          <w:rFonts w:ascii="Arial" w:hAnsi="Arial" w:cs="Arial"/>
          <w:sz w:val="20"/>
        </w:rPr>
      </w:pPr>
      <w:r w:rsidRPr="00E16E87">
        <w:rPr>
          <w:rFonts w:ascii="Arial" w:hAnsi="Arial" w:cs="Arial"/>
          <w:sz w:val="20"/>
        </w:rPr>
        <w:t>b)</w:t>
      </w:r>
      <w:r w:rsidR="001E76F5" w:rsidRPr="00E16E87">
        <w:rPr>
          <w:rFonts w:ascii="Arial" w:hAnsi="Arial" w:cs="Arial"/>
          <w:sz w:val="20"/>
        </w:rPr>
        <w:t xml:space="preserve"> </w:t>
      </w:r>
      <w:r w:rsidRPr="00E16E87">
        <w:rPr>
          <w:rFonts w:ascii="Arial" w:hAnsi="Arial" w:cs="Arial"/>
          <w:sz w:val="20"/>
        </w:rPr>
        <w:t xml:space="preserve">Trong quá trình chào mua công khai, tổ chức, cá nhân chào mua công khai không được </w:t>
      </w:r>
      <w:r w:rsidR="0097223F" w:rsidRPr="00E16E87">
        <w:rPr>
          <w:rFonts w:ascii="Arial" w:hAnsi="Arial" w:cs="Arial"/>
          <w:sz w:val="20"/>
        </w:rPr>
        <w:t>điều</w:t>
      </w:r>
      <w:r w:rsidRPr="00E16E87">
        <w:rPr>
          <w:rFonts w:ascii="Arial" w:hAnsi="Arial" w:cs="Arial"/>
          <w:sz w:val="20"/>
        </w:rPr>
        <w:t xml:space="preserve"> chỉnh giảm giá chào mua công khai;</w:t>
      </w:r>
    </w:p>
    <w:p w:rsidR="00D50F2F" w:rsidRPr="00E16E87" w:rsidRDefault="00D50F2F" w:rsidP="001E76F5">
      <w:pPr>
        <w:spacing w:before="120"/>
        <w:rPr>
          <w:rFonts w:ascii="Arial" w:hAnsi="Arial" w:cs="Arial"/>
          <w:sz w:val="20"/>
        </w:rPr>
      </w:pPr>
      <w:r w:rsidRPr="00E16E87">
        <w:rPr>
          <w:rFonts w:ascii="Arial" w:hAnsi="Arial" w:cs="Arial"/>
          <w:sz w:val="20"/>
        </w:rPr>
        <w:t>c)</w:t>
      </w:r>
      <w:r w:rsidR="001E76F5" w:rsidRPr="00E16E87">
        <w:rPr>
          <w:rFonts w:ascii="Arial" w:hAnsi="Arial" w:cs="Arial"/>
          <w:sz w:val="20"/>
        </w:rPr>
        <w:t xml:space="preserve"> </w:t>
      </w:r>
      <w:r w:rsidRPr="00E16E87">
        <w:rPr>
          <w:rFonts w:ascii="Arial" w:hAnsi="Arial" w:cs="Arial"/>
          <w:sz w:val="20"/>
        </w:rPr>
        <w:t xml:space="preserve">Trường </w:t>
      </w:r>
      <w:r w:rsidR="00BB4FB5" w:rsidRPr="00E16E87">
        <w:rPr>
          <w:rFonts w:ascii="Arial" w:hAnsi="Arial" w:cs="Arial"/>
          <w:sz w:val="20"/>
        </w:rPr>
        <w:t>hợp</w:t>
      </w:r>
      <w:r w:rsidRPr="00E16E87">
        <w:rPr>
          <w:rFonts w:ascii="Arial" w:hAnsi="Arial" w:cs="Arial"/>
          <w:sz w:val="20"/>
        </w:rPr>
        <w:t xml:space="preserve"> </w:t>
      </w:r>
      <w:r w:rsidR="0097223F" w:rsidRPr="00E16E87">
        <w:rPr>
          <w:rFonts w:ascii="Arial" w:hAnsi="Arial" w:cs="Arial"/>
          <w:sz w:val="20"/>
        </w:rPr>
        <w:t>điều</w:t>
      </w:r>
      <w:r w:rsidRPr="00E16E87">
        <w:rPr>
          <w:rFonts w:ascii="Arial" w:hAnsi="Arial" w:cs="Arial"/>
          <w:sz w:val="20"/>
        </w:rPr>
        <w:t xml:space="preserve"> chỉnh tăng giá chào mua công khai, tổ chức, cá nhân chào mua công khai phải công bố giá </w:t>
      </w:r>
      <w:r w:rsidR="0097223F" w:rsidRPr="00E16E87">
        <w:rPr>
          <w:rFonts w:ascii="Arial" w:hAnsi="Arial" w:cs="Arial"/>
          <w:sz w:val="20"/>
        </w:rPr>
        <w:t>điều</w:t>
      </w:r>
      <w:r w:rsidRPr="00E16E87">
        <w:rPr>
          <w:rFonts w:ascii="Arial" w:hAnsi="Arial" w:cs="Arial"/>
          <w:sz w:val="20"/>
        </w:rPr>
        <w:t xml:space="preserve"> chỉnh tối thiểu 07 ngày trước ngày cuối cùng nhận đăng ký bán và giá </w:t>
      </w:r>
      <w:r w:rsidR="0097223F" w:rsidRPr="00E16E87">
        <w:rPr>
          <w:rFonts w:ascii="Arial" w:hAnsi="Arial" w:cs="Arial"/>
          <w:sz w:val="20"/>
        </w:rPr>
        <w:t>điều</w:t>
      </w:r>
      <w:r w:rsidRPr="00E16E87">
        <w:rPr>
          <w:rFonts w:ascii="Arial" w:hAnsi="Arial" w:cs="Arial"/>
          <w:sz w:val="20"/>
        </w:rPr>
        <w:t xml:space="preserve"> chỉnh được áp dụng đối với tất cả các cổ đông, nhà đầu tư đăng ký bán. Trong trường </w:t>
      </w:r>
      <w:r w:rsidR="00BB4FB5" w:rsidRPr="00E16E87">
        <w:rPr>
          <w:rFonts w:ascii="Arial" w:hAnsi="Arial" w:cs="Arial"/>
          <w:sz w:val="20"/>
        </w:rPr>
        <w:t>hợp</w:t>
      </w:r>
      <w:r w:rsidRPr="00E16E87">
        <w:rPr>
          <w:rFonts w:ascii="Arial" w:hAnsi="Arial" w:cs="Arial"/>
          <w:sz w:val="20"/>
        </w:rPr>
        <w:t xml:space="preserve"> này, tổ chức, cá nhân đăng ký chào mua công khai phải đảm bảo có khả năng thanh toán đối với s</w:t>
      </w:r>
      <w:r w:rsidR="00073CF3" w:rsidRPr="00E16E87">
        <w:rPr>
          <w:rFonts w:ascii="Arial" w:hAnsi="Arial" w:cs="Arial"/>
          <w:sz w:val="20"/>
        </w:rPr>
        <w:t>ố</w:t>
      </w:r>
      <w:r w:rsidRPr="00E16E87">
        <w:rPr>
          <w:rFonts w:ascii="Arial" w:hAnsi="Arial" w:cs="Arial"/>
          <w:sz w:val="20"/>
        </w:rPr>
        <w:t xml:space="preserve"> tiền phát sinh tăng do tăng giá chào mua công khai.</w:t>
      </w:r>
    </w:p>
    <w:p w:rsidR="00D50F2F" w:rsidRPr="00E16E87" w:rsidRDefault="00D50F2F" w:rsidP="001E76F5">
      <w:pPr>
        <w:spacing w:before="120"/>
        <w:rPr>
          <w:rFonts w:ascii="Arial" w:hAnsi="Arial" w:cs="Arial"/>
          <w:sz w:val="20"/>
        </w:rPr>
      </w:pPr>
      <w:r w:rsidRPr="00E16E87">
        <w:rPr>
          <w:rFonts w:ascii="Arial" w:hAnsi="Arial" w:cs="Arial"/>
          <w:sz w:val="20"/>
        </w:rPr>
        <w:t>2.</w:t>
      </w:r>
      <w:r w:rsidR="001E76F5" w:rsidRPr="00E16E87">
        <w:rPr>
          <w:rFonts w:ascii="Arial" w:hAnsi="Arial" w:cs="Arial"/>
          <w:sz w:val="20"/>
        </w:rPr>
        <w:t xml:space="preserve"> </w:t>
      </w:r>
      <w:r w:rsidRPr="00E16E87">
        <w:rPr>
          <w:rFonts w:ascii="Arial" w:hAnsi="Arial" w:cs="Arial"/>
          <w:sz w:val="20"/>
        </w:rPr>
        <w:t xml:space="preserve">Đối với trường </w:t>
      </w:r>
      <w:r w:rsidR="00BB4FB5" w:rsidRPr="00E16E87">
        <w:rPr>
          <w:rFonts w:ascii="Arial" w:hAnsi="Arial" w:cs="Arial"/>
          <w:sz w:val="20"/>
        </w:rPr>
        <w:t>hợp</w:t>
      </w:r>
      <w:r w:rsidRPr="00E16E87">
        <w:rPr>
          <w:rFonts w:ascii="Arial" w:hAnsi="Arial" w:cs="Arial"/>
          <w:sz w:val="20"/>
        </w:rPr>
        <w:t xml:space="preserve"> chào mua công khai bằng cổ </w:t>
      </w:r>
      <w:r w:rsidR="002E4321" w:rsidRPr="00E16E87">
        <w:rPr>
          <w:rFonts w:ascii="Arial" w:hAnsi="Arial" w:cs="Arial"/>
          <w:sz w:val="20"/>
        </w:rPr>
        <w:t>phiếu</w:t>
      </w:r>
      <w:r w:rsidRPr="00E16E87">
        <w:rPr>
          <w:rFonts w:ascii="Arial" w:hAnsi="Arial" w:cs="Arial"/>
          <w:sz w:val="20"/>
        </w:rPr>
        <w:t xml:space="preserve"> phát hành, tỷ lệ hoán đổi cổ </w:t>
      </w:r>
      <w:r w:rsidR="002E4321" w:rsidRPr="00E16E87">
        <w:rPr>
          <w:rFonts w:ascii="Arial" w:hAnsi="Arial" w:cs="Arial"/>
          <w:sz w:val="20"/>
        </w:rPr>
        <w:t>phiếu</w:t>
      </w:r>
      <w:r w:rsidRPr="00E16E87">
        <w:rPr>
          <w:rFonts w:ascii="Arial" w:hAnsi="Arial" w:cs="Arial"/>
          <w:sz w:val="20"/>
        </w:rPr>
        <w:t xml:space="preserve"> được Đại hội đồng cổ đông của tổ chức chào mua công khai thông qua theo quy định tại </w:t>
      </w:r>
      <w:r w:rsidR="0097223F" w:rsidRPr="00E16E87">
        <w:rPr>
          <w:rFonts w:ascii="Arial" w:hAnsi="Arial" w:cs="Arial"/>
          <w:sz w:val="20"/>
        </w:rPr>
        <w:t>khoản</w:t>
      </w:r>
      <w:r w:rsidRPr="00E16E87">
        <w:rPr>
          <w:rFonts w:ascii="Arial" w:hAnsi="Arial" w:cs="Arial"/>
          <w:sz w:val="20"/>
        </w:rPr>
        <w:t xml:space="preserve"> 1 </w:t>
      </w:r>
      <w:r w:rsidR="0097223F" w:rsidRPr="00E16E87">
        <w:rPr>
          <w:rFonts w:ascii="Arial" w:hAnsi="Arial" w:cs="Arial"/>
          <w:sz w:val="20"/>
        </w:rPr>
        <w:t>Điều</w:t>
      </w:r>
      <w:r w:rsidRPr="00E16E87">
        <w:rPr>
          <w:rFonts w:ascii="Arial" w:hAnsi="Arial" w:cs="Arial"/>
          <w:sz w:val="20"/>
        </w:rPr>
        <w:t xml:space="preserve"> 53 Nghị định này.</w:t>
      </w:r>
    </w:p>
    <w:p w:rsidR="00D50F2F" w:rsidRPr="00E16E87" w:rsidRDefault="0097223F" w:rsidP="001E76F5">
      <w:pPr>
        <w:spacing w:before="120"/>
        <w:rPr>
          <w:rFonts w:ascii="Arial" w:hAnsi="Arial" w:cs="Arial"/>
          <w:b/>
          <w:sz w:val="20"/>
        </w:rPr>
      </w:pPr>
      <w:bookmarkStart w:id="206" w:name="dieu_92"/>
      <w:r w:rsidRPr="00E16E87">
        <w:rPr>
          <w:rFonts w:ascii="Arial" w:hAnsi="Arial" w:cs="Arial"/>
          <w:b/>
          <w:sz w:val="20"/>
        </w:rPr>
        <w:t>Điều</w:t>
      </w:r>
      <w:r w:rsidR="00D50F2F" w:rsidRPr="00E16E87">
        <w:rPr>
          <w:rFonts w:ascii="Arial" w:hAnsi="Arial" w:cs="Arial"/>
          <w:b/>
          <w:sz w:val="20"/>
        </w:rPr>
        <w:t xml:space="preserve"> 92. Rút lại đề nghị chào mua công khai</w:t>
      </w:r>
      <w:bookmarkEnd w:id="206"/>
    </w:p>
    <w:p w:rsidR="00D50F2F" w:rsidRPr="00E16E87" w:rsidRDefault="00D50F2F" w:rsidP="001E76F5">
      <w:pPr>
        <w:spacing w:before="120"/>
        <w:rPr>
          <w:rFonts w:ascii="Arial" w:hAnsi="Arial" w:cs="Arial"/>
          <w:sz w:val="20"/>
        </w:rPr>
      </w:pPr>
      <w:r w:rsidRPr="00E16E87">
        <w:rPr>
          <w:rFonts w:ascii="Arial" w:hAnsi="Arial" w:cs="Arial"/>
          <w:sz w:val="20"/>
        </w:rPr>
        <w:t>1.</w:t>
      </w:r>
      <w:r w:rsidR="001E76F5" w:rsidRPr="00E16E87">
        <w:rPr>
          <w:rFonts w:ascii="Arial" w:hAnsi="Arial" w:cs="Arial"/>
          <w:sz w:val="20"/>
        </w:rPr>
        <w:t xml:space="preserve"> </w:t>
      </w:r>
      <w:r w:rsidRPr="00E16E87">
        <w:rPr>
          <w:rFonts w:ascii="Arial" w:hAnsi="Arial" w:cs="Arial"/>
          <w:sz w:val="20"/>
        </w:rPr>
        <w:t xml:space="preserve">Sau khi công bố thông tin về chào mua công khai theo quy định tại </w:t>
      </w:r>
      <w:r w:rsidR="0097223F" w:rsidRPr="00E16E87">
        <w:rPr>
          <w:rFonts w:ascii="Arial" w:hAnsi="Arial" w:cs="Arial"/>
          <w:sz w:val="20"/>
        </w:rPr>
        <w:t>khoản</w:t>
      </w:r>
      <w:r w:rsidRPr="00E16E87">
        <w:rPr>
          <w:rFonts w:ascii="Arial" w:hAnsi="Arial" w:cs="Arial"/>
          <w:sz w:val="20"/>
        </w:rPr>
        <w:t xml:space="preserve"> 1 </w:t>
      </w:r>
      <w:r w:rsidR="0097223F" w:rsidRPr="00E16E87">
        <w:rPr>
          <w:rFonts w:ascii="Arial" w:hAnsi="Arial" w:cs="Arial"/>
          <w:sz w:val="20"/>
        </w:rPr>
        <w:t>Điều</w:t>
      </w:r>
      <w:r w:rsidRPr="00E16E87">
        <w:rPr>
          <w:rFonts w:ascii="Arial" w:hAnsi="Arial" w:cs="Arial"/>
          <w:sz w:val="20"/>
        </w:rPr>
        <w:t xml:space="preserve"> 93 Nghị định này đến ngày cuối cùng nhận đăng ký bán, tổ chức, cá nhân chỉ được đề nghị rút lại việc chào mua khi xảy ra một trong các sự kiện sau:</w:t>
      </w:r>
    </w:p>
    <w:p w:rsidR="00D50F2F" w:rsidRPr="00E16E87" w:rsidRDefault="00D50F2F" w:rsidP="001E76F5">
      <w:pPr>
        <w:spacing w:before="120"/>
        <w:rPr>
          <w:rFonts w:ascii="Arial" w:hAnsi="Arial" w:cs="Arial"/>
          <w:sz w:val="20"/>
        </w:rPr>
      </w:pPr>
      <w:r w:rsidRPr="00E16E87">
        <w:rPr>
          <w:rFonts w:ascii="Arial" w:hAnsi="Arial" w:cs="Arial"/>
          <w:sz w:val="20"/>
        </w:rPr>
        <w:t>a)</w:t>
      </w:r>
      <w:r w:rsidR="001E76F5" w:rsidRPr="00E16E87">
        <w:rPr>
          <w:rFonts w:ascii="Arial" w:hAnsi="Arial" w:cs="Arial"/>
          <w:sz w:val="20"/>
        </w:rPr>
        <w:t xml:space="preserve"> </w:t>
      </w:r>
      <w:r w:rsidRPr="00E16E87">
        <w:rPr>
          <w:rFonts w:ascii="Arial" w:hAnsi="Arial" w:cs="Arial"/>
          <w:sz w:val="20"/>
        </w:rPr>
        <w:t xml:space="preserve">Số lượng cổ </w:t>
      </w:r>
      <w:r w:rsidR="002E4321" w:rsidRPr="00E16E87">
        <w:rPr>
          <w:rFonts w:ascii="Arial" w:hAnsi="Arial" w:cs="Arial"/>
          <w:sz w:val="20"/>
        </w:rPr>
        <w:t>phiếu</w:t>
      </w:r>
      <w:r w:rsidRPr="00E16E87">
        <w:rPr>
          <w:rFonts w:ascii="Arial" w:hAnsi="Arial" w:cs="Arial"/>
          <w:sz w:val="20"/>
        </w:rPr>
        <w:t xml:space="preserve">, chứng chỉ quỹ đóng đăng ký bán, đăng ký hoán đổi không đạt tỷ lệ tối thiểu mà tổ chức, cá nhân chào mua công khai đã công bố </w:t>
      </w:r>
      <w:r w:rsidR="0053578F" w:rsidRPr="00E16E87">
        <w:rPr>
          <w:rFonts w:ascii="Arial" w:hAnsi="Arial" w:cs="Arial"/>
          <w:sz w:val="20"/>
        </w:rPr>
        <w:t>tr</w:t>
      </w:r>
      <w:r w:rsidRPr="00E16E87">
        <w:rPr>
          <w:rFonts w:ascii="Arial" w:hAnsi="Arial" w:cs="Arial"/>
          <w:sz w:val="20"/>
        </w:rPr>
        <w:t>ong Bản công bố thông tin chào mua công khai (</w:t>
      </w:r>
      <w:r w:rsidR="0053578F" w:rsidRPr="00E16E87">
        <w:rPr>
          <w:rFonts w:ascii="Arial" w:hAnsi="Arial" w:cs="Arial"/>
          <w:sz w:val="20"/>
        </w:rPr>
        <w:t>tr</w:t>
      </w:r>
      <w:r w:rsidRPr="00E16E87">
        <w:rPr>
          <w:rFonts w:ascii="Arial" w:hAnsi="Arial" w:cs="Arial"/>
          <w:sz w:val="20"/>
        </w:rPr>
        <w:t xml:space="preserve">ường hợp chào mua công khai thanh toán bằng tiền) hoặc Bản cáo bạch (trường </w:t>
      </w:r>
      <w:r w:rsidR="00BB4FB5" w:rsidRPr="00E16E87">
        <w:rPr>
          <w:rFonts w:ascii="Arial" w:hAnsi="Arial" w:cs="Arial"/>
          <w:sz w:val="20"/>
        </w:rPr>
        <w:t>hợp</w:t>
      </w:r>
      <w:r w:rsidRPr="00E16E87">
        <w:rPr>
          <w:rFonts w:ascii="Arial" w:hAnsi="Arial" w:cs="Arial"/>
          <w:sz w:val="20"/>
        </w:rPr>
        <w:t xml:space="preserve"> chào mua công khai bằng cổ </w:t>
      </w:r>
      <w:r w:rsidR="002E4321" w:rsidRPr="00E16E87">
        <w:rPr>
          <w:rFonts w:ascii="Arial" w:hAnsi="Arial" w:cs="Arial"/>
          <w:sz w:val="20"/>
        </w:rPr>
        <w:t>phiếu</w:t>
      </w:r>
      <w:r w:rsidRPr="00E16E87">
        <w:rPr>
          <w:rFonts w:ascii="Arial" w:hAnsi="Arial" w:cs="Arial"/>
          <w:sz w:val="20"/>
        </w:rPr>
        <w:t xml:space="preserve"> phát hành);</w:t>
      </w:r>
    </w:p>
    <w:p w:rsidR="00D50F2F" w:rsidRPr="00E16E87" w:rsidRDefault="00D50F2F" w:rsidP="001E76F5">
      <w:pPr>
        <w:spacing w:before="120"/>
        <w:rPr>
          <w:rFonts w:ascii="Arial" w:hAnsi="Arial" w:cs="Arial"/>
          <w:sz w:val="20"/>
        </w:rPr>
      </w:pPr>
      <w:r w:rsidRPr="00E16E87">
        <w:rPr>
          <w:rFonts w:ascii="Arial" w:hAnsi="Arial" w:cs="Arial"/>
          <w:sz w:val="20"/>
        </w:rPr>
        <w:t>b)</w:t>
      </w:r>
      <w:r w:rsidR="001E76F5" w:rsidRPr="00E16E87">
        <w:rPr>
          <w:rFonts w:ascii="Arial" w:hAnsi="Arial" w:cs="Arial"/>
          <w:sz w:val="20"/>
        </w:rPr>
        <w:t xml:space="preserve"> </w:t>
      </w:r>
      <w:r w:rsidRPr="00E16E87">
        <w:rPr>
          <w:rFonts w:ascii="Arial" w:hAnsi="Arial" w:cs="Arial"/>
          <w:sz w:val="20"/>
        </w:rPr>
        <w:t xml:space="preserve">Công ty </w:t>
      </w:r>
      <w:r w:rsidR="0097223F" w:rsidRPr="00E16E87">
        <w:rPr>
          <w:rFonts w:ascii="Arial" w:hAnsi="Arial" w:cs="Arial"/>
          <w:sz w:val="20"/>
        </w:rPr>
        <w:t>mục</w:t>
      </w:r>
      <w:r w:rsidRPr="00E16E87">
        <w:rPr>
          <w:rFonts w:ascii="Arial" w:hAnsi="Arial" w:cs="Arial"/>
          <w:sz w:val="20"/>
        </w:rPr>
        <w:t xml:space="preserve"> tiêu tăng số lượng cổ </w:t>
      </w:r>
      <w:r w:rsidR="002E4321" w:rsidRPr="00E16E87">
        <w:rPr>
          <w:rFonts w:ascii="Arial" w:hAnsi="Arial" w:cs="Arial"/>
          <w:sz w:val="20"/>
        </w:rPr>
        <w:t>phiếu</w:t>
      </w:r>
      <w:r w:rsidRPr="00E16E87">
        <w:rPr>
          <w:rFonts w:ascii="Arial" w:hAnsi="Arial" w:cs="Arial"/>
          <w:sz w:val="20"/>
        </w:rPr>
        <w:t xml:space="preserve"> có quyền </w:t>
      </w:r>
      <w:r w:rsidR="002E4321" w:rsidRPr="00E16E87">
        <w:rPr>
          <w:rFonts w:ascii="Arial" w:hAnsi="Arial" w:cs="Arial"/>
          <w:sz w:val="20"/>
        </w:rPr>
        <w:t>biểu</w:t>
      </w:r>
      <w:r w:rsidRPr="00E16E87">
        <w:rPr>
          <w:rFonts w:ascii="Arial" w:hAnsi="Arial" w:cs="Arial"/>
          <w:sz w:val="20"/>
        </w:rPr>
        <w:t xml:space="preserve"> quyết thông qua chuyển đổi cổ phần ưu đãi;</w:t>
      </w:r>
    </w:p>
    <w:p w:rsidR="00D50F2F" w:rsidRPr="00E16E87" w:rsidRDefault="00D50F2F" w:rsidP="001E76F5">
      <w:pPr>
        <w:spacing w:before="120"/>
        <w:rPr>
          <w:rFonts w:ascii="Arial" w:hAnsi="Arial" w:cs="Arial"/>
          <w:sz w:val="20"/>
        </w:rPr>
      </w:pPr>
      <w:r w:rsidRPr="00E16E87">
        <w:rPr>
          <w:rFonts w:ascii="Arial" w:hAnsi="Arial" w:cs="Arial"/>
          <w:sz w:val="20"/>
        </w:rPr>
        <w:t>c)</w:t>
      </w:r>
      <w:r w:rsidR="001E76F5" w:rsidRPr="00E16E87">
        <w:rPr>
          <w:rFonts w:ascii="Arial" w:hAnsi="Arial" w:cs="Arial"/>
          <w:sz w:val="20"/>
        </w:rPr>
        <w:t xml:space="preserve"> </w:t>
      </w:r>
      <w:r w:rsidRPr="00E16E87">
        <w:rPr>
          <w:rFonts w:ascii="Arial" w:hAnsi="Arial" w:cs="Arial"/>
          <w:sz w:val="20"/>
        </w:rPr>
        <w:t xml:space="preserve">Công ty </w:t>
      </w:r>
      <w:r w:rsidR="0097223F" w:rsidRPr="00E16E87">
        <w:rPr>
          <w:rFonts w:ascii="Arial" w:hAnsi="Arial" w:cs="Arial"/>
          <w:sz w:val="20"/>
        </w:rPr>
        <w:t>mục</w:t>
      </w:r>
      <w:r w:rsidRPr="00E16E87">
        <w:rPr>
          <w:rFonts w:ascii="Arial" w:hAnsi="Arial" w:cs="Arial"/>
          <w:sz w:val="20"/>
        </w:rPr>
        <w:t xml:space="preserve"> tiêu giảm số lượng cổ </w:t>
      </w:r>
      <w:r w:rsidR="002E4321" w:rsidRPr="00E16E87">
        <w:rPr>
          <w:rFonts w:ascii="Arial" w:hAnsi="Arial" w:cs="Arial"/>
          <w:sz w:val="20"/>
        </w:rPr>
        <w:t>phiếu</w:t>
      </w:r>
      <w:r w:rsidRPr="00E16E87">
        <w:rPr>
          <w:rFonts w:ascii="Arial" w:hAnsi="Arial" w:cs="Arial"/>
          <w:sz w:val="20"/>
        </w:rPr>
        <w:t xml:space="preserve"> có quyền </w:t>
      </w:r>
      <w:r w:rsidR="002E4321" w:rsidRPr="00E16E87">
        <w:rPr>
          <w:rFonts w:ascii="Arial" w:hAnsi="Arial" w:cs="Arial"/>
          <w:sz w:val="20"/>
        </w:rPr>
        <w:t>biểu</w:t>
      </w:r>
      <w:r w:rsidRPr="00E16E87">
        <w:rPr>
          <w:rFonts w:ascii="Arial" w:hAnsi="Arial" w:cs="Arial"/>
          <w:sz w:val="20"/>
        </w:rPr>
        <w:t xml:space="preserve"> quyết;</w:t>
      </w:r>
    </w:p>
    <w:p w:rsidR="00D50F2F" w:rsidRPr="00E16E87" w:rsidRDefault="00D50F2F" w:rsidP="001E76F5">
      <w:pPr>
        <w:spacing w:before="120"/>
        <w:rPr>
          <w:rFonts w:ascii="Arial" w:hAnsi="Arial" w:cs="Arial"/>
          <w:sz w:val="20"/>
        </w:rPr>
      </w:pPr>
      <w:r w:rsidRPr="00E16E87">
        <w:rPr>
          <w:rFonts w:ascii="Arial" w:hAnsi="Arial" w:cs="Arial"/>
          <w:sz w:val="20"/>
        </w:rPr>
        <w:t>d)</w:t>
      </w:r>
      <w:r w:rsidR="001E76F5" w:rsidRPr="00E16E87">
        <w:rPr>
          <w:rFonts w:ascii="Arial" w:hAnsi="Arial" w:cs="Arial"/>
          <w:sz w:val="20"/>
        </w:rPr>
        <w:t xml:space="preserve"> </w:t>
      </w:r>
      <w:r w:rsidRPr="00E16E87">
        <w:rPr>
          <w:rFonts w:ascii="Arial" w:hAnsi="Arial" w:cs="Arial"/>
          <w:sz w:val="20"/>
        </w:rPr>
        <w:t xml:space="preserve">Công ty </w:t>
      </w:r>
      <w:r w:rsidR="0097223F" w:rsidRPr="00E16E87">
        <w:rPr>
          <w:rFonts w:ascii="Arial" w:hAnsi="Arial" w:cs="Arial"/>
          <w:sz w:val="20"/>
        </w:rPr>
        <w:t>mục</w:t>
      </w:r>
      <w:r w:rsidRPr="00E16E87">
        <w:rPr>
          <w:rFonts w:ascii="Arial" w:hAnsi="Arial" w:cs="Arial"/>
          <w:sz w:val="20"/>
        </w:rPr>
        <w:t xml:space="preserve"> tiêu phát hành cổ </w:t>
      </w:r>
      <w:r w:rsidR="002E4321" w:rsidRPr="00E16E87">
        <w:rPr>
          <w:rFonts w:ascii="Arial" w:hAnsi="Arial" w:cs="Arial"/>
          <w:sz w:val="20"/>
        </w:rPr>
        <w:t>phiếu</w:t>
      </w:r>
      <w:r w:rsidRPr="00E16E87">
        <w:rPr>
          <w:rFonts w:ascii="Arial" w:hAnsi="Arial" w:cs="Arial"/>
          <w:sz w:val="20"/>
        </w:rPr>
        <w:t xml:space="preserve">, trái </w:t>
      </w:r>
      <w:r w:rsidR="002E4321" w:rsidRPr="00E16E87">
        <w:rPr>
          <w:rFonts w:ascii="Arial" w:hAnsi="Arial" w:cs="Arial"/>
          <w:sz w:val="20"/>
        </w:rPr>
        <w:t>phiếu</w:t>
      </w:r>
      <w:r w:rsidRPr="00E16E87">
        <w:rPr>
          <w:rFonts w:ascii="Arial" w:hAnsi="Arial" w:cs="Arial"/>
          <w:sz w:val="20"/>
        </w:rPr>
        <w:t xml:space="preserve"> chuyển đổi, trái </w:t>
      </w:r>
      <w:r w:rsidR="002E4321" w:rsidRPr="00E16E87">
        <w:rPr>
          <w:rFonts w:ascii="Arial" w:hAnsi="Arial" w:cs="Arial"/>
          <w:sz w:val="20"/>
        </w:rPr>
        <w:t>phiếu</w:t>
      </w:r>
      <w:r w:rsidRPr="00E16E87">
        <w:rPr>
          <w:rFonts w:ascii="Arial" w:hAnsi="Arial" w:cs="Arial"/>
          <w:sz w:val="20"/>
        </w:rPr>
        <w:t xml:space="preserve"> kèm chứng quyền, quyền mua hoặc quỹ đầu tư </w:t>
      </w:r>
      <w:r w:rsidR="0097223F" w:rsidRPr="00E16E87">
        <w:rPr>
          <w:rFonts w:ascii="Arial" w:hAnsi="Arial" w:cs="Arial"/>
          <w:sz w:val="20"/>
        </w:rPr>
        <w:t>mục</w:t>
      </w:r>
      <w:r w:rsidRPr="00E16E87">
        <w:rPr>
          <w:rFonts w:ascii="Arial" w:hAnsi="Arial" w:cs="Arial"/>
          <w:sz w:val="20"/>
        </w:rPr>
        <w:t xml:space="preserve"> tiêu phát hành chứng chỉ quỹ đóng để tăng vốn </w:t>
      </w:r>
      <w:r w:rsidR="0097223F" w:rsidRPr="00E16E87">
        <w:rPr>
          <w:rFonts w:ascii="Arial" w:hAnsi="Arial" w:cs="Arial"/>
          <w:sz w:val="20"/>
        </w:rPr>
        <w:t>điều</w:t>
      </w:r>
      <w:r w:rsidRPr="00E16E87">
        <w:rPr>
          <w:rFonts w:ascii="Arial" w:hAnsi="Arial" w:cs="Arial"/>
          <w:sz w:val="20"/>
        </w:rPr>
        <w:t xml:space="preserve"> lệ quỹ;</w:t>
      </w:r>
    </w:p>
    <w:p w:rsidR="00D50F2F" w:rsidRPr="00E16E87" w:rsidRDefault="00D50F2F" w:rsidP="001E76F5">
      <w:pPr>
        <w:spacing w:before="120"/>
        <w:rPr>
          <w:rFonts w:ascii="Arial" w:hAnsi="Arial" w:cs="Arial"/>
          <w:sz w:val="20"/>
        </w:rPr>
      </w:pPr>
      <w:r w:rsidRPr="00E16E87">
        <w:rPr>
          <w:rFonts w:ascii="Arial" w:hAnsi="Arial" w:cs="Arial"/>
          <w:sz w:val="20"/>
        </w:rPr>
        <w:t xml:space="preserve">đ) Công ty </w:t>
      </w:r>
      <w:r w:rsidR="0097223F" w:rsidRPr="00E16E87">
        <w:rPr>
          <w:rFonts w:ascii="Arial" w:hAnsi="Arial" w:cs="Arial"/>
          <w:sz w:val="20"/>
        </w:rPr>
        <w:t>mục</w:t>
      </w:r>
      <w:r w:rsidRPr="00E16E87">
        <w:rPr>
          <w:rFonts w:ascii="Arial" w:hAnsi="Arial" w:cs="Arial"/>
          <w:sz w:val="20"/>
        </w:rPr>
        <w:t xml:space="preserve"> tiêu bán tài sản của công ty có giá trị từ 35% tổng giá trị tài sản căn cứ trên báo cáo tài chính kỳ gần nhất.</w:t>
      </w:r>
    </w:p>
    <w:p w:rsidR="00D50F2F" w:rsidRPr="00E16E87" w:rsidRDefault="00D50F2F" w:rsidP="001E76F5">
      <w:pPr>
        <w:spacing w:before="120"/>
        <w:rPr>
          <w:rFonts w:ascii="Arial" w:hAnsi="Arial" w:cs="Arial"/>
          <w:sz w:val="20"/>
        </w:rPr>
      </w:pPr>
      <w:r w:rsidRPr="00E16E87">
        <w:rPr>
          <w:rFonts w:ascii="Arial" w:hAnsi="Arial" w:cs="Arial"/>
          <w:sz w:val="20"/>
        </w:rPr>
        <w:t>2.</w:t>
      </w:r>
      <w:r w:rsidR="001E76F5" w:rsidRPr="00E16E87">
        <w:rPr>
          <w:rFonts w:ascii="Arial" w:hAnsi="Arial" w:cs="Arial"/>
          <w:sz w:val="20"/>
        </w:rPr>
        <w:t xml:space="preserve"> </w:t>
      </w:r>
      <w:r w:rsidRPr="00E16E87">
        <w:rPr>
          <w:rFonts w:ascii="Arial" w:hAnsi="Arial" w:cs="Arial"/>
          <w:sz w:val="20"/>
        </w:rPr>
        <w:t>Các trường hợp được đề nghị rút lại việc chào mua công khai phải được nêu rõ trong Bản công b</w:t>
      </w:r>
      <w:r w:rsidR="00643A27" w:rsidRPr="00E16E87">
        <w:rPr>
          <w:rFonts w:ascii="Arial" w:hAnsi="Arial" w:cs="Arial"/>
          <w:sz w:val="20"/>
        </w:rPr>
        <w:t>ố</w:t>
      </w:r>
      <w:r w:rsidRPr="00E16E87">
        <w:rPr>
          <w:rFonts w:ascii="Arial" w:hAnsi="Arial" w:cs="Arial"/>
          <w:sz w:val="20"/>
        </w:rPr>
        <w:t xml:space="preserve"> thông tin chào mua công khai (trường hợp chào mua công khai thanh toán bằng tiền) hoặc Bản cáo bạch (trường hợp chào mua công khai bằng cổ </w:t>
      </w:r>
      <w:r w:rsidR="002E4321" w:rsidRPr="00E16E87">
        <w:rPr>
          <w:rFonts w:ascii="Arial" w:hAnsi="Arial" w:cs="Arial"/>
          <w:sz w:val="20"/>
        </w:rPr>
        <w:t>phiếu</w:t>
      </w:r>
      <w:r w:rsidRPr="00E16E87">
        <w:rPr>
          <w:rFonts w:ascii="Arial" w:hAnsi="Arial" w:cs="Arial"/>
          <w:sz w:val="20"/>
        </w:rPr>
        <w:t xml:space="preserve"> phát hành).</w:t>
      </w:r>
    </w:p>
    <w:p w:rsidR="00D50F2F" w:rsidRPr="00E16E87" w:rsidRDefault="00D50F2F" w:rsidP="001E76F5">
      <w:pPr>
        <w:spacing w:before="120"/>
        <w:rPr>
          <w:rFonts w:ascii="Arial" w:hAnsi="Arial" w:cs="Arial"/>
          <w:sz w:val="20"/>
        </w:rPr>
      </w:pPr>
      <w:r w:rsidRPr="00E16E87">
        <w:rPr>
          <w:rFonts w:ascii="Arial" w:hAnsi="Arial" w:cs="Arial"/>
          <w:sz w:val="20"/>
        </w:rPr>
        <w:t>3.</w:t>
      </w:r>
      <w:r w:rsidR="001E76F5" w:rsidRPr="00E16E87">
        <w:rPr>
          <w:rFonts w:ascii="Arial" w:hAnsi="Arial" w:cs="Arial"/>
          <w:sz w:val="20"/>
        </w:rPr>
        <w:t xml:space="preserve"> </w:t>
      </w:r>
      <w:r w:rsidRPr="00E16E87">
        <w:rPr>
          <w:rFonts w:ascii="Arial" w:hAnsi="Arial" w:cs="Arial"/>
          <w:sz w:val="20"/>
        </w:rPr>
        <w:t>Tổ chức, cá nhân chào mua c</w:t>
      </w:r>
      <w:r w:rsidR="00EC62A4" w:rsidRPr="00E16E87">
        <w:rPr>
          <w:rFonts w:ascii="Arial" w:hAnsi="Arial" w:cs="Arial"/>
          <w:sz w:val="20"/>
        </w:rPr>
        <w:t>ô</w:t>
      </w:r>
      <w:r w:rsidRPr="00E16E87">
        <w:rPr>
          <w:rFonts w:ascii="Arial" w:hAnsi="Arial" w:cs="Arial"/>
          <w:sz w:val="20"/>
        </w:rPr>
        <w:t xml:space="preserve">ng khai phải báo cáo </w:t>
      </w:r>
      <w:r w:rsidR="00997D12" w:rsidRPr="00E16E87">
        <w:rPr>
          <w:rFonts w:ascii="Arial" w:hAnsi="Arial" w:cs="Arial"/>
          <w:sz w:val="20"/>
        </w:rPr>
        <w:t>Ủy ban</w:t>
      </w:r>
      <w:r w:rsidRPr="00E16E87">
        <w:rPr>
          <w:rFonts w:ascii="Arial" w:hAnsi="Arial" w:cs="Arial"/>
          <w:sz w:val="20"/>
        </w:rPr>
        <w:t xml:space="preserve"> Chứng khoán Nhà nước việc rút lại đề nghị chào mua công khai trong thời hạn 03 ngày làm việc kể từ ngày xảy ra sự kiện quy định tại </w:t>
      </w:r>
      <w:r w:rsidR="0097223F" w:rsidRPr="00E16E87">
        <w:rPr>
          <w:rFonts w:ascii="Arial" w:hAnsi="Arial" w:cs="Arial"/>
          <w:sz w:val="20"/>
        </w:rPr>
        <w:t>khoản</w:t>
      </w:r>
      <w:r w:rsidRPr="00E16E87">
        <w:rPr>
          <w:rFonts w:ascii="Arial" w:hAnsi="Arial" w:cs="Arial"/>
          <w:sz w:val="20"/>
        </w:rPr>
        <w:t xml:space="preserve"> 2 </w:t>
      </w:r>
      <w:r w:rsidR="0097223F" w:rsidRPr="00E16E87">
        <w:rPr>
          <w:rFonts w:ascii="Arial" w:hAnsi="Arial" w:cs="Arial"/>
          <w:sz w:val="20"/>
        </w:rPr>
        <w:t>Điều</w:t>
      </w:r>
      <w:r w:rsidRPr="00E16E87">
        <w:rPr>
          <w:rFonts w:ascii="Arial" w:hAnsi="Arial" w:cs="Arial"/>
          <w:sz w:val="20"/>
        </w:rPr>
        <w:t xml:space="preserve"> này. Trong thời hạn 03 ngày làm việc kể từ ngày nhận được đề nghị rút lại chào mua công khai, </w:t>
      </w:r>
      <w:r w:rsidR="00997D12" w:rsidRPr="00E16E87">
        <w:rPr>
          <w:rFonts w:ascii="Arial" w:hAnsi="Arial" w:cs="Arial"/>
          <w:sz w:val="20"/>
        </w:rPr>
        <w:t>Ủy ban</w:t>
      </w:r>
      <w:r w:rsidRPr="00E16E87">
        <w:rPr>
          <w:rFonts w:ascii="Arial" w:hAnsi="Arial" w:cs="Arial"/>
          <w:sz w:val="20"/>
        </w:rPr>
        <w:t xml:space="preserve"> Chứng khoán Nhà nước có ý kiến trả lời bằng văn bản.</w:t>
      </w:r>
    </w:p>
    <w:p w:rsidR="00D50F2F" w:rsidRPr="00E16E87" w:rsidRDefault="00D50F2F" w:rsidP="001E76F5">
      <w:pPr>
        <w:spacing w:before="120"/>
        <w:rPr>
          <w:rFonts w:ascii="Arial" w:hAnsi="Arial" w:cs="Arial"/>
          <w:sz w:val="20"/>
        </w:rPr>
      </w:pPr>
      <w:r w:rsidRPr="00E16E87">
        <w:rPr>
          <w:rFonts w:ascii="Arial" w:hAnsi="Arial" w:cs="Arial"/>
          <w:sz w:val="20"/>
        </w:rPr>
        <w:t>4.</w:t>
      </w:r>
      <w:r w:rsidR="001E76F5" w:rsidRPr="00E16E87">
        <w:rPr>
          <w:rFonts w:ascii="Arial" w:hAnsi="Arial" w:cs="Arial"/>
          <w:sz w:val="20"/>
        </w:rPr>
        <w:t xml:space="preserve"> </w:t>
      </w:r>
      <w:r w:rsidRPr="00E16E87">
        <w:rPr>
          <w:rFonts w:ascii="Arial" w:hAnsi="Arial" w:cs="Arial"/>
          <w:sz w:val="20"/>
        </w:rPr>
        <w:t xml:space="preserve">Trường </w:t>
      </w:r>
      <w:r w:rsidR="00BB4FB5" w:rsidRPr="00E16E87">
        <w:rPr>
          <w:rFonts w:ascii="Arial" w:hAnsi="Arial" w:cs="Arial"/>
          <w:sz w:val="20"/>
        </w:rPr>
        <w:t>hợp</w:t>
      </w:r>
      <w:r w:rsidRPr="00E16E87">
        <w:rPr>
          <w:rFonts w:ascii="Arial" w:hAnsi="Arial" w:cs="Arial"/>
          <w:sz w:val="20"/>
        </w:rPr>
        <w:t xml:space="preserve"> được rút đề nghị chào mua công khai, tổ chức, cá nhân chào mua công khai phải công bố việc rút lại đề nghị chào mua công khai trên trang thông tin điện tử của </w:t>
      </w:r>
      <w:r w:rsidR="008D7E79" w:rsidRPr="00E16E87">
        <w:rPr>
          <w:rFonts w:ascii="Arial" w:hAnsi="Arial" w:cs="Arial"/>
          <w:sz w:val="20"/>
        </w:rPr>
        <w:t>tổ chức</w:t>
      </w:r>
      <w:r w:rsidRPr="00E16E87">
        <w:rPr>
          <w:rFonts w:ascii="Arial" w:hAnsi="Arial" w:cs="Arial"/>
          <w:sz w:val="20"/>
        </w:rPr>
        <w:t xml:space="preserve"> chào mua công khai (n</w:t>
      </w:r>
      <w:r w:rsidR="003E11CB" w:rsidRPr="00E16E87">
        <w:rPr>
          <w:rFonts w:ascii="Arial" w:hAnsi="Arial" w:cs="Arial"/>
          <w:sz w:val="20"/>
        </w:rPr>
        <w:t>ế</w:t>
      </w:r>
      <w:r w:rsidRPr="00E16E87">
        <w:rPr>
          <w:rFonts w:ascii="Arial" w:hAnsi="Arial" w:cs="Arial"/>
          <w:sz w:val="20"/>
        </w:rPr>
        <w:t xml:space="preserve">u có), đại lý chào mua công khai, Sở giao dịch chứng khoán trong thời hạn 24 giờ kể từ khi nhận được văn bản thông báo của </w:t>
      </w:r>
      <w:r w:rsidR="00997D12" w:rsidRPr="00E16E87">
        <w:rPr>
          <w:rFonts w:ascii="Arial" w:hAnsi="Arial" w:cs="Arial"/>
          <w:sz w:val="20"/>
        </w:rPr>
        <w:t>Ủy ban</w:t>
      </w:r>
      <w:r w:rsidRPr="00E16E87">
        <w:rPr>
          <w:rFonts w:ascii="Arial" w:hAnsi="Arial" w:cs="Arial"/>
          <w:sz w:val="20"/>
        </w:rPr>
        <w:t xml:space="preserve"> Chứng khoán Nhà nước.</w:t>
      </w:r>
    </w:p>
    <w:p w:rsidR="00D50F2F" w:rsidRPr="00E16E87" w:rsidRDefault="0097223F" w:rsidP="001E76F5">
      <w:pPr>
        <w:spacing w:before="120"/>
        <w:rPr>
          <w:rFonts w:ascii="Arial" w:hAnsi="Arial" w:cs="Arial"/>
          <w:b/>
          <w:sz w:val="20"/>
        </w:rPr>
      </w:pPr>
      <w:bookmarkStart w:id="207" w:name="dieu_93"/>
      <w:r w:rsidRPr="00E16E87">
        <w:rPr>
          <w:rFonts w:ascii="Arial" w:hAnsi="Arial" w:cs="Arial"/>
          <w:b/>
          <w:sz w:val="20"/>
        </w:rPr>
        <w:t>Điều</w:t>
      </w:r>
      <w:r w:rsidR="00D50F2F" w:rsidRPr="00E16E87">
        <w:rPr>
          <w:rFonts w:ascii="Arial" w:hAnsi="Arial" w:cs="Arial"/>
          <w:b/>
          <w:sz w:val="20"/>
        </w:rPr>
        <w:t xml:space="preserve"> 93. Giao dịch chào mua công khai</w:t>
      </w:r>
      <w:bookmarkEnd w:id="207"/>
    </w:p>
    <w:p w:rsidR="00D50F2F" w:rsidRPr="00E16E87" w:rsidRDefault="00D50F2F" w:rsidP="001E76F5">
      <w:pPr>
        <w:spacing w:before="120"/>
        <w:rPr>
          <w:rFonts w:ascii="Arial" w:hAnsi="Arial" w:cs="Arial"/>
          <w:sz w:val="20"/>
        </w:rPr>
      </w:pPr>
      <w:r w:rsidRPr="00E16E87">
        <w:rPr>
          <w:rFonts w:ascii="Arial" w:hAnsi="Arial" w:cs="Arial"/>
          <w:sz w:val="20"/>
        </w:rPr>
        <w:t>1.</w:t>
      </w:r>
      <w:r w:rsidR="001E76F5" w:rsidRPr="00E16E87">
        <w:rPr>
          <w:rFonts w:ascii="Arial" w:hAnsi="Arial" w:cs="Arial"/>
          <w:sz w:val="20"/>
        </w:rPr>
        <w:t xml:space="preserve"> </w:t>
      </w:r>
      <w:r w:rsidRPr="00E16E87">
        <w:rPr>
          <w:rFonts w:ascii="Arial" w:hAnsi="Arial" w:cs="Arial"/>
          <w:sz w:val="20"/>
        </w:rPr>
        <w:t xml:space="preserve">Trong thời hạn 07 ngày làm việc kể từ ngày </w:t>
      </w:r>
      <w:r w:rsidR="00997D12" w:rsidRPr="00E16E87">
        <w:rPr>
          <w:rFonts w:ascii="Arial" w:hAnsi="Arial" w:cs="Arial"/>
          <w:sz w:val="20"/>
        </w:rPr>
        <w:t>Ủy ban</w:t>
      </w:r>
      <w:r w:rsidRPr="00E16E87">
        <w:rPr>
          <w:rFonts w:ascii="Arial" w:hAnsi="Arial" w:cs="Arial"/>
          <w:sz w:val="20"/>
        </w:rPr>
        <w:t xml:space="preserve"> Chứng khoán Nhà nước thông báo nhận được đầy đủ tài liệu đăng ký chào mua công khai hoặc cấp </w:t>
      </w:r>
      <w:r w:rsidR="002E4321" w:rsidRPr="00E16E87">
        <w:rPr>
          <w:rFonts w:ascii="Arial" w:hAnsi="Arial" w:cs="Arial"/>
          <w:sz w:val="20"/>
        </w:rPr>
        <w:t>Giấy</w:t>
      </w:r>
      <w:r w:rsidRPr="00E16E87">
        <w:rPr>
          <w:rFonts w:ascii="Arial" w:hAnsi="Arial" w:cs="Arial"/>
          <w:sz w:val="20"/>
        </w:rPr>
        <w:t xml:space="preserve"> chứng nhận đăng ký phát hành (trường hợp chào mua công khai bằng cổ </w:t>
      </w:r>
      <w:r w:rsidR="002E4321" w:rsidRPr="00E16E87">
        <w:rPr>
          <w:rFonts w:ascii="Arial" w:hAnsi="Arial" w:cs="Arial"/>
          <w:sz w:val="20"/>
        </w:rPr>
        <w:t>phiếu</w:t>
      </w:r>
      <w:r w:rsidRPr="00E16E87">
        <w:rPr>
          <w:rFonts w:ascii="Arial" w:hAnsi="Arial" w:cs="Arial"/>
          <w:sz w:val="20"/>
        </w:rPr>
        <w:t xml:space="preserve"> phát hành), tổ chức, cá nhân chào mua công khai phải thực hiện công bố thông tin như sau:</w:t>
      </w:r>
    </w:p>
    <w:p w:rsidR="001E76F5" w:rsidRPr="00E16E87" w:rsidRDefault="00D50F2F" w:rsidP="001E76F5">
      <w:pPr>
        <w:spacing w:before="120"/>
        <w:rPr>
          <w:rFonts w:ascii="Arial" w:hAnsi="Arial" w:cs="Arial"/>
          <w:sz w:val="20"/>
        </w:rPr>
      </w:pPr>
      <w:r w:rsidRPr="00E16E87">
        <w:rPr>
          <w:rFonts w:ascii="Arial" w:hAnsi="Arial" w:cs="Arial"/>
          <w:sz w:val="20"/>
        </w:rPr>
        <w:t>a)</w:t>
      </w:r>
      <w:r w:rsidR="001E76F5" w:rsidRPr="00E16E87">
        <w:rPr>
          <w:rFonts w:ascii="Arial" w:hAnsi="Arial" w:cs="Arial"/>
          <w:sz w:val="20"/>
        </w:rPr>
        <w:t xml:space="preserve"> </w:t>
      </w:r>
      <w:r w:rsidRPr="00E16E87">
        <w:rPr>
          <w:rFonts w:ascii="Arial" w:hAnsi="Arial" w:cs="Arial"/>
          <w:sz w:val="20"/>
        </w:rPr>
        <w:t xml:space="preserve">Công bố Bản thông báo chào mua công khai, Bản công bố thông tin chào mua công khai (trường </w:t>
      </w:r>
      <w:r w:rsidR="00BB4FB5" w:rsidRPr="00E16E87">
        <w:rPr>
          <w:rFonts w:ascii="Arial" w:hAnsi="Arial" w:cs="Arial"/>
          <w:sz w:val="20"/>
        </w:rPr>
        <w:t>hợp</w:t>
      </w:r>
      <w:r w:rsidRPr="00E16E87">
        <w:rPr>
          <w:rFonts w:ascii="Arial" w:hAnsi="Arial" w:cs="Arial"/>
          <w:sz w:val="20"/>
        </w:rPr>
        <w:t xml:space="preserve"> chào mua công khai thanh toán bằng tiền), Bản cáo bạch (trường hợp chào mua công khai bằng cổ </w:t>
      </w:r>
      <w:r w:rsidR="002E4321" w:rsidRPr="00E16E87">
        <w:rPr>
          <w:rFonts w:ascii="Arial" w:hAnsi="Arial" w:cs="Arial"/>
          <w:sz w:val="20"/>
        </w:rPr>
        <w:t>phiếu</w:t>
      </w:r>
      <w:r w:rsidRPr="00E16E87">
        <w:rPr>
          <w:rFonts w:ascii="Arial" w:hAnsi="Arial" w:cs="Arial"/>
          <w:sz w:val="20"/>
        </w:rPr>
        <w:t xml:space="preserve"> phát hành) trên trang thông tin điện tử của tổ chức chào mua công khai (nếu có), đại lý chào mua công khai, Sở giao dịch ch</w:t>
      </w:r>
      <w:r w:rsidR="00407D90" w:rsidRPr="00E16E87">
        <w:rPr>
          <w:rFonts w:ascii="Arial" w:hAnsi="Arial" w:cs="Arial"/>
          <w:sz w:val="20"/>
        </w:rPr>
        <w:t>ứ</w:t>
      </w:r>
      <w:r w:rsidRPr="00E16E87">
        <w:rPr>
          <w:rFonts w:ascii="Arial" w:hAnsi="Arial" w:cs="Arial"/>
          <w:sz w:val="20"/>
        </w:rPr>
        <w:t>ng khoán;</w:t>
      </w:r>
    </w:p>
    <w:p w:rsidR="001E76F5" w:rsidRPr="00E16E87" w:rsidRDefault="001E76F5" w:rsidP="001E76F5">
      <w:pPr>
        <w:spacing w:before="120"/>
        <w:rPr>
          <w:rFonts w:ascii="Arial" w:hAnsi="Arial" w:cs="Arial"/>
          <w:sz w:val="20"/>
        </w:rPr>
      </w:pPr>
      <w:r w:rsidRPr="00E16E87">
        <w:rPr>
          <w:rFonts w:ascii="Arial" w:hAnsi="Arial" w:cs="Arial"/>
          <w:sz w:val="20"/>
        </w:rPr>
        <w:t xml:space="preserve">b) Việc chào mua công khai chỉ được thực hiện sau tối thiểu 03 ngày kể từ ngày tổ chức, cá nhân chào mua công khai công bố thông tin theo quy định tại </w:t>
      </w:r>
      <w:r w:rsidR="0097223F" w:rsidRPr="00E16E87">
        <w:rPr>
          <w:rFonts w:ascii="Arial" w:hAnsi="Arial" w:cs="Arial"/>
          <w:sz w:val="20"/>
        </w:rPr>
        <w:t>điểm</w:t>
      </w:r>
      <w:r w:rsidRPr="00E16E87">
        <w:rPr>
          <w:rFonts w:ascii="Arial" w:hAnsi="Arial" w:cs="Arial"/>
          <w:sz w:val="20"/>
        </w:rPr>
        <w:t xml:space="preserve"> a </w:t>
      </w:r>
      <w:r w:rsidR="0097223F" w:rsidRPr="00E16E87">
        <w:rPr>
          <w:rFonts w:ascii="Arial" w:hAnsi="Arial" w:cs="Arial"/>
          <w:sz w:val="20"/>
        </w:rPr>
        <w:t>khoản</w:t>
      </w:r>
      <w:r w:rsidRPr="00E16E87">
        <w:rPr>
          <w:rFonts w:ascii="Arial" w:hAnsi="Arial" w:cs="Arial"/>
          <w:sz w:val="20"/>
        </w:rPr>
        <w:t xml:space="preserve"> này.</w:t>
      </w:r>
    </w:p>
    <w:p w:rsidR="001E76F5" w:rsidRPr="00E16E87" w:rsidRDefault="001E76F5" w:rsidP="001E76F5">
      <w:pPr>
        <w:spacing w:before="120"/>
        <w:rPr>
          <w:rFonts w:ascii="Arial" w:hAnsi="Arial" w:cs="Arial"/>
          <w:sz w:val="20"/>
        </w:rPr>
      </w:pPr>
      <w:r w:rsidRPr="00E16E87">
        <w:rPr>
          <w:rFonts w:ascii="Arial" w:hAnsi="Arial" w:cs="Arial"/>
          <w:sz w:val="20"/>
        </w:rPr>
        <w:t>2. Thời gian thực hiện 01 đợt chào mua công khai tối thiểu là 30 ngày giao dịch và tối đa là 60 ngà</w:t>
      </w:r>
      <w:r w:rsidR="00505A88" w:rsidRPr="00E16E87">
        <w:rPr>
          <w:rFonts w:ascii="Arial" w:hAnsi="Arial" w:cs="Arial"/>
          <w:sz w:val="20"/>
        </w:rPr>
        <w:t>y</w:t>
      </w:r>
      <w:r w:rsidRPr="00E16E87">
        <w:rPr>
          <w:rFonts w:ascii="Arial" w:hAnsi="Arial" w:cs="Arial"/>
          <w:sz w:val="20"/>
        </w:rPr>
        <w:t xml:space="preserve"> giao dịch kể từ ngày bắt đầu nhận đăng ký bán, đăng ký hoán đổi được xác định trong Bản thông báo chào mua công khai.</w:t>
      </w:r>
    </w:p>
    <w:p w:rsidR="001E76F5" w:rsidRPr="00E16E87" w:rsidRDefault="001E76F5" w:rsidP="001E76F5">
      <w:pPr>
        <w:spacing w:before="120"/>
        <w:rPr>
          <w:rFonts w:ascii="Arial" w:hAnsi="Arial" w:cs="Arial"/>
          <w:sz w:val="20"/>
        </w:rPr>
      </w:pPr>
      <w:r w:rsidRPr="00E16E87">
        <w:rPr>
          <w:rFonts w:ascii="Arial" w:hAnsi="Arial" w:cs="Arial"/>
          <w:sz w:val="20"/>
        </w:rPr>
        <w:t xml:space="preserve">3. Số lượng cổ </w:t>
      </w:r>
      <w:r w:rsidR="002E4321" w:rsidRPr="00E16E87">
        <w:rPr>
          <w:rFonts w:ascii="Arial" w:hAnsi="Arial" w:cs="Arial"/>
          <w:sz w:val="20"/>
        </w:rPr>
        <w:t>phiếu</w:t>
      </w:r>
      <w:r w:rsidRPr="00E16E87">
        <w:rPr>
          <w:rFonts w:ascii="Arial" w:hAnsi="Arial" w:cs="Arial"/>
          <w:sz w:val="20"/>
        </w:rPr>
        <w:t>, chứng chỉ quỹ đóng đã được cổ đ</w:t>
      </w:r>
      <w:r w:rsidR="006A53A2" w:rsidRPr="00E16E87">
        <w:rPr>
          <w:rFonts w:ascii="Arial" w:hAnsi="Arial" w:cs="Arial"/>
          <w:sz w:val="20"/>
        </w:rPr>
        <w:t>ô</w:t>
      </w:r>
      <w:r w:rsidRPr="00E16E87">
        <w:rPr>
          <w:rFonts w:ascii="Arial" w:hAnsi="Arial" w:cs="Arial"/>
          <w:sz w:val="20"/>
        </w:rPr>
        <w:t>ng, nhà đầu tư đăng ký bán, đăng ký hoán đổi không được phép giao dịch cho đến khi kết thúc việc chào mua công khai, trừ trường hợp c</w:t>
      </w:r>
      <w:r w:rsidR="00E10CF5" w:rsidRPr="00E16E87">
        <w:rPr>
          <w:rFonts w:ascii="Arial" w:hAnsi="Arial" w:cs="Arial"/>
          <w:sz w:val="20"/>
        </w:rPr>
        <w:t>ổ</w:t>
      </w:r>
      <w:r w:rsidRPr="00E16E87">
        <w:rPr>
          <w:rFonts w:ascii="Arial" w:hAnsi="Arial" w:cs="Arial"/>
          <w:sz w:val="20"/>
        </w:rPr>
        <w:t xml:space="preserve"> đông, nhà </w:t>
      </w:r>
      <w:r w:rsidR="007B4F90" w:rsidRPr="00E16E87">
        <w:rPr>
          <w:rFonts w:ascii="Arial" w:hAnsi="Arial" w:cs="Arial"/>
          <w:sz w:val="20"/>
        </w:rPr>
        <w:t>đầu tư</w:t>
      </w:r>
      <w:r w:rsidRPr="00E16E87">
        <w:rPr>
          <w:rFonts w:ascii="Arial" w:hAnsi="Arial" w:cs="Arial"/>
          <w:sz w:val="20"/>
        </w:rPr>
        <w:t xml:space="preserve"> rút lại đăng ký bán, đăng ký hoán đổi theo quy định </w:t>
      </w:r>
      <w:r w:rsidR="0097223F" w:rsidRPr="00E16E87">
        <w:rPr>
          <w:rFonts w:ascii="Arial" w:hAnsi="Arial" w:cs="Arial"/>
          <w:sz w:val="20"/>
        </w:rPr>
        <w:t>khoản</w:t>
      </w:r>
      <w:r w:rsidRPr="00E16E87">
        <w:rPr>
          <w:rFonts w:ascii="Arial" w:hAnsi="Arial" w:cs="Arial"/>
          <w:sz w:val="20"/>
        </w:rPr>
        <w:t xml:space="preserve"> 4 </w:t>
      </w:r>
      <w:r w:rsidR="0097223F" w:rsidRPr="00E16E87">
        <w:rPr>
          <w:rFonts w:ascii="Arial" w:hAnsi="Arial" w:cs="Arial"/>
          <w:sz w:val="20"/>
        </w:rPr>
        <w:t>Điều</w:t>
      </w:r>
      <w:r w:rsidRPr="00E16E87">
        <w:rPr>
          <w:rFonts w:ascii="Arial" w:hAnsi="Arial" w:cs="Arial"/>
          <w:sz w:val="20"/>
        </w:rPr>
        <w:t xml:space="preserve"> này.</w:t>
      </w:r>
    </w:p>
    <w:p w:rsidR="001E76F5" w:rsidRPr="00E16E87" w:rsidRDefault="001E76F5" w:rsidP="001E76F5">
      <w:pPr>
        <w:spacing w:before="120"/>
        <w:rPr>
          <w:rFonts w:ascii="Arial" w:hAnsi="Arial" w:cs="Arial"/>
          <w:sz w:val="20"/>
        </w:rPr>
      </w:pPr>
      <w:r w:rsidRPr="00E16E87">
        <w:rPr>
          <w:rFonts w:ascii="Arial" w:hAnsi="Arial" w:cs="Arial"/>
          <w:sz w:val="20"/>
        </w:rPr>
        <w:lastRenderedPageBreak/>
        <w:t xml:space="preserve">4. Cổ đông, nhà đầu tư có quyền rút lại đăng ký bán, đăng ký hoán đổi trong thời gian chào mua công khai khi các </w:t>
      </w:r>
      <w:r w:rsidR="0097223F" w:rsidRPr="00E16E87">
        <w:rPr>
          <w:rFonts w:ascii="Arial" w:hAnsi="Arial" w:cs="Arial"/>
          <w:sz w:val="20"/>
        </w:rPr>
        <w:t>điều</w:t>
      </w:r>
      <w:r w:rsidRPr="00E16E87">
        <w:rPr>
          <w:rFonts w:ascii="Arial" w:hAnsi="Arial" w:cs="Arial"/>
          <w:sz w:val="20"/>
        </w:rPr>
        <w:t xml:space="preserve"> kiện chào mua công khai được thay đổi hoặc có tổ chức, cá nhân khác thực hiện chào mua cạnh tranh đối với cổ </w:t>
      </w:r>
      <w:r w:rsidR="002E4321" w:rsidRPr="00E16E87">
        <w:rPr>
          <w:rFonts w:ascii="Arial" w:hAnsi="Arial" w:cs="Arial"/>
          <w:sz w:val="20"/>
        </w:rPr>
        <w:t>phiếu</w:t>
      </w:r>
      <w:r w:rsidRPr="00E16E87">
        <w:rPr>
          <w:rFonts w:ascii="Arial" w:hAnsi="Arial" w:cs="Arial"/>
          <w:sz w:val="20"/>
        </w:rPr>
        <w:t xml:space="preserve">, chứng chỉ quỹ đóng của công ty </w:t>
      </w:r>
      <w:r w:rsidR="0097223F" w:rsidRPr="00E16E87">
        <w:rPr>
          <w:rFonts w:ascii="Arial" w:hAnsi="Arial" w:cs="Arial"/>
          <w:sz w:val="20"/>
        </w:rPr>
        <w:t>mục</w:t>
      </w:r>
      <w:r w:rsidRPr="00E16E87">
        <w:rPr>
          <w:rFonts w:ascii="Arial" w:hAnsi="Arial" w:cs="Arial"/>
          <w:sz w:val="20"/>
        </w:rPr>
        <w:t xml:space="preserve"> tiêu, quỹ đầu tư </w:t>
      </w:r>
      <w:r w:rsidR="0097223F" w:rsidRPr="00E16E87">
        <w:rPr>
          <w:rFonts w:ascii="Arial" w:hAnsi="Arial" w:cs="Arial"/>
          <w:sz w:val="20"/>
        </w:rPr>
        <w:t>mục</w:t>
      </w:r>
      <w:r w:rsidRPr="00E16E87">
        <w:rPr>
          <w:rFonts w:ascii="Arial" w:hAnsi="Arial" w:cs="Arial"/>
          <w:sz w:val="20"/>
        </w:rPr>
        <w:t xml:space="preserve"> tiêu.</w:t>
      </w:r>
    </w:p>
    <w:p w:rsidR="001E76F5" w:rsidRPr="00E16E87" w:rsidRDefault="001E76F5" w:rsidP="001E76F5">
      <w:pPr>
        <w:spacing w:before="120"/>
        <w:rPr>
          <w:rFonts w:ascii="Arial" w:hAnsi="Arial" w:cs="Arial"/>
          <w:sz w:val="20"/>
        </w:rPr>
      </w:pPr>
      <w:r w:rsidRPr="00E16E87">
        <w:rPr>
          <w:rFonts w:ascii="Arial" w:hAnsi="Arial" w:cs="Arial"/>
          <w:sz w:val="20"/>
        </w:rPr>
        <w:t xml:space="preserve">5. Trường </w:t>
      </w:r>
      <w:r w:rsidR="00BB4FB5" w:rsidRPr="00E16E87">
        <w:rPr>
          <w:rFonts w:ascii="Arial" w:hAnsi="Arial" w:cs="Arial"/>
          <w:sz w:val="20"/>
        </w:rPr>
        <w:t>hợp</w:t>
      </w:r>
      <w:r w:rsidRPr="00E16E87">
        <w:rPr>
          <w:rFonts w:ascii="Arial" w:hAnsi="Arial" w:cs="Arial"/>
          <w:sz w:val="20"/>
        </w:rPr>
        <w:t xml:space="preserve"> số cổ </w:t>
      </w:r>
      <w:r w:rsidR="002E4321" w:rsidRPr="00E16E87">
        <w:rPr>
          <w:rFonts w:ascii="Arial" w:hAnsi="Arial" w:cs="Arial"/>
          <w:sz w:val="20"/>
        </w:rPr>
        <w:t>phiếu</w:t>
      </w:r>
      <w:r w:rsidRPr="00E16E87">
        <w:rPr>
          <w:rFonts w:ascii="Arial" w:hAnsi="Arial" w:cs="Arial"/>
          <w:sz w:val="20"/>
        </w:rPr>
        <w:t>, chứng chỉ quỹ đóng được chào mua nhỏ h</w:t>
      </w:r>
      <w:r w:rsidR="00AD2416" w:rsidRPr="00E16E87">
        <w:rPr>
          <w:rFonts w:ascii="Arial" w:hAnsi="Arial" w:cs="Arial"/>
          <w:sz w:val="20"/>
        </w:rPr>
        <w:t>ơ</w:t>
      </w:r>
      <w:r w:rsidRPr="00E16E87">
        <w:rPr>
          <w:rFonts w:ascii="Arial" w:hAnsi="Arial" w:cs="Arial"/>
          <w:sz w:val="20"/>
        </w:rPr>
        <w:t xml:space="preserve">n số cổ </w:t>
      </w:r>
      <w:r w:rsidR="002E4321" w:rsidRPr="00E16E87">
        <w:rPr>
          <w:rFonts w:ascii="Arial" w:hAnsi="Arial" w:cs="Arial"/>
          <w:sz w:val="20"/>
        </w:rPr>
        <w:t>phiếu</w:t>
      </w:r>
      <w:r w:rsidRPr="00E16E87">
        <w:rPr>
          <w:rFonts w:ascii="Arial" w:hAnsi="Arial" w:cs="Arial"/>
          <w:sz w:val="20"/>
        </w:rPr>
        <w:t>, chứng chỉ quỹ đóng đăng ký bán, đăng ký hoán đổi, việc xác định s</w:t>
      </w:r>
      <w:r w:rsidR="00182C71" w:rsidRPr="00E16E87">
        <w:rPr>
          <w:rFonts w:ascii="Arial" w:hAnsi="Arial" w:cs="Arial"/>
          <w:sz w:val="20"/>
        </w:rPr>
        <w:t>ố</w:t>
      </w:r>
      <w:r w:rsidRPr="00E16E87">
        <w:rPr>
          <w:rFonts w:ascii="Arial" w:hAnsi="Arial" w:cs="Arial"/>
          <w:sz w:val="20"/>
        </w:rPr>
        <w:t xml:space="preserve"> cổ </w:t>
      </w:r>
      <w:r w:rsidR="002E4321" w:rsidRPr="00E16E87">
        <w:rPr>
          <w:rFonts w:ascii="Arial" w:hAnsi="Arial" w:cs="Arial"/>
          <w:sz w:val="20"/>
        </w:rPr>
        <w:t>phiếu</w:t>
      </w:r>
      <w:r w:rsidRPr="00E16E87">
        <w:rPr>
          <w:rFonts w:ascii="Arial" w:hAnsi="Arial" w:cs="Arial"/>
          <w:sz w:val="20"/>
        </w:rPr>
        <w:t>, chứng chỉ quỹ đóng được mua, được hoán đ</w:t>
      </w:r>
      <w:r w:rsidR="00C5068A" w:rsidRPr="00E16E87">
        <w:rPr>
          <w:rFonts w:ascii="Arial" w:hAnsi="Arial" w:cs="Arial"/>
          <w:sz w:val="20"/>
        </w:rPr>
        <w:t>ổ</w:t>
      </w:r>
      <w:r w:rsidRPr="00E16E87">
        <w:rPr>
          <w:rFonts w:ascii="Arial" w:hAnsi="Arial" w:cs="Arial"/>
          <w:sz w:val="20"/>
        </w:rPr>
        <w:t>i của từng c</w:t>
      </w:r>
      <w:r w:rsidR="00C46762" w:rsidRPr="00E16E87">
        <w:rPr>
          <w:rFonts w:ascii="Arial" w:hAnsi="Arial" w:cs="Arial"/>
          <w:sz w:val="20"/>
        </w:rPr>
        <w:t>ổ</w:t>
      </w:r>
      <w:r w:rsidRPr="00E16E87">
        <w:rPr>
          <w:rFonts w:ascii="Arial" w:hAnsi="Arial" w:cs="Arial"/>
          <w:sz w:val="20"/>
        </w:rPr>
        <w:t xml:space="preserve"> đông, nhà đầu tư căn cứ trên cơ sở tỷ lệ tương ứng với số cổ </w:t>
      </w:r>
      <w:r w:rsidR="002E4321" w:rsidRPr="00E16E87">
        <w:rPr>
          <w:rFonts w:ascii="Arial" w:hAnsi="Arial" w:cs="Arial"/>
          <w:sz w:val="20"/>
        </w:rPr>
        <w:t>phiếu</w:t>
      </w:r>
      <w:r w:rsidRPr="00E16E87">
        <w:rPr>
          <w:rFonts w:ascii="Arial" w:hAnsi="Arial" w:cs="Arial"/>
          <w:sz w:val="20"/>
        </w:rPr>
        <w:t>, chứng ch</w:t>
      </w:r>
      <w:r w:rsidR="003008EE" w:rsidRPr="00E16E87">
        <w:rPr>
          <w:rFonts w:ascii="Arial" w:hAnsi="Arial" w:cs="Arial"/>
          <w:sz w:val="20"/>
        </w:rPr>
        <w:t>ỉ</w:t>
      </w:r>
      <w:r w:rsidRPr="00E16E87">
        <w:rPr>
          <w:rFonts w:ascii="Arial" w:hAnsi="Arial" w:cs="Arial"/>
          <w:sz w:val="20"/>
        </w:rPr>
        <w:t xml:space="preserve"> quỹ đóng mà m</w:t>
      </w:r>
      <w:r w:rsidR="00D64C9A" w:rsidRPr="00E16E87">
        <w:rPr>
          <w:rFonts w:ascii="Arial" w:hAnsi="Arial" w:cs="Arial"/>
          <w:sz w:val="20"/>
        </w:rPr>
        <w:t>ỗ</w:t>
      </w:r>
      <w:r w:rsidRPr="00E16E87">
        <w:rPr>
          <w:rFonts w:ascii="Arial" w:hAnsi="Arial" w:cs="Arial"/>
          <w:sz w:val="20"/>
        </w:rPr>
        <w:t>i c</w:t>
      </w:r>
      <w:r w:rsidR="00381527" w:rsidRPr="00E16E87">
        <w:rPr>
          <w:rFonts w:ascii="Arial" w:hAnsi="Arial" w:cs="Arial"/>
          <w:sz w:val="20"/>
        </w:rPr>
        <w:t>ổ</w:t>
      </w:r>
      <w:r w:rsidRPr="00E16E87">
        <w:rPr>
          <w:rFonts w:ascii="Arial" w:hAnsi="Arial" w:cs="Arial"/>
          <w:sz w:val="20"/>
        </w:rPr>
        <w:t xml:space="preserve"> đôn</w:t>
      </w:r>
      <w:r w:rsidR="003024C1" w:rsidRPr="00E16E87">
        <w:rPr>
          <w:rFonts w:ascii="Arial" w:hAnsi="Arial" w:cs="Arial"/>
          <w:sz w:val="20"/>
        </w:rPr>
        <w:t>g</w:t>
      </w:r>
      <w:r w:rsidRPr="00E16E87">
        <w:rPr>
          <w:rFonts w:ascii="Arial" w:hAnsi="Arial" w:cs="Arial"/>
          <w:sz w:val="20"/>
        </w:rPr>
        <w:t xml:space="preserve">, nhà </w:t>
      </w:r>
      <w:r w:rsidR="007B4F90" w:rsidRPr="00E16E87">
        <w:rPr>
          <w:rFonts w:ascii="Arial" w:hAnsi="Arial" w:cs="Arial"/>
          <w:sz w:val="20"/>
        </w:rPr>
        <w:t>đầu tư</w:t>
      </w:r>
      <w:r w:rsidRPr="00E16E87">
        <w:rPr>
          <w:rFonts w:ascii="Arial" w:hAnsi="Arial" w:cs="Arial"/>
          <w:sz w:val="20"/>
        </w:rPr>
        <w:t xml:space="preserve"> đăng ký bán, hoán đ</w:t>
      </w:r>
      <w:r w:rsidR="003024C1" w:rsidRPr="00E16E87">
        <w:rPr>
          <w:rFonts w:ascii="Arial" w:hAnsi="Arial" w:cs="Arial"/>
          <w:sz w:val="20"/>
        </w:rPr>
        <w:t>ổ</w:t>
      </w:r>
      <w:r w:rsidRPr="00E16E87">
        <w:rPr>
          <w:rFonts w:ascii="Arial" w:hAnsi="Arial" w:cs="Arial"/>
          <w:sz w:val="20"/>
        </w:rPr>
        <w:t>i và đảm bảo mức giá, tỷ lệ hoán đổi công b</w:t>
      </w:r>
      <w:r w:rsidR="003A5986" w:rsidRPr="00E16E87">
        <w:rPr>
          <w:rFonts w:ascii="Arial" w:hAnsi="Arial" w:cs="Arial"/>
          <w:sz w:val="20"/>
        </w:rPr>
        <w:t>ằ</w:t>
      </w:r>
      <w:r w:rsidRPr="00E16E87">
        <w:rPr>
          <w:rFonts w:ascii="Arial" w:hAnsi="Arial" w:cs="Arial"/>
          <w:sz w:val="20"/>
        </w:rPr>
        <w:t>ng đối với tất cả các cổ đông, nhà đầu tư.</w:t>
      </w:r>
    </w:p>
    <w:p w:rsidR="001E76F5" w:rsidRPr="00E16E87" w:rsidRDefault="0097223F" w:rsidP="001E76F5">
      <w:pPr>
        <w:spacing w:before="120"/>
        <w:rPr>
          <w:rFonts w:ascii="Arial" w:hAnsi="Arial" w:cs="Arial"/>
          <w:b/>
          <w:sz w:val="20"/>
        </w:rPr>
      </w:pPr>
      <w:bookmarkStart w:id="208" w:name="dieu_94"/>
      <w:r w:rsidRPr="00E16E87">
        <w:rPr>
          <w:rFonts w:ascii="Arial" w:hAnsi="Arial" w:cs="Arial"/>
          <w:b/>
          <w:sz w:val="20"/>
        </w:rPr>
        <w:t>Điều</w:t>
      </w:r>
      <w:r w:rsidR="001E76F5" w:rsidRPr="00E16E87">
        <w:rPr>
          <w:rFonts w:ascii="Arial" w:hAnsi="Arial" w:cs="Arial"/>
          <w:b/>
          <w:sz w:val="20"/>
        </w:rPr>
        <w:t xml:space="preserve"> 94. Tiếp tục chào mua công khai</w:t>
      </w:r>
      <w:bookmarkEnd w:id="208"/>
    </w:p>
    <w:p w:rsidR="001E76F5" w:rsidRPr="00E16E87" w:rsidRDefault="001E76F5" w:rsidP="001E76F5">
      <w:pPr>
        <w:spacing w:before="120"/>
        <w:rPr>
          <w:rFonts w:ascii="Arial" w:hAnsi="Arial" w:cs="Arial"/>
          <w:sz w:val="20"/>
        </w:rPr>
      </w:pPr>
      <w:r w:rsidRPr="00E16E87">
        <w:rPr>
          <w:rFonts w:ascii="Arial" w:hAnsi="Arial" w:cs="Arial"/>
          <w:sz w:val="20"/>
        </w:rPr>
        <w:t xml:space="preserve">Trong thời hạn 05 ngày làm việc kể từ ngày cuối cùng nhận đăng ký bán, hoán đổi, tổ chức, cá nhân thuộc trường hợp tiếp tục phải chào mua công khai theo quy định tại </w:t>
      </w:r>
      <w:bookmarkStart w:id="209" w:name="dc_70"/>
      <w:r w:rsidR="0097223F" w:rsidRPr="00E16E87">
        <w:rPr>
          <w:rFonts w:ascii="Arial" w:hAnsi="Arial" w:cs="Arial"/>
          <w:sz w:val="20"/>
        </w:rPr>
        <w:t>điểm</w:t>
      </w:r>
      <w:r w:rsidRPr="00E16E87">
        <w:rPr>
          <w:rFonts w:ascii="Arial" w:hAnsi="Arial" w:cs="Arial"/>
          <w:sz w:val="20"/>
        </w:rPr>
        <w:t xml:space="preserve"> c </w:t>
      </w:r>
      <w:r w:rsidR="0097223F" w:rsidRPr="00E16E87">
        <w:rPr>
          <w:rFonts w:ascii="Arial" w:hAnsi="Arial" w:cs="Arial"/>
          <w:sz w:val="20"/>
        </w:rPr>
        <w:t>khoản</w:t>
      </w:r>
      <w:r w:rsidRPr="00E16E87">
        <w:rPr>
          <w:rFonts w:ascii="Arial" w:hAnsi="Arial" w:cs="Arial"/>
          <w:sz w:val="20"/>
        </w:rPr>
        <w:t xml:space="preserve"> 1 </w:t>
      </w:r>
      <w:r w:rsidR="0097223F" w:rsidRPr="00E16E87">
        <w:rPr>
          <w:rFonts w:ascii="Arial" w:hAnsi="Arial" w:cs="Arial"/>
          <w:sz w:val="20"/>
        </w:rPr>
        <w:t>Điều</w:t>
      </w:r>
      <w:r w:rsidRPr="00E16E87">
        <w:rPr>
          <w:rFonts w:ascii="Arial" w:hAnsi="Arial" w:cs="Arial"/>
          <w:sz w:val="20"/>
        </w:rPr>
        <w:t xml:space="preserve"> 35 Luật Chứng khoán</w:t>
      </w:r>
      <w:bookmarkEnd w:id="209"/>
      <w:r w:rsidRPr="00E16E87">
        <w:rPr>
          <w:rFonts w:ascii="Arial" w:hAnsi="Arial" w:cs="Arial"/>
          <w:sz w:val="20"/>
        </w:rPr>
        <w:t xml:space="preserve"> có trách nhiệm thông báo cho </w:t>
      </w:r>
      <w:r w:rsidR="00997D12" w:rsidRPr="00E16E87">
        <w:rPr>
          <w:rFonts w:ascii="Arial" w:hAnsi="Arial" w:cs="Arial"/>
          <w:sz w:val="20"/>
        </w:rPr>
        <w:t>Ủy ban</w:t>
      </w:r>
      <w:r w:rsidRPr="00E16E87">
        <w:rPr>
          <w:rFonts w:ascii="Arial" w:hAnsi="Arial" w:cs="Arial"/>
          <w:sz w:val="20"/>
        </w:rPr>
        <w:t xml:space="preserve"> Chứng khoán Nhà nước, đồng thời công bố thông tin về việc tiếp tục chào mua công khai trên trang thông tin điện tử của tổ chức chào mua công khai (nếu có), đại lý chào mua công khai, Sở giao dịch chứng khoán.</w:t>
      </w:r>
    </w:p>
    <w:p w:rsidR="001E76F5" w:rsidRPr="00E16E87" w:rsidRDefault="0097223F" w:rsidP="001E76F5">
      <w:pPr>
        <w:spacing w:before="120"/>
        <w:rPr>
          <w:rFonts w:ascii="Arial" w:hAnsi="Arial" w:cs="Arial"/>
          <w:b/>
          <w:sz w:val="20"/>
        </w:rPr>
      </w:pPr>
      <w:bookmarkStart w:id="210" w:name="dieu_95"/>
      <w:r w:rsidRPr="00E16E87">
        <w:rPr>
          <w:rFonts w:ascii="Arial" w:hAnsi="Arial" w:cs="Arial"/>
          <w:b/>
          <w:sz w:val="20"/>
        </w:rPr>
        <w:t>Điều</w:t>
      </w:r>
      <w:r w:rsidR="001E76F5" w:rsidRPr="00E16E87">
        <w:rPr>
          <w:rFonts w:ascii="Arial" w:hAnsi="Arial" w:cs="Arial"/>
          <w:b/>
          <w:sz w:val="20"/>
        </w:rPr>
        <w:t xml:space="preserve"> 95. Báo cáo và c</w:t>
      </w:r>
      <w:r w:rsidR="002A64E3" w:rsidRPr="00E16E87">
        <w:rPr>
          <w:rFonts w:ascii="Arial" w:hAnsi="Arial" w:cs="Arial"/>
          <w:b/>
          <w:sz w:val="20"/>
        </w:rPr>
        <w:t>ô</w:t>
      </w:r>
      <w:r w:rsidR="001E76F5" w:rsidRPr="00E16E87">
        <w:rPr>
          <w:rFonts w:ascii="Arial" w:hAnsi="Arial" w:cs="Arial"/>
          <w:b/>
          <w:sz w:val="20"/>
        </w:rPr>
        <w:t>ng bố thông tin về kết quả chào mua công khai</w:t>
      </w:r>
      <w:bookmarkEnd w:id="210"/>
    </w:p>
    <w:p w:rsidR="001E76F5" w:rsidRPr="00E16E87" w:rsidRDefault="001E76F5" w:rsidP="001E76F5">
      <w:pPr>
        <w:spacing w:before="120"/>
        <w:rPr>
          <w:rFonts w:ascii="Arial" w:hAnsi="Arial" w:cs="Arial"/>
          <w:sz w:val="20"/>
        </w:rPr>
      </w:pPr>
      <w:r w:rsidRPr="00E16E87">
        <w:rPr>
          <w:rFonts w:ascii="Arial" w:hAnsi="Arial" w:cs="Arial"/>
          <w:sz w:val="20"/>
        </w:rPr>
        <w:t xml:space="preserve">1. Trong thời hạn 05 ngày kể từ ngày kết thúc đợt chào mua công khai, </w:t>
      </w:r>
      <w:r w:rsidR="008D7E79" w:rsidRPr="00E16E87">
        <w:rPr>
          <w:rFonts w:ascii="Arial" w:hAnsi="Arial" w:cs="Arial"/>
          <w:sz w:val="20"/>
        </w:rPr>
        <w:t>tổ chức</w:t>
      </w:r>
      <w:r w:rsidRPr="00E16E87">
        <w:rPr>
          <w:rFonts w:ascii="Arial" w:hAnsi="Arial" w:cs="Arial"/>
          <w:sz w:val="20"/>
        </w:rPr>
        <w:t xml:space="preserve">, cá nhân thực hiện chào mua công khai phải gửi Báo cáo kết quả đợt chào mua công khai cho </w:t>
      </w:r>
      <w:r w:rsidR="00997D12" w:rsidRPr="00E16E87">
        <w:rPr>
          <w:rFonts w:ascii="Arial" w:hAnsi="Arial" w:cs="Arial"/>
          <w:sz w:val="20"/>
        </w:rPr>
        <w:t>Ủy ban</w:t>
      </w:r>
      <w:r w:rsidRPr="00E16E87">
        <w:rPr>
          <w:rFonts w:ascii="Arial" w:hAnsi="Arial" w:cs="Arial"/>
          <w:sz w:val="20"/>
        </w:rPr>
        <w:t xml:space="preserve"> </w:t>
      </w:r>
      <w:r w:rsidR="00BE3673" w:rsidRPr="00E16E87">
        <w:rPr>
          <w:rFonts w:ascii="Arial" w:hAnsi="Arial" w:cs="Arial"/>
          <w:sz w:val="20"/>
        </w:rPr>
        <w:t>Chứng khoán</w:t>
      </w:r>
      <w:r w:rsidRPr="00E16E87">
        <w:rPr>
          <w:rFonts w:ascii="Arial" w:hAnsi="Arial" w:cs="Arial"/>
          <w:sz w:val="20"/>
        </w:rPr>
        <w:t xml:space="preserve"> Nhà nước, đồng thời công bố thông tin trên trang thông tin điện tử của tổ chức chào mua công khai (nếu có), đại lý chào mua công khai, Sở giao dịch chứng khoán.</w:t>
      </w:r>
    </w:p>
    <w:p w:rsidR="001E76F5" w:rsidRPr="00E16E87" w:rsidRDefault="001E76F5" w:rsidP="001E76F5">
      <w:pPr>
        <w:spacing w:before="120"/>
        <w:rPr>
          <w:rFonts w:ascii="Arial" w:hAnsi="Arial" w:cs="Arial"/>
          <w:sz w:val="20"/>
        </w:rPr>
      </w:pPr>
      <w:r w:rsidRPr="00E16E87">
        <w:rPr>
          <w:rFonts w:ascii="Arial" w:hAnsi="Arial" w:cs="Arial"/>
          <w:sz w:val="20"/>
        </w:rPr>
        <w:t xml:space="preserve">2. Đối với trường </w:t>
      </w:r>
      <w:r w:rsidR="00BB4FB5" w:rsidRPr="00E16E87">
        <w:rPr>
          <w:rFonts w:ascii="Arial" w:hAnsi="Arial" w:cs="Arial"/>
          <w:sz w:val="20"/>
        </w:rPr>
        <w:t>hợp</w:t>
      </w:r>
      <w:r w:rsidRPr="00E16E87">
        <w:rPr>
          <w:rFonts w:ascii="Arial" w:hAnsi="Arial" w:cs="Arial"/>
          <w:sz w:val="20"/>
        </w:rPr>
        <w:t xml:space="preserve"> chào mua công khai bằng cổ </w:t>
      </w:r>
      <w:r w:rsidR="002E4321" w:rsidRPr="00E16E87">
        <w:rPr>
          <w:rFonts w:ascii="Arial" w:hAnsi="Arial" w:cs="Arial"/>
          <w:sz w:val="20"/>
        </w:rPr>
        <w:t>phiếu</w:t>
      </w:r>
      <w:r w:rsidRPr="00E16E87">
        <w:rPr>
          <w:rFonts w:ascii="Arial" w:hAnsi="Arial" w:cs="Arial"/>
          <w:sz w:val="20"/>
        </w:rPr>
        <w:t xml:space="preserve"> phát hành, Báo cáo kết quả đợt chào mua công khai đồng thời là Báo cáo kết quả đợt phát hành.</w:t>
      </w:r>
    </w:p>
    <w:p w:rsidR="001E76F5" w:rsidRPr="00E16E87" w:rsidRDefault="0097223F" w:rsidP="001E76F5">
      <w:pPr>
        <w:spacing w:before="120"/>
        <w:rPr>
          <w:rFonts w:ascii="Arial" w:hAnsi="Arial" w:cs="Arial"/>
          <w:b/>
          <w:sz w:val="20"/>
        </w:rPr>
      </w:pPr>
      <w:bookmarkStart w:id="211" w:name="dieu_96"/>
      <w:r w:rsidRPr="00E16E87">
        <w:rPr>
          <w:rFonts w:ascii="Arial" w:hAnsi="Arial" w:cs="Arial"/>
          <w:b/>
          <w:sz w:val="20"/>
        </w:rPr>
        <w:t>Điều</w:t>
      </w:r>
      <w:r w:rsidR="001E76F5" w:rsidRPr="00E16E87">
        <w:rPr>
          <w:rFonts w:ascii="Arial" w:hAnsi="Arial" w:cs="Arial"/>
          <w:b/>
          <w:sz w:val="20"/>
        </w:rPr>
        <w:t xml:space="preserve"> 96. Thực hiện hoạt động chào bán, phát hành, chào mua công khai</w:t>
      </w:r>
      <w:bookmarkEnd w:id="211"/>
    </w:p>
    <w:p w:rsidR="001E76F5" w:rsidRPr="00E16E87" w:rsidRDefault="00A43393" w:rsidP="001E76F5">
      <w:pPr>
        <w:spacing w:before="120"/>
        <w:rPr>
          <w:rFonts w:ascii="Arial" w:hAnsi="Arial" w:cs="Arial"/>
          <w:sz w:val="20"/>
        </w:rPr>
      </w:pPr>
      <w:bookmarkStart w:id="212" w:name="cumtu_1"/>
      <w:r w:rsidRPr="00E16E87">
        <w:rPr>
          <w:rFonts w:ascii="Arial" w:hAnsi="Arial" w:cs="Arial"/>
          <w:sz w:val="20"/>
        </w:rPr>
        <w:t xml:space="preserve">Bộ trưởng Bộ Tài chính hướng dẫn về </w:t>
      </w:r>
      <w:r w:rsidR="002E4321" w:rsidRPr="00E16E87">
        <w:rPr>
          <w:rFonts w:ascii="Arial" w:hAnsi="Arial" w:cs="Arial"/>
          <w:sz w:val="20"/>
        </w:rPr>
        <w:t>mẫu</w:t>
      </w:r>
      <w:r w:rsidRPr="00E16E87">
        <w:rPr>
          <w:rFonts w:ascii="Arial" w:hAnsi="Arial" w:cs="Arial"/>
          <w:sz w:val="20"/>
        </w:rPr>
        <w:t xml:space="preserve"> Bản thông báo chào bán chứng khoán, </w:t>
      </w:r>
      <w:r w:rsidR="002E4321" w:rsidRPr="00E16E87">
        <w:rPr>
          <w:rFonts w:ascii="Arial" w:hAnsi="Arial" w:cs="Arial"/>
          <w:sz w:val="20"/>
        </w:rPr>
        <w:t>mẫu</w:t>
      </w:r>
      <w:r w:rsidRPr="00E16E87">
        <w:rPr>
          <w:rFonts w:ascii="Arial" w:hAnsi="Arial" w:cs="Arial"/>
          <w:sz w:val="20"/>
        </w:rPr>
        <w:t xml:space="preserve"> Báo cáo kết quả đợt chào bán; </w:t>
      </w:r>
      <w:r w:rsidR="002E4321" w:rsidRPr="00E16E87">
        <w:rPr>
          <w:rFonts w:ascii="Arial" w:hAnsi="Arial" w:cs="Arial"/>
          <w:sz w:val="20"/>
        </w:rPr>
        <w:t>mẫu</w:t>
      </w:r>
      <w:r w:rsidRPr="00E16E87">
        <w:rPr>
          <w:rFonts w:ascii="Arial" w:hAnsi="Arial" w:cs="Arial"/>
          <w:sz w:val="20"/>
        </w:rPr>
        <w:t xml:space="preserve"> Bản thông báo phát hành, </w:t>
      </w:r>
      <w:r w:rsidR="002E4321" w:rsidRPr="00E16E87">
        <w:rPr>
          <w:rFonts w:ascii="Arial" w:hAnsi="Arial" w:cs="Arial"/>
          <w:sz w:val="20"/>
        </w:rPr>
        <w:t>mẫu</w:t>
      </w:r>
      <w:r w:rsidRPr="00E16E87">
        <w:rPr>
          <w:rFonts w:ascii="Arial" w:hAnsi="Arial" w:cs="Arial"/>
          <w:sz w:val="20"/>
        </w:rPr>
        <w:t xml:space="preserve"> Báo cáo kết quả đợt phát hành; </w:t>
      </w:r>
      <w:r w:rsidR="002E4321" w:rsidRPr="00E16E87">
        <w:rPr>
          <w:rFonts w:ascii="Arial" w:hAnsi="Arial" w:cs="Arial"/>
          <w:sz w:val="20"/>
        </w:rPr>
        <w:t>mẫu</w:t>
      </w:r>
      <w:r w:rsidRPr="00E16E87">
        <w:rPr>
          <w:rFonts w:ascii="Arial" w:hAnsi="Arial" w:cs="Arial"/>
          <w:sz w:val="20"/>
        </w:rPr>
        <w:t xml:space="preserve"> Bản thông báo chào mua công khai, </w:t>
      </w:r>
      <w:r w:rsidR="002E4321" w:rsidRPr="00E16E87">
        <w:rPr>
          <w:rFonts w:ascii="Arial" w:hAnsi="Arial" w:cs="Arial"/>
          <w:sz w:val="20"/>
        </w:rPr>
        <w:t>mẫu</w:t>
      </w:r>
      <w:r w:rsidRPr="00E16E87">
        <w:rPr>
          <w:rFonts w:ascii="Arial" w:hAnsi="Arial" w:cs="Arial"/>
          <w:sz w:val="20"/>
        </w:rPr>
        <w:t xml:space="preserve"> Báo cáo kết quả đợt chào mua công khai và các </w:t>
      </w:r>
      <w:r w:rsidR="002E4321" w:rsidRPr="00E16E87">
        <w:rPr>
          <w:rFonts w:ascii="Arial" w:hAnsi="Arial" w:cs="Arial"/>
          <w:sz w:val="20"/>
        </w:rPr>
        <w:t>mẫu</w:t>
      </w:r>
      <w:r w:rsidRPr="00E16E87">
        <w:rPr>
          <w:rFonts w:ascii="Arial" w:hAnsi="Arial" w:cs="Arial"/>
          <w:sz w:val="20"/>
        </w:rPr>
        <w:t xml:space="preserve"> </w:t>
      </w:r>
      <w:r w:rsidR="002E4321" w:rsidRPr="00E16E87">
        <w:rPr>
          <w:rFonts w:ascii="Arial" w:hAnsi="Arial" w:cs="Arial"/>
          <w:sz w:val="20"/>
        </w:rPr>
        <w:t>biểu</w:t>
      </w:r>
      <w:r w:rsidRPr="00E16E87">
        <w:rPr>
          <w:rFonts w:ascii="Arial" w:hAnsi="Arial" w:cs="Arial"/>
          <w:sz w:val="20"/>
        </w:rPr>
        <w:t xml:space="preserve"> khác hướng dẫn thi hành các hoạt động quy định tại Chương này.</w:t>
      </w:r>
      <w:bookmarkEnd w:id="212"/>
    </w:p>
    <w:p w:rsidR="001E76F5" w:rsidRPr="00E16E87" w:rsidRDefault="0097223F" w:rsidP="001E76F5">
      <w:pPr>
        <w:spacing w:before="120"/>
        <w:rPr>
          <w:rFonts w:ascii="Arial" w:hAnsi="Arial" w:cs="Arial"/>
          <w:b/>
          <w:sz w:val="20"/>
        </w:rPr>
      </w:pPr>
      <w:bookmarkStart w:id="213" w:name="chuong_3"/>
      <w:r w:rsidRPr="00E16E87">
        <w:rPr>
          <w:rFonts w:ascii="Arial" w:hAnsi="Arial" w:cs="Arial"/>
          <w:b/>
          <w:sz w:val="20"/>
        </w:rPr>
        <w:t>Chương</w:t>
      </w:r>
      <w:r w:rsidR="000F339E" w:rsidRPr="00E16E87">
        <w:rPr>
          <w:rFonts w:ascii="Arial" w:hAnsi="Arial" w:cs="Arial"/>
          <w:b/>
          <w:sz w:val="20"/>
        </w:rPr>
        <w:t xml:space="preserve"> III</w:t>
      </w:r>
      <w:bookmarkEnd w:id="213"/>
    </w:p>
    <w:p w:rsidR="001E76F5" w:rsidRPr="00E16E87" w:rsidRDefault="00E34F88" w:rsidP="00E34F88">
      <w:pPr>
        <w:spacing w:before="120"/>
        <w:jc w:val="center"/>
        <w:rPr>
          <w:rFonts w:ascii="Arial" w:hAnsi="Arial" w:cs="Arial"/>
          <w:b/>
        </w:rPr>
      </w:pPr>
      <w:bookmarkStart w:id="214" w:name="chuong_3_name"/>
      <w:r w:rsidRPr="00E16E87">
        <w:rPr>
          <w:rFonts w:ascii="Arial" w:hAnsi="Arial" w:cs="Arial"/>
          <w:b/>
        </w:rPr>
        <w:t>TỔ CHỨC THỊ TRƯỜNG GIAO DỊCH CHỨNG KHOÁN</w:t>
      </w:r>
      <w:bookmarkEnd w:id="214"/>
    </w:p>
    <w:p w:rsidR="001E76F5" w:rsidRPr="00E16E87" w:rsidRDefault="0097223F" w:rsidP="001E76F5">
      <w:pPr>
        <w:spacing w:before="120"/>
        <w:rPr>
          <w:rFonts w:ascii="Arial" w:hAnsi="Arial" w:cs="Arial"/>
          <w:b/>
          <w:sz w:val="20"/>
        </w:rPr>
      </w:pPr>
      <w:bookmarkStart w:id="215" w:name="muc_1_1"/>
      <w:r w:rsidRPr="00E16E87">
        <w:rPr>
          <w:rFonts w:ascii="Arial" w:hAnsi="Arial" w:cs="Arial"/>
          <w:b/>
          <w:sz w:val="20"/>
        </w:rPr>
        <w:t>Mục</w:t>
      </w:r>
      <w:r w:rsidR="001E76F5" w:rsidRPr="00E16E87">
        <w:rPr>
          <w:rFonts w:ascii="Arial" w:hAnsi="Arial" w:cs="Arial"/>
          <w:b/>
          <w:sz w:val="20"/>
        </w:rPr>
        <w:t xml:space="preserve"> 1</w:t>
      </w:r>
      <w:r w:rsidR="000F339E" w:rsidRPr="00E16E87">
        <w:rPr>
          <w:rFonts w:ascii="Arial" w:hAnsi="Arial" w:cs="Arial"/>
          <w:b/>
          <w:sz w:val="20"/>
        </w:rPr>
        <w:t xml:space="preserve">. </w:t>
      </w:r>
      <w:r w:rsidR="002B2918" w:rsidRPr="00E16E87">
        <w:rPr>
          <w:rFonts w:ascii="Arial" w:hAnsi="Arial" w:cs="Arial"/>
          <w:b/>
          <w:sz w:val="20"/>
        </w:rPr>
        <w:t>THÀNH VIÊN CỦA SỞ GIAO DỊCH CHỨNG KHOÁN</w:t>
      </w:r>
      <w:bookmarkEnd w:id="215"/>
    </w:p>
    <w:p w:rsidR="001E76F5" w:rsidRPr="00E16E87" w:rsidRDefault="0097223F" w:rsidP="001E76F5">
      <w:pPr>
        <w:spacing w:before="120"/>
        <w:rPr>
          <w:rFonts w:ascii="Arial" w:hAnsi="Arial" w:cs="Arial"/>
          <w:b/>
          <w:sz w:val="20"/>
        </w:rPr>
      </w:pPr>
      <w:bookmarkStart w:id="216" w:name="dieu_97"/>
      <w:r w:rsidRPr="00E16E87">
        <w:rPr>
          <w:rFonts w:ascii="Arial" w:hAnsi="Arial" w:cs="Arial"/>
          <w:b/>
          <w:sz w:val="20"/>
        </w:rPr>
        <w:t>Điều</w:t>
      </w:r>
      <w:r w:rsidR="001E76F5" w:rsidRPr="00E16E87">
        <w:rPr>
          <w:rFonts w:ascii="Arial" w:hAnsi="Arial" w:cs="Arial"/>
          <w:b/>
          <w:sz w:val="20"/>
        </w:rPr>
        <w:t xml:space="preserve"> 97. </w:t>
      </w:r>
      <w:r w:rsidRPr="00E16E87">
        <w:rPr>
          <w:rFonts w:ascii="Arial" w:hAnsi="Arial" w:cs="Arial"/>
          <w:b/>
          <w:sz w:val="20"/>
        </w:rPr>
        <w:t>Điều</w:t>
      </w:r>
      <w:r w:rsidR="001E76F5" w:rsidRPr="00E16E87">
        <w:rPr>
          <w:rFonts w:ascii="Arial" w:hAnsi="Arial" w:cs="Arial"/>
          <w:b/>
          <w:sz w:val="20"/>
        </w:rPr>
        <w:t xml:space="preserve"> kiện trở thành thành viên giao dịch</w:t>
      </w:r>
      <w:bookmarkEnd w:id="216"/>
    </w:p>
    <w:p w:rsidR="001E76F5" w:rsidRPr="00E16E87" w:rsidRDefault="001E76F5" w:rsidP="001E76F5">
      <w:pPr>
        <w:spacing w:before="120"/>
        <w:rPr>
          <w:rFonts w:ascii="Arial" w:hAnsi="Arial" w:cs="Arial"/>
          <w:sz w:val="20"/>
        </w:rPr>
      </w:pPr>
      <w:r w:rsidRPr="00E16E87">
        <w:rPr>
          <w:rFonts w:ascii="Arial" w:hAnsi="Arial" w:cs="Arial"/>
          <w:sz w:val="20"/>
        </w:rPr>
        <w:t xml:space="preserve">1. Công ty chứng khoán là thành viên bù trừ hoặc thành viên lưu ký có </w:t>
      </w:r>
      <w:r w:rsidR="00BB4FB5" w:rsidRPr="00E16E87">
        <w:rPr>
          <w:rFonts w:ascii="Arial" w:hAnsi="Arial" w:cs="Arial"/>
          <w:sz w:val="20"/>
        </w:rPr>
        <w:t>hợp</w:t>
      </w:r>
      <w:r w:rsidRPr="00E16E87">
        <w:rPr>
          <w:rFonts w:ascii="Arial" w:hAnsi="Arial" w:cs="Arial"/>
          <w:sz w:val="20"/>
        </w:rPr>
        <w:t xml:space="preserve"> đồng ủy thác bù trừ, thanh toán với thành viên bù trừ chung; trường hợp đăng ký trở thành thành viên giao dịch công cụ nợ, công ty chứng khoán là thành viên lưu ký và được cấp phép thực hiện đầy đủ các nghiệp vụ kinh doanh chứng khoán theo quy định tại </w:t>
      </w:r>
      <w:bookmarkStart w:id="217" w:name="dc_71"/>
      <w:r w:rsidR="0097223F" w:rsidRPr="00E16E87">
        <w:rPr>
          <w:rFonts w:ascii="Arial" w:hAnsi="Arial" w:cs="Arial"/>
          <w:sz w:val="20"/>
        </w:rPr>
        <w:t>khoản</w:t>
      </w:r>
      <w:r w:rsidRPr="00E16E87">
        <w:rPr>
          <w:rFonts w:ascii="Arial" w:hAnsi="Arial" w:cs="Arial"/>
          <w:sz w:val="20"/>
        </w:rPr>
        <w:t xml:space="preserve"> 1 </w:t>
      </w:r>
      <w:r w:rsidR="0097223F" w:rsidRPr="00E16E87">
        <w:rPr>
          <w:rFonts w:ascii="Arial" w:hAnsi="Arial" w:cs="Arial"/>
          <w:sz w:val="20"/>
        </w:rPr>
        <w:t>Điều</w:t>
      </w:r>
      <w:r w:rsidRPr="00E16E87">
        <w:rPr>
          <w:rFonts w:ascii="Arial" w:hAnsi="Arial" w:cs="Arial"/>
          <w:sz w:val="20"/>
        </w:rPr>
        <w:t xml:space="preserve"> 72 Luật Chứng khoán</w:t>
      </w:r>
      <w:bookmarkEnd w:id="217"/>
      <w:r w:rsidRPr="00E16E87">
        <w:rPr>
          <w:rFonts w:ascii="Arial" w:hAnsi="Arial" w:cs="Arial"/>
          <w:sz w:val="20"/>
        </w:rPr>
        <w:t>.</w:t>
      </w:r>
    </w:p>
    <w:p w:rsidR="001E76F5" w:rsidRPr="00E16E87" w:rsidRDefault="001E76F5" w:rsidP="001E76F5">
      <w:pPr>
        <w:spacing w:before="120"/>
        <w:rPr>
          <w:rFonts w:ascii="Arial" w:hAnsi="Arial" w:cs="Arial"/>
          <w:sz w:val="20"/>
        </w:rPr>
      </w:pPr>
      <w:r w:rsidRPr="00E16E87">
        <w:rPr>
          <w:rFonts w:ascii="Arial" w:hAnsi="Arial" w:cs="Arial"/>
          <w:sz w:val="20"/>
        </w:rPr>
        <w:t>2. Đáp ứng yêu cầu về hạ tầng công nghệ thông tin, quy trình nghiệp vụ và nhân sự theo quy chế của Sở giao dịch chứng khoán.</w:t>
      </w:r>
    </w:p>
    <w:p w:rsidR="001E76F5" w:rsidRPr="00E16E87" w:rsidRDefault="001E76F5" w:rsidP="001E76F5">
      <w:pPr>
        <w:spacing w:before="120"/>
        <w:rPr>
          <w:rFonts w:ascii="Arial" w:hAnsi="Arial" w:cs="Arial"/>
          <w:sz w:val="20"/>
        </w:rPr>
      </w:pPr>
      <w:r w:rsidRPr="00E16E87">
        <w:rPr>
          <w:rFonts w:ascii="Arial" w:hAnsi="Arial" w:cs="Arial"/>
          <w:sz w:val="20"/>
        </w:rPr>
        <w:t>3. Không trong tình trạng kiểm soát, kiểm soát đặc biệt theo quy định pháp luật.</w:t>
      </w:r>
    </w:p>
    <w:p w:rsidR="001E76F5" w:rsidRPr="00E16E87" w:rsidRDefault="0097223F" w:rsidP="001E76F5">
      <w:pPr>
        <w:spacing w:before="120"/>
        <w:rPr>
          <w:rFonts w:ascii="Arial" w:hAnsi="Arial" w:cs="Arial"/>
          <w:b/>
          <w:sz w:val="20"/>
        </w:rPr>
      </w:pPr>
      <w:bookmarkStart w:id="218" w:name="dieu_98"/>
      <w:r w:rsidRPr="00E16E87">
        <w:rPr>
          <w:rFonts w:ascii="Arial" w:hAnsi="Arial" w:cs="Arial"/>
          <w:b/>
          <w:sz w:val="20"/>
        </w:rPr>
        <w:t>Điều</w:t>
      </w:r>
      <w:r w:rsidR="001E76F5" w:rsidRPr="00E16E87">
        <w:rPr>
          <w:rFonts w:ascii="Arial" w:hAnsi="Arial" w:cs="Arial"/>
          <w:b/>
          <w:sz w:val="20"/>
        </w:rPr>
        <w:t xml:space="preserve"> 98. Hồ sơ đăng ký thành viên giao dịch</w:t>
      </w:r>
      <w:bookmarkEnd w:id="218"/>
    </w:p>
    <w:p w:rsidR="001E76F5" w:rsidRPr="00E16E87" w:rsidRDefault="001E76F5" w:rsidP="001E76F5">
      <w:pPr>
        <w:spacing w:before="120"/>
        <w:rPr>
          <w:rFonts w:ascii="Arial" w:hAnsi="Arial" w:cs="Arial"/>
          <w:sz w:val="20"/>
        </w:rPr>
      </w:pPr>
      <w:r w:rsidRPr="00E16E87">
        <w:rPr>
          <w:rFonts w:ascii="Arial" w:hAnsi="Arial" w:cs="Arial"/>
          <w:sz w:val="20"/>
        </w:rPr>
        <w:t xml:space="preserve">1. </w:t>
      </w:r>
      <w:r w:rsidR="002E4321" w:rsidRPr="00E16E87">
        <w:rPr>
          <w:rFonts w:ascii="Arial" w:hAnsi="Arial" w:cs="Arial"/>
          <w:sz w:val="20"/>
        </w:rPr>
        <w:t>Giấy</w:t>
      </w:r>
      <w:r w:rsidRPr="00E16E87">
        <w:rPr>
          <w:rFonts w:ascii="Arial" w:hAnsi="Arial" w:cs="Arial"/>
          <w:sz w:val="20"/>
        </w:rPr>
        <w:t xml:space="preserve"> đăng ký thành viên theo </w:t>
      </w:r>
      <w:bookmarkStart w:id="219" w:name="bieumau_ms_25"/>
      <w:r w:rsidR="002E4321" w:rsidRPr="00E16E87">
        <w:rPr>
          <w:rFonts w:ascii="Arial" w:hAnsi="Arial" w:cs="Arial"/>
          <w:sz w:val="20"/>
        </w:rPr>
        <w:t>Mẫu</w:t>
      </w:r>
      <w:r w:rsidR="00366369" w:rsidRPr="00E16E87">
        <w:rPr>
          <w:rFonts w:ascii="Arial" w:hAnsi="Arial" w:cs="Arial"/>
          <w:sz w:val="20"/>
        </w:rPr>
        <w:t xml:space="preserve"> số 25</w:t>
      </w:r>
      <w:bookmarkEnd w:id="219"/>
      <w:r w:rsidR="00366369" w:rsidRPr="00E16E87">
        <w:rPr>
          <w:rFonts w:ascii="Arial" w:hAnsi="Arial" w:cs="Arial"/>
          <w:sz w:val="20"/>
        </w:rPr>
        <w:t xml:space="preserve"> </w:t>
      </w:r>
      <w:r w:rsidR="002E4321" w:rsidRPr="00E16E87">
        <w:rPr>
          <w:rFonts w:ascii="Arial" w:hAnsi="Arial" w:cs="Arial"/>
          <w:sz w:val="20"/>
        </w:rPr>
        <w:t>Phụ lục</w:t>
      </w:r>
      <w:r w:rsidR="00366369" w:rsidRPr="00E16E87">
        <w:rPr>
          <w:rFonts w:ascii="Arial" w:hAnsi="Arial" w:cs="Arial"/>
          <w:sz w:val="20"/>
        </w:rPr>
        <w:t xml:space="preserve"> ban</w:t>
      </w:r>
      <w:r w:rsidRPr="00E16E87">
        <w:rPr>
          <w:rFonts w:ascii="Arial" w:hAnsi="Arial" w:cs="Arial"/>
          <w:sz w:val="20"/>
        </w:rPr>
        <w:t xml:space="preserve"> hành kèm theo Nghị định này.</w:t>
      </w:r>
    </w:p>
    <w:p w:rsidR="001E76F5" w:rsidRPr="00E16E87" w:rsidRDefault="001E76F5" w:rsidP="001E76F5">
      <w:pPr>
        <w:spacing w:before="120"/>
        <w:rPr>
          <w:rFonts w:ascii="Arial" w:hAnsi="Arial" w:cs="Arial"/>
          <w:sz w:val="20"/>
        </w:rPr>
      </w:pPr>
      <w:r w:rsidRPr="00E16E87">
        <w:rPr>
          <w:rFonts w:ascii="Arial" w:hAnsi="Arial" w:cs="Arial"/>
          <w:sz w:val="20"/>
        </w:rPr>
        <w:t xml:space="preserve">2. </w:t>
      </w:r>
      <w:r w:rsidR="002E4321" w:rsidRPr="00E16E87">
        <w:rPr>
          <w:rFonts w:ascii="Arial" w:hAnsi="Arial" w:cs="Arial"/>
          <w:sz w:val="20"/>
        </w:rPr>
        <w:t>Giấy</w:t>
      </w:r>
      <w:r w:rsidRPr="00E16E87">
        <w:rPr>
          <w:rFonts w:ascii="Arial" w:hAnsi="Arial" w:cs="Arial"/>
          <w:sz w:val="20"/>
        </w:rPr>
        <w:t xml:space="preserve"> phép thành lập và hoạt động kinh doanh chứng khoán.</w:t>
      </w:r>
    </w:p>
    <w:p w:rsidR="001E76F5" w:rsidRPr="00E16E87" w:rsidRDefault="001E76F5" w:rsidP="001E76F5">
      <w:pPr>
        <w:spacing w:before="120"/>
        <w:rPr>
          <w:rFonts w:ascii="Arial" w:hAnsi="Arial" w:cs="Arial"/>
          <w:sz w:val="20"/>
        </w:rPr>
      </w:pPr>
      <w:r w:rsidRPr="00E16E87">
        <w:rPr>
          <w:rFonts w:ascii="Arial" w:hAnsi="Arial" w:cs="Arial"/>
          <w:sz w:val="20"/>
        </w:rPr>
        <w:t xml:space="preserve">3. </w:t>
      </w:r>
      <w:r w:rsidR="002E4321" w:rsidRPr="00E16E87">
        <w:rPr>
          <w:rFonts w:ascii="Arial" w:hAnsi="Arial" w:cs="Arial"/>
          <w:sz w:val="20"/>
        </w:rPr>
        <w:t>Giấy</w:t>
      </w:r>
      <w:r w:rsidRPr="00E16E87">
        <w:rPr>
          <w:rFonts w:ascii="Arial" w:hAnsi="Arial" w:cs="Arial"/>
          <w:sz w:val="20"/>
        </w:rPr>
        <w:t xml:space="preserve"> chứng nhận thành viên bù trừ (trường hợp công ty chứng khoán là thành viên bù trừ đăng ký trở thành thành viên giao dịch); hoặc </w:t>
      </w:r>
      <w:r w:rsidR="002E4321" w:rsidRPr="00E16E87">
        <w:rPr>
          <w:rFonts w:ascii="Arial" w:hAnsi="Arial" w:cs="Arial"/>
          <w:sz w:val="20"/>
        </w:rPr>
        <w:t>Giấy</w:t>
      </w:r>
      <w:r w:rsidRPr="00E16E87">
        <w:rPr>
          <w:rFonts w:ascii="Arial" w:hAnsi="Arial" w:cs="Arial"/>
          <w:sz w:val="20"/>
        </w:rPr>
        <w:t xml:space="preserve"> chứng nhận thành viên lưu ký và Hợp đồng ủy thác bù trừ, thanh toán với thành viên bù trừ chung (trường </w:t>
      </w:r>
      <w:r w:rsidR="00BB4FB5" w:rsidRPr="00E16E87">
        <w:rPr>
          <w:rFonts w:ascii="Arial" w:hAnsi="Arial" w:cs="Arial"/>
          <w:sz w:val="20"/>
        </w:rPr>
        <w:t>hợp</w:t>
      </w:r>
      <w:r w:rsidRPr="00E16E87">
        <w:rPr>
          <w:rFonts w:ascii="Arial" w:hAnsi="Arial" w:cs="Arial"/>
          <w:sz w:val="20"/>
        </w:rPr>
        <w:t xml:space="preserve"> công ty chứng khoán không phải là thành viên bù trừ </w:t>
      </w:r>
      <w:r w:rsidR="0020214D" w:rsidRPr="00E16E87">
        <w:rPr>
          <w:rFonts w:ascii="Arial" w:hAnsi="Arial" w:cs="Arial"/>
          <w:sz w:val="20"/>
        </w:rPr>
        <w:t>đăng</w:t>
      </w:r>
      <w:r w:rsidRPr="00E16E87">
        <w:rPr>
          <w:rFonts w:ascii="Arial" w:hAnsi="Arial" w:cs="Arial"/>
          <w:sz w:val="20"/>
        </w:rPr>
        <w:t xml:space="preserve"> ký trở thành thành viên giao dịch); hoặc </w:t>
      </w:r>
      <w:r w:rsidR="002E4321" w:rsidRPr="00E16E87">
        <w:rPr>
          <w:rFonts w:ascii="Arial" w:hAnsi="Arial" w:cs="Arial"/>
          <w:sz w:val="20"/>
        </w:rPr>
        <w:t>Giấy</w:t>
      </w:r>
      <w:r w:rsidRPr="00E16E87">
        <w:rPr>
          <w:rFonts w:ascii="Arial" w:hAnsi="Arial" w:cs="Arial"/>
          <w:sz w:val="20"/>
        </w:rPr>
        <w:t xml:space="preserve"> chứng nhận thành viên lưu ký (trường </w:t>
      </w:r>
      <w:r w:rsidR="00BB4FB5" w:rsidRPr="00E16E87">
        <w:rPr>
          <w:rFonts w:ascii="Arial" w:hAnsi="Arial" w:cs="Arial"/>
          <w:sz w:val="20"/>
        </w:rPr>
        <w:t>hợp</w:t>
      </w:r>
      <w:r w:rsidRPr="00E16E87">
        <w:rPr>
          <w:rFonts w:ascii="Arial" w:hAnsi="Arial" w:cs="Arial"/>
          <w:sz w:val="20"/>
        </w:rPr>
        <w:t xml:space="preserve"> công ty chứng khoán đăng ký trở thành thành viên giao dịch công cụ nợ).</w:t>
      </w:r>
    </w:p>
    <w:p w:rsidR="001E76F5" w:rsidRPr="00E16E87" w:rsidRDefault="001E76F5" w:rsidP="001E76F5">
      <w:pPr>
        <w:spacing w:before="120"/>
        <w:rPr>
          <w:rFonts w:ascii="Arial" w:hAnsi="Arial" w:cs="Arial"/>
          <w:sz w:val="20"/>
        </w:rPr>
      </w:pPr>
      <w:r w:rsidRPr="00E16E87">
        <w:rPr>
          <w:rFonts w:ascii="Arial" w:hAnsi="Arial" w:cs="Arial"/>
          <w:sz w:val="20"/>
        </w:rPr>
        <w:t>4. Bản thuyết minh về hạ tầng công nghệ thông tin, quy trình nghiệp vụ và nhân sự.</w:t>
      </w:r>
    </w:p>
    <w:p w:rsidR="001E76F5" w:rsidRPr="00E16E87" w:rsidRDefault="0097223F" w:rsidP="001E76F5">
      <w:pPr>
        <w:spacing w:before="120"/>
        <w:rPr>
          <w:rFonts w:ascii="Arial" w:hAnsi="Arial" w:cs="Arial"/>
          <w:b/>
          <w:sz w:val="20"/>
        </w:rPr>
      </w:pPr>
      <w:bookmarkStart w:id="220" w:name="dieu_99"/>
      <w:r w:rsidRPr="00E16E87">
        <w:rPr>
          <w:rFonts w:ascii="Arial" w:hAnsi="Arial" w:cs="Arial"/>
          <w:b/>
          <w:sz w:val="20"/>
        </w:rPr>
        <w:t>Điều</w:t>
      </w:r>
      <w:r w:rsidR="001E76F5" w:rsidRPr="00E16E87">
        <w:rPr>
          <w:rFonts w:ascii="Arial" w:hAnsi="Arial" w:cs="Arial"/>
          <w:b/>
          <w:sz w:val="20"/>
        </w:rPr>
        <w:t xml:space="preserve"> 99. </w:t>
      </w:r>
      <w:r w:rsidRPr="00E16E87">
        <w:rPr>
          <w:rFonts w:ascii="Arial" w:hAnsi="Arial" w:cs="Arial"/>
          <w:b/>
          <w:sz w:val="20"/>
        </w:rPr>
        <w:t>Điều</w:t>
      </w:r>
      <w:r w:rsidR="001E76F5" w:rsidRPr="00E16E87">
        <w:rPr>
          <w:rFonts w:ascii="Arial" w:hAnsi="Arial" w:cs="Arial"/>
          <w:b/>
          <w:sz w:val="20"/>
        </w:rPr>
        <w:t xml:space="preserve"> kiện trở thành thành viên giao dịch đặc biệt, Kho bạc Nhà nước tham gia giao dịch công cụ nợ</w:t>
      </w:r>
      <w:bookmarkEnd w:id="220"/>
    </w:p>
    <w:p w:rsidR="001E76F5" w:rsidRPr="00E16E87" w:rsidRDefault="001E76F5" w:rsidP="001E76F5">
      <w:pPr>
        <w:spacing w:before="120"/>
        <w:rPr>
          <w:rFonts w:ascii="Arial" w:hAnsi="Arial" w:cs="Arial"/>
          <w:sz w:val="20"/>
        </w:rPr>
      </w:pPr>
      <w:r w:rsidRPr="00E16E87">
        <w:rPr>
          <w:rFonts w:ascii="Arial" w:hAnsi="Arial" w:cs="Arial"/>
          <w:sz w:val="20"/>
        </w:rPr>
        <w:t xml:space="preserve">1. </w:t>
      </w:r>
      <w:r w:rsidR="0097223F" w:rsidRPr="00E16E87">
        <w:rPr>
          <w:rFonts w:ascii="Arial" w:hAnsi="Arial" w:cs="Arial"/>
          <w:sz w:val="20"/>
        </w:rPr>
        <w:t>Điều</w:t>
      </w:r>
      <w:r w:rsidRPr="00E16E87">
        <w:rPr>
          <w:rFonts w:ascii="Arial" w:hAnsi="Arial" w:cs="Arial"/>
          <w:sz w:val="20"/>
        </w:rPr>
        <w:t xml:space="preserve"> kiện trở thành thành viên giao dịch đặc biệt bao gồm:</w:t>
      </w:r>
    </w:p>
    <w:p w:rsidR="001E76F5" w:rsidRPr="00E16E87" w:rsidRDefault="001E76F5" w:rsidP="001E76F5">
      <w:pPr>
        <w:spacing w:before="120"/>
        <w:rPr>
          <w:rFonts w:ascii="Arial" w:hAnsi="Arial" w:cs="Arial"/>
          <w:sz w:val="20"/>
        </w:rPr>
      </w:pPr>
      <w:r w:rsidRPr="00E16E87">
        <w:rPr>
          <w:rFonts w:ascii="Arial" w:hAnsi="Arial" w:cs="Arial"/>
          <w:sz w:val="20"/>
        </w:rPr>
        <w:t xml:space="preserve">a) Là ngân hàng thương mại, chi nhánh ngân hàng nước ngoài có số vốn </w:t>
      </w:r>
      <w:r w:rsidR="0097223F" w:rsidRPr="00E16E87">
        <w:rPr>
          <w:rFonts w:ascii="Arial" w:hAnsi="Arial" w:cs="Arial"/>
          <w:sz w:val="20"/>
        </w:rPr>
        <w:t>điều</w:t>
      </w:r>
      <w:r w:rsidRPr="00E16E87">
        <w:rPr>
          <w:rFonts w:ascii="Arial" w:hAnsi="Arial" w:cs="Arial"/>
          <w:sz w:val="20"/>
        </w:rPr>
        <w:t xml:space="preserve"> lệ thực góp hoặc được cấp tối thiểu bằng mức vốn pháp định và không trong tình trạng kiểm soát đặc biệt theo quy định của pháp luật về các tổ chức tín dụng;</w:t>
      </w:r>
    </w:p>
    <w:p w:rsidR="001E76F5" w:rsidRPr="00E16E87" w:rsidRDefault="001E76F5" w:rsidP="001E76F5">
      <w:pPr>
        <w:spacing w:before="120"/>
        <w:rPr>
          <w:rFonts w:ascii="Arial" w:hAnsi="Arial" w:cs="Arial"/>
          <w:sz w:val="20"/>
        </w:rPr>
      </w:pPr>
      <w:r w:rsidRPr="00E16E87">
        <w:rPr>
          <w:rFonts w:ascii="Arial" w:hAnsi="Arial" w:cs="Arial"/>
          <w:sz w:val="20"/>
        </w:rPr>
        <w:t xml:space="preserve">b) Là thành viên lưu ký hoặc tổ chức mở tài </w:t>
      </w:r>
      <w:r w:rsidR="0097223F" w:rsidRPr="00E16E87">
        <w:rPr>
          <w:rFonts w:ascii="Arial" w:hAnsi="Arial" w:cs="Arial"/>
          <w:sz w:val="20"/>
        </w:rPr>
        <w:t>khoản</w:t>
      </w:r>
      <w:r w:rsidRPr="00E16E87">
        <w:rPr>
          <w:rFonts w:ascii="Arial" w:hAnsi="Arial" w:cs="Arial"/>
          <w:sz w:val="20"/>
        </w:rPr>
        <w:t xml:space="preserve"> trực tiếp tại Tổng công ty lưu ký và bù </w:t>
      </w:r>
      <w:r w:rsidR="002638E6" w:rsidRPr="00E16E87">
        <w:rPr>
          <w:rFonts w:ascii="Arial" w:hAnsi="Arial" w:cs="Arial"/>
          <w:sz w:val="20"/>
        </w:rPr>
        <w:t>tr</w:t>
      </w:r>
      <w:r w:rsidRPr="00E16E87">
        <w:rPr>
          <w:rFonts w:ascii="Arial" w:hAnsi="Arial" w:cs="Arial"/>
          <w:sz w:val="20"/>
        </w:rPr>
        <w:t>ừ chứng khoán Việt Nam;</w:t>
      </w:r>
    </w:p>
    <w:p w:rsidR="001E76F5" w:rsidRPr="00E16E87" w:rsidRDefault="001E76F5" w:rsidP="001E76F5">
      <w:pPr>
        <w:spacing w:before="120"/>
        <w:rPr>
          <w:rFonts w:ascii="Arial" w:hAnsi="Arial" w:cs="Arial"/>
          <w:sz w:val="20"/>
        </w:rPr>
      </w:pPr>
      <w:r w:rsidRPr="00E16E87">
        <w:rPr>
          <w:rFonts w:ascii="Arial" w:hAnsi="Arial" w:cs="Arial"/>
          <w:sz w:val="20"/>
        </w:rPr>
        <w:t xml:space="preserve">c) Đáp ứng yêu cầu về hạ tầng công nghệ thông tin, quy </w:t>
      </w:r>
      <w:r w:rsidR="00B0637C" w:rsidRPr="00E16E87">
        <w:rPr>
          <w:rFonts w:ascii="Arial" w:hAnsi="Arial" w:cs="Arial"/>
          <w:sz w:val="20"/>
        </w:rPr>
        <w:t>tr</w:t>
      </w:r>
      <w:r w:rsidRPr="00E16E87">
        <w:rPr>
          <w:rFonts w:ascii="Arial" w:hAnsi="Arial" w:cs="Arial"/>
          <w:sz w:val="20"/>
        </w:rPr>
        <w:t xml:space="preserve">ình nghiệp vụ và nhân sự cho hoạt động </w:t>
      </w:r>
      <w:r w:rsidRPr="00E16E87">
        <w:rPr>
          <w:rFonts w:ascii="Arial" w:hAnsi="Arial" w:cs="Arial"/>
          <w:sz w:val="20"/>
        </w:rPr>
        <w:lastRenderedPageBreak/>
        <w:t>giao dịch công cụ nợ theo quy chế của Sở giao dịch chứng khoán.</w:t>
      </w:r>
    </w:p>
    <w:p w:rsidR="001E76F5" w:rsidRPr="00E16E87" w:rsidRDefault="001E76F5" w:rsidP="001E76F5">
      <w:pPr>
        <w:spacing w:before="120"/>
        <w:rPr>
          <w:rFonts w:ascii="Arial" w:hAnsi="Arial" w:cs="Arial"/>
          <w:sz w:val="20"/>
        </w:rPr>
      </w:pPr>
      <w:r w:rsidRPr="00E16E87">
        <w:rPr>
          <w:rFonts w:ascii="Arial" w:hAnsi="Arial" w:cs="Arial"/>
          <w:sz w:val="20"/>
        </w:rPr>
        <w:t xml:space="preserve">2. </w:t>
      </w:r>
      <w:r w:rsidR="0097223F" w:rsidRPr="00E16E87">
        <w:rPr>
          <w:rFonts w:ascii="Arial" w:hAnsi="Arial" w:cs="Arial"/>
          <w:sz w:val="20"/>
        </w:rPr>
        <w:t>Điều</w:t>
      </w:r>
      <w:r w:rsidRPr="00E16E87">
        <w:rPr>
          <w:rFonts w:ascii="Arial" w:hAnsi="Arial" w:cs="Arial"/>
          <w:sz w:val="20"/>
        </w:rPr>
        <w:t xml:space="preserve"> kiện Kho bạc Nhà nước tham gia giao dịch công cụ nợ bao gồm:</w:t>
      </w:r>
    </w:p>
    <w:p w:rsidR="001E76F5" w:rsidRPr="00E16E87" w:rsidRDefault="001E76F5" w:rsidP="001E76F5">
      <w:pPr>
        <w:spacing w:before="120"/>
        <w:rPr>
          <w:rFonts w:ascii="Arial" w:hAnsi="Arial" w:cs="Arial"/>
          <w:sz w:val="20"/>
        </w:rPr>
      </w:pPr>
      <w:r w:rsidRPr="00E16E87">
        <w:rPr>
          <w:rFonts w:ascii="Arial" w:hAnsi="Arial" w:cs="Arial"/>
          <w:sz w:val="20"/>
        </w:rPr>
        <w:t xml:space="preserve">a) Là tổ chức mở tài </w:t>
      </w:r>
      <w:r w:rsidR="0097223F" w:rsidRPr="00E16E87">
        <w:rPr>
          <w:rFonts w:ascii="Arial" w:hAnsi="Arial" w:cs="Arial"/>
          <w:sz w:val="20"/>
        </w:rPr>
        <w:t>khoản</w:t>
      </w:r>
      <w:r w:rsidRPr="00E16E87">
        <w:rPr>
          <w:rFonts w:ascii="Arial" w:hAnsi="Arial" w:cs="Arial"/>
          <w:sz w:val="20"/>
        </w:rPr>
        <w:t xml:space="preserve"> trực tiếp tại Tổng công ty lưu ký và bù trừ chứng khoán Việt Nam;</w:t>
      </w:r>
    </w:p>
    <w:p w:rsidR="001E76F5" w:rsidRPr="00E16E87" w:rsidRDefault="001E76F5" w:rsidP="001E76F5">
      <w:pPr>
        <w:spacing w:before="120"/>
        <w:rPr>
          <w:rFonts w:ascii="Arial" w:hAnsi="Arial" w:cs="Arial"/>
          <w:sz w:val="20"/>
        </w:rPr>
      </w:pPr>
      <w:r w:rsidRPr="00E16E87">
        <w:rPr>
          <w:rFonts w:ascii="Arial" w:hAnsi="Arial" w:cs="Arial"/>
          <w:sz w:val="20"/>
        </w:rPr>
        <w:t xml:space="preserve">b) Đáp ứng </w:t>
      </w:r>
      <w:r w:rsidR="0097223F" w:rsidRPr="00E16E87">
        <w:rPr>
          <w:rFonts w:ascii="Arial" w:hAnsi="Arial" w:cs="Arial"/>
          <w:sz w:val="20"/>
        </w:rPr>
        <w:t>điều</w:t>
      </w:r>
      <w:r w:rsidRPr="00E16E87">
        <w:rPr>
          <w:rFonts w:ascii="Arial" w:hAnsi="Arial" w:cs="Arial"/>
          <w:sz w:val="20"/>
        </w:rPr>
        <w:t xml:space="preserve"> kiện quy định tại </w:t>
      </w:r>
      <w:r w:rsidR="0097223F" w:rsidRPr="00E16E87">
        <w:rPr>
          <w:rFonts w:ascii="Arial" w:hAnsi="Arial" w:cs="Arial"/>
          <w:sz w:val="20"/>
        </w:rPr>
        <w:t>điểm</w:t>
      </w:r>
      <w:r w:rsidRPr="00E16E87">
        <w:rPr>
          <w:rFonts w:ascii="Arial" w:hAnsi="Arial" w:cs="Arial"/>
          <w:sz w:val="20"/>
        </w:rPr>
        <w:t xml:space="preserve"> c </w:t>
      </w:r>
      <w:r w:rsidR="0097223F" w:rsidRPr="00E16E87">
        <w:rPr>
          <w:rFonts w:ascii="Arial" w:hAnsi="Arial" w:cs="Arial"/>
          <w:sz w:val="20"/>
        </w:rPr>
        <w:t>khoản</w:t>
      </w:r>
      <w:r w:rsidRPr="00E16E87">
        <w:rPr>
          <w:rFonts w:ascii="Arial" w:hAnsi="Arial" w:cs="Arial"/>
          <w:sz w:val="20"/>
        </w:rPr>
        <w:t xml:space="preserve"> 1 </w:t>
      </w:r>
      <w:r w:rsidR="0097223F" w:rsidRPr="00E16E87">
        <w:rPr>
          <w:rFonts w:ascii="Arial" w:hAnsi="Arial" w:cs="Arial"/>
          <w:sz w:val="20"/>
        </w:rPr>
        <w:t>Điều</w:t>
      </w:r>
      <w:r w:rsidRPr="00E16E87">
        <w:rPr>
          <w:rFonts w:ascii="Arial" w:hAnsi="Arial" w:cs="Arial"/>
          <w:sz w:val="20"/>
        </w:rPr>
        <w:t xml:space="preserve"> này.</w:t>
      </w:r>
    </w:p>
    <w:p w:rsidR="001E76F5" w:rsidRPr="00E16E87" w:rsidRDefault="001E76F5" w:rsidP="001E76F5">
      <w:pPr>
        <w:spacing w:before="120"/>
        <w:rPr>
          <w:rFonts w:ascii="Arial" w:hAnsi="Arial" w:cs="Arial"/>
          <w:sz w:val="20"/>
        </w:rPr>
      </w:pPr>
      <w:r w:rsidRPr="00E16E87">
        <w:rPr>
          <w:rFonts w:ascii="Arial" w:hAnsi="Arial" w:cs="Arial"/>
          <w:sz w:val="20"/>
        </w:rPr>
        <w:t>3. Thành viên giao dịch đặc biệt, Kho bạc Nhà nước chỉ được phép thực hiện giao dịch công cụ nợ cho chính mình.</w:t>
      </w:r>
    </w:p>
    <w:p w:rsidR="001E76F5" w:rsidRPr="00E16E87" w:rsidRDefault="0097223F" w:rsidP="001E76F5">
      <w:pPr>
        <w:spacing w:before="120"/>
        <w:rPr>
          <w:rFonts w:ascii="Arial" w:hAnsi="Arial" w:cs="Arial"/>
          <w:b/>
          <w:sz w:val="20"/>
        </w:rPr>
      </w:pPr>
      <w:bookmarkStart w:id="221" w:name="dieu_100"/>
      <w:r w:rsidRPr="00E16E87">
        <w:rPr>
          <w:rFonts w:ascii="Arial" w:hAnsi="Arial" w:cs="Arial"/>
          <w:b/>
          <w:sz w:val="20"/>
        </w:rPr>
        <w:t>Điều</w:t>
      </w:r>
      <w:r w:rsidR="001E76F5" w:rsidRPr="00E16E87">
        <w:rPr>
          <w:rFonts w:ascii="Arial" w:hAnsi="Arial" w:cs="Arial"/>
          <w:b/>
          <w:sz w:val="20"/>
        </w:rPr>
        <w:t xml:space="preserve"> 100. Hồ sơ đăng ký thành viên giao dịch đặc biệt, Kho bạc Nhà nước tham gia giao dịch c</w:t>
      </w:r>
      <w:r w:rsidR="00215817" w:rsidRPr="00E16E87">
        <w:rPr>
          <w:rFonts w:ascii="Arial" w:hAnsi="Arial" w:cs="Arial"/>
          <w:b/>
          <w:sz w:val="20"/>
        </w:rPr>
        <w:t>ô</w:t>
      </w:r>
      <w:r w:rsidR="001E76F5" w:rsidRPr="00E16E87">
        <w:rPr>
          <w:rFonts w:ascii="Arial" w:hAnsi="Arial" w:cs="Arial"/>
          <w:b/>
          <w:sz w:val="20"/>
        </w:rPr>
        <w:t>ng cụ nợ</w:t>
      </w:r>
      <w:bookmarkEnd w:id="221"/>
    </w:p>
    <w:p w:rsidR="001E76F5" w:rsidRPr="00E16E87" w:rsidRDefault="001E76F5" w:rsidP="001E76F5">
      <w:pPr>
        <w:spacing w:before="120"/>
        <w:rPr>
          <w:rFonts w:ascii="Arial" w:hAnsi="Arial" w:cs="Arial"/>
          <w:sz w:val="20"/>
        </w:rPr>
      </w:pPr>
      <w:r w:rsidRPr="00E16E87">
        <w:rPr>
          <w:rFonts w:ascii="Arial" w:hAnsi="Arial" w:cs="Arial"/>
          <w:sz w:val="20"/>
        </w:rPr>
        <w:t>1. Hồ sơ đăng ký thành v</w:t>
      </w:r>
      <w:r w:rsidR="003E5273" w:rsidRPr="00E16E87">
        <w:rPr>
          <w:rFonts w:ascii="Arial" w:hAnsi="Arial" w:cs="Arial"/>
          <w:sz w:val="20"/>
        </w:rPr>
        <w:t>i</w:t>
      </w:r>
      <w:r w:rsidRPr="00E16E87">
        <w:rPr>
          <w:rFonts w:ascii="Arial" w:hAnsi="Arial" w:cs="Arial"/>
          <w:sz w:val="20"/>
        </w:rPr>
        <w:t>ên giao dịch đặc biệt đối với ngân hàng thương mại, chi nhánh ngân hàng nước ngoài bao gồm:</w:t>
      </w:r>
    </w:p>
    <w:p w:rsidR="001E76F5" w:rsidRPr="00E16E87" w:rsidRDefault="001E76F5" w:rsidP="001E76F5">
      <w:pPr>
        <w:spacing w:before="120"/>
        <w:rPr>
          <w:rFonts w:ascii="Arial" w:hAnsi="Arial" w:cs="Arial"/>
          <w:sz w:val="20"/>
        </w:rPr>
      </w:pPr>
      <w:r w:rsidRPr="00E16E87">
        <w:rPr>
          <w:rFonts w:ascii="Arial" w:hAnsi="Arial" w:cs="Arial"/>
          <w:sz w:val="20"/>
        </w:rPr>
        <w:t xml:space="preserve">a) Tài liệu quy định tại </w:t>
      </w:r>
      <w:r w:rsidR="0097223F" w:rsidRPr="00E16E87">
        <w:rPr>
          <w:rFonts w:ascii="Arial" w:hAnsi="Arial" w:cs="Arial"/>
          <w:sz w:val="20"/>
        </w:rPr>
        <w:t>khoản</w:t>
      </w:r>
      <w:r w:rsidRPr="00E16E87">
        <w:rPr>
          <w:rFonts w:ascii="Arial" w:hAnsi="Arial" w:cs="Arial"/>
          <w:sz w:val="20"/>
        </w:rPr>
        <w:t xml:space="preserve"> 1 </w:t>
      </w:r>
      <w:r w:rsidR="0097223F" w:rsidRPr="00E16E87">
        <w:rPr>
          <w:rFonts w:ascii="Arial" w:hAnsi="Arial" w:cs="Arial"/>
          <w:sz w:val="20"/>
        </w:rPr>
        <w:t>Điều</w:t>
      </w:r>
      <w:r w:rsidRPr="00E16E87">
        <w:rPr>
          <w:rFonts w:ascii="Arial" w:hAnsi="Arial" w:cs="Arial"/>
          <w:sz w:val="20"/>
        </w:rPr>
        <w:t xml:space="preserve"> 98 Nghị định này;</w:t>
      </w:r>
    </w:p>
    <w:p w:rsidR="001E76F5" w:rsidRPr="00E16E87" w:rsidRDefault="001E76F5" w:rsidP="001E76F5">
      <w:pPr>
        <w:spacing w:before="120"/>
        <w:rPr>
          <w:rFonts w:ascii="Arial" w:hAnsi="Arial" w:cs="Arial"/>
          <w:sz w:val="20"/>
        </w:rPr>
      </w:pPr>
      <w:r w:rsidRPr="00E16E87">
        <w:rPr>
          <w:rFonts w:ascii="Arial" w:hAnsi="Arial" w:cs="Arial"/>
          <w:sz w:val="20"/>
        </w:rPr>
        <w:t xml:space="preserve">b) </w:t>
      </w:r>
      <w:r w:rsidR="002E4321" w:rsidRPr="00E16E87">
        <w:rPr>
          <w:rFonts w:ascii="Arial" w:hAnsi="Arial" w:cs="Arial"/>
          <w:sz w:val="20"/>
        </w:rPr>
        <w:t>Giấy</w:t>
      </w:r>
      <w:r w:rsidRPr="00E16E87">
        <w:rPr>
          <w:rFonts w:ascii="Arial" w:hAnsi="Arial" w:cs="Arial"/>
          <w:sz w:val="20"/>
        </w:rPr>
        <w:t xml:space="preserve"> phép thành lập và hoạt động hoặc </w:t>
      </w:r>
      <w:r w:rsidR="002E4321" w:rsidRPr="00E16E87">
        <w:rPr>
          <w:rFonts w:ascii="Arial" w:hAnsi="Arial" w:cs="Arial"/>
          <w:sz w:val="20"/>
        </w:rPr>
        <w:t>Giấy</w:t>
      </w:r>
      <w:r w:rsidRPr="00E16E87">
        <w:rPr>
          <w:rFonts w:ascii="Arial" w:hAnsi="Arial" w:cs="Arial"/>
          <w:sz w:val="20"/>
        </w:rPr>
        <w:t xml:space="preserve"> phép mở chi nhánh của cơ quan có thẩm quyền;</w:t>
      </w:r>
    </w:p>
    <w:p w:rsidR="001E76F5" w:rsidRPr="00E16E87" w:rsidRDefault="001E76F5" w:rsidP="001E76F5">
      <w:pPr>
        <w:spacing w:before="120"/>
        <w:rPr>
          <w:rFonts w:ascii="Arial" w:hAnsi="Arial" w:cs="Arial"/>
          <w:sz w:val="20"/>
        </w:rPr>
      </w:pPr>
      <w:r w:rsidRPr="00E16E87">
        <w:rPr>
          <w:rFonts w:ascii="Arial" w:hAnsi="Arial" w:cs="Arial"/>
          <w:sz w:val="20"/>
        </w:rPr>
        <w:t xml:space="preserve">c) </w:t>
      </w:r>
      <w:r w:rsidR="002E4321" w:rsidRPr="00E16E87">
        <w:rPr>
          <w:rFonts w:ascii="Arial" w:hAnsi="Arial" w:cs="Arial"/>
          <w:sz w:val="20"/>
        </w:rPr>
        <w:t>Giấy</w:t>
      </w:r>
      <w:r w:rsidRPr="00E16E87">
        <w:rPr>
          <w:rFonts w:ascii="Arial" w:hAnsi="Arial" w:cs="Arial"/>
          <w:sz w:val="20"/>
        </w:rPr>
        <w:t xml:space="preserve"> chứng nhận là thành viên lưu ký hoặc </w:t>
      </w:r>
      <w:r w:rsidR="00BB4FB5" w:rsidRPr="00E16E87">
        <w:rPr>
          <w:rFonts w:ascii="Arial" w:hAnsi="Arial" w:cs="Arial"/>
          <w:sz w:val="20"/>
        </w:rPr>
        <w:t>hợp</w:t>
      </w:r>
      <w:r w:rsidRPr="00E16E87">
        <w:rPr>
          <w:rFonts w:ascii="Arial" w:hAnsi="Arial" w:cs="Arial"/>
          <w:sz w:val="20"/>
        </w:rPr>
        <w:t xml:space="preserve"> đồng cung cấp dịch vụ giữa T</w:t>
      </w:r>
      <w:r w:rsidR="0082097A" w:rsidRPr="00E16E87">
        <w:rPr>
          <w:rFonts w:ascii="Arial" w:hAnsi="Arial" w:cs="Arial"/>
          <w:sz w:val="20"/>
        </w:rPr>
        <w:t>ổ</w:t>
      </w:r>
      <w:r w:rsidRPr="00E16E87">
        <w:rPr>
          <w:rFonts w:ascii="Arial" w:hAnsi="Arial" w:cs="Arial"/>
          <w:sz w:val="20"/>
        </w:rPr>
        <w:t xml:space="preserve">ng công ty lưu ký và bù trừ chứng khoán Việt Nam với ngân hàng thương mại, chi nhánh ngân hàng nước ngoài về việc mở tài </w:t>
      </w:r>
      <w:r w:rsidR="0097223F" w:rsidRPr="00E16E87">
        <w:rPr>
          <w:rFonts w:ascii="Arial" w:hAnsi="Arial" w:cs="Arial"/>
          <w:sz w:val="20"/>
        </w:rPr>
        <w:t>khoản</w:t>
      </w:r>
      <w:r w:rsidRPr="00E16E87">
        <w:rPr>
          <w:rFonts w:ascii="Arial" w:hAnsi="Arial" w:cs="Arial"/>
          <w:sz w:val="20"/>
        </w:rPr>
        <w:t xml:space="preserve"> trực tiếp;</w:t>
      </w:r>
    </w:p>
    <w:p w:rsidR="001E76F5" w:rsidRPr="00E16E87" w:rsidRDefault="001E76F5" w:rsidP="001E76F5">
      <w:pPr>
        <w:spacing w:before="120"/>
        <w:rPr>
          <w:rFonts w:ascii="Arial" w:hAnsi="Arial" w:cs="Arial"/>
          <w:sz w:val="20"/>
        </w:rPr>
      </w:pPr>
      <w:r w:rsidRPr="00E16E87">
        <w:rPr>
          <w:rFonts w:ascii="Arial" w:hAnsi="Arial" w:cs="Arial"/>
          <w:sz w:val="20"/>
        </w:rPr>
        <w:t>d) Bản thuyết minh về hạ tầng công nghệ thông tin, quy tr</w:t>
      </w:r>
      <w:r w:rsidR="00FF0B38" w:rsidRPr="00E16E87">
        <w:rPr>
          <w:rFonts w:ascii="Arial" w:hAnsi="Arial" w:cs="Arial"/>
          <w:sz w:val="20"/>
        </w:rPr>
        <w:t>ì</w:t>
      </w:r>
      <w:r w:rsidRPr="00E16E87">
        <w:rPr>
          <w:rFonts w:ascii="Arial" w:hAnsi="Arial" w:cs="Arial"/>
          <w:sz w:val="20"/>
        </w:rPr>
        <w:t>nh nghiệp vụ và nhân sự.</w:t>
      </w:r>
    </w:p>
    <w:p w:rsidR="001E76F5" w:rsidRPr="00E16E87" w:rsidRDefault="001E76F5" w:rsidP="001E76F5">
      <w:pPr>
        <w:spacing w:before="120"/>
        <w:rPr>
          <w:rFonts w:ascii="Arial" w:hAnsi="Arial" w:cs="Arial"/>
          <w:sz w:val="20"/>
        </w:rPr>
      </w:pPr>
      <w:r w:rsidRPr="00E16E87">
        <w:rPr>
          <w:rFonts w:ascii="Arial" w:hAnsi="Arial" w:cs="Arial"/>
          <w:sz w:val="20"/>
        </w:rPr>
        <w:t xml:space="preserve">2. Hồ sơ Kho bạc Nhà nước </w:t>
      </w:r>
      <w:r w:rsidR="0020214D" w:rsidRPr="00E16E87">
        <w:rPr>
          <w:rFonts w:ascii="Arial" w:hAnsi="Arial" w:cs="Arial"/>
          <w:sz w:val="20"/>
        </w:rPr>
        <w:t>đăng</w:t>
      </w:r>
      <w:r w:rsidRPr="00E16E87">
        <w:rPr>
          <w:rFonts w:ascii="Arial" w:hAnsi="Arial" w:cs="Arial"/>
          <w:sz w:val="20"/>
        </w:rPr>
        <w:t xml:space="preserve"> ký tham gia giao dịch công cụ nợ bao gồm:</w:t>
      </w:r>
    </w:p>
    <w:p w:rsidR="001E76F5" w:rsidRPr="00E16E87" w:rsidRDefault="001E76F5" w:rsidP="001E76F5">
      <w:pPr>
        <w:spacing w:before="120"/>
        <w:rPr>
          <w:rFonts w:ascii="Arial" w:hAnsi="Arial" w:cs="Arial"/>
          <w:sz w:val="20"/>
        </w:rPr>
      </w:pPr>
      <w:r w:rsidRPr="00E16E87">
        <w:rPr>
          <w:rFonts w:ascii="Arial" w:hAnsi="Arial" w:cs="Arial"/>
          <w:sz w:val="20"/>
        </w:rPr>
        <w:t xml:space="preserve">a) Tài liệu quy định tại các </w:t>
      </w:r>
      <w:r w:rsidR="0097223F" w:rsidRPr="00E16E87">
        <w:rPr>
          <w:rFonts w:ascii="Arial" w:hAnsi="Arial" w:cs="Arial"/>
          <w:sz w:val="20"/>
        </w:rPr>
        <w:t>điểm</w:t>
      </w:r>
      <w:r w:rsidRPr="00E16E87">
        <w:rPr>
          <w:rFonts w:ascii="Arial" w:hAnsi="Arial" w:cs="Arial"/>
          <w:sz w:val="20"/>
        </w:rPr>
        <w:t xml:space="preserve"> a, d </w:t>
      </w:r>
      <w:r w:rsidR="0097223F" w:rsidRPr="00E16E87">
        <w:rPr>
          <w:rFonts w:ascii="Arial" w:hAnsi="Arial" w:cs="Arial"/>
          <w:sz w:val="20"/>
        </w:rPr>
        <w:t>khoản</w:t>
      </w:r>
      <w:r w:rsidRPr="00E16E87">
        <w:rPr>
          <w:rFonts w:ascii="Arial" w:hAnsi="Arial" w:cs="Arial"/>
          <w:sz w:val="20"/>
        </w:rPr>
        <w:t xml:space="preserve"> 1 </w:t>
      </w:r>
      <w:r w:rsidR="0097223F" w:rsidRPr="00E16E87">
        <w:rPr>
          <w:rFonts w:ascii="Arial" w:hAnsi="Arial" w:cs="Arial"/>
          <w:sz w:val="20"/>
        </w:rPr>
        <w:t>Điều</w:t>
      </w:r>
      <w:r w:rsidRPr="00E16E87">
        <w:rPr>
          <w:rFonts w:ascii="Arial" w:hAnsi="Arial" w:cs="Arial"/>
          <w:sz w:val="20"/>
        </w:rPr>
        <w:t xml:space="preserve"> này;</w:t>
      </w:r>
    </w:p>
    <w:p w:rsidR="001E76F5" w:rsidRPr="00E16E87" w:rsidRDefault="001E76F5" w:rsidP="001E76F5">
      <w:pPr>
        <w:spacing w:before="120"/>
        <w:rPr>
          <w:rFonts w:ascii="Arial" w:hAnsi="Arial" w:cs="Arial"/>
          <w:sz w:val="20"/>
        </w:rPr>
      </w:pPr>
      <w:r w:rsidRPr="00E16E87">
        <w:rPr>
          <w:rFonts w:ascii="Arial" w:hAnsi="Arial" w:cs="Arial"/>
          <w:sz w:val="20"/>
        </w:rPr>
        <w:t xml:space="preserve">b) Hợp đồng cung cấp dịch vụ giữa Tổng công ty lưu ký và bù trừ chứng khoán Việt Nam với Kho bạc Nhà nước về việc mở tài </w:t>
      </w:r>
      <w:r w:rsidR="0097223F" w:rsidRPr="00E16E87">
        <w:rPr>
          <w:rFonts w:ascii="Arial" w:hAnsi="Arial" w:cs="Arial"/>
          <w:sz w:val="20"/>
        </w:rPr>
        <w:t>khoản</w:t>
      </w:r>
      <w:r w:rsidRPr="00E16E87">
        <w:rPr>
          <w:rFonts w:ascii="Arial" w:hAnsi="Arial" w:cs="Arial"/>
          <w:sz w:val="20"/>
        </w:rPr>
        <w:t xml:space="preserve"> trực tiếp.</w:t>
      </w:r>
    </w:p>
    <w:p w:rsidR="001E76F5" w:rsidRPr="00E16E87" w:rsidRDefault="0097223F" w:rsidP="001E76F5">
      <w:pPr>
        <w:spacing w:before="120"/>
        <w:rPr>
          <w:rFonts w:ascii="Arial" w:hAnsi="Arial" w:cs="Arial"/>
          <w:b/>
          <w:sz w:val="20"/>
        </w:rPr>
      </w:pPr>
      <w:bookmarkStart w:id="222" w:name="dieu_101"/>
      <w:r w:rsidRPr="00E16E87">
        <w:rPr>
          <w:rFonts w:ascii="Arial" w:hAnsi="Arial" w:cs="Arial"/>
          <w:b/>
          <w:sz w:val="20"/>
        </w:rPr>
        <w:t>Điều</w:t>
      </w:r>
      <w:r w:rsidR="001E76F5" w:rsidRPr="00E16E87">
        <w:rPr>
          <w:rFonts w:ascii="Arial" w:hAnsi="Arial" w:cs="Arial"/>
          <w:b/>
          <w:sz w:val="20"/>
        </w:rPr>
        <w:t xml:space="preserve"> 101. Trình tự, thủ tục đăng ký thành viên giao dịch, thành viên giao dịch đặc biệt, Kho bạc Nhà nước tham gia giao dịch công cụ nợ</w:t>
      </w:r>
      <w:bookmarkEnd w:id="222"/>
    </w:p>
    <w:p w:rsidR="001E76F5" w:rsidRPr="00E16E87" w:rsidRDefault="001E76F5" w:rsidP="001E76F5">
      <w:pPr>
        <w:spacing w:before="120"/>
        <w:rPr>
          <w:rFonts w:ascii="Arial" w:hAnsi="Arial" w:cs="Arial"/>
          <w:sz w:val="20"/>
        </w:rPr>
      </w:pPr>
      <w:r w:rsidRPr="00E16E87">
        <w:rPr>
          <w:rFonts w:ascii="Arial" w:hAnsi="Arial" w:cs="Arial"/>
          <w:sz w:val="20"/>
        </w:rPr>
        <w:t>1. Trong thời hạn 03 ngày làm việc kể từ ngày nhận được hồ sơ đầy đủ và hợp lệ, Sở giao dịch chứng khoán có văn bản yêu cầu tổ chức đăng ký thành viên hoàn thiện cơ sở vật chất, cài đặt hệ thống, kết nối các phần mềm truyền nhận dữ liệu giao dịch, thử nghiệm giao dịch.</w:t>
      </w:r>
    </w:p>
    <w:p w:rsidR="001E76F5" w:rsidRPr="00E16E87" w:rsidRDefault="001E76F5" w:rsidP="001E76F5">
      <w:pPr>
        <w:spacing w:before="120"/>
        <w:rPr>
          <w:rFonts w:ascii="Arial" w:hAnsi="Arial" w:cs="Arial"/>
          <w:sz w:val="20"/>
        </w:rPr>
      </w:pPr>
      <w:r w:rsidRPr="00E16E87">
        <w:rPr>
          <w:rFonts w:ascii="Arial" w:hAnsi="Arial" w:cs="Arial"/>
          <w:sz w:val="20"/>
        </w:rPr>
        <w:t xml:space="preserve">2. Trong thời hạn 05 ngày làm việc kể từ ngày tổ chức đăng ký thành viên đạt yêu cầu về cơ sở vật chất, kỹ thuật </w:t>
      </w:r>
      <w:r w:rsidR="001615B8" w:rsidRPr="00E16E87">
        <w:rPr>
          <w:rFonts w:ascii="Arial" w:hAnsi="Arial" w:cs="Arial"/>
          <w:sz w:val="20"/>
        </w:rPr>
        <w:t>tr</w:t>
      </w:r>
      <w:r w:rsidRPr="00E16E87">
        <w:rPr>
          <w:rFonts w:ascii="Arial" w:hAnsi="Arial" w:cs="Arial"/>
          <w:sz w:val="20"/>
        </w:rPr>
        <w:t xml:space="preserve">ên cơ sở kết quả kiểm </w:t>
      </w:r>
      <w:r w:rsidR="006357A8" w:rsidRPr="00E16E87">
        <w:rPr>
          <w:rFonts w:ascii="Arial" w:hAnsi="Arial" w:cs="Arial"/>
          <w:sz w:val="20"/>
        </w:rPr>
        <w:t>tr</w:t>
      </w:r>
      <w:r w:rsidRPr="00E16E87">
        <w:rPr>
          <w:rFonts w:ascii="Arial" w:hAnsi="Arial" w:cs="Arial"/>
          <w:sz w:val="20"/>
        </w:rPr>
        <w:t>a của Sở giao dịch chứng khoán, tổ chức đăng ký thành viên ký kết các hợp đồng cung cấp dịch vụ với Sở giao dịch chứng khoán và đăng ký ngày giao dịch chính thức.</w:t>
      </w:r>
    </w:p>
    <w:p w:rsidR="001E76F5" w:rsidRPr="00E16E87" w:rsidRDefault="001E76F5" w:rsidP="001E76F5">
      <w:pPr>
        <w:spacing w:before="120"/>
        <w:rPr>
          <w:rFonts w:ascii="Arial" w:hAnsi="Arial" w:cs="Arial"/>
          <w:sz w:val="20"/>
        </w:rPr>
      </w:pPr>
      <w:r w:rsidRPr="00E16E87">
        <w:rPr>
          <w:rFonts w:ascii="Arial" w:hAnsi="Arial" w:cs="Arial"/>
          <w:sz w:val="20"/>
        </w:rPr>
        <w:t xml:space="preserve">3. Trong thời hạn 03 ngày làm việc kể từ ngày tổ chức đăng ký thành viên hoàn tất các yêu cầu để chuẩn bị triển khai giao dịch theo quy định tại các </w:t>
      </w:r>
      <w:r w:rsidR="0097223F" w:rsidRPr="00E16E87">
        <w:rPr>
          <w:rFonts w:ascii="Arial" w:hAnsi="Arial" w:cs="Arial"/>
          <w:sz w:val="20"/>
        </w:rPr>
        <w:t>khoản</w:t>
      </w:r>
      <w:r w:rsidRPr="00E16E87">
        <w:rPr>
          <w:rFonts w:ascii="Arial" w:hAnsi="Arial" w:cs="Arial"/>
          <w:sz w:val="20"/>
        </w:rPr>
        <w:t xml:space="preserve"> 1, 2 </w:t>
      </w:r>
      <w:r w:rsidR="0097223F" w:rsidRPr="00E16E87">
        <w:rPr>
          <w:rFonts w:ascii="Arial" w:hAnsi="Arial" w:cs="Arial"/>
          <w:sz w:val="20"/>
        </w:rPr>
        <w:t>Điều</w:t>
      </w:r>
      <w:r w:rsidRPr="00E16E87">
        <w:rPr>
          <w:rFonts w:ascii="Arial" w:hAnsi="Arial" w:cs="Arial"/>
          <w:sz w:val="20"/>
        </w:rPr>
        <w:t xml:space="preserve"> này, Sở giao dịch chứng khoán ra quyết định chấp thuận tư cách thành viên và công bố thông tin về thành viên trên phương tiện công b</w:t>
      </w:r>
      <w:r w:rsidR="004F01C1" w:rsidRPr="00E16E87">
        <w:rPr>
          <w:rFonts w:ascii="Arial" w:hAnsi="Arial" w:cs="Arial"/>
          <w:sz w:val="20"/>
        </w:rPr>
        <w:t>ố</w:t>
      </w:r>
      <w:r w:rsidRPr="00E16E87">
        <w:rPr>
          <w:rFonts w:ascii="Arial" w:hAnsi="Arial" w:cs="Arial"/>
          <w:sz w:val="20"/>
        </w:rPr>
        <w:t xml:space="preserve"> thông tin của Sở giao dịch chứng khoán.</w:t>
      </w:r>
    </w:p>
    <w:p w:rsidR="001E76F5" w:rsidRPr="00E16E87" w:rsidRDefault="001E76F5" w:rsidP="001E76F5">
      <w:pPr>
        <w:spacing w:before="120"/>
        <w:rPr>
          <w:rFonts w:ascii="Arial" w:hAnsi="Arial" w:cs="Arial"/>
          <w:sz w:val="20"/>
        </w:rPr>
      </w:pPr>
      <w:r w:rsidRPr="00E16E87">
        <w:rPr>
          <w:rFonts w:ascii="Arial" w:hAnsi="Arial" w:cs="Arial"/>
          <w:sz w:val="20"/>
        </w:rPr>
        <w:t xml:space="preserve">4. Trình tự, thủ tục Kho bạc Nhà nước đăng ký tham gia giao dịch công cụ nợ theo quy định tại các </w:t>
      </w:r>
      <w:r w:rsidR="0097223F" w:rsidRPr="00E16E87">
        <w:rPr>
          <w:rFonts w:ascii="Arial" w:hAnsi="Arial" w:cs="Arial"/>
          <w:sz w:val="20"/>
        </w:rPr>
        <w:t>khoản</w:t>
      </w:r>
      <w:r w:rsidRPr="00E16E87">
        <w:rPr>
          <w:rFonts w:ascii="Arial" w:hAnsi="Arial" w:cs="Arial"/>
          <w:sz w:val="20"/>
        </w:rPr>
        <w:t xml:space="preserve"> 1,</w:t>
      </w:r>
      <w:r w:rsidR="00447790" w:rsidRPr="00E16E87">
        <w:rPr>
          <w:rFonts w:ascii="Arial" w:hAnsi="Arial" w:cs="Arial"/>
          <w:sz w:val="20"/>
        </w:rPr>
        <w:t xml:space="preserve"> </w:t>
      </w:r>
      <w:r w:rsidRPr="00E16E87">
        <w:rPr>
          <w:rFonts w:ascii="Arial" w:hAnsi="Arial" w:cs="Arial"/>
          <w:sz w:val="20"/>
        </w:rPr>
        <w:t>2,</w:t>
      </w:r>
      <w:r w:rsidR="00447790" w:rsidRPr="00E16E87">
        <w:rPr>
          <w:rFonts w:ascii="Arial" w:hAnsi="Arial" w:cs="Arial"/>
          <w:sz w:val="20"/>
        </w:rPr>
        <w:t xml:space="preserve"> </w:t>
      </w:r>
      <w:r w:rsidRPr="00E16E87">
        <w:rPr>
          <w:rFonts w:ascii="Arial" w:hAnsi="Arial" w:cs="Arial"/>
          <w:sz w:val="20"/>
        </w:rPr>
        <w:t xml:space="preserve">3 </w:t>
      </w:r>
      <w:r w:rsidR="0097223F" w:rsidRPr="00E16E87">
        <w:rPr>
          <w:rFonts w:ascii="Arial" w:hAnsi="Arial" w:cs="Arial"/>
          <w:sz w:val="20"/>
        </w:rPr>
        <w:t>Điều</w:t>
      </w:r>
      <w:r w:rsidRPr="00E16E87">
        <w:rPr>
          <w:rFonts w:ascii="Arial" w:hAnsi="Arial" w:cs="Arial"/>
          <w:sz w:val="20"/>
        </w:rPr>
        <w:t xml:space="preserve"> này.</w:t>
      </w:r>
    </w:p>
    <w:p w:rsidR="001E76F5" w:rsidRPr="00E16E87" w:rsidRDefault="0097223F" w:rsidP="001E76F5">
      <w:pPr>
        <w:spacing w:before="120"/>
        <w:rPr>
          <w:rFonts w:ascii="Arial" w:hAnsi="Arial" w:cs="Arial"/>
          <w:b/>
          <w:sz w:val="20"/>
        </w:rPr>
      </w:pPr>
      <w:bookmarkStart w:id="223" w:name="dieu_102"/>
      <w:r w:rsidRPr="00E16E87">
        <w:rPr>
          <w:rFonts w:ascii="Arial" w:hAnsi="Arial" w:cs="Arial"/>
          <w:b/>
          <w:sz w:val="20"/>
        </w:rPr>
        <w:t>Điều</w:t>
      </w:r>
      <w:r w:rsidR="001E76F5" w:rsidRPr="00E16E87">
        <w:rPr>
          <w:rFonts w:ascii="Arial" w:hAnsi="Arial" w:cs="Arial"/>
          <w:b/>
          <w:sz w:val="20"/>
        </w:rPr>
        <w:t xml:space="preserve"> 102. </w:t>
      </w:r>
      <w:r w:rsidRPr="00E16E87">
        <w:rPr>
          <w:rFonts w:ascii="Arial" w:hAnsi="Arial" w:cs="Arial"/>
          <w:b/>
          <w:sz w:val="20"/>
        </w:rPr>
        <w:t>Điều</w:t>
      </w:r>
      <w:r w:rsidR="001E76F5" w:rsidRPr="00E16E87">
        <w:rPr>
          <w:rFonts w:ascii="Arial" w:hAnsi="Arial" w:cs="Arial"/>
          <w:b/>
          <w:sz w:val="20"/>
        </w:rPr>
        <w:t xml:space="preserve"> kiện, hồ sơ, trình tự, thủ tục đăn</w:t>
      </w:r>
      <w:r w:rsidR="0034618A" w:rsidRPr="00E16E87">
        <w:rPr>
          <w:rFonts w:ascii="Arial" w:hAnsi="Arial" w:cs="Arial"/>
          <w:b/>
          <w:sz w:val="20"/>
        </w:rPr>
        <w:t>g</w:t>
      </w:r>
      <w:r w:rsidR="001E76F5" w:rsidRPr="00E16E87">
        <w:rPr>
          <w:rFonts w:ascii="Arial" w:hAnsi="Arial" w:cs="Arial"/>
          <w:b/>
          <w:sz w:val="20"/>
        </w:rPr>
        <w:t xml:space="preserve"> ký thành viên giao dịch của công ty chứng khoán hình thành sau hợp nh</w:t>
      </w:r>
      <w:r w:rsidR="0034618A" w:rsidRPr="00E16E87">
        <w:rPr>
          <w:rFonts w:ascii="Arial" w:hAnsi="Arial" w:cs="Arial"/>
          <w:b/>
          <w:sz w:val="20"/>
        </w:rPr>
        <w:t>ấ</w:t>
      </w:r>
      <w:r w:rsidR="001E76F5" w:rsidRPr="00E16E87">
        <w:rPr>
          <w:rFonts w:ascii="Arial" w:hAnsi="Arial" w:cs="Arial"/>
          <w:b/>
          <w:sz w:val="20"/>
        </w:rPr>
        <w:t>t, sáp nhập</w:t>
      </w:r>
      <w:bookmarkEnd w:id="223"/>
    </w:p>
    <w:p w:rsidR="001E76F5" w:rsidRPr="00E16E87" w:rsidRDefault="001E76F5" w:rsidP="001E76F5">
      <w:pPr>
        <w:spacing w:before="120"/>
        <w:rPr>
          <w:rFonts w:ascii="Arial" w:hAnsi="Arial" w:cs="Arial"/>
          <w:sz w:val="20"/>
        </w:rPr>
      </w:pPr>
      <w:r w:rsidRPr="00E16E87">
        <w:rPr>
          <w:rFonts w:ascii="Arial" w:hAnsi="Arial" w:cs="Arial"/>
          <w:sz w:val="20"/>
        </w:rPr>
        <w:t xml:space="preserve">1. Trường hợp có ít nhất 01 công ty bị hợp nhất là thành viên giao dịch trước thời </w:t>
      </w:r>
      <w:r w:rsidR="0097223F" w:rsidRPr="00E16E87">
        <w:rPr>
          <w:rFonts w:ascii="Arial" w:hAnsi="Arial" w:cs="Arial"/>
          <w:sz w:val="20"/>
        </w:rPr>
        <w:t>điểm</w:t>
      </w:r>
      <w:r w:rsidRPr="00E16E87">
        <w:rPr>
          <w:rFonts w:ascii="Arial" w:hAnsi="Arial" w:cs="Arial"/>
          <w:sz w:val="20"/>
        </w:rPr>
        <w:t xml:space="preserve"> hợp nhất; hoặc công ty nhận sáp nhập không là thành viên giao dịch nhưng có ít nhất 01 công ty bị sáp nhập là thành viên giao dịch trước thời </w:t>
      </w:r>
      <w:r w:rsidR="0097223F" w:rsidRPr="00E16E87">
        <w:rPr>
          <w:rFonts w:ascii="Arial" w:hAnsi="Arial" w:cs="Arial"/>
          <w:sz w:val="20"/>
        </w:rPr>
        <w:t>điểm</w:t>
      </w:r>
      <w:r w:rsidRPr="00E16E87">
        <w:rPr>
          <w:rFonts w:ascii="Arial" w:hAnsi="Arial" w:cs="Arial"/>
          <w:sz w:val="20"/>
        </w:rPr>
        <w:t xml:space="preserve"> sáp nhập, </w:t>
      </w:r>
      <w:r w:rsidR="0097223F" w:rsidRPr="00E16E87">
        <w:rPr>
          <w:rFonts w:ascii="Arial" w:hAnsi="Arial" w:cs="Arial"/>
          <w:sz w:val="20"/>
        </w:rPr>
        <w:t>điều</w:t>
      </w:r>
      <w:r w:rsidRPr="00E16E87">
        <w:rPr>
          <w:rFonts w:ascii="Arial" w:hAnsi="Arial" w:cs="Arial"/>
          <w:sz w:val="20"/>
        </w:rPr>
        <w:t xml:space="preserve"> kiện trở thành thành viên giao dịch như sau:</w:t>
      </w:r>
    </w:p>
    <w:p w:rsidR="001E76F5" w:rsidRPr="00E16E87" w:rsidRDefault="001E76F5" w:rsidP="001E76F5">
      <w:pPr>
        <w:spacing w:before="120"/>
        <w:rPr>
          <w:rFonts w:ascii="Arial" w:hAnsi="Arial" w:cs="Arial"/>
          <w:sz w:val="20"/>
        </w:rPr>
      </w:pPr>
      <w:r w:rsidRPr="00E16E87">
        <w:rPr>
          <w:rFonts w:ascii="Arial" w:hAnsi="Arial" w:cs="Arial"/>
          <w:sz w:val="20"/>
        </w:rPr>
        <w:t xml:space="preserve">a) Tiếp tục sử dụng hạ tầng công nghệ thông tin cho hoạt động giao dịch chứng khoán của công ty chứng khoán là thành viên giao dịch trước thời </w:t>
      </w:r>
      <w:r w:rsidR="0097223F" w:rsidRPr="00E16E87">
        <w:rPr>
          <w:rFonts w:ascii="Arial" w:hAnsi="Arial" w:cs="Arial"/>
          <w:sz w:val="20"/>
        </w:rPr>
        <w:t>điểm</w:t>
      </w:r>
      <w:r w:rsidRPr="00E16E87">
        <w:rPr>
          <w:rFonts w:ascii="Arial" w:hAnsi="Arial" w:cs="Arial"/>
          <w:sz w:val="20"/>
        </w:rPr>
        <w:t xml:space="preserve"> hợp nhất, sáp nhập;</w:t>
      </w:r>
    </w:p>
    <w:p w:rsidR="001E76F5" w:rsidRPr="00E16E87" w:rsidRDefault="001E76F5" w:rsidP="001E76F5">
      <w:pPr>
        <w:spacing w:before="120"/>
        <w:rPr>
          <w:rFonts w:ascii="Arial" w:hAnsi="Arial" w:cs="Arial"/>
          <w:sz w:val="20"/>
        </w:rPr>
      </w:pPr>
      <w:r w:rsidRPr="00E16E87">
        <w:rPr>
          <w:rFonts w:ascii="Arial" w:hAnsi="Arial" w:cs="Arial"/>
          <w:sz w:val="20"/>
        </w:rPr>
        <w:t xml:space="preserve">b) Đáp ứng </w:t>
      </w:r>
      <w:r w:rsidR="0097223F" w:rsidRPr="00E16E87">
        <w:rPr>
          <w:rFonts w:ascii="Arial" w:hAnsi="Arial" w:cs="Arial"/>
          <w:sz w:val="20"/>
        </w:rPr>
        <w:t>điều</w:t>
      </w:r>
      <w:r w:rsidRPr="00E16E87">
        <w:rPr>
          <w:rFonts w:ascii="Arial" w:hAnsi="Arial" w:cs="Arial"/>
          <w:sz w:val="20"/>
        </w:rPr>
        <w:t xml:space="preserve"> kiện về nhân sự, quy trình nghiệp vụ theo quy chế của Sở giao dịch chứng khoán.</w:t>
      </w:r>
    </w:p>
    <w:p w:rsidR="001E76F5" w:rsidRPr="00E16E87" w:rsidRDefault="001E76F5" w:rsidP="001E76F5">
      <w:pPr>
        <w:spacing w:before="120"/>
        <w:rPr>
          <w:rFonts w:ascii="Arial" w:hAnsi="Arial" w:cs="Arial"/>
          <w:sz w:val="20"/>
        </w:rPr>
      </w:pPr>
      <w:r w:rsidRPr="00E16E87">
        <w:rPr>
          <w:rFonts w:ascii="Arial" w:hAnsi="Arial" w:cs="Arial"/>
          <w:sz w:val="20"/>
        </w:rPr>
        <w:t xml:space="preserve">2. Trường hợp công ty chứng khoán nhận sáp nhập là thành viên giao dịch trước thời </w:t>
      </w:r>
      <w:r w:rsidR="0097223F" w:rsidRPr="00E16E87">
        <w:rPr>
          <w:rFonts w:ascii="Arial" w:hAnsi="Arial" w:cs="Arial"/>
          <w:sz w:val="20"/>
        </w:rPr>
        <w:t>điểm</w:t>
      </w:r>
      <w:r w:rsidRPr="00E16E87">
        <w:rPr>
          <w:rFonts w:ascii="Arial" w:hAnsi="Arial" w:cs="Arial"/>
          <w:sz w:val="20"/>
        </w:rPr>
        <w:t xml:space="preserve"> sáp nhập:</w:t>
      </w:r>
    </w:p>
    <w:p w:rsidR="001E76F5" w:rsidRPr="00E16E87" w:rsidRDefault="001E76F5" w:rsidP="001E76F5">
      <w:pPr>
        <w:spacing w:before="120"/>
        <w:rPr>
          <w:rFonts w:ascii="Arial" w:hAnsi="Arial" w:cs="Arial"/>
          <w:sz w:val="20"/>
        </w:rPr>
      </w:pPr>
      <w:r w:rsidRPr="00E16E87">
        <w:rPr>
          <w:rFonts w:ascii="Arial" w:hAnsi="Arial" w:cs="Arial"/>
          <w:sz w:val="20"/>
        </w:rPr>
        <w:t xml:space="preserve">Công ty chứng khoán nhận sáp nhập được tiếp tục làm thành viên giao dịch sau khi hoàn thành việc sáp nhập. Sở giao dịch chứng khoán ra quyết định hủy bỏ tư cách thành viên giao dịch của công ty chứng khoán bị sáp nhập ngay sau khi nhận được </w:t>
      </w:r>
      <w:r w:rsidR="002E4321" w:rsidRPr="00E16E87">
        <w:rPr>
          <w:rFonts w:ascii="Arial" w:hAnsi="Arial" w:cs="Arial"/>
          <w:sz w:val="20"/>
        </w:rPr>
        <w:t>Giấy</w:t>
      </w:r>
      <w:r w:rsidRPr="00E16E87">
        <w:rPr>
          <w:rFonts w:ascii="Arial" w:hAnsi="Arial" w:cs="Arial"/>
          <w:sz w:val="20"/>
        </w:rPr>
        <w:t xml:space="preserve"> phép thành lập và hoạt động kinh doanh chứng khoán sửa đổi của công ty chứng khoán nhận sáp nhập do </w:t>
      </w:r>
      <w:r w:rsidR="00997D12" w:rsidRPr="00E16E87">
        <w:rPr>
          <w:rFonts w:ascii="Arial" w:hAnsi="Arial" w:cs="Arial"/>
          <w:sz w:val="20"/>
        </w:rPr>
        <w:t>Ủy ban</w:t>
      </w:r>
      <w:r w:rsidRPr="00E16E87">
        <w:rPr>
          <w:rFonts w:ascii="Arial" w:hAnsi="Arial" w:cs="Arial"/>
          <w:sz w:val="20"/>
        </w:rPr>
        <w:t xml:space="preserve"> Chứng khoán Nhà nước cấp.</w:t>
      </w:r>
    </w:p>
    <w:p w:rsidR="001E76F5" w:rsidRPr="00E16E87" w:rsidRDefault="001E76F5" w:rsidP="001E76F5">
      <w:pPr>
        <w:spacing w:before="120"/>
        <w:rPr>
          <w:rFonts w:ascii="Arial" w:hAnsi="Arial" w:cs="Arial"/>
          <w:sz w:val="20"/>
        </w:rPr>
      </w:pPr>
      <w:r w:rsidRPr="00E16E87">
        <w:rPr>
          <w:rFonts w:ascii="Arial" w:hAnsi="Arial" w:cs="Arial"/>
          <w:sz w:val="20"/>
        </w:rPr>
        <w:t>3. Trường hợp công ty chứng khoán hợp nhất, công ty chứng khoán nhận sáp nhập không thuộc trường h</w:t>
      </w:r>
      <w:r w:rsidR="00D811CA" w:rsidRPr="00E16E87">
        <w:rPr>
          <w:rFonts w:ascii="Arial" w:hAnsi="Arial" w:cs="Arial"/>
          <w:sz w:val="20"/>
        </w:rPr>
        <w:t>ợ</w:t>
      </w:r>
      <w:r w:rsidRPr="00E16E87">
        <w:rPr>
          <w:rFonts w:ascii="Arial" w:hAnsi="Arial" w:cs="Arial"/>
          <w:sz w:val="20"/>
        </w:rPr>
        <w:t xml:space="preserve">p quy định tại </w:t>
      </w:r>
      <w:r w:rsidR="0097223F" w:rsidRPr="00E16E87">
        <w:rPr>
          <w:rFonts w:ascii="Arial" w:hAnsi="Arial" w:cs="Arial"/>
          <w:sz w:val="20"/>
        </w:rPr>
        <w:t>khoản</w:t>
      </w:r>
      <w:r w:rsidRPr="00E16E87">
        <w:rPr>
          <w:rFonts w:ascii="Arial" w:hAnsi="Arial" w:cs="Arial"/>
          <w:sz w:val="20"/>
        </w:rPr>
        <w:t xml:space="preserve"> 1, 2 </w:t>
      </w:r>
      <w:r w:rsidR="0097223F" w:rsidRPr="00E16E87">
        <w:rPr>
          <w:rFonts w:ascii="Arial" w:hAnsi="Arial" w:cs="Arial"/>
          <w:sz w:val="20"/>
        </w:rPr>
        <w:t>Điều</w:t>
      </w:r>
      <w:r w:rsidRPr="00E16E87">
        <w:rPr>
          <w:rFonts w:ascii="Arial" w:hAnsi="Arial" w:cs="Arial"/>
          <w:sz w:val="20"/>
        </w:rPr>
        <w:t xml:space="preserve"> này, </w:t>
      </w:r>
      <w:r w:rsidR="0097223F" w:rsidRPr="00E16E87">
        <w:rPr>
          <w:rFonts w:ascii="Arial" w:hAnsi="Arial" w:cs="Arial"/>
          <w:sz w:val="20"/>
        </w:rPr>
        <w:t>điều</w:t>
      </w:r>
      <w:r w:rsidRPr="00E16E87">
        <w:rPr>
          <w:rFonts w:ascii="Arial" w:hAnsi="Arial" w:cs="Arial"/>
          <w:sz w:val="20"/>
        </w:rPr>
        <w:t xml:space="preserve"> kiện trở thành thành viên giao dịch theo quy định tại </w:t>
      </w:r>
      <w:r w:rsidR="0097223F" w:rsidRPr="00E16E87">
        <w:rPr>
          <w:rFonts w:ascii="Arial" w:hAnsi="Arial" w:cs="Arial"/>
          <w:sz w:val="20"/>
        </w:rPr>
        <w:t>Điều</w:t>
      </w:r>
      <w:r w:rsidRPr="00E16E87">
        <w:rPr>
          <w:rFonts w:ascii="Arial" w:hAnsi="Arial" w:cs="Arial"/>
          <w:sz w:val="20"/>
        </w:rPr>
        <w:t xml:space="preserve"> 97 Nghị định này.</w:t>
      </w:r>
    </w:p>
    <w:p w:rsidR="001E76F5" w:rsidRPr="00E16E87" w:rsidRDefault="001E76F5" w:rsidP="001E76F5">
      <w:pPr>
        <w:spacing w:before="120"/>
        <w:rPr>
          <w:rFonts w:ascii="Arial" w:hAnsi="Arial" w:cs="Arial"/>
          <w:sz w:val="20"/>
        </w:rPr>
      </w:pPr>
      <w:r w:rsidRPr="00E16E87">
        <w:rPr>
          <w:rFonts w:ascii="Arial" w:hAnsi="Arial" w:cs="Arial"/>
          <w:sz w:val="20"/>
        </w:rPr>
        <w:t xml:space="preserve">4. Hồ sơ đăng ký thành viên giao dịch đối với trường </w:t>
      </w:r>
      <w:r w:rsidR="00BB4FB5" w:rsidRPr="00E16E87">
        <w:rPr>
          <w:rFonts w:ascii="Arial" w:hAnsi="Arial" w:cs="Arial"/>
          <w:sz w:val="20"/>
        </w:rPr>
        <w:t>hợp</w:t>
      </w:r>
      <w:r w:rsidRPr="00E16E87">
        <w:rPr>
          <w:rFonts w:ascii="Arial" w:hAnsi="Arial" w:cs="Arial"/>
          <w:sz w:val="20"/>
        </w:rPr>
        <w:t xml:space="preserve"> quy định tại </w:t>
      </w:r>
      <w:r w:rsidR="0097223F" w:rsidRPr="00E16E87">
        <w:rPr>
          <w:rFonts w:ascii="Arial" w:hAnsi="Arial" w:cs="Arial"/>
          <w:sz w:val="20"/>
        </w:rPr>
        <w:t>khoản</w:t>
      </w:r>
      <w:r w:rsidRPr="00E16E87">
        <w:rPr>
          <w:rFonts w:ascii="Arial" w:hAnsi="Arial" w:cs="Arial"/>
          <w:sz w:val="20"/>
        </w:rPr>
        <w:t xml:space="preserve"> 1 </w:t>
      </w:r>
      <w:r w:rsidR="0097223F" w:rsidRPr="00E16E87">
        <w:rPr>
          <w:rFonts w:ascii="Arial" w:hAnsi="Arial" w:cs="Arial"/>
          <w:sz w:val="20"/>
        </w:rPr>
        <w:t>Điều</w:t>
      </w:r>
      <w:r w:rsidRPr="00E16E87">
        <w:rPr>
          <w:rFonts w:ascii="Arial" w:hAnsi="Arial" w:cs="Arial"/>
          <w:sz w:val="20"/>
        </w:rPr>
        <w:t xml:space="preserve"> này bao gồm:</w:t>
      </w:r>
    </w:p>
    <w:p w:rsidR="001E76F5" w:rsidRPr="00E16E87" w:rsidRDefault="001E76F5" w:rsidP="001E76F5">
      <w:pPr>
        <w:spacing w:before="120"/>
        <w:rPr>
          <w:rFonts w:ascii="Arial" w:hAnsi="Arial" w:cs="Arial"/>
          <w:sz w:val="20"/>
        </w:rPr>
      </w:pPr>
      <w:r w:rsidRPr="00E16E87">
        <w:rPr>
          <w:rFonts w:ascii="Arial" w:hAnsi="Arial" w:cs="Arial"/>
          <w:sz w:val="20"/>
        </w:rPr>
        <w:t xml:space="preserve">a) </w:t>
      </w:r>
      <w:r w:rsidR="002E4321" w:rsidRPr="00E16E87">
        <w:rPr>
          <w:rFonts w:ascii="Arial" w:hAnsi="Arial" w:cs="Arial"/>
          <w:sz w:val="20"/>
        </w:rPr>
        <w:t>Giấy</w:t>
      </w:r>
      <w:r w:rsidRPr="00E16E87">
        <w:rPr>
          <w:rFonts w:ascii="Arial" w:hAnsi="Arial" w:cs="Arial"/>
          <w:sz w:val="20"/>
        </w:rPr>
        <w:t xml:space="preserve"> đăng ký thành viên theo </w:t>
      </w:r>
      <w:bookmarkStart w:id="224" w:name="bieumau_ms_25_1"/>
      <w:r w:rsidR="002E4321" w:rsidRPr="00E16E87">
        <w:rPr>
          <w:rFonts w:ascii="Arial" w:hAnsi="Arial" w:cs="Arial"/>
          <w:sz w:val="20"/>
        </w:rPr>
        <w:t>Mẫu</w:t>
      </w:r>
      <w:r w:rsidRPr="00E16E87">
        <w:rPr>
          <w:rFonts w:ascii="Arial" w:hAnsi="Arial" w:cs="Arial"/>
          <w:sz w:val="20"/>
        </w:rPr>
        <w:t xml:space="preserve"> số 25</w:t>
      </w:r>
      <w:bookmarkEnd w:id="224"/>
      <w:r w:rsidRPr="00E16E87">
        <w:rPr>
          <w:rFonts w:ascii="Arial" w:hAnsi="Arial" w:cs="Arial"/>
          <w:sz w:val="20"/>
        </w:rPr>
        <w:t xml:space="preserve"> </w:t>
      </w:r>
      <w:r w:rsidR="002E4321" w:rsidRPr="00E16E87">
        <w:rPr>
          <w:rFonts w:ascii="Arial" w:hAnsi="Arial" w:cs="Arial"/>
          <w:sz w:val="20"/>
        </w:rPr>
        <w:t>Phụ lục</w:t>
      </w:r>
      <w:r w:rsidRPr="00E16E87">
        <w:rPr>
          <w:rFonts w:ascii="Arial" w:hAnsi="Arial" w:cs="Arial"/>
          <w:sz w:val="20"/>
        </w:rPr>
        <w:t xml:space="preserve"> ban hành kèm theo Nghị định này (đ</w:t>
      </w:r>
      <w:r w:rsidR="00950AC9" w:rsidRPr="00E16E87">
        <w:rPr>
          <w:rFonts w:ascii="Arial" w:hAnsi="Arial" w:cs="Arial"/>
          <w:sz w:val="20"/>
        </w:rPr>
        <w:t>ố</w:t>
      </w:r>
      <w:r w:rsidRPr="00E16E87">
        <w:rPr>
          <w:rFonts w:ascii="Arial" w:hAnsi="Arial" w:cs="Arial"/>
          <w:sz w:val="20"/>
        </w:rPr>
        <w:t xml:space="preserve">i với công ty </w:t>
      </w:r>
      <w:r w:rsidRPr="00E16E87">
        <w:rPr>
          <w:rFonts w:ascii="Arial" w:hAnsi="Arial" w:cs="Arial"/>
          <w:sz w:val="20"/>
        </w:rPr>
        <w:lastRenderedPageBreak/>
        <w:t xml:space="preserve">chứng khoán nhận sáp nhập) hoặc </w:t>
      </w:r>
      <w:r w:rsidR="002E4321" w:rsidRPr="00E16E87">
        <w:rPr>
          <w:rFonts w:ascii="Arial" w:hAnsi="Arial" w:cs="Arial"/>
          <w:sz w:val="20"/>
        </w:rPr>
        <w:t>Giấy</w:t>
      </w:r>
      <w:r w:rsidRPr="00E16E87">
        <w:rPr>
          <w:rFonts w:ascii="Arial" w:hAnsi="Arial" w:cs="Arial"/>
          <w:sz w:val="20"/>
        </w:rPr>
        <w:t xml:space="preserve"> đăng k</w:t>
      </w:r>
      <w:r w:rsidR="001B4670" w:rsidRPr="00E16E87">
        <w:rPr>
          <w:rFonts w:ascii="Arial" w:hAnsi="Arial" w:cs="Arial"/>
          <w:sz w:val="20"/>
        </w:rPr>
        <w:t>ý</w:t>
      </w:r>
      <w:r w:rsidRPr="00E16E87">
        <w:rPr>
          <w:rFonts w:ascii="Arial" w:hAnsi="Arial" w:cs="Arial"/>
          <w:sz w:val="20"/>
        </w:rPr>
        <w:t xml:space="preserve"> thành viên theo </w:t>
      </w:r>
      <w:bookmarkStart w:id="225" w:name="bieumau_ms_26"/>
      <w:r w:rsidR="002E4321" w:rsidRPr="00E16E87">
        <w:rPr>
          <w:rFonts w:ascii="Arial" w:hAnsi="Arial" w:cs="Arial"/>
          <w:sz w:val="20"/>
        </w:rPr>
        <w:t>Mẫu</w:t>
      </w:r>
      <w:r w:rsidRPr="00E16E87">
        <w:rPr>
          <w:rFonts w:ascii="Arial" w:hAnsi="Arial" w:cs="Arial"/>
          <w:sz w:val="20"/>
        </w:rPr>
        <w:t xml:space="preserve"> số 26</w:t>
      </w:r>
      <w:bookmarkEnd w:id="225"/>
      <w:r w:rsidRPr="00E16E87">
        <w:rPr>
          <w:rFonts w:ascii="Arial" w:hAnsi="Arial" w:cs="Arial"/>
          <w:sz w:val="20"/>
        </w:rPr>
        <w:t xml:space="preserve"> </w:t>
      </w:r>
      <w:r w:rsidR="002E4321" w:rsidRPr="00E16E87">
        <w:rPr>
          <w:rFonts w:ascii="Arial" w:hAnsi="Arial" w:cs="Arial"/>
          <w:sz w:val="20"/>
        </w:rPr>
        <w:t>Phụ lục</w:t>
      </w:r>
      <w:r w:rsidRPr="00E16E87">
        <w:rPr>
          <w:rFonts w:ascii="Arial" w:hAnsi="Arial" w:cs="Arial"/>
          <w:sz w:val="20"/>
        </w:rPr>
        <w:t xml:space="preserve"> ban hành kèm theo Nghị định này (đối với công ty chứng khoán hợp nhất);</w:t>
      </w:r>
    </w:p>
    <w:p w:rsidR="001E76F5" w:rsidRPr="00E16E87" w:rsidRDefault="001E76F5" w:rsidP="001E76F5">
      <w:pPr>
        <w:spacing w:before="120"/>
        <w:rPr>
          <w:rFonts w:ascii="Arial" w:hAnsi="Arial" w:cs="Arial"/>
          <w:sz w:val="20"/>
        </w:rPr>
      </w:pPr>
      <w:r w:rsidRPr="00E16E87">
        <w:rPr>
          <w:rFonts w:ascii="Arial" w:hAnsi="Arial" w:cs="Arial"/>
          <w:sz w:val="20"/>
        </w:rPr>
        <w:t xml:space="preserve">b) </w:t>
      </w:r>
      <w:r w:rsidR="002E4321" w:rsidRPr="00E16E87">
        <w:rPr>
          <w:rFonts w:ascii="Arial" w:hAnsi="Arial" w:cs="Arial"/>
          <w:sz w:val="20"/>
        </w:rPr>
        <w:t>Giấy</w:t>
      </w:r>
      <w:r w:rsidRPr="00E16E87">
        <w:rPr>
          <w:rFonts w:ascii="Arial" w:hAnsi="Arial" w:cs="Arial"/>
          <w:sz w:val="20"/>
        </w:rPr>
        <w:t xml:space="preserve"> đề nghị hủy bỏ tư cách thành viên giao dịch của công ty bị hợp nhất, công ty bị sáp nhập theo </w:t>
      </w:r>
      <w:bookmarkStart w:id="226" w:name="bieumau_ms_27"/>
      <w:r w:rsidR="002E4321" w:rsidRPr="00E16E87">
        <w:rPr>
          <w:rFonts w:ascii="Arial" w:hAnsi="Arial" w:cs="Arial"/>
          <w:sz w:val="20"/>
        </w:rPr>
        <w:t>Mẫu</w:t>
      </w:r>
      <w:r w:rsidRPr="00E16E87">
        <w:rPr>
          <w:rFonts w:ascii="Arial" w:hAnsi="Arial" w:cs="Arial"/>
          <w:sz w:val="20"/>
        </w:rPr>
        <w:t xml:space="preserve"> số 27</w:t>
      </w:r>
      <w:bookmarkEnd w:id="226"/>
      <w:r w:rsidRPr="00E16E87">
        <w:rPr>
          <w:rFonts w:ascii="Arial" w:hAnsi="Arial" w:cs="Arial"/>
          <w:sz w:val="20"/>
        </w:rPr>
        <w:t xml:space="preserve"> </w:t>
      </w:r>
      <w:r w:rsidR="002E4321" w:rsidRPr="00E16E87">
        <w:rPr>
          <w:rFonts w:ascii="Arial" w:hAnsi="Arial" w:cs="Arial"/>
          <w:sz w:val="20"/>
        </w:rPr>
        <w:t>Phụ lục</w:t>
      </w:r>
      <w:r w:rsidRPr="00E16E87">
        <w:rPr>
          <w:rFonts w:ascii="Arial" w:hAnsi="Arial" w:cs="Arial"/>
          <w:sz w:val="20"/>
        </w:rPr>
        <w:t xml:space="preserve"> ban hành kèm theo Nghị định này;</w:t>
      </w:r>
    </w:p>
    <w:p w:rsidR="001E76F5" w:rsidRPr="00E16E87" w:rsidRDefault="001E76F5" w:rsidP="001E76F5">
      <w:pPr>
        <w:spacing w:before="120"/>
        <w:rPr>
          <w:rFonts w:ascii="Arial" w:hAnsi="Arial" w:cs="Arial"/>
          <w:sz w:val="20"/>
        </w:rPr>
      </w:pPr>
      <w:r w:rsidRPr="00E16E87">
        <w:rPr>
          <w:rFonts w:ascii="Arial" w:hAnsi="Arial" w:cs="Arial"/>
          <w:sz w:val="20"/>
        </w:rPr>
        <w:t xml:space="preserve">c) Quyết định của </w:t>
      </w:r>
      <w:r w:rsidR="00997D12" w:rsidRPr="00E16E87">
        <w:rPr>
          <w:rFonts w:ascii="Arial" w:hAnsi="Arial" w:cs="Arial"/>
          <w:sz w:val="20"/>
        </w:rPr>
        <w:t>Ủy ban</w:t>
      </w:r>
      <w:r w:rsidRPr="00E16E87">
        <w:rPr>
          <w:rFonts w:ascii="Arial" w:hAnsi="Arial" w:cs="Arial"/>
          <w:sz w:val="20"/>
        </w:rPr>
        <w:t xml:space="preserve"> Chứng khoán Nhà nước về việc chấp thuận </w:t>
      </w:r>
      <w:r w:rsidR="00BB4FB5" w:rsidRPr="00E16E87">
        <w:rPr>
          <w:rFonts w:ascii="Arial" w:hAnsi="Arial" w:cs="Arial"/>
          <w:sz w:val="20"/>
        </w:rPr>
        <w:t>hợp</w:t>
      </w:r>
      <w:r w:rsidRPr="00E16E87">
        <w:rPr>
          <w:rFonts w:ascii="Arial" w:hAnsi="Arial" w:cs="Arial"/>
          <w:sz w:val="20"/>
        </w:rPr>
        <w:t xml:space="preserve"> nhất, sáp nhập;</w:t>
      </w:r>
    </w:p>
    <w:p w:rsidR="001E76F5" w:rsidRPr="00E16E87" w:rsidRDefault="001E76F5" w:rsidP="001E76F5">
      <w:pPr>
        <w:spacing w:before="120"/>
        <w:rPr>
          <w:rFonts w:ascii="Arial" w:hAnsi="Arial" w:cs="Arial"/>
          <w:sz w:val="20"/>
        </w:rPr>
      </w:pPr>
      <w:r w:rsidRPr="00E16E87">
        <w:rPr>
          <w:rFonts w:ascii="Arial" w:hAnsi="Arial" w:cs="Arial"/>
          <w:sz w:val="20"/>
        </w:rPr>
        <w:t xml:space="preserve">d) Nghị quyết của Hội đồng quản trị hoặc Hội đồng thành viên hoặc quyết định của chủ sở hữu công ty của các công ty bị hợp nhất, công ty nhận sáp nhập cam kết về việc công ty chứng khoán </w:t>
      </w:r>
      <w:r w:rsidR="00BB4FB5" w:rsidRPr="00E16E87">
        <w:rPr>
          <w:rFonts w:ascii="Arial" w:hAnsi="Arial" w:cs="Arial"/>
          <w:sz w:val="20"/>
        </w:rPr>
        <w:t>hợp</w:t>
      </w:r>
      <w:r w:rsidRPr="00E16E87">
        <w:rPr>
          <w:rFonts w:ascii="Arial" w:hAnsi="Arial" w:cs="Arial"/>
          <w:sz w:val="20"/>
        </w:rPr>
        <w:t xml:space="preserve"> nhất, công ty chứng khoán nhận sáp nhập tiếp tục sử dụng hạ tầng c</w:t>
      </w:r>
      <w:r w:rsidR="005A18AB" w:rsidRPr="00E16E87">
        <w:rPr>
          <w:rFonts w:ascii="Arial" w:hAnsi="Arial" w:cs="Arial"/>
          <w:sz w:val="20"/>
        </w:rPr>
        <w:t>ô</w:t>
      </w:r>
      <w:r w:rsidRPr="00E16E87">
        <w:rPr>
          <w:rFonts w:ascii="Arial" w:hAnsi="Arial" w:cs="Arial"/>
          <w:sz w:val="20"/>
        </w:rPr>
        <w:t xml:space="preserve">ng nghệ thông tin, quy trình nghiệp vụ và nhân sự cho hoạt động giao dịch chứng khoán của công ty chứng khoán thành viên tham gia hợp nhất, sáp nhập. Trường hợp có thay đổi về nhân sự và quy trình nghiệp vụ giao dịch, công ty phải bổ sung các tài liệu liên quan, </w:t>
      </w:r>
      <w:r w:rsidR="003B2C7F" w:rsidRPr="00E16E87">
        <w:rPr>
          <w:rFonts w:ascii="Arial" w:hAnsi="Arial" w:cs="Arial"/>
          <w:sz w:val="20"/>
        </w:rPr>
        <w:t>tr</w:t>
      </w:r>
      <w:r w:rsidRPr="00E16E87">
        <w:rPr>
          <w:rFonts w:ascii="Arial" w:hAnsi="Arial" w:cs="Arial"/>
          <w:sz w:val="20"/>
        </w:rPr>
        <w:t>ong đó nêu rõ các nội dung thay đổi.</w:t>
      </w:r>
    </w:p>
    <w:p w:rsidR="001E76F5" w:rsidRPr="00E16E87" w:rsidRDefault="001E76F5" w:rsidP="001E76F5">
      <w:pPr>
        <w:spacing w:before="120"/>
        <w:rPr>
          <w:rFonts w:ascii="Arial" w:hAnsi="Arial" w:cs="Arial"/>
          <w:sz w:val="20"/>
        </w:rPr>
      </w:pPr>
      <w:r w:rsidRPr="00E16E87">
        <w:rPr>
          <w:rFonts w:ascii="Arial" w:hAnsi="Arial" w:cs="Arial"/>
          <w:sz w:val="20"/>
        </w:rPr>
        <w:t xml:space="preserve">5. Trình tự, thủ tục đăng ký thành viên giao dịch đối với trường hợp quy định tại </w:t>
      </w:r>
      <w:r w:rsidR="0097223F" w:rsidRPr="00E16E87">
        <w:rPr>
          <w:rFonts w:ascii="Arial" w:hAnsi="Arial" w:cs="Arial"/>
          <w:sz w:val="20"/>
        </w:rPr>
        <w:t>khoản</w:t>
      </w:r>
      <w:r w:rsidRPr="00E16E87">
        <w:rPr>
          <w:rFonts w:ascii="Arial" w:hAnsi="Arial" w:cs="Arial"/>
          <w:sz w:val="20"/>
        </w:rPr>
        <w:t xml:space="preserve"> 1 </w:t>
      </w:r>
      <w:r w:rsidR="0097223F" w:rsidRPr="00E16E87">
        <w:rPr>
          <w:rFonts w:ascii="Arial" w:hAnsi="Arial" w:cs="Arial"/>
          <w:sz w:val="20"/>
        </w:rPr>
        <w:t>Điều</w:t>
      </w:r>
      <w:r w:rsidRPr="00E16E87">
        <w:rPr>
          <w:rFonts w:ascii="Arial" w:hAnsi="Arial" w:cs="Arial"/>
          <w:sz w:val="20"/>
        </w:rPr>
        <w:t xml:space="preserve"> này:</w:t>
      </w:r>
    </w:p>
    <w:p w:rsidR="001E76F5" w:rsidRPr="00E16E87" w:rsidRDefault="001E76F5" w:rsidP="001E76F5">
      <w:pPr>
        <w:spacing w:before="120"/>
        <w:rPr>
          <w:rFonts w:ascii="Arial" w:hAnsi="Arial" w:cs="Arial"/>
          <w:sz w:val="20"/>
        </w:rPr>
      </w:pPr>
      <w:r w:rsidRPr="00E16E87">
        <w:rPr>
          <w:rFonts w:ascii="Arial" w:hAnsi="Arial" w:cs="Arial"/>
          <w:sz w:val="20"/>
        </w:rPr>
        <w:t xml:space="preserve">Trường </w:t>
      </w:r>
      <w:r w:rsidR="00BB4FB5" w:rsidRPr="00E16E87">
        <w:rPr>
          <w:rFonts w:ascii="Arial" w:hAnsi="Arial" w:cs="Arial"/>
          <w:sz w:val="20"/>
        </w:rPr>
        <w:t>hợp</w:t>
      </w:r>
      <w:r w:rsidRPr="00E16E87">
        <w:rPr>
          <w:rFonts w:ascii="Arial" w:hAnsi="Arial" w:cs="Arial"/>
          <w:sz w:val="20"/>
        </w:rPr>
        <w:t xml:space="preserve"> hồ sơ đăng ký thành viên đầy đủ và </w:t>
      </w:r>
      <w:r w:rsidR="00BB4FB5" w:rsidRPr="00E16E87">
        <w:rPr>
          <w:rFonts w:ascii="Arial" w:hAnsi="Arial" w:cs="Arial"/>
          <w:sz w:val="20"/>
        </w:rPr>
        <w:t>hợp</w:t>
      </w:r>
      <w:r w:rsidRPr="00E16E87">
        <w:rPr>
          <w:rFonts w:ascii="Arial" w:hAnsi="Arial" w:cs="Arial"/>
          <w:sz w:val="20"/>
        </w:rPr>
        <w:t xml:space="preserve"> lệ, Sở giao dịch chứng khoán ra quyết định chấp thuận tư cách thành viên giao dịch ngay sau khi nhận được </w:t>
      </w:r>
      <w:r w:rsidR="002E4321" w:rsidRPr="00E16E87">
        <w:rPr>
          <w:rFonts w:ascii="Arial" w:hAnsi="Arial" w:cs="Arial"/>
          <w:sz w:val="20"/>
        </w:rPr>
        <w:t>Giấy</w:t>
      </w:r>
      <w:r w:rsidRPr="00E16E87">
        <w:rPr>
          <w:rFonts w:ascii="Arial" w:hAnsi="Arial" w:cs="Arial"/>
          <w:sz w:val="20"/>
        </w:rPr>
        <w:t xml:space="preserve"> phép thành lập và hoạt động kinh doanh chứng khoán của công </w:t>
      </w:r>
      <w:r w:rsidR="00E92B10" w:rsidRPr="00E16E87">
        <w:rPr>
          <w:rFonts w:ascii="Arial" w:hAnsi="Arial" w:cs="Arial"/>
          <w:sz w:val="20"/>
        </w:rPr>
        <w:t>t</w:t>
      </w:r>
      <w:r w:rsidRPr="00E16E87">
        <w:rPr>
          <w:rFonts w:ascii="Arial" w:hAnsi="Arial" w:cs="Arial"/>
          <w:sz w:val="20"/>
        </w:rPr>
        <w:t xml:space="preserve">y chứng khoán hợp nhất hoặc </w:t>
      </w:r>
      <w:r w:rsidR="002E4321" w:rsidRPr="00E16E87">
        <w:rPr>
          <w:rFonts w:ascii="Arial" w:hAnsi="Arial" w:cs="Arial"/>
          <w:sz w:val="20"/>
        </w:rPr>
        <w:t>Giấy</w:t>
      </w:r>
      <w:r w:rsidRPr="00E16E87">
        <w:rPr>
          <w:rFonts w:ascii="Arial" w:hAnsi="Arial" w:cs="Arial"/>
          <w:sz w:val="20"/>
        </w:rPr>
        <w:t xml:space="preserve"> phép thành lập và hoạt động kinh doanh chứng khoán sửa đ</w:t>
      </w:r>
      <w:r w:rsidR="00837B98" w:rsidRPr="00E16E87">
        <w:rPr>
          <w:rFonts w:ascii="Arial" w:hAnsi="Arial" w:cs="Arial"/>
          <w:sz w:val="20"/>
        </w:rPr>
        <w:t>ổ</w:t>
      </w:r>
      <w:r w:rsidRPr="00E16E87">
        <w:rPr>
          <w:rFonts w:ascii="Arial" w:hAnsi="Arial" w:cs="Arial"/>
          <w:sz w:val="20"/>
        </w:rPr>
        <w:t xml:space="preserve">i của công ty chứng khoán nhận sáp nhập do </w:t>
      </w:r>
      <w:r w:rsidR="00277ED7" w:rsidRPr="00E16E87">
        <w:rPr>
          <w:rFonts w:ascii="Arial" w:hAnsi="Arial" w:cs="Arial"/>
          <w:sz w:val="20"/>
        </w:rPr>
        <w:t>Ủ</w:t>
      </w:r>
      <w:r w:rsidRPr="00E16E87">
        <w:rPr>
          <w:rFonts w:ascii="Arial" w:hAnsi="Arial" w:cs="Arial"/>
          <w:sz w:val="20"/>
        </w:rPr>
        <w:t>y ban Chứng khoán Nhà nước cấp; đồng thời hủy bỏ tư cách thành viên của công ty chứng khoán tham gia hợp nhất, công ty chứng khoán bị sáp nhập.</w:t>
      </w:r>
    </w:p>
    <w:p w:rsidR="001E76F5" w:rsidRPr="00E16E87" w:rsidRDefault="001E76F5" w:rsidP="001E76F5">
      <w:pPr>
        <w:spacing w:before="120"/>
        <w:rPr>
          <w:rFonts w:ascii="Arial" w:hAnsi="Arial" w:cs="Arial"/>
          <w:sz w:val="20"/>
        </w:rPr>
      </w:pPr>
      <w:r w:rsidRPr="00E16E87">
        <w:rPr>
          <w:rFonts w:ascii="Arial" w:hAnsi="Arial" w:cs="Arial"/>
          <w:sz w:val="20"/>
        </w:rPr>
        <w:t>6. Hồ sơ, trình tự, thủ tục đăng ký thành viên giao dịch đối với trư</w:t>
      </w:r>
      <w:r w:rsidR="00F66166" w:rsidRPr="00E16E87">
        <w:rPr>
          <w:rFonts w:ascii="Arial" w:hAnsi="Arial" w:cs="Arial"/>
          <w:sz w:val="20"/>
        </w:rPr>
        <w:t>ờ</w:t>
      </w:r>
      <w:r w:rsidRPr="00E16E87">
        <w:rPr>
          <w:rFonts w:ascii="Arial" w:hAnsi="Arial" w:cs="Arial"/>
          <w:sz w:val="20"/>
        </w:rPr>
        <w:t xml:space="preserve">ng </w:t>
      </w:r>
      <w:r w:rsidR="00BB4FB5" w:rsidRPr="00E16E87">
        <w:rPr>
          <w:rFonts w:ascii="Arial" w:hAnsi="Arial" w:cs="Arial"/>
          <w:sz w:val="20"/>
        </w:rPr>
        <w:t>hợp</w:t>
      </w:r>
      <w:r w:rsidRPr="00E16E87">
        <w:rPr>
          <w:rFonts w:ascii="Arial" w:hAnsi="Arial" w:cs="Arial"/>
          <w:sz w:val="20"/>
        </w:rPr>
        <w:t xml:space="preserve"> quy định tại </w:t>
      </w:r>
      <w:r w:rsidR="0097223F" w:rsidRPr="00E16E87">
        <w:rPr>
          <w:rFonts w:ascii="Arial" w:hAnsi="Arial" w:cs="Arial"/>
          <w:sz w:val="20"/>
        </w:rPr>
        <w:t>khoản</w:t>
      </w:r>
      <w:r w:rsidRPr="00E16E87">
        <w:rPr>
          <w:rFonts w:ascii="Arial" w:hAnsi="Arial" w:cs="Arial"/>
          <w:sz w:val="20"/>
        </w:rPr>
        <w:t xml:space="preserve"> 3 </w:t>
      </w:r>
      <w:r w:rsidR="0097223F" w:rsidRPr="00E16E87">
        <w:rPr>
          <w:rFonts w:ascii="Arial" w:hAnsi="Arial" w:cs="Arial"/>
          <w:sz w:val="20"/>
        </w:rPr>
        <w:t>Điều</w:t>
      </w:r>
      <w:r w:rsidRPr="00E16E87">
        <w:rPr>
          <w:rFonts w:ascii="Arial" w:hAnsi="Arial" w:cs="Arial"/>
          <w:sz w:val="20"/>
        </w:rPr>
        <w:t xml:space="preserve"> này thực hiện theo </w:t>
      </w:r>
      <w:r w:rsidR="0097223F" w:rsidRPr="00E16E87">
        <w:rPr>
          <w:rFonts w:ascii="Arial" w:hAnsi="Arial" w:cs="Arial"/>
          <w:sz w:val="20"/>
        </w:rPr>
        <w:t>Điều</w:t>
      </w:r>
      <w:r w:rsidRPr="00E16E87">
        <w:rPr>
          <w:rFonts w:ascii="Arial" w:hAnsi="Arial" w:cs="Arial"/>
          <w:sz w:val="20"/>
        </w:rPr>
        <w:t xml:space="preserve"> 98, </w:t>
      </w:r>
      <w:r w:rsidR="0097223F" w:rsidRPr="00E16E87">
        <w:rPr>
          <w:rFonts w:ascii="Arial" w:hAnsi="Arial" w:cs="Arial"/>
          <w:sz w:val="20"/>
        </w:rPr>
        <w:t>Điều</w:t>
      </w:r>
      <w:r w:rsidRPr="00E16E87">
        <w:rPr>
          <w:rFonts w:ascii="Arial" w:hAnsi="Arial" w:cs="Arial"/>
          <w:sz w:val="20"/>
        </w:rPr>
        <w:t xml:space="preserve"> 101 Nghị định này.</w:t>
      </w:r>
    </w:p>
    <w:p w:rsidR="001E76F5" w:rsidRPr="00E16E87" w:rsidRDefault="0097223F" w:rsidP="001E76F5">
      <w:pPr>
        <w:spacing w:before="120"/>
        <w:rPr>
          <w:rFonts w:ascii="Arial" w:hAnsi="Arial" w:cs="Arial"/>
          <w:b/>
          <w:sz w:val="20"/>
        </w:rPr>
      </w:pPr>
      <w:bookmarkStart w:id="227" w:name="dieu_103"/>
      <w:r w:rsidRPr="00E16E87">
        <w:rPr>
          <w:rFonts w:ascii="Arial" w:hAnsi="Arial" w:cs="Arial"/>
          <w:b/>
          <w:sz w:val="20"/>
        </w:rPr>
        <w:t>Điều</w:t>
      </w:r>
      <w:r w:rsidR="001E76F5" w:rsidRPr="00E16E87">
        <w:rPr>
          <w:rFonts w:ascii="Arial" w:hAnsi="Arial" w:cs="Arial"/>
          <w:b/>
          <w:sz w:val="20"/>
        </w:rPr>
        <w:t xml:space="preserve"> 103. Tự nguyện hủy bỏ tư cách thành viên giao dịch, thành viên giao dịch đặc biệt, Kho bạc Nhà nước tự nguyện hủy bỏ tham gia giao dịch công cụ nợ</w:t>
      </w:r>
      <w:bookmarkEnd w:id="227"/>
    </w:p>
    <w:p w:rsidR="001E76F5" w:rsidRPr="00E16E87" w:rsidRDefault="001E76F5" w:rsidP="001E76F5">
      <w:pPr>
        <w:spacing w:before="120"/>
        <w:rPr>
          <w:rFonts w:ascii="Arial" w:hAnsi="Arial" w:cs="Arial"/>
          <w:sz w:val="20"/>
        </w:rPr>
      </w:pPr>
      <w:r w:rsidRPr="00E16E87">
        <w:rPr>
          <w:rFonts w:ascii="Arial" w:hAnsi="Arial" w:cs="Arial"/>
          <w:sz w:val="20"/>
        </w:rPr>
        <w:t>1. Hồ sơ tự nguyện hủy bỏ tư cách thành viên giao dịch bao gồm:</w:t>
      </w:r>
    </w:p>
    <w:p w:rsidR="001E76F5" w:rsidRPr="00E16E87" w:rsidRDefault="001E76F5" w:rsidP="001E76F5">
      <w:pPr>
        <w:spacing w:before="120"/>
        <w:rPr>
          <w:rFonts w:ascii="Arial" w:hAnsi="Arial" w:cs="Arial"/>
          <w:sz w:val="20"/>
        </w:rPr>
      </w:pPr>
      <w:r w:rsidRPr="00E16E87">
        <w:rPr>
          <w:rFonts w:ascii="Arial" w:hAnsi="Arial" w:cs="Arial"/>
          <w:sz w:val="20"/>
        </w:rPr>
        <w:t xml:space="preserve">a) </w:t>
      </w:r>
      <w:r w:rsidR="002E4321" w:rsidRPr="00E16E87">
        <w:rPr>
          <w:rFonts w:ascii="Arial" w:hAnsi="Arial" w:cs="Arial"/>
          <w:sz w:val="20"/>
        </w:rPr>
        <w:t>Giấy</w:t>
      </w:r>
      <w:r w:rsidRPr="00E16E87">
        <w:rPr>
          <w:rFonts w:ascii="Arial" w:hAnsi="Arial" w:cs="Arial"/>
          <w:sz w:val="20"/>
        </w:rPr>
        <w:t xml:space="preserve"> đề nghị hủy bỏ tư cách thành viên theo </w:t>
      </w:r>
      <w:bookmarkStart w:id="228" w:name="bieumau_ms_27_1"/>
      <w:r w:rsidR="002E4321" w:rsidRPr="00E16E87">
        <w:rPr>
          <w:rFonts w:ascii="Arial" w:hAnsi="Arial" w:cs="Arial"/>
          <w:sz w:val="20"/>
        </w:rPr>
        <w:t>Mẫu</w:t>
      </w:r>
      <w:r w:rsidRPr="00E16E87">
        <w:rPr>
          <w:rFonts w:ascii="Arial" w:hAnsi="Arial" w:cs="Arial"/>
          <w:sz w:val="20"/>
        </w:rPr>
        <w:t xml:space="preserve"> số 27</w:t>
      </w:r>
      <w:bookmarkEnd w:id="228"/>
      <w:r w:rsidRPr="00E16E87">
        <w:rPr>
          <w:rFonts w:ascii="Arial" w:hAnsi="Arial" w:cs="Arial"/>
          <w:sz w:val="20"/>
        </w:rPr>
        <w:t xml:space="preserve"> </w:t>
      </w:r>
      <w:r w:rsidR="002E4321" w:rsidRPr="00E16E87">
        <w:rPr>
          <w:rFonts w:ascii="Arial" w:hAnsi="Arial" w:cs="Arial"/>
          <w:sz w:val="20"/>
        </w:rPr>
        <w:t>Phụ lục</w:t>
      </w:r>
      <w:r w:rsidRPr="00E16E87">
        <w:rPr>
          <w:rFonts w:ascii="Arial" w:hAnsi="Arial" w:cs="Arial"/>
          <w:sz w:val="20"/>
        </w:rPr>
        <w:t xml:space="preserve"> ban hành kèm theo Nghị định này;</w:t>
      </w:r>
    </w:p>
    <w:p w:rsidR="001E76F5" w:rsidRPr="00E16E87" w:rsidRDefault="001E76F5" w:rsidP="001E76F5">
      <w:pPr>
        <w:spacing w:before="120"/>
        <w:rPr>
          <w:rFonts w:ascii="Arial" w:hAnsi="Arial" w:cs="Arial"/>
          <w:sz w:val="20"/>
        </w:rPr>
      </w:pPr>
      <w:r w:rsidRPr="00E16E87">
        <w:rPr>
          <w:rFonts w:ascii="Arial" w:hAnsi="Arial" w:cs="Arial"/>
          <w:sz w:val="20"/>
        </w:rPr>
        <w:t>b) Quyết định của Đại hội đồng cổ đông, Hội đồng thành viên hoặc chủ sở hữu công ty thông qua việc hủy bỏ tư cách thành viên hoặc rút nghiệp vụ môi giới chứng khoán đối với công ty chứng khoán hoặc giải thể công ty, hoặc hợp nh</w:t>
      </w:r>
      <w:r w:rsidR="00192D8D" w:rsidRPr="00E16E87">
        <w:rPr>
          <w:rFonts w:ascii="Arial" w:hAnsi="Arial" w:cs="Arial"/>
          <w:sz w:val="20"/>
        </w:rPr>
        <w:t>ấ</w:t>
      </w:r>
      <w:r w:rsidRPr="00E16E87">
        <w:rPr>
          <w:rFonts w:ascii="Arial" w:hAnsi="Arial" w:cs="Arial"/>
          <w:sz w:val="20"/>
        </w:rPr>
        <w:t>t, sáp nhập;</w:t>
      </w:r>
    </w:p>
    <w:p w:rsidR="001E76F5" w:rsidRPr="00E16E87" w:rsidRDefault="001E76F5" w:rsidP="001E76F5">
      <w:pPr>
        <w:spacing w:before="120"/>
        <w:rPr>
          <w:rFonts w:ascii="Arial" w:hAnsi="Arial" w:cs="Arial"/>
          <w:sz w:val="20"/>
        </w:rPr>
      </w:pPr>
      <w:r w:rsidRPr="00E16E87">
        <w:rPr>
          <w:rFonts w:ascii="Arial" w:hAnsi="Arial" w:cs="Arial"/>
          <w:sz w:val="20"/>
        </w:rPr>
        <w:t>c) Quyết định của Hội đồng quản trị hoặc Hội đồng thành viên hoặc chủ sở hữu công ty thông qua phương án xử lý nghĩa vụ tài chính và các nghĩa vụ khác chưa hoàn thành đối với Sở giao dịch chứng khoán.</w:t>
      </w:r>
    </w:p>
    <w:p w:rsidR="001E76F5" w:rsidRPr="00E16E87" w:rsidRDefault="001E76F5" w:rsidP="001E76F5">
      <w:pPr>
        <w:spacing w:before="120"/>
        <w:rPr>
          <w:rFonts w:ascii="Arial" w:hAnsi="Arial" w:cs="Arial"/>
          <w:sz w:val="20"/>
        </w:rPr>
      </w:pPr>
      <w:r w:rsidRPr="00E16E87">
        <w:rPr>
          <w:rFonts w:ascii="Arial" w:hAnsi="Arial" w:cs="Arial"/>
          <w:sz w:val="20"/>
        </w:rPr>
        <w:t xml:space="preserve">2. Hồ sơ tự nguyện hủy bỏ tư cách thành viên giao dịch đặc biệt bao gồm tài liệu quy định tại các </w:t>
      </w:r>
      <w:r w:rsidR="0097223F" w:rsidRPr="00E16E87">
        <w:rPr>
          <w:rFonts w:ascii="Arial" w:hAnsi="Arial" w:cs="Arial"/>
          <w:sz w:val="20"/>
        </w:rPr>
        <w:t>điểm</w:t>
      </w:r>
      <w:r w:rsidRPr="00E16E87">
        <w:rPr>
          <w:rFonts w:ascii="Arial" w:hAnsi="Arial" w:cs="Arial"/>
          <w:sz w:val="20"/>
        </w:rPr>
        <w:t xml:space="preserve"> a, c </w:t>
      </w:r>
      <w:r w:rsidR="0097223F" w:rsidRPr="00E16E87">
        <w:rPr>
          <w:rFonts w:ascii="Arial" w:hAnsi="Arial" w:cs="Arial"/>
          <w:sz w:val="20"/>
        </w:rPr>
        <w:t>khoản</w:t>
      </w:r>
      <w:r w:rsidRPr="00E16E87">
        <w:rPr>
          <w:rFonts w:ascii="Arial" w:hAnsi="Arial" w:cs="Arial"/>
          <w:sz w:val="20"/>
        </w:rPr>
        <w:t xml:space="preserve"> 1 </w:t>
      </w:r>
      <w:r w:rsidR="0097223F" w:rsidRPr="00E16E87">
        <w:rPr>
          <w:rFonts w:ascii="Arial" w:hAnsi="Arial" w:cs="Arial"/>
          <w:sz w:val="20"/>
        </w:rPr>
        <w:t>Điều</w:t>
      </w:r>
      <w:r w:rsidRPr="00E16E87">
        <w:rPr>
          <w:rFonts w:ascii="Arial" w:hAnsi="Arial" w:cs="Arial"/>
          <w:sz w:val="20"/>
        </w:rPr>
        <w:t xml:space="preserve"> này đối với ngân hàng thương mại, chi nhánh ngân hàng nước ngoài.</w:t>
      </w:r>
    </w:p>
    <w:p w:rsidR="001E76F5" w:rsidRPr="00E16E87" w:rsidRDefault="001E76F5" w:rsidP="001E76F5">
      <w:pPr>
        <w:spacing w:before="120"/>
        <w:rPr>
          <w:rFonts w:ascii="Arial" w:hAnsi="Arial" w:cs="Arial"/>
          <w:sz w:val="20"/>
        </w:rPr>
      </w:pPr>
      <w:r w:rsidRPr="00E16E87">
        <w:rPr>
          <w:rFonts w:ascii="Arial" w:hAnsi="Arial" w:cs="Arial"/>
          <w:sz w:val="20"/>
        </w:rPr>
        <w:t xml:space="preserve">3. Hồ sơ Kho bạc Nhà nước tự nguyện hủy bỏ tham gia giao dịch công cụ nợ bao gồm tài liệu quy định tại </w:t>
      </w:r>
      <w:r w:rsidR="0097223F" w:rsidRPr="00E16E87">
        <w:rPr>
          <w:rFonts w:ascii="Arial" w:hAnsi="Arial" w:cs="Arial"/>
          <w:sz w:val="20"/>
        </w:rPr>
        <w:t>điểm</w:t>
      </w:r>
      <w:r w:rsidRPr="00E16E87">
        <w:rPr>
          <w:rFonts w:ascii="Arial" w:hAnsi="Arial" w:cs="Arial"/>
          <w:sz w:val="20"/>
        </w:rPr>
        <w:t xml:space="preserve"> a </w:t>
      </w:r>
      <w:r w:rsidR="0097223F" w:rsidRPr="00E16E87">
        <w:rPr>
          <w:rFonts w:ascii="Arial" w:hAnsi="Arial" w:cs="Arial"/>
          <w:sz w:val="20"/>
        </w:rPr>
        <w:t>khoản</w:t>
      </w:r>
      <w:r w:rsidRPr="00E16E87">
        <w:rPr>
          <w:rFonts w:ascii="Arial" w:hAnsi="Arial" w:cs="Arial"/>
          <w:sz w:val="20"/>
        </w:rPr>
        <w:t xml:space="preserve"> 1 </w:t>
      </w:r>
      <w:r w:rsidR="0097223F" w:rsidRPr="00E16E87">
        <w:rPr>
          <w:rFonts w:ascii="Arial" w:hAnsi="Arial" w:cs="Arial"/>
          <w:sz w:val="20"/>
        </w:rPr>
        <w:t>Điều</w:t>
      </w:r>
      <w:r w:rsidRPr="00E16E87">
        <w:rPr>
          <w:rFonts w:ascii="Arial" w:hAnsi="Arial" w:cs="Arial"/>
          <w:sz w:val="20"/>
        </w:rPr>
        <w:t xml:space="preserve"> này.</w:t>
      </w:r>
    </w:p>
    <w:p w:rsidR="001E76F5" w:rsidRPr="00E16E87" w:rsidRDefault="0097223F" w:rsidP="001E76F5">
      <w:pPr>
        <w:spacing w:before="120"/>
        <w:rPr>
          <w:rFonts w:ascii="Arial" w:hAnsi="Arial" w:cs="Arial"/>
          <w:b/>
          <w:sz w:val="20"/>
        </w:rPr>
      </w:pPr>
      <w:bookmarkStart w:id="229" w:name="dieu_104"/>
      <w:r w:rsidRPr="00E16E87">
        <w:rPr>
          <w:rFonts w:ascii="Arial" w:hAnsi="Arial" w:cs="Arial"/>
          <w:b/>
          <w:sz w:val="20"/>
        </w:rPr>
        <w:t>Điều</w:t>
      </w:r>
      <w:r w:rsidR="001E76F5" w:rsidRPr="00E16E87">
        <w:rPr>
          <w:rFonts w:ascii="Arial" w:hAnsi="Arial" w:cs="Arial"/>
          <w:b/>
          <w:sz w:val="20"/>
        </w:rPr>
        <w:t xml:space="preserve"> 104. Trình tự, thủ tục tự nguyện hủy bỏ tư cách thành viên giao dịch, thành viên giao dịch đặc biệt, Kho bạc Nhà nước tự nguyện hủy bỏ tham gia giao dịch công cụ n</w:t>
      </w:r>
      <w:r w:rsidR="0006184A" w:rsidRPr="00E16E87">
        <w:rPr>
          <w:rFonts w:ascii="Arial" w:hAnsi="Arial" w:cs="Arial"/>
          <w:b/>
          <w:sz w:val="20"/>
        </w:rPr>
        <w:t>ợ</w:t>
      </w:r>
      <w:bookmarkEnd w:id="229"/>
    </w:p>
    <w:p w:rsidR="001E76F5" w:rsidRPr="00E16E87" w:rsidRDefault="001E76F5" w:rsidP="001E76F5">
      <w:pPr>
        <w:spacing w:before="120"/>
        <w:rPr>
          <w:rFonts w:ascii="Arial" w:hAnsi="Arial" w:cs="Arial"/>
          <w:sz w:val="20"/>
        </w:rPr>
      </w:pPr>
      <w:r w:rsidRPr="00E16E87">
        <w:rPr>
          <w:rFonts w:ascii="Arial" w:hAnsi="Arial" w:cs="Arial"/>
          <w:sz w:val="20"/>
        </w:rPr>
        <w:t>1. Trong thời hạn 03 ngày làm việc kể từ ngày nhận được hồ</w:t>
      </w:r>
      <w:r w:rsidR="009D6CB6" w:rsidRPr="00E16E87">
        <w:rPr>
          <w:rFonts w:ascii="Arial" w:hAnsi="Arial" w:cs="Arial"/>
          <w:sz w:val="20"/>
        </w:rPr>
        <w:t xml:space="preserve"> sơ đầ</w:t>
      </w:r>
      <w:r w:rsidRPr="00E16E87">
        <w:rPr>
          <w:rFonts w:ascii="Arial" w:hAnsi="Arial" w:cs="Arial"/>
          <w:sz w:val="20"/>
        </w:rPr>
        <w:t>y đủ và hợp lệ, Sở giao dịch chứng khoán có văn bản thông báo ngừng giao dịch và các nghĩa vụ tài chính và nghĩa vụ khác của thành viên đối với Sở giao dịch chứng khoán.</w:t>
      </w:r>
    </w:p>
    <w:p w:rsidR="001E76F5" w:rsidRPr="00E16E87" w:rsidRDefault="001E76F5" w:rsidP="001E76F5">
      <w:pPr>
        <w:spacing w:before="120"/>
        <w:rPr>
          <w:rFonts w:ascii="Arial" w:hAnsi="Arial" w:cs="Arial"/>
          <w:sz w:val="20"/>
        </w:rPr>
      </w:pPr>
      <w:r w:rsidRPr="00E16E87">
        <w:rPr>
          <w:rFonts w:ascii="Arial" w:hAnsi="Arial" w:cs="Arial"/>
          <w:sz w:val="20"/>
        </w:rPr>
        <w:t>Thành viên giao dịch công cụ nợ phải hoàn tất các giao dịch lần 2 trong gi</w:t>
      </w:r>
      <w:r w:rsidR="00F5445E" w:rsidRPr="00E16E87">
        <w:rPr>
          <w:rFonts w:ascii="Arial" w:hAnsi="Arial" w:cs="Arial"/>
          <w:sz w:val="20"/>
        </w:rPr>
        <w:t>a</w:t>
      </w:r>
      <w:r w:rsidRPr="00E16E87">
        <w:rPr>
          <w:rFonts w:ascii="Arial" w:hAnsi="Arial" w:cs="Arial"/>
          <w:sz w:val="20"/>
        </w:rPr>
        <w:t>o dịch mua bán lại, giao dịch bán kết hợp mua lại, giao dịch vay và cho vay của thành viên giao dịch và của khách hàng (nếu có) trước ngày ngừng giao dịch.</w:t>
      </w:r>
    </w:p>
    <w:p w:rsidR="001E76F5" w:rsidRPr="00E16E87" w:rsidRDefault="001E76F5" w:rsidP="001E76F5">
      <w:pPr>
        <w:spacing w:before="120"/>
        <w:rPr>
          <w:rFonts w:ascii="Arial" w:hAnsi="Arial" w:cs="Arial"/>
          <w:sz w:val="20"/>
        </w:rPr>
      </w:pPr>
      <w:r w:rsidRPr="00E16E87">
        <w:rPr>
          <w:rFonts w:ascii="Arial" w:hAnsi="Arial" w:cs="Arial"/>
          <w:sz w:val="20"/>
        </w:rPr>
        <w:t>2. Trong thời hạn 24 giờ kể từ ngày nhận được thông báo ngừng giao dịch của Sở giao dịch chứng khoán, thành viên có nghĩa vụ công bố thông tin về việc ngừng giao dịch và hủy bỏ tư cách thành viên.</w:t>
      </w:r>
    </w:p>
    <w:p w:rsidR="001E76F5" w:rsidRPr="00E16E87" w:rsidRDefault="001E76F5" w:rsidP="001E76F5">
      <w:pPr>
        <w:spacing w:before="120"/>
        <w:rPr>
          <w:rFonts w:ascii="Arial" w:hAnsi="Arial" w:cs="Arial"/>
          <w:sz w:val="20"/>
        </w:rPr>
      </w:pPr>
      <w:r w:rsidRPr="00E16E87">
        <w:rPr>
          <w:rFonts w:ascii="Arial" w:hAnsi="Arial" w:cs="Arial"/>
          <w:sz w:val="20"/>
        </w:rPr>
        <w:t xml:space="preserve">3. Trong thời hạn 30 ngày kể từ ngày nhận được thông báo của Sở giao dịch chứng khoán theo quy định tại </w:t>
      </w:r>
      <w:r w:rsidR="0097223F" w:rsidRPr="00E16E87">
        <w:rPr>
          <w:rFonts w:ascii="Arial" w:hAnsi="Arial" w:cs="Arial"/>
          <w:sz w:val="20"/>
        </w:rPr>
        <w:t>khoản</w:t>
      </w:r>
      <w:r w:rsidRPr="00E16E87">
        <w:rPr>
          <w:rFonts w:ascii="Arial" w:hAnsi="Arial" w:cs="Arial"/>
          <w:sz w:val="20"/>
        </w:rPr>
        <w:t xml:space="preserve"> 1 </w:t>
      </w:r>
      <w:r w:rsidR="0097223F" w:rsidRPr="00E16E87">
        <w:rPr>
          <w:rFonts w:ascii="Arial" w:hAnsi="Arial" w:cs="Arial"/>
          <w:sz w:val="20"/>
        </w:rPr>
        <w:t>Điều</w:t>
      </w:r>
      <w:r w:rsidRPr="00E16E87">
        <w:rPr>
          <w:rFonts w:ascii="Arial" w:hAnsi="Arial" w:cs="Arial"/>
          <w:sz w:val="20"/>
        </w:rPr>
        <w:t xml:space="preserve"> này, thành viên có trách nhiệm thực hiện đầy đủ các nghĩa vụ theo thông báo của Sở giao dịch chứng khoán.</w:t>
      </w:r>
    </w:p>
    <w:p w:rsidR="001E76F5" w:rsidRPr="00E16E87" w:rsidRDefault="001E76F5" w:rsidP="001E76F5">
      <w:pPr>
        <w:spacing w:before="120"/>
        <w:rPr>
          <w:rFonts w:ascii="Arial" w:hAnsi="Arial" w:cs="Arial"/>
          <w:sz w:val="20"/>
        </w:rPr>
      </w:pPr>
      <w:r w:rsidRPr="00E16E87">
        <w:rPr>
          <w:rFonts w:ascii="Arial" w:hAnsi="Arial" w:cs="Arial"/>
          <w:sz w:val="20"/>
        </w:rPr>
        <w:t xml:space="preserve">4. Trong thời hạn 05 ngày làm việc kể từ ngày thành viên hoàn thành nghĩa vụ theo quy định tại </w:t>
      </w:r>
      <w:r w:rsidR="0097223F" w:rsidRPr="00E16E87">
        <w:rPr>
          <w:rFonts w:ascii="Arial" w:hAnsi="Arial" w:cs="Arial"/>
          <w:sz w:val="20"/>
        </w:rPr>
        <w:t>khoản</w:t>
      </w:r>
      <w:r w:rsidRPr="00E16E87">
        <w:rPr>
          <w:rFonts w:ascii="Arial" w:hAnsi="Arial" w:cs="Arial"/>
          <w:sz w:val="20"/>
        </w:rPr>
        <w:t xml:space="preserve"> 3 </w:t>
      </w:r>
      <w:r w:rsidR="0097223F" w:rsidRPr="00E16E87">
        <w:rPr>
          <w:rFonts w:ascii="Arial" w:hAnsi="Arial" w:cs="Arial"/>
          <w:sz w:val="20"/>
        </w:rPr>
        <w:t>Điều</w:t>
      </w:r>
      <w:r w:rsidRPr="00E16E87">
        <w:rPr>
          <w:rFonts w:ascii="Arial" w:hAnsi="Arial" w:cs="Arial"/>
          <w:sz w:val="20"/>
        </w:rPr>
        <w:t xml:space="preserve"> này, Sở giao dịch chứng khoán ra quyết định hủy bỏ tư cách thành viên.</w:t>
      </w:r>
    </w:p>
    <w:p w:rsidR="001E76F5" w:rsidRPr="00E16E87" w:rsidRDefault="001E76F5" w:rsidP="001E76F5">
      <w:pPr>
        <w:spacing w:before="120"/>
        <w:rPr>
          <w:rFonts w:ascii="Arial" w:hAnsi="Arial" w:cs="Arial"/>
          <w:sz w:val="20"/>
        </w:rPr>
      </w:pPr>
      <w:r w:rsidRPr="00E16E87">
        <w:rPr>
          <w:rFonts w:ascii="Arial" w:hAnsi="Arial" w:cs="Arial"/>
          <w:sz w:val="20"/>
        </w:rPr>
        <w:t xml:space="preserve">5. Trong thời gian ngừng giao dịch để thực hiện thủ tục hủy bỏ tư cách thành viên giao dịch, công ty chứng khoán không được ký hợp đồng mở tài </w:t>
      </w:r>
      <w:r w:rsidR="0097223F" w:rsidRPr="00E16E87">
        <w:rPr>
          <w:rFonts w:ascii="Arial" w:hAnsi="Arial" w:cs="Arial"/>
          <w:sz w:val="20"/>
        </w:rPr>
        <w:t>khoản</w:t>
      </w:r>
      <w:r w:rsidRPr="00E16E87">
        <w:rPr>
          <w:rFonts w:ascii="Arial" w:hAnsi="Arial" w:cs="Arial"/>
          <w:sz w:val="20"/>
        </w:rPr>
        <w:t xml:space="preserve"> giao dịch chứng khoán, không được gia hạn các hợp đồng với khách</w:t>
      </w:r>
      <w:r w:rsidR="007344EA" w:rsidRPr="00E16E87">
        <w:rPr>
          <w:rFonts w:ascii="Arial" w:hAnsi="Arial" w:cs="Arial"/>
          <w:sz w:val="20"/>
        </w:rPr>
        <w:t xml:space="preserve"> </w:t>
      </w:r>
      <w:r w:rsidRPr="00E16E87">
        <w:rPr>
          <w:rFonts w:ascii="Arial" w:hAnsi="Arial" w:cs="Arial"/>
          <w:sz w:val="20"/>
        </w:rPr>
        <w:t xml:space="preserve">hàng để thực hiện giao dịch qua hệ thống giao dịch của Sở giao dịch chứng khoán; phải thực hiện tất toán, chuyển tài </w:t>
      </w:r>
      <w:r w:rsidR="0097223F" w:rsidRPr="00E16E87">
        <w:rPr>
          <w:rFonts w:ascii="Arial" w:hAnsi="Arial" w:cs="Arial"/>
          <w:sz w:val="20"/>
        </w:rPr>
        <w:t>khoản</w:t>
      </w:r>
      <w:r w:rsidRPr="00E16E87">
        <w:rPr>
          <w:rFonts w:ascii="Arial" w:hAnsi="Arial" w:cs="Arial"/>
          <w:sz w:val="20"/>
        </w:rPr>
        <w:t xml:space="preserve"> theo yêu c</w:t>
      </w:r>
      <w:r w:rsidR="00AB7B06" w:rsidRPr="00E16E87">
        <w:rPr>
          <w:rFonts w:ascii="Arial" w:hAnsi="Arial" w:cs="Arial"/>
          <w:sz w:val="20"/>
        </w:rPr>
        <w:t>ầ</w:t>
      </w:r>
      <w:r w:rsidRPr="00E16E87">
        <w:rPr>
          <w:rFonts w:ascii="Arial" w:hAnsi="Arial" w:cs="Arial"/>
          <w:sz w:val="20"/>
        </w:rPr>
        <w:t>u của khách hàng (nếu có).</w:t>
      </w:r>
    </w:p>
    <w:p w:rsidR="001E76F5" w:rsidRPr="00E16E87" w:rsidRDefault="001E76F5" w:rsidP="001E76F5">
      <w:pPr>
        <w:spacing w:before="120"/>
        <w:rPr>
          <w:rFonts w:ascii="Arial" w:hAnsi="Arial" w:cs="Arial"/>
          <w:sz w:val="20"/>
        </w:rPr>
      </w:pPr>
      <w:r w:rsidRPr="00E16E87">
        <w:rPr>
          <w:rFonts w:ascii="Arial" w:hAnsi="Arial" w:cs="Arial"/>
          <w:sz w:val="20"/>
        </w:rPr>
        <w:t xml:space="preserve">6. Trình tự, thủ tục Kho bạc Nhà nước tự nguyện hủy bỏ tham gia giao dịch công cụ nợ thực hiện theo quy định tại các </w:t>
      </w:r>
      <w:r w:rsidR="0097223F" w:rsidRPr="00E16E87">
        <w:rPr>
          <w:rFonts w:ascii="Arial" w:hAnsi="Arial" w:cs="Arial"/>
          <w:sz w:val="20"/>
        </w:rPr>
        <w:t>khoản</w:t>
      </w:r>
      <w:r w:rsidRPr="00E16E87">
        <w:rPr>
          <w:rFonts w:ascii="Arial" w:hAnsi="Arial" w:cs="Arial"/>
          <w:sz w:val="20"/>
        </w:rPr>
        <w:t xml:space="preserve"> 1,</w:t>
      </w:r>
      <w:r w:rsidR="007A6AB8" w:rsidRPr="00E16E87">
        <w:rPr>
          <w:rFonts w:ascii="Arial" w:hAnsi="Arial" w:cs="Arial"/>
          <w:sz w:val="20"/>
        </w:rPr>
        <w:t xml:space="preserve"> </w:t>
      </w:r>
      <w:r w:rsidRPr="00E16E87">
        <w:rPr>
          <w:rFonts w:ascii="Arial" w:hAnsi="Arial" w:cs="Arial"/>
          <w:sz w:val="20"/>
        </w:rPr>
        <w:t xml:space="preserve">2, 3, 4 </w:t>
      </w:r>
      <w:r w:rsidR="0097223F" w:rsidRPr="00E16E87">
        <w:rPr>
          <w:rFonts w:ascii="Arial" w:hAnsi="Arial" w:cs="Arial"/>
          <w:sz w:val="20"/>
        </w:rPr>
        <w:t>Điều</w:t>
      </w:r>
      <w:r w:rsidRPr="00E16E87">
        <w:rPr>
          <w:rFonts w:ascii="Arial" w:hAnsi="Arial" w:cs="Arial"/>
          <w:sz w:val="20"/>
        </w:rPr>
        <w:t xml:space="preserve"> này.</w:t>
      </w:r>
    </w:p>
    <w:p w:rsidR="001E76F5" w:rsidRPr="00E16E87" w:rsidRDefault="0097223F" w:rsidP="001E76F5">
      <w:pPr>
        <w:spacing w:before="120"/>
        <w:rPr>
          <w:rFonts w:ascii="Arial" w:hAnsi="Arial" w:cs="Arial"/>
          <w:b/>
          <w:sz w:val="20"/>
        </w:rPr>
      </w:pPr>
      <w:bookmarkStart w:id="230" w:name="dieu_105"/>
      <w:r w:rsidRPr="00E16E87">
        <w:rPr>
          <w:rFonts w:ascii="Arial" w:hAnsi="Arial" w:cs="Arial"/>
          <w:b/>
          <w:sz w:val="20"/>
        </w:rPr>
        <w:lastRenderedPageBreak/>
        <w:t>Điều</w:t>
      </w:r>
      <w:r w:rsidR="001E76F5" w:rsidRPr="00E16E87">
        <w:rPr>
          <w:rFonts w:ascii="Arial" w:hAnsi="Arial" w:cs="Arial"/>
          <w:b/>
          <w:sz w:val="20"/>
        </w:rPr>
        <w:t xml:space="preserve"> 105. Đình chỉ hoạt động giao dịch của thành viên</w:t>
      </w:r>
      <w:bookmarkEnd w:id="230"/>
    </w:p>
    <w:p w:rsidR="001E76F5" w:rsidRPr="00E16E87" w:rsidRDefault="001E76F5" w:rsidP="001E76F5">
      <w:pPr>
        <w:spacing w:before="120"/>
        <w:rPr>
          <w:rFonts w:ascii="Arial" w:hAnsi="Arial" w:cs="Arial"/>
          <w:sz w:val="20"/>
        </w:rPr>
      </w:pPr>
      <w:r w:rsidRPr="00E16E87">
        <w:rPr>
          <w:rFonts w:ascii="Arial" w:hAnsi="Arial" w:cs="Arial"/>
          <w:sz w:val="20"/>
        </w:rPr>
        <w:t xml:space="preserve">1. Sở giao dịch chứng khoán đình chỉ một phần hoặc toàn bộ hoạt động giao dịch của thành viên trong các trường </w:t>
      </w:r>
      <w:r w:rsidR="00BB4FB5" w:rsidRPr="00E16E87">
        <w:rPr>
          <w:rFonts w:ascii="Arial" w:hAnsi="Arial" w:cs="Arial"/>
          <w:sz w:val="20"/>
        </w:rPr>
        <w:t>hợp</w:t>
      </w:r>
      <w:r w:rsidRPr="00E16E87">
        <w:rPr>
          <w:rFonts w:ascii="Arial" w:hAnsi="Arial" w:cs="Arial"/>
          <w:sz w:val="20"/>
        </w:rPr>
        <w:t xml:space="preserve"> sau:</w:t>
      </w:r>
    </w:p>
    <w:p w:rsidR="001E76F5" w:rsidRPr="00E16E87" w:rsidRDefault="001E76F5" w:rsidP="001E76F5">
      <w:pPr>
        <w:spacing w:before="120"/>
        <w:rPr>
          <w:rFonts w:ascii="Arial" w:hAnsi="Arial" w:cs="Arial"/>
          <w:sz w:val="20"/>
        </w:rPr>
      </w:pPr>
      <w:r w:rsidRPr="00E16E87">
        <w:rPr>
          <w:rFonts w:ascii="Arial" w:hAnsi="Arial" w:cs="Arial"/>
          <w:sz w:val="20"/>
        </w:rPr>
        <w:t>a) Bị đình chỉ hoạt động môi giới hoặc tự doanh chứng khoán; bị đình chỉ hoạt động lưu ký chứng khoán, bù trừ, thanh toán giao dịch chứng khoán;</w:t>
      </w:r>
    </w:p>
    <w:p w:rsidR="001E76F5" w:rsidRPr="00E16E87" w:rsidRDefault="001E76F5" w:rsidP="001E76F5">
      <w:pPr>
        <w:spacing w:before="120"/>
        <w:rPr>
          <w:rFonts w:ascii="Arial" w:hAnsi="Arial" w:cs="Arial"/>
          <w:sz w:val="20"/>
        </w:rPr>
      </w:pPr>
      <w:r w:rsidRPr="00E16E87">
        <w:rPr>
          <w:rFonts w:ascii="Arial" w:hAnsi="Arial" w:cs="Arial"/>
          <w:sz w:val="20"/>
        </w:rPr>
        <w:t>b) Không khắc phục được tình trạng bị kiểm soát, kiểm soát đặc biệt theo quy định pháp luật;</w:t>
      </w:r>
    </w:p>
    <w:p w:rsidR="001E76F5" w:rsidRPr="00E16E87" w:rsidRDefault="001E76F5" w:rsidP="001E76F5">
      <w:pPr>
        <w:spacing w:before="120"/>
        <w:rPr>
          <w:rFonts w:ascii="Arial" w:hAnsi="Arial" w:cs="Arial"/>
          <w:sz w:val="20"/>
        </w:rPr>
      </w:pPr>
      <w:r w:rsidRPr="00E16E87">
        <w:rPr>
          <w:rFonts w:ascii="Arial" w:hAnsi="Arial" w:cs="Arial"/>
          <w:sz w:val="20"/>
        </w:rPr>
        <w:t xml:space="preserve">c) Không đáp ứng </w:t>
      </w:r>
      <w:r w:rsidR="0097223F" w:rsidRPr="00E16E87">
        <w:rPr>
          <w:rFonts w:ascii="Arial" w:hAnsi="Arial" w:cs="Arial"/>
          <w:sz w:val="20"/>
        </w:rPr>
        <w:t>điều</w:t>
      </w:r>
      <w:r w:rsidRPr="00E16E87">
        <w:rPr>
          <w:rFonts w:ascii="Arial" w:hAnsi="Arial" w:cs="Arial"/>
          <w:sz w:val="20"/>
        </w:rPr>
        <w:t xml:space="preserve"> kiện quy định tại </w:t>
      </w:r>
      <w:r w:rsidR="0097223F" w:rsidRPr="00E16E87">
        <w:rPr>
          <w:rFonts w:ascii="Arial" w:hAnsi="Arial" w:cs="Arial"/>
          <w:sz w:val="20"/>
        </w:rPr>
        <w:t>khoản</w:t>
      </w:r>
      <w:r w:rsidRPr="00E16E87">
        <w:rPr>
          <w:rFonts w:ascii="Arial" w:hAnsi="Arial" w:cs="Arial"/>
          <w:sz w:val="20"/>
        </w:rPr>
        <w:t xml:space="preserve"> 2 </w:t>
      </w:r>
      <w:r w:rsidR="0097223F" w:rsidRPr="00E16E87">
        <w:rPr>
          <w:rFonts w:ascii="Arial" w:hAnsi="Arial" w:cs="Arial"/>
          <w:sz w:val="20"/>
        </w:rPr>
        <w:t>Điều</w:t>
      </w:r>
      <w:r w:rsidRPr="00E16E87">
        <w:rPr>
          <w:rFonts w:ascii="Arial" w:hAnsi="Arial" w:cs="Arial"/>
          <w:sz w:val="20"/>
        </w:rPr>
        <w:t xml:space="preserve"> 97, </w:t>
      </w:r>
      <w:r w:rsidR="0097223F" w:rsidRPr="00E16E87">
        <w:rPr>
          <w:rFonts w:ascii="Arial" w:hAnsi="Arial" w:cs="Arial"/>
          <w:sz w:val="20"/>
        </w:rPr>
        <w:t>Điều</w:t>
      </w:r>
      <w:r w:rsidRPr="00E16E87">
        <w:rPr>
          <w:rFonts w:ascii="Arial" w:hAnsi="Arial" w:cs="Arial"/>
          <w:sz w:val="20"/>
        </w:rPr>
        <w:t xml:space="preserve"> 99 Nghị định này và không khắc phục được các </w:t>
      </w:r>
      <w:r w:rsidR="0097223F" w:rsidRPr="00E16E87">
        <w:rPr>
          <w:rFonts w:ascii="Arial" w:hAnsi="Arial" w:cs="Arial"/>
          <w:sz w:val="20"/>
        </w:rPr>
        <w:t>điều</w:t>
      </w:r>
      <w:r w:rsidRPr="00E16E87">
        <w:rPr>
          <w:rFonts w:ascii="Arial" w:hAnsi="Arial" w:cs="Arial"/>
          <w:sz w:val="20"/>
        </w:rPr>
        <w:t xml:space="preserve"> kiện này sa</w:t>
      </w:r>
      <w:r w:rsidR="00B83DB4" w:rsidRPr="00E16E87">
        <w:rPr>
          <w:rFonts w:ascii="Arial" w:hAnsi="Arial" w:cs="Arial"/>
          <w:sz w:val="20"/>
        </w:rPr>
        <w:t>u</w:t>
      </w:r>
      <w:r w:rsidRPr="00E16E87">
        <w:rPr>
          <w:rFonts w:ascii="Arial" w:hAnsi="Arial" w:cs="Arial"/>
          <w:sz w:val="20"/>
        </w:rPr>
        <w:t xml:space="preserve"> thời hạn do Sở giao dịch chứng khoán yêu cầu;</w:t>
      </w:r>
    </w:p>
    <w:p w:rsidR="001E76F5" w:rsidRPr="00E16E87" w:rsidRDefault="001E76F5" w:rsidP="001E76F5">
      <w:pPr>
        <w:spacing w:before="120"/>
        <w:rPr>
          <w:rFonts w:ascii="Arial" w:hAnsi="Arial" w:cs="Arial"/>
          <w:sz w:val="20"/>
        </w:rPr>
      </w:pPr>
      <w:r w:rsidRPr="00E16E87">
        <w:rPr>
          <w:rFonts w:ascii="Arial" w:hAnsi="Arial" w:cs="Arial"/>
          <w:sz w:val="20"/>
        </w:rPr>
        <w:t>d) Tạm ngừng hoạt động môi giới chứng khoán hoặc tự doanh chứng kho</w:t>
      </w:r>
      <w:r w:rsidR="008251AF" w:rsidRPr="00E16E87">
        <w:rPr>
          <w:rFonts w:ascii="Arial" w:hAnsi="Arial" w:cs="Arial"/>
          <w:sz w:val="20"/>
        </w:rPr>
        <w:t>á</w:t>
      </w:r>
      <w:r w:rsidRPr="00E16E87">
        <w:rPr>
          <w:rFonts w:ascii="Arial" w:hAnsi="Arial" w:cs="Arial"/>
          <w:sz w:val="20"/>
        </w:rPr>
        <w:t xml:space="preserve">n và được </w:t>
      </w:r>
      <w:r w:rsidR="00997D12" w:rsidRPr="00E16E87">
        <w:rPr>
          <w:rFonts w:ascii="Arial" w:hAnsi="Arial" w:cs="Arial"/>
          <w:sz w:val="20"/>
        </w:rPr>
        <w:t>Ủy ban</w:t>
      </w:r>
      <w:r w:rsidRPr="00E16E87">
        <w:rPr>
          <w:rFonts w:ascii="Arial" w:hAnsi="Arial" w:cs="Arial"/>
          <w:sz w:val="20"/>
        </w:rPr>
        <w:t xml:space="preserve"> Chứng khoán Nhà nước chấp thuận;</w:t>
      </w:r>
    </w:p>
    <w:p w:rsidR="001E76F5" w:rsidRPr="00E16E87" w:rsidRDefault="001E76F5" w:rsidP="001E76F5">
      <w:pPr>
        <w:spacing w:before="120"/>
        <w:rPr>
          <w:rFonts w:ascii="Arial" w:hAnsi="Arial" w:cs="Arial"/>
          <w:sz w:val="20"/>
        </w:rPr>
      </w:pPr>
      <w:r w:rsidRPr="00E16E87">
        <w:rPr>
          <w:rFonts w:ascii="Arial" w:hAnsi="Arial" w:cs="Arial"/>
          <w:sz w:val="20"/>
        </w:rPr>
        <w:t xml:space="preserve">đ) Bị thu hồi </w:t>
      </w:r>
      <w:r w:rsidR="002E4321" w:rsidRPr="00E16E87">
        <w:rPr>
          <w:rFonts w:ascii="Arial" w:hAnsi="Arial" w:cs="Arial"/>
          <w:sz w:val="20"/>
        </w:rPr>
        <w:t>Giấy</w:t>
      </w:r>
      <w:r w:rsidRPr="00E16E87">
        <w:rPr>
          <w:rFonts w:ascii="Arial" w:hAnsi="Arial" w:cs="Arial"/>
          <w:sz w:val="20"/>
        </w:rPr>
        <w:t xml:space="preserve"> chứng nhận thành viên bù trừ mà không có Hợp đồng ủy thác bù trừ, thanh toán với thành viên bù trừ chung (đối với thành viên giao dịch là thành viên bù trừ);</w:t>
      </w:r>
    </w:p>
    <w:p w:rsidR="001E76F5" w:rsidRPr="00E16E87" w:rsidRDefault="001E76F5" w:rsidP="001E76F5">
      <w:pPr>
        <w:spacing w:before="120"/>
        <w:rPr>
          <w:rFonts w:ascii="Arial" w:hAnsi="Arial" w:cs="Arial"/>
          <w:sz w:val="20"/>
        </w:rPr>
      </w:pPr>
      <w:r w:rsidRPr="00E16E87">
        <w:rPr>
          <w:rFonts w:ascii="Arial" w:hAnsi="Arial" w:cs="Arial"/>
          <w:sz w:val="20"/>
        </w:rPr>
        <w:t xml:space="preserve">e) Không có </w:t>
      </w:r>
      <w:r w:rsidR="00BB4FB5" w:rsidRPr="00E16E87">
        <w:rPr>
          <w:rFonts w:ascii="Arial" w:hAnsi="Arial" w:cs="Arial"/>
          <w:sz w:val="20"/>
        </w:rPr>
        <w:t>Hợp</w:t>
      </w:r>
      <w:r w:rsidRPr="00E16E87">
        <w:rPr>
          <w:rFonts w:ascii="Arial" w:hAnsi="Arial" w:cs="Arial"/>
          <w:sz w:val="20"/>
        </w:rPr>
        <w:t xml:space="preserve"> đồng ủy thác bù trừ, thanh toán với thành viên bù trừ chung hoặc </w:t>
      </w:r>
      <w:r w:rsidR="00BB4FB5" w:rsidRPr="00E16E87">
        <w:rPr>
          <w:rFonts w:ascii="Arial" w:hAnsi="Arial" w:cs="Arial"/>
          <w:sz w:val="20"/>
        </w:rPr>
        <w:t>Hợp</w:t>
      </w:r>
      <w:r w:rsidRPr="00E16E87">
        <w:rPr>
          <w:rFonts w:ascii="Arial" w:hAnsi="Arial" w:cs="Arial"/>
          <w:sz w:val="20"/>
        </w:rPr>
        <w:t xml:space="preserve"> đồng ủy thác bù trừ, thanh toán với thành viên bù trừ chung không còn hiệu lực (đối với thành viên giao dịch không bù trừ);</w:t>
      </w:r>
    </w:p>
    <w:p w:rsidR="001E76F5" w:rsidRPr="00E16E87" w:rsidRDefault="001E76F5" w:rsidP="001E76F5">
      <w:pPr>
        <w:spacing w:before="120"/>
        <w:rPr>
          <w:rFonts w:ascii="Arial" w:hAnsi="Arial" w:cs="Arial"/>
          <w:sz w:val="20"/>
        </w:rPr>
      </w:pPr>
      <w:r w:rsidRPr="00E16E87">
        <w:rPr>
          <w:rFonts w:ascii="Arial" w:hAnsi="Arial" w:cs="Arial"/>
          <w:sz w:val="20"/>
        </w:rPr>
        <w:t>g) Các trường hợp khác theo quy chế của Sở giao dịch chứng khoán.</w:t>
      </w:r>
    </w:p>
    <w:p w:rsidR="001E76F5" w:rsidRPr="00E16E87" w:rsidRDefault="001E76F5" w:rsidP="001E76F5">
      <w:pPr>
        <w:spacing w:before="120"/>
        <w:rPr>
          <w:rFonts w:ascii="Arial" w:hAnsi="Arial" w:cs="Arial"/>
          <w:sz w:val="20"/>
        </w:rPr>
      </w:pPr>
      <w:r w:rsidRPr="00E16E87">
        <w:rPr>
          <w:rFonts w:ascii="Arial" w:hAnsi="Arial" w:cs="Arial"/>
          <w:sz w:val="20"/>
        </w:rPr>
        <w:t>2. Cách thức xác định, thời hạn và phạm vi đình chỉ hoạt động giao dịch theo quy ch</w:t>
      </w:r>
      <w:r w:rsidR="008F6BAF" w:rsidRPr="00E16E87">
        <w:rPr>
          <w:rFonts w:ascii="Arial" w:hAnsi="Arial" w:cs="Arial"/>
          <w:sz w:val="20"/>
        </w:rPr>
        <w:t>ế</w:t>
      </w:r>
      <w:r w:rsidRPr="00E16E87">
        <w:rPr>
          <w:rFonts w:ascii="Arial" w:hAnsi="Arial" w:cs="Arial"/>
          <w:sz w:val="20"/>
        </w:rPr>
        <w:t xml:space="preserve"> của Sở giao dịch chứng khoán.</w:t>
      </w:r>
    </w:p>
    <w:p w:rsidR="001E76F5" w:rsidRPr="00E16E87" w:rsidRDefault="0097223F" w:rsidP="001E76F5">
      <w:pPr>
        <w:spacing w:before="120"/>
        <w:rPr>
          <w:rFonts w:ascii="Arial" w:hAnsi="Arial" w:cs="Arial"/>
          <w:b/>
          <w:sz w:val="20"/>
        </w:rPr>
      </w:pPr>
      <w:bookmarkStart w:id="231" w:name="dieu_106"/>
      <w:r w:rsidRPr="00E16E87">
        <w:rPr>
          <w:rFonts w:ascii="Arial" w:hAnsi="Arial" w:cs="Arial"/>
          <w:b/>
          <w:sz w:val="20"/>
        </w:rPr>
        <w:t>Điều</w:t>
      </w:r>
      <w:r w:rsidR="001E76F5" w:rsidRPr="00E16E87">
        <w:rPr>
          <w:rFonts w:ascii="Arial" w:hAnsi="Arial" w:cs="Arial"/>
          <w:b/>
          <w:sz w:val="20"/>
        </w:rPr>
        <w:t xml:space="preserve"> 106. Hủy bỏ bắt buộc tư cách thành viên giao dịch, thành viên giao dịch đặc biệt</w:t>
      </w:r>
      <w:bookmarkEnd w:id="231"/>
    </w:p>
    <w:p w:rsidR="001E76F5" w:rsidRPr="00E16E87" w:rsidRDefault="001E76F5" w:rsidP="001E76F5">
      <w:pPr>
        <w:spacing w:before="120"/>
        <w:rPr>
          <w:rFonts w:ascii="Arial" w:hAnsi="Arial" w:cs="Arial"/>
          <w:sz w:val="20"/>
        </w:rPr>
      </w:pPr>
      <w:r w:rsidRPr="00E16E87">
        <w:rPr>
          <w:rFonts w:ascii="Arial" w:hAnsi="Arial" w:cs="Arial"/>
          <w:sz w:val="20"/>
        </w:rPr>
        <w:t xml:space="preserve">1. Thành viên giao dịch, thành viên giao dịch đặc biệt bị hủy bỏ tư cách thành viên bắt buộc khi thuộc một </w:t>
      </w:r>
      <w:r w:rsidR="009E18F1" w:rsidRPr="00E16E87">
        <w:rPr>
          <w:rFonts w:ascii="Arial" w:hAnsi="Arial" w:cs="Arial"/>
          <w:sz w:val="20"/>
        </w:rPr>
        <w:t>tr</w:t>
      </w:r>
      <w:r w:rsidRPr="00E16E87">
        <w:rPr>
          <w:rFonts w:ascii="Arial" w:hAnsi="Arial" w:cs="Arial"/>
          <w:sz w:val="20"/>
        </w:rPr>
        <w:t xml:space="preserve">ong các trường </w:t>
      </w:r>
      <w:r w:rsidR="00BB4FB5" w:rsidRPr="00E16E87">
        <w:rPr>
          <w:rFonts w:ascii="Arial" w:hAnsi="Arial" w:cs="Arial"/>
          <w:sz w:val="20"/>
        </w:rPr>
        <w:t>hợp</w:t>
      </w:r>
      <w:r w:rsidRPr="00E16E87">
        <w:rPr>
          <w:rFonts w:ascii="Arial" w:hAnsi="Arial" w:cs="Arial"/>
          <w:sz w:val="20"/>
        </w:rPr>
        <w:t xml:space="preserve"> sau:</w:t>
      </w:r>
    </w:p>
    <w:p w:rsidR="001E76F5" w:rsidRPr="00E16E87" w:rsidRDefault="001E76F5" w:rsidP="001E76F5">
      <w:pPr>
        <w:spacing w:before="120"/>
        <w:rPr>
          <w:rFonts w:ascii="Arial" w:hAnsi="Arial" w:cs="Arial"/>
          <w:sz w:val="20"/>
        </w:rPr>
      </w:pPr>
      <w:r w:rsidRPr="00E16E87">
        <w:rPr>
          <w:rFonts w:ascii="Arial" w:hAnsi="Arial" w:cs="Arial"/>
          <w:sz w:val="20"/>
        </w:rPr>
        <w:t>a) Trong thời hạn 60 ngày kể từ ngày Sở giao dịch chứng khoán có thông báo ngừng giao dịch để hủy bỏ tư cách thành viên tự nguyện, thành viên không hoàn thành các nghĩa vụ theo yêu c</w:t>
      </w:r>
      <w:r w:rsidR="00733D0E" w:rsidRPr="00E16E87">
        <w:rPr>
          <w:rFonts w:ascii="Arial" w:hAnsi="Arial" w:cs="Arial"/>
          <w:sz w:val="20"/>
        </w:rPr>
        <w:t>ầ</w:t>
      </w:r>
      <w:r w:rsidRPr="00E16E87">
        <w:rPr>
          <w:rFonts w:ascii="Arial" w:hAnsi="Arial" w:cs="Arial"/>
          <w:sz w:val="20"/>
        </w:rPr>
        <w:t xml:space="preserve">u của Sở giao dịch chứng khoán theo quy định tại </w:t>
      </w:r>
      <w:r w:rsidR="0097223F" w:rsidRPr="00E16E87">
        <w:rPr>
          <w:rFonts w:ascii="Arial" w:hAnsi="Arial" w:cs="Arial"/>
          <w:sz w:val="20"/>
        </w:rPr>
        <w:t>Điều</w:t>
      </w:r>
      <w:r w:rsidRPr="00E16E87">
        <w:rPr>
          <w:rFonts w:ascii="Arial" w:hAnsi="Arial" w:cs="Arial"/>
          <w:sz w:val="20"/>
        </w:rPr>
        <w:t xml:space="preserve"> 104 Nghị định này;</w:t>
      </w:r>
    </w:p>
    <w:p w:rsidR="001E76F5" w:rsidRPr="00E16E87" w:rsidRDefault="001E76F5" w:rsidP="001E76F5">
      <w:pPr>
        <w:spacing w:before="120"/>
        <w:rPr>
          <w:rFonts w:ascii="Arial" w:hAnsi="Arial" w:cs="Arial"/>
          <w:sz w:val="20"/>
        </w:rPr>
      </w:pPr>
      <w:r w:rsidRPr="00E16E87">
        <w:rPr>
          <w:rFonts w:ascii="Arial" w:hAnsi="Arial" w:cs="Arial"/>
          <w:sz w:val="20"/>
        </w:rPr>
        <w:t>b) Trong thời hạn 60 ngày kể từ ngày Sở giao dịch chứng khoán có quyết định ch</w:t>
      </w:r>
      <w:r w:rsidR="001C1E86" w:rsidRPr="00E16E87">
        <w:rPr>
          <w:rFonts w:ascii="Arial" w:hAnsi="Arial" w:cs="Arial"/>
          <w:sz w:val="20"/>
        </w:rPr>
        <w:t>ấ</w:t>
      </w:r>
      <w:r w:rsidRPr="00E16E87">
        <w:rPr>
          <w:rFonts w:ascii="Arial" w:hAnsi="Arial" w:cs="Arial"/>
          <w:sz w:val="20"/>
        </w:rPr>
        <w:t>p thuận tư cách thành viên mà không triển khai hoạt động giao dịch qua hệ thống giao dịch của Sở giao dịch chứng khoán;</w:t>
      </w:r>
    </w:p>
    <w:p w:rsidR="001E76F5" w:rsidRPr="00E16E87" w:rsidRDefault="001E76F5" w:rsidP="001E76F5">
      <w:pPr>
        <w:spacing w:before="120"/>
        <w:rPr>
          <w:rFonts w:ascii="Arial" w:hAnsi="Arial" w:cs="Arial"/>
          <w:sz w:val="20"/>
        </w:rPr>
      </w:pPr>
      <w:r w:rsidRPr="00E16E87">
        <w:rPr>
          <w:rFonts w:ascii="Arial" w:hAnsi="Arial" w:cs="Arial"/>
          <w:sz w:val="20"/>
        </w:rPr>
        <w:t>c) Kết thúc thời hạn đình chỉ hoạt động giao dịch chứng khoán mà không khắc phục được nguyên nhân dẫn đến việc bị đình chỉ;</w:t>
      </w:r>
    </w:p>
    <w:p w:rsidR="001E76F5" w:rsidRPr="00E16E87" w:rsidRDefault="001E76F5" w:rsidP="001E76F5">
      <w:pPr>
        <w:spacing w:before="120"/>
        <w:rPr>
          <w:rFonts w:ascii="Arial" w:hAnsi="Arial" w:cs="Arial"/>
          <w:sz w:val="20"/>
        </w:rPr>
      </w:pPr>
      <w:r w:rsidRPr="00E16E87">
        <w:rPr>
          <w:rFonts w:ascii="Arial" w:hAnsi="Arial" w:cs="Arial"/>
          <w:sz w:val="20"/>
        </w:rPr>
        <w:t>d) B</w:t>
      </w:r>
      <w:r w:rsidR="007D0874" w:rsidRPr="00E16E87">
        <w:rPr>
          <w:rFonts w:ascii="Arial" w:hAnsi="Arial" w:cs="Arial"/>
          <w:sz w:val="20"/>
        </w:rPr>
        <w:t>ị</w:t>
      </w:r>
      <w:r w:rsidRPr="00E16E87">
        <w:rPr>
          <w:rFonts w:ascii="Arial" w:hAnsi="Arial" w:cs="Arial"/>
          <w:sz w:val="20"/>
        </w:rPr>
        <w:t xml:space="preserve"> thu hồi </w:t>
      </w:r>
      <w:r w:rsidR="002E4321" w:rsidRPr="00E16E87">
        <w:rPr>
          <w:rFonts w:ascii="Arial" w:hAnsi="Arial" w:cs="Arial"/>
          <w:sz w:val="20"/>
        </w:rPr>
        <w:t>Giấy</w:t>
      </w:r>
      <w:r w:rsidRPr="00E16E87">
        <w:rPr>
          <w:rFonts w:ascii="Arial" w:hAnsi="Arial" w:cs="Arial"/>
          <w:sz w:val="20"/>
        </w:rPr>
        <w:t xml:space="preserve"> chứng nhận đăng ký hoạt động lưu ký chứng khoán, </w:t>
      </w:r>
      <w:r w:rsidR="002E4321" w:rsidRPr="00E16E87">
        <w:rPr>
          <w:rFonts w:ascii="Arial" w:hAnsi="Arial" w:cs="Arial"/>
          <w:sz w:val="20"/>
        </w:rPr>
        <w:t>Giấy</w:t>
      </w:r>
      <w:r w:rsidRPr="00E16E87">
        <w:rPr>
          <w:rFonts w:ascii="Arial" w:hAnsi="Arial" w:cs="Arial"/>
          <w:sz w:val="20"/>
        </w:rPr>
        <w:t xml:space="preserve"> chứng nhận thành viên lưu ký;</w:t>
      </w:r>
    </w:p>
    <w:p w:rsidR="001E76F5" w:rsidRPr="00E16E87" w:rsidRDefault="001E76F5" w:rsidP="001E76F5">
      <w:pPr>
        <w:spacing w:before="120"/>
        <w:rPr>
          <w:rFonts w:ascii="Arial" w:hAnsi="Arial" w:cs="Arial"/>
          <w:sz w:val="20"/>
        </w:rPr>
      </w:pPr>
      <w:r w:rsidRPr="00E16E87">
        <w:rPr>
          <w:rFonts w:ascii="Arial" w:hAnsi="Arial" w:cs="Arial"/>
          <w:sz w:val="20"/>
        </w:rPr>
        <w:t xml:space="preserve">đ) Các trường </w:t>
      </w:r>
      <w:r w:rsidR="00BB4FB5" w:rsidRPr="00E16E87">
        <w:rPr>
          <w:rFonts w:ascii="Arial" w:hAnsi="Arial" w:cs="Arial"/>
          <w:sz w:val="20"/>
        </w:rPr>
        <w:t>hợp</w:t>
      </w:r>
      <w:r w:rsidRPr="00E16E87">
        <w:rPr>
          <w:rFonts w:ascii="Arial" w:hAnsi="Arial" w:cs="Arial"/>
          <w:sz w:val="20"/>
        </w:rPr>
        <w:t xml:space="preserve"> khác theo quy chế của Sở giao dịch chứng khoán.</w:t>
      </w:r>
    </w:p>
    <w:p w:rsidR="001E76F5" w:rsidRPr="00E16E87" w:rsidRDefault="001E76F5" w:rsidP="001E76F5">
      <w:pPr>
        <w:spacing w:before="120"/>
        <w:rPr>
          <w:rFonts w:ascii="Arial" w:hAnsi="Arial" w:cs="Arial"/>
          <w:sz w:val="20"/>
        </w:rPr>
      </w:pPr>
      <w:r w:rsidRPr="00E16E87">
        <w:rPr>
          <w:rFonts w:ascii="Arial" w:hAnsi="Arial" w:cs="Arial"/>
          <w:sz w:val="20"/>
        </w:rPr>
        <w:t xml:space="preserve">2. Kết thúc thời hạn quy định tại </w:t>
      </w:r>
      <w:r w:rsidR="0097223F" w:rsidRPr="00E16E87">
        <w:rPr>
          <w:rFonts w:ascii="Arial" w:hAnsi="Arial" w:cs="Arial"/>
          <w:sz w:val="20"/>
        </w:rPr>
        <w:t>điểm</w:t>
      </w:r>
      <w:r w:rsidRPr="00E16E87">
        <w:rPr>
          <w:rFonts w:ascii="Arial" w:hAnsi="Arial" w:cs="Arial"/>
          <w:sz w:val="20"/>
        </w:rPr>
        <w:t xml:space="preserve"> a </w:t>
      </w:r>
      <w:r w:rsidR="0097223F" w:rsidRPr="00E16E87">
        <w:rPr>
          <w:rFonts w:ascii="Arial" w:hAnsi="Arial" w:cs="Arial"/>
          <w:sz w:val="20"/>
        </w:rPr>
        <w:t>khoản</w:t>
      </w:r>
      <w:r w:rsidRPr="00E16E87">
        <w:rPr>
          <w:rFonts w:ascii="Arial" w:hAnsi="Arial" w:cs="Arial"/>
          <w:sz w:val="20"/>
        </w:rPr>
        <w:t xml:space="preserve"> 1 </w:t>
      </w:r>
      <w:r w:rsidR="0097223F" w:rsidRPr="00E16E87">
        <w:rPr>
          <w:rFonts w:ascii="Arial" w:hAnsi="Arial" w:cs="Arial"/>
          <w:sz w:val="20"/>
        </w:rPr>
        <w:t>Điều</w:t>
      </w:r>
      <w:r w:rsidRPr="00E16E87">
        <w:rPr>
          <w:rFonts w:ascii="Arial" w:hAnsi="Arial" w:cs="Arial"/>
          <w:sz w:val="20"/>
        </w:rPr>
        <w:t xml:space="preserve"> này, Sở giao dịch chứng khoán ra quyết định hủy bỏ tư cách thành viên giao dịch.</w:t>
      </w:r>
    </w:p>
    <w:p w:rsidR="001E76F5" w:rsidRPr="00E16E87" w:rsidRDefault="001E76F5" w:rsidP="001E76F5">
      <w:pPr>
        <w:spacing w:before="120"/>
        <w:rPr>
          <w:rFonts w:ascii="Arial" w:hAnsi="Arial" w:cs="Arial"/>
          <w:sz w:val="20"/>
        </w:rPr>
      </w:pPr>
      <w:r w:rsidRPr="00E16E87">
        <w:rPr>
          <w:rFonts w:ascii="Arial" w:hAnsi="Arial" w:cs="Arial"/>
          <w:sz w:val="20"/>
        </w:rPr>
        <w:t xml:space="preserve">3. Thủ tục hủy bỏ bắt buộc tư cách thành viên đối với trường </w:t>
      </w:r>
      <w:r w:rsidR="00BB4FB5" w:rsidRPr="00E16E87">
        <w:rPr>
          <w:rFonts w:ascii="Arial" w:hAnsi="Arial" w:cs="Arial"/>
          <w:sz w:val="20"/>
        </w:rPr>
        <w:t>hợp</w:t>
      </w:r>
      <w:r w:rsidRPr="00E16E87">
        <w:rPr>
          <w:rFonts w:ascii="Arial" w:hAnsi="Arial" w:cs="Arial"/>
          <w:sz w:val="20"/>
        </w:rPr>
        <w:t xml:space="preserve"> quy định tại </w:t>
      </w:r>
      <w:r w:rsidR="0097223F" w:rsidRPr="00E16E87">
        <w:rPr>
          <w:rFonts w:ascii="Arial" w:hAnsi="Arial" w:cs="Arial"/>
          <w:sz w:val="20"/>
        </w:rPr>
        <w:t>điểm</w:t>
      </w:r>
      <w:r w:rsidRPr="00E16E87">
        <w:rPr>
          <w:rFonts w:ascii="Arial" w:hAnsi="Arial" w:cs="Arial"/>
          <w:sz w:val="20"/>
        </w:rPr>
        <w:t xml:space="preserve"> b, c, d, đ </w:t>
      </w:r>
      <w:r w:rsidR="0097223F" w:rsidRPr="00E16E87">
        <w:rPr>
          <w:rFonts w:ascii="Arial" w:hAnsi="Arial" w:cs="Arial"/>
          <w:sz w:val="20"/>
        </w:rPr>
        <w:t>khoản</w:t>
      </w:r>
      <w:r w:rsidRPr="00E16E87">
        <w:rPr>
          <w:rFonts w:ascii="Arial" w:hAnsi="Arial" w:cs="Arial"/>
          <w:sz w:val="20"/>
        </w:rPr>
        <w:t xml:space="preserve"> 1 </w:t>
      </w:r>
      <w:r w:rsidR="0097223F" w:rsidRPr="00E16E87">
        <w:rPr>
          <w:rFonts w:ascii="Arial" w:hAnsi="Arial" w:cs="Arial"/>
          <w:sz w:val="20"/>
        </w:rPr>
        <w:t>Điều</w:t>
      </w:r>
      <w:r w:rsidRPr="00E16E87">
        <w:rPr>
          <w:rFonts w:ascii="Arial" w:hAnsi="Arial" w:cs="Arial"/>
          <w:sz w:val="20"/>
        </w:rPr>
        <w:t xml:space="preserve"> này:</w:t>
      </w:r>
    </w:p>
    <w:p w:rsidR="001E76F5" w:rsidRPr="00E16E87" w:rsidRDefault="001E76F5" w:rsidP="001E76F5">
      <w:pPr>
        <w:spacing w:before="120"/>
        <w:rPr>
          <w:rFonts w:ascii="Arial" w:hAnsi="Arial" w:cs="Arial"/>
          <w:sz w:val="20"/>
        </w:rPr>
      </w:pPr>
      <w:r w:rsidRPr="00E16E87">
        <w:rPr>
          <w:rFonts w:ascii="Arial" w:hAnsi="Arial" w:cs="Arial"/>
          <w:sz w:val="20"/>
        </w:rPr>
        <w:t xml:space="preserve">a) Khi xảy ra các sự kiện quy định tại </w:t>
      </w:r>
      <w:r w:rsidR="0097223F" w:rsidRPr="00E16E87">
        <w:rPr>
          <w:rFonts w:ascii="Arial" w:hAnsi="Arial" w:cs="Arial"/>
          <w:sz w:val="20"/>
        </w:rPr>
        <w:t>điểm</w:t>
      </w:r>
      <w:r w:rsidRPr="00E16E87">
        <w:rPr>
          <w:rFonts w:ascii="Arial" w:hAnsi="Arial" w:cs="Arial"/>
          <w:sz w:val="20"/>
        </w:rPr>
        <w:t xml:space="preserve"> b, c, d, đ </w:t>
      </w:r>
      <w:r w:rsidR="0097223F" w:rsidRPr="00E16E87">
        <w:rPr>
          <w:rFonts w:ascii="Arial" w:hAnsi="Arial" w:cs="Arial"/>
          <w:sz w:val="20"/>
        </w:rPr>
        <w:t>khoản</w:t>
      </w:r>
      <w:r w:rsidRPr="00E16E87">
        <w:rPr>
          <w:rFonts w:ascii="Arial" w:hAnsi="Arial" w:cs="Arial"/>
          <w:sz w:val="20"/>
        </w:rPr>
        <w:t xml:space="preserve"> 1 </w:t>
      </w:r>
      <w:r w:rsidR="0097223F" w:rsidRPr="00E16E87">
        <w:rPr>
          <w:rFonts w:ascii="Arial" w:hAnsi="Arial" w:cs="Arial"/>
          <w:sz w:val="20"/>
        </w:rPr>
        <w:t>Điều</w:t>
      </w:r>
      <w:r w:rsidRPr="00E16E87">
        <w:rPr>
          <w:rFonts w:ascii="Arial" w:hAnsi="Arial" w:cs="Arial"/>
          <w:sz w:val="20"/>
        </w:rPr>
        <w:t xml:space="preserve"> này, Sở giao dịch chứng khoán có văn bản thông báo ngừng giao dịch của thành viên và các nghĩa vụ tài chính và nghĩa vụ khác của thành viên đối với Sở giao dịch chứng khoán.</w:t>
      </w:r>
    </w:p>
    <w:p w:rsidR="001E76F5" w:rsidRPr="00E16E87" w:rsidRDefault="001E76F5" w:rsidP="001E76F5">
      <w:pPr>
        <w:spacing w:before="120"/>
        <w:rPr>
          <w:rFonts w:ascii="Arial" w:hAnsi="Arial" w:cs="Arial"/>
          <w:sz w:val="20"/>
        </w:rPr>
      </w:pPr>
      <w:r w:rsidRPr="00E16E87">
        <w:rPr>
          <w:rFonts w:ascii="Arial" w:hAnsi="Arial" w:cs="Arial"/>
          <w:sz w:val="20"/>
        </w:rPr>
        <w:t xml:space="preserve">Thành viên giao dịch công cụ nợ phải hoàn tất các giao dịch lần 2 trong giao dịch mua bán lại, giao dịch bán kết </w:t>
      </w:r>
      <w:r w:rsidR="00BB4FB5" w:rsidRPr="00E16E87">
        <w:rPr>
          <w:rFonts w:ascii="Arial" w:hAnsi="Arial" w:cs="Arial"/>
          <w:sz w:val="20"/>
        </w:rPr>
        <w:t>hợp</w:t>
      </w:r>
      <w:r w:rsidRPr="00E16E87">
        <w:rPr>
          <w:rFonts w:ascii="Arial" w:hAnsi="Arial" w:cs="Arial"/>
          <w:sz w:val="20"/>
        </w:rPr>
        <w:t xml:space="preserve"> mua lại, giao dịch vay và cho vay của thành viên giao dịch và của khách hàng (nếu có) trước ngày ngừng giao dịch;</w:t>
      </w:r>
    </w:p>
    <w:p w:rsidR="001E76F5" w:rsidRPr="00E16E87" w:rsidRDefault="001E76F5" w:rsidP="001E76F5">
      <w:pPr>
        <w:spacing w:before="120"/>
        <w:rPr>
          <w:rFonts w:ascii="Arial" w:hAnsi="Arial" w:cs="Arial"/>
          <w:sz w:val="20"/>
        </w:rPr>
      </w:pPr>
      <w:r w:rsidRPr="00E16E87">
        <w:rPr>
          <w:rFonts w:ascii="Arial" w:hAnsi="Arial" w:cs="Arial"/>
          <w:sz w:val="20"/>
        </w:rPr>
        <w:t>b) Trong thời hạn 24 giờ kể từ khi nhận được thông báo ngừng giao dịch của Sở giao dịch chứng khoán, thành viên có nghĩa vụ công bố thông tin về việc ngừng giao dịch và bị hủy bỏ tư cách thành viên;</w:t>
      </w:r>
    </w:p>
    <w:p w:rsidR="001E76F5" w:rsidRPr="00E16E87" w:rsidRDefault="001E76F5" w:rsidP="001E76F5">
      <w:pPr>
        <w:spacing w:before="120"/>
        <w:rPr>
          <w:rFonts w:ascii="Arial" w:hAnsi="Arial" w:cs="Arial"/>
          <w:sz w:val="20"/>
        </w:rPr>
      </w:pPr>
      <w:r w:rsidRPr="00E16E87">
        <w:rPr>
          <w:rFonts w:ascii="Arial" w:hAnsi="Arial" w:cs="Arial"/>
          <w:sz w:val="20"/>
        </w:rPr>
        <w:t xml:space="preserve">c) Trong thời hạn 30 ngày kể từ ngày nhận được thông báo của Sở giao dịch chứng khoán theo quy định tại </w:t>
      </w:r>
      <w:r w:rsidR="0097223F" w:rsidRPr="00E16E87">
        <w:rPr>
          <w:rFonts w:ascii="Arial" w:hAnsi="Arial" w:cs="Arial"/>
          <w:sz w:val="20"/>
        </w:rPr>
        <w:t>điểm</w:t>
      </w:r>
      <w:r w:rsidRPr="00E16E87">
        <w:rPr>
          <w:rFonts w:ascii="Arial" w:hAnsi="Arial" w:cs="Arial"/>
          <w:sz w:val="20"/>
        </w:rPr>
        <w:t xml:space="preserve"> a </w:t>
      </w:r>
      <w:r w:rsidR="0097223F" w:rsidRPr="00E16E87">
        <w:rPr>
          <w:rFonts w:ascii="Arial" w:hAnsi="Arial" w:cs="Arial"/>
          <w:sz w:val="20"/>
        </w:rPr>
        <w:t>khoản</w:t>
      </w:r>
      <w:r w:rsidRPr="00E16E87">
        <w:rPr>
          <w:rFonts w:ascii="Arial" w:hAnsi="Arial" w:cs="Arial"/>
          <w:sz w:val="20"/>
        </w:rPr>
        <w:t xml:space="preserve"> này, thành viên có trách nhiệm thực hiện đầy đủ các nghĩa vụ theo thông báo của Sở giao dịch chứng khoán;</w:t>
      </w:r>
    </w:p>
    <w:p w:rsidR="001E76F5" w:rsidRPr="00E16E87" w:rsidRDefault="001E76F5" w:rsidP="001E76F5">
      <w:pPr>
        <w:spacing w:before="120"/>
        <w:rPr>
          <w:rFonts w:ascii="Arial" w:hAnsi="Arial" w:cs="Arial"/>
          <w:sz w:val="20"/>
        </w:rPr>
      </w:pPr>
      <w:r w:rsidRPr="00E16E87">
        <w:rPr>
          <w:rFonts w:ascii="Arial" w:hAnsi="Arial" w:cs="Arial"/>
          <w:sz w:val="20"/>
        </w:rPr>
        <w:t xml:space="preserve">d) Trong thời hạn 05 ngày làm việc kể từ ngày thành viên hoàn thành nghĩa vụ theo thông báo của Sở giao dịch chứng khoán hoặc kết thúc thời hạn quy định tại </w:t>
      </w:r>
      <w:r w:rsidR="0097223F" w:rsidRPr="00E16E87">
        <w:rPr>
          <w:rFonts w:ascii="Arial" w:hAnsi="Arial" w:cs="Arial"/>
          <w:sz w:val="20"/>
        </w:rPr>
        <w:t>điểm</w:t>
      </w:r>
      <w:r w:rsidRPr="00E16E87">
        <w:rPr>
          <w:rFonts w:ascii="Arial" w:hAnsi="Arial" w:cs="Arial"/>
          <w:sz w:val="20"/>
        </w:rPr>
        <w:t xml:space="preserve"> c </w:t>
      </w:r>
      <w:r w:rsidR="0097223F" w:rsidRPr="00E16E87">
        <w:rPr>
          <w:rFonts w:ascii="Arial" w:hAnsi="Arial" w:cs="Arial"/>
          <w:sz w:val="20"/>
        </w:rPr>
        <w:t>khoản</w:t>
      </w:r>
      <w:r w:rsidRPr="00E16E87">
        <w:rPr>
          <w:rFonts w:ascii="Arial" w:hAnsi="Arial" w:cs="Arial"/>
          <w:sz w:val="20"/>
        </w:rPr>
        <w:t xml:space="preserve"> này, Sở giao dịch chứng khoán ra quyết định hủy bỏ tư cách thành viên.</w:t>
      </w:r>
    </w:p>
    <w:p w:rsidR="00990514" w:rsidRPr="00E16E87" w:rsidRDefault="001E76F5" w:rsidP="00990514">
      <w:pPr>
        <w:spacing w:before="120"/>
        <w:rPr>
          <w:rFonts w:ascii="Arial" w:hAnsi="Arial" w:cs="Arial"/>
          <w:sz w:val="20"/>
          <w:lang w:val="en-US"/>
        </w:rPr>
      </w:pPr>
      <w:r w:rsidRPr="00E16E87">
        <w:rPr>
          <w:rFonts w:ascii="Arial" w:hAnsi="Arial" w:cs="Arial"/>
          <w:sz w:val="20"/>
        </w:rPr>
        <w:t xml:space="preserve">4. Trong thời gian ngừng giao dịch để thực hiện thủ tục hủy bỏ tư cách thành viên giao dịch, công ty chứng khoán phải tuân thủ các quy định tại </w:t>
      </w:r>
      <w:r w:rsidR="0097223F" w:rsidRPr="00E16E87">
        <w:rPr>
          <w:rFonts w:ascii="Arial" w:hAnsi="Arial" w:cs="Arial"/>
          <w:sz w:val="20"/>
        </w:rPr>
        <w:t>khoản</w:t>
      </w:r>
      <w:r w:rsidRPr="00E16E87">
        <w:rPr>
          <w:rFonts w:ascii="Arial" w:hAnsi="Arial" w:cs="Arial"/>
          <w:sz w:val="20"/>
        </w:rPr>
        <w:t xml:space="preserve"> 5 </w:t>
      </w:r>
      <w:r w:rsidR="0097223F" w:rsidRPr="00E16E87">
        <w:rPr>
          <w:rFonts w:ascii="Arial" w:hAnsi="Arial" w:cs="Arial"/>
          <w:sz w:val="20"/>
        </w:rPr>
        <w:t>Điều</w:t>
      </w:r>
      <w:r w:rsidRPr="00E16E87">
        <w:rPr>
          <w:rFonts w:ascii="Arial" w:hAnsi="Arial" w:cs="Arial"/>
          <w:sz w:val="20"/>
        </w:rPr>
        <w:t xml:space="preserve"> 104 Nghị định này.</w:t>
      </w:r>
    </w:p>
    <w:p w:rsidR="00584B47" w:rsidRPr="00E16E87" w:rsidRDefault="0097223F" w:rsidP="00584B47">
      <w:pPr>
        <w:spacing w:before="120"/>
        <w:rPr>
          <w:rFonts w:ascii="Arial" w:hAnsi="Arial" w:cs="Arial"/>
          <w:b/>
          <w:sz w:val="20"/>
        </w:rPr>
      </w:pPr>
      <w:bookmarkStart w:id="232" w:name="muc_2_1"/>
      <w:r w:rsidRPr="00E16E87">
        <w:rPr>
          <w:rFonts w:ascii="Arial" w:hAnsi="Arial" w:cs="Arial"/>
          <w:b/>
          <w:sz w:val="20"/>
        </w:rPr>
        <w:t>Mục</w:t>
      </w:r>
      <w:r w:rsidR="007D4199" w:rsidRPr="00E16E87">
        <w:rPr>
          <w:rFonts w:ascii="Arial" w:hAnsi="Arial" w:cs="Arial"/>
          <w:b/>
          <w:sz w:val="20"/>
        </w:rPr>
        <w:t xml:space="preserve"> 2. NIÊM YẾT CHỨNG KHOÁN TẠI VIỆT NAM CỦA TỔ CHỨC PHÁT HÀNH TRONG NƯỚC</w:t>
      </w:r>
      <w:bookmarkEnd w:id="232"/>
    </w:p>
    <w:p w:rsidR="00584B47" w:rsidRPr="00E16E87" w:rsidRDefault="0097223F" w:rsidP="00584B47">
      <w:pPr>
        <w:spacing w:before="120"/>
        <w:rPr>
          <w:rFonts w:ascii="Arial" w:hAnsi="Arial" w:cs="Arial"/>
          <w:b/>
          <w:sz w:val="20"/>
        </w:rPr>
      </w:pPr>
      <w:bookmarkStart w:id="233" w:name="dieu_107"/>
      <w:r w:rsidRPr="00E16E87">
        <w:rPr>
          <w:rFonts w:ascii="Arial" w:hAnsi="Arial" w:cs="Arial"/>
          <w:b/>
          <w:sz w:val="20"/>
        </w:rPr>
        <w:lastRenderedPageBreak/>
        <w:t>Điều</w:t>
      </w:r>
      <w:r w:rsidR="00584B47" w:rsidRPr="00E16E87">
        <w:rPr>
          <w:rFonts w:ascii="Arial" w:hAnsi="Arial" w:cs="Arial"/>
          <w:b/>
          <w:sz w:val="20"/>
        </w:rPr>
        <w:t xml:space="preserve"> 107. Quy định chung</w:t>
      </w:r>
      <w:bookmarkEnd w:id="233"/>
    </w:p>
    <w:p w:rsidR="00584B47" w:rsidRPr="00E16E87" w:rsidRDefault="00584B47" w:rsidP="00584B47">
      <w:pPr>
        <w:spacing w:before="120"/>
        <w:rPr>
          <w:rFonts w:ascii="Arial" w:hAnsi="Arial" w:cs="Arial"/>
          <w:sz w:val="20"/>
        </w:rPr>
      </w:pPr>
      <w:r w:rsidRPr="00E16E87">
        <w:rPr>
          <w:rFonts w:ascii="Arial" w:hAnsi="Arial" w:cs="Arial"/>
          <w:sz w:val="20"/>
        </w:rPr>
        <w:t>1. Báo cáo tài chính của tổ chức đăng ký niêm yết phải tuân thủ các quy định sau:</w:t>
      </w:r>
    </w:p>
    <w:p w:rsidR="00584B47" w:rsidRPr="00E16E87" w:rsidRDefault="00584B47" w:rsidP="00584B47">
      <w:pPr>
        <w:spacing w:before="120"/>
        <w:rPr>
          <w:rFonts w:ascii="Arial" w:hAnsi="Arial" w:cs="Arial"/>
          <w:sz w:val="20"/>
        </w:rPr>
      </w:pPr>
      <w:r w:rsidRPr="00E16E87">
        <w:rPr>
          <w:rFonts w:ascii="Arial" w:hAnsi="Arial" w:cs="Arial"/>
          <w:sz w:val="20"/>
        </w:rPr>
        <w:t>a) Báo cáo tài chính được lập theo pháp luật kế toán. Trường hợp tổ chức đăng ký niêm yết là công ty mẹ, tổ chức đăng ký niêm yết phải nộp báo cáo tài chính hợp nhất và báo cáo tài chính công ty mẹ. Trường hợp tổ chức đăng ký niêm yết là đơn vị kế toán cấp trên có các đơn vị trực thuộc không có tư cách pháp nhân, tổ chức đăng ký niêm yết phải nộp báo cáo tài chính tổng hợp;</w:t>
      </w:r>
    </w:p>
    <w:p w:rsidR="00584B47" w:rsidRPr="00E16E87" w:rsidRDefault="00584B47" w:rsidP="00584B47">
      <w:pPr>
        <w:spacing w:before="120"/>
        <w:rPr>
          <w:rFonts w:ascii="Arial" w:hAnsi="Arial" w:cs="Arial"/>
          <w:sz w:val="20"/>
        </w:rPr>
      </w:pPr>
      <w:r w:rsidRPr="00E16E87">
        <w:rPr>
          <w:rFonts w:ascii="Arial" w:hAnsi="Arial" w:cs="Arial"/>
          <w:sz w:val="20"/>
        </w:rPr>
        <w:t xml:space="preserve">b) Báo cáo tài chính năm phải được kiểm toán bởi tổ chức kiểm toán được chấp thuận. Ý kiến kiểm toán đối với các báo cáo tài chính là ý kiến chấp nhận toàn phần; trường hợp ý kiến kiểm toán là ý kiến ngoại trừ thì </w:t>
      </w:r>
      <w:r w:rsidR="0097223F" w:rsidRPr="00E16E87">
        <w:rPr>
          <w:rFonts w:ascii="Arial" w:hAnsi="Arial" w:cs="Arial"/>
          <w:sz w:val="20"/>
        </w:rPr>
        <w:t>khoản</w:t>
      </w:r>
      <w:r w:rsidRPr="00E16E87">
        <w:rPr>
          <w:rFonts w:ascii="Arial" w:hAnsi="Arial" w:cs="Arial"/>
          <w:sz w:val="20"/>
        </w:rPr>
        <w:t xml:space="preserve"> ngoại trừ không ảnh hưởng đến </w:t>
      </w:r>
      <w:r w:rsidR="0097223F" w:rsidRPr="00E16E87">
        <w:rPr>
          <w:rFonts w:ascii="Arial" w:hAnsi="Arial" w:cs="Arial"/>
          <w:sz w:val="20"/>
        </w:rPr>
        <w:t>điều</w:t>
      </w:r>
      <w:r w:rsidRPr="00E16E87">
        <w:rPr>
          <w:rFonts w:ascii="Arial" w:hAnsi="Arial" w:cs="Arial"/>
          <w:sz w:val="20"/>
        </w:rPr>
        <w:t xml:space="preserve"> kiện niêm yết; tổ chức đăng ký niêm yết phải có tài liệu giải thích hợp lý và có xác nhận của tổ chức kiểm toán về các </w:t>
      </w:r>
      <w:r w:rsidR="0097223F" w:rsidRPr="00E16E87">
        <w:rPr>
          <w:rFonts w:ascii="Arial" w:hAnsi="Arial" w:cs="Arial"/>
          <w:sz w:val="20"/>
        </w:rPr>
        <w:t>khoản</w:t>
      </w:r>
      <w:r w:rsidRPr="00E16E87">
        <w:rPr>
          <w:rFonts w:ascii="Arial" w:hAnsi="Arial" w:cs="Arial"/>
          <w:sz w:val="20"/>
        </w:rPr>
        <w:t xml:space="preserve"> ngoại trừ không ảnh hưởng đến các </w:t>
      </w:r>
      <w:r w:rsidR="0097223F" w:rsidRPr="00E16E87">
        <w:rPr>
          <w:rFonts w:ascii="Arial" w:hAnsi="Arial" w:cs="Arial"/>
          <w:sz w:val="20"/>
        </w:rPr>
        <w:t>điều</w:t>
      </w:r>
      <w:r w:rsidRPr="00E16E87">
        <w:rPr>
          <w:rFonts w:ascii="Arial" w:hAnsi="Arial" w:cs="Arial"/>
          <w:sz w:val="20"/>
        </w:rPr>
        <w:t xml:space="preserve"> kiện niêm yết;</w:t>
      </w:r>
    </w:p>
    <w:p w:rsidR="00584B47" w:rsidRPr="00E16E87" w:rsidRDefault="00584B47" w:rsidP="00584B47">
      <w:pPr>
        <w:spacing w:before="120"/>
        <w:rPr>
          <w:rFonts w:ascii="Arial" w:hAnsi="Arial" w:cs="Arial"/>
          <w:sz w:val="20"/>
        </w:rPr>
      </w:pPr>
      <w:r w:rsidRPr="00E16E87">
        <w:rPr>
          <w:rFonts w:ascii="Arial" w:hAnsi="Arial" w:cs="Arial"/>
          <w:sz w:val="20"/>
        </w:rPr>
        <w:t>c) Trường hợp hợp nhất, sáp nhập: báo cáo tài chính kỳ kế toán cuối cùng từ ngày b</w:t>
      </w:r>
      <w:r w:rsidRPr="00E16E87">
        <w:rPr>
          <w:rFonts w:ascii="Arial" w:hAnsi="Arial" w:cs="Arial"/>
          <w:sz w:val="20"/>
          <w:lang w:val="en-US"/>
        </w:rPr>
        <w:t>ắ</w:t>
      </w:r>
      <w:r w:rsidRPr="00E16E87">
        <w:rPr>
          <w:rFonts w:ascii="Arial" w:hAnsi="Arial" w:cs="Arial"/>
          <w:sz w:val="20"/>
        </w:rPr>
        <w:t xml:space="preserve">t đầu năm tài chính đến thời </w:t>
      </w:r>
      <w:r w:rsidR="0097223F" w:rsidRPr="00E16E87">
        <w:rPr>
          <w:rFonts w:ascii="Arial" w:hAnsi="Arial" w:cs="Arial"/>
          <w:sz w:val="20"/>
        </w:rPr>
        <w:t>điểm</w:t>
      </w:r>
      <w:r w:rsidRPr="00E16E87">
        <w:rPr>
          <w:rFonts w:ascii="Arial" w:hAnsi="Arial" w:cs="Arial"/>
          <w:sz w:val="20"/>
        </w:rPr>
        <w:t xml:space="preserve"> hợp nhất của các công ty tham gia hợp nhất và b</w:t>
      </w:r>
      <w:r w:rsidRPr="00E16E87">
        <w:rPr>
          <w:rFonts w:ascii="Arial" w:hAnsi="Arial" w:cs="Arial"/>
          <w:sz w:val="20"/>
          <w:lang w:val="en-US"/>
        </w:rPr>
        <w:t>á</w:t>
      </w:r>
      <w:r w:rsidRPr="00E16E87">
        <w:rPr>
          <w:rFonts w:ascii="Arial" w:hAnsi="Arial" w:cs="Arial"/>
          <w:sz w:val="20"/>
        </w:rPr>
        <w:t xml:space="preserve">o cáo tài chính kỳ kế toán đầu tiên từ thời </w:t>
      </w:r>
      <w:r w:rsidR="0097223F" w:rsidRPr="00E16E87">
        <w:rPr>
          <w:rFonts w:ascii="Arial" w:hAnsi="Arial" w:cs="Arial"/>
          <w:sz w:val="20"/>
        </w:rPr>
        <w:t>điểm</w:t>
      </w:r>
      <w:r w:rsidRPr="00E16E87">
        <w:rPr>
          <w:rFonts w:ascii="Arial" w:hAnsi="Arial" w:cs="Arial"/>
          <w:sz w:val="20"/>
        </w:rPr>
        <w:t xml:space="preserve"> hợp nhất đến thời </w:t>
      </w:r>
      <w:r w:rsidR="0097223F" w:rsidRPr="00E16E87">
        <w:rPr>
          <w:rFonts w:ascii="Arial" w:hAnsi="Arial" w:cs="Arial"/>
          <w:sz w:val="20"/>
        </w:rPr>
        <w:t>điểm</w:t>
      </w:r>
      <w:r w:rsidRPr="00E16E87">
        <w:rPr>
          <w:rFonts w:ascii="Arial" w:hAnsi="Arial" w:cs="Arial"/>
          <w:sz w:val="20"/>
        </w:rPr>
        <w:t xml:space="preserve"> kết thúc năm tài chính của công ty hợp nhất phải đáp ứng quy định tại </w:t>
      </w:r>
      <w:r w:rsidR="0097223F" w:rsidRPr="00E16E87">
        <w:rPr>
          <w:rFonts w:ascii="Arial" w:hAnsi="Arial" w:cs="Arial"/>
          <w:sz w:val="20"/>
        </w:rPr>
        <w:t>điểm</w:t>
      </w:r>
      <w:r w:rsidRPr="00E16E87">
        <w:rPr>
          <w:rFonts w:ascii="Arial" w:hAnsi="Arial" w:cs="Arial"/>
          <w:sz w:val="20"/>
        </w:rPr>
        <w:t xml:space="preserve"> b </w:t>
      </w:r>
      <w:r w:rsidR="0097223F" w:rsidRPr="00E16E87">
        <w:rPr>
          <w:rFonts w:ascii="Arial" w:hAnsi="Arial" w:cs="Arial"/>
          <w:sz w:val="20"/>
        </w:rPr>
        <w:t>khoản</w:t>
      </w:r>
      <w:r w:rsidRPr="00E16E87">
        <w:rPr>
          <w:rFonts w:ascii="Arial" w:hAnsi="Arial" w:cs="Arial"/>
          <w:sz w:val="20"/>
        </w:rPr>
        <w:t xml:space="preserve"> này; báo cáo tài chính năm của các công ty tham gia hợp nhất, sáp nhập phải được kiểm toán bởi tổ chức kiểm toán được chấp thuận;</w:t>
      </w:r>
    </w:p>
    <w:p w:rsidR="00584B47" w:rsidRPr="00E16E87" w:rsidRDefault="00584B47" w:rsidP="00584B47">
      <w:pPr>
        <w:spacing w:before="120"/>
        <w:rPr>
          <w:rFonts w:ascii="Arial" w:hAnsi="Arial" w:cs="Arial"/>
          <w:sz w:val="20"/>
        </w:rPr>
      </w:pPr>
      <w:r w:rsidRPr="00E16E87">
        <w:rPr>
          <w:rFonts w:ascii="Arial" w:hAnsi="Arial" w:cs="Arial"/>
          <w:sz w:val="20"/>
        </w:rPr>
        <w:t xml:space="preserve">d) Trường hợp thời </w:t>
      </w:r>
      <w:r w:rsidR="0097223F" w:rsidRPr="00E16E87">
        <w:rPr>
          <w:rFonts w:ascii="Arial" w:hAnsi="Arial" w:cs="Arial"/>
          <w:sz w:val="20"/>
        </w:rPr>
        <w:t>điểm</w:t>
      </w:r>
      <w:r w:rsidRPr="00E16E87">
        <w:rPr>
          <w:rFonts w:ascii="Arial" w:hAnsi="Arial" w:cs="Arial"/>
          <w:sz w:val="20"/>
        </w:rPr>
        <w:t xml:space="preserve"> gửi hồ sơ đăng ký niêm yết đầy đủ và hợp lệ đến Sở giao dịch chứng khoán quá thời hạn công bố thông tin báo cáo tài chính quý theo quy định cho công ty niêm yết, tổ chức đăng ký niêm yết phải bổ sung báo cáo tài chính của quý đó. Trường hợp đăng ký niêm y</w:t>
      </w:r>
      <w:r w:rsidRPr="00E16E87">
        <w:rPr>
          <w:rFonts w:ascii="Arial" w:hAnsi="Arial" w:cs="Arial"/>
          <w:sz w:val="20"/>
          <w:lang w:val="en-US"/>
        </w:rPr>
        <w:t>ết</w:t>
      </w:r>
      <w:r w:rsidRPr="00E16E87">
        <w:rPr>
          <w:rFonts w:ascii="Arial" w:hAnsi="Arial" w:cs="Arial"/>
          <w:sz w:val="20"/>
        </w:rPr>
        <w:t xml:space="preserve"> sau ngày kết thúc của kỳ lập báo cáo tài chính bán niên, t</w:t>
      </w:r>
      <w:r w:rsidRPr="00E16E87">
        <w:rPr>
          <w:rFonts w:ascii="Arial" w:hAnsi="Arial" w:cs="Arial"/>
          <w:sz w:val="20"/>
          <w:lang w:val="en-US"/>
        </w:rPr>
        <w:t>ổ</w:t>
      </w:r>
      <w:r w:rsidRPr="00E16E87">
        <w:rPr>
          <w:rFonts w:ascii="Arial" w:hAnsi="Arial" w:cs="Arial"/>
          <w:sz w:val="20"/>
        </w:rPr>
        <w:t xml:space="preserve"> chức đăng ký niêm y</w:t>
      </w:r>
      <w:r w:rsidRPr="00E16E87">
        <w:rPr>
          <w:rFonts w:ascii="Arial" w:hAnsi="Arial" w:cs="Arial"/>
          <w:sz w:val="20"/>
          <w:lang w:val="en-US"/>
        </w:rPr>
        <w:t>ết</w:t>
      </w:r>
      <w:r w:rsidRPr="00E16E87">
        <w:rPr>
          <w:rFonts w:ascii="Arial" w:hAnsi="Arial" w:cs="Arial"/>
          <w:sz w:val="20"/>
        </w:rPr>
        <w:t xml:space="preserve"> phải bổ sung báo cáo tài chính bán niên được soát xét bởi tổ chức kiểm toán được chấp thuận;</w:t>
      </w:r>
    </w:p>
    <w:p w:rsidR="00584B47" w:rsidRPr="00E16E87" w:rsidRDefault="00584B47" w:rsidP="00584B47">
      <w:pPr>
        <w:spacing w:before="120"/>
        <w:rPr>
          <w:rFonts w:ascii="Arial" w:hAnsi="Arial" w:cs="Arial"/>
          <w:sz w:val="20"/>
          <w:lang w:val="en-US"/>
        </w:rPr>
      </w:pPr>
      <w:r w:rsidRPr="00E16E87">
        <w:rPr>
          <w:rFonts w:ascii="Arial" w:hAnsi="Arial" w:cs="Arial"/>
          <w:sz w:val="20"/>
        </w:rPr>
        <w:t>đ) Trường hợp sau kỳ kế toán gần nhất được kiểm toán, tổ chức đăng ký niêm y</w:t>
      </w:r>
      <w:r w:rsidRPr="00E16E87">
        <w:rPr>
          <w:rFonts w:ascii="Arial" w:hAnsi="Arial" w:cs="Arial"/>
          <w:sz w:val="20"/>
          <w:lang w:val="en-US"/>
        </w:rPr>
        <w:t xml:space="preserve">ết </w:t>
      </w:r>
      <w:r w:rsidRPr="00E16E87">
        <w:rPr>
          <w:rFonts w:ascii="Arial" w:hAnsi="Arial" w:cs="Arial"/>
          <w:sz w:val="20"/>
        </w:rPr>
        <w:t xml:space="preserve">thực hiện phát hành tăng vốn </w:t>
      </w:r>
      <w:r w:rsidR="0097223F" w:rsidRPr="00E16E87">
        <w:rPr>
          <w:rFonts w:ascii="Arial" w:hAnsi="Arial" w:cs="Arial"/>
          <w:sz w:val="20"/>
        </w:rPr>
        <w:t>điều</w:t>
      </w:r>
      <w:r w:rsidRPr="00E16E87">
        <w:rPr>
          <w:rFonts w:ascii="Arial" w:hAnsi="Arial" w:cs="Arial"/>
          <w:sz w:val="20"/>
        </w:rPr>
        <w:t xml:space="preserve"> lệ (trừ trường hợp phát hành cổ </w:t>
      </w:r>
      <w:r w:rsidR="002E4321" w:rsidRPr="00E16E87">
        <w:rPr>
          <w:rFonts w:ascii="Arial" w:hAnsi="Arial" w:cs="Arial"/>
          <w:sz w:val="20"/>
        </w:rPr>
        <w:t>phiếu</w:t>
      </w:r>
      <w:r w:rsidRPr="00E16E87">
        <w:rPr>
          <w:rFonts w:ascii="Arial" w:hAnsi="Arial" w:cs="Arial"/>
          <w:sz w:val="20"/>
        </w:rPr>
        <w:t xml:space="preserve"> để trả cổ tức, phát hành cổ </w:t>
      </w:r>
      <w:r w:rsidR="002E4321" w:rsidRPr="00E16E87">
        <w:rPr>
          <w:rFonts w:ascii="Arial" w:hAnsi="Arial" w:cs="Arial"/>
          <w:sz w:val="20"/>
        </w:rPr>
        <w:t>phiếu</w:t>
      </w:r>
      <w:r w:rsidRPr="00E16E87">
        <w:rPr>
          <w:rFonts w:ascii="Arial" w:hAnsi="Arial" w:cs="Arial"/>
          <w:sz w:val="20"/>
        </w:rPr>
        <w:t xml:space="preserve"> để tăng vốn cổ phần từ nguồn vốn chủ sở hữu, phát hành cổ </w:t>
      </w:r>
      <w:r w:rsidR="002E4321" w:rsidRPr="00E16E87">
        <w:rPr>
          <w:rFonts w:ascii="Arial" w:hAnsi="Arial" w:cs="Arial"/>
          <w:sz w:val="20"/>
        </w:rPr>
        <w:t>phiếu</w:t>
      </w:r>
      <w:r w:rsidRPr="00E16E87">
        <w:rPr>
          <w:rFonts w:ascii="Arial" w:hAnsi="Arial" w:cs="Arial"/>
          <w:sz w:val="20"/>
        </w:rPr>
        <w:t xml:space="preserve"> thưởng cho người lao động, phát hành cổ </w:t>
      </w:r>
      <w:r w:rsidR="002E4321" w:rsidRPr="00E16E87">
        <w:rPr>
          <w:rFonts w:ascii="Arial" w:hAnsi="Arial" w:cs="Arial"/>
          <w:sz w:val="20"/>
        </w:rPr>
        <w:t>phiếu</w:t>
      </w:r>
      <w:r w:rsidRPr="00E16E87">
        <w:rPr>
          <w:rFonts w:ascii="Arial" w:hAnsi="Arial" w:cs="Arial"/>
          <w:sz w:val="20"/>
        </w:rPr>
        <w:t xml:space="preserve"> để chuyển đổi trái </w:t>
      </w:r>
      <w:r w:rsidR="002E4321" w:rsidRPr="00E16E87">
        <w:rPr>
          <w:rFonts w:ascii="Arial" w:hAnsi="Arial" w:cs="Arial"/>
          <w:sz w:val="20"/>
        </w:rPr>
        <w:t>phiếu</w:t>
      </w:r>
      <w:r w:rsidRPr="00E16E87">
        <w:rPr>
          <w:rFonts w:ascii="Arial" w:hAnsi="Arial" w:cs="Arial"/>
          <w:sz w:val="20"/>
        </w:rPr>
        <w:t>), tổ chức đăng ký niêm yết phải bổ sung báo cáo vốn chủ sở hữu đã được ki</w:t>
      </w:r>
      <w:r w:rsidRPr="00E16E87">
        <w:rPr>
          <w:rFonts w:ascii="Arial" w:hAnsi="Arial" w:cs="Arial"/>
          <w:sz w:val="20"/>
          <w:lang w:val="en-US"/>
        </w:rPr>
        <w:t>ể</w:t>
      </w:r>
      <w:r w:rsidRPr="00E16E87">
        <w:rPr>
          <w:rFonts w:ascii="Arial" w:hAnsi="Arial" w:cs="Arial"/>
          <w:sz w:val="20"/>
        </w:rPr>
        <w:t>m toán bởi tổ chức kiểm toán được chấp thuận hoặc báo cáo tài chính đã được kiểm toán bởi tổ chức kiểm toán được chấp thuận.</w:t>
      </w:r>
    </w:p>
    <w:p w:rsidR="00584B47" w:rsidRPr="00E16E87" w:rsidRDefault="00584B47" w:rsidP="00584B47">
      <w:pPr>
        <w:spacing w:before="120"/>
        <w:rPr>
          <w:rFonts w:ascii="Arial" w:hAnsi="Arial" w:cs="Arial"/>
          <w:sz w:val="20"/>
        </w:rPr>
      </w:pPr>
      <w:r w:rsidRPr="00E16E87">
        <w:rPr>
          <w:rFonts w:ascii="Arial" w:hAnsi="Arial" w:cs="Arial"/>
          <w:sz w:val="20"/>
        </w:rPr>
        <w:t>2. Báo cáo tổng hợp thông tin tài chính theo quy ước phải được đảm bảo bởi tổ chức kiểm toán được chấp thuận với ý kiến chấp nhận toàn phần.</w:t>
      </w:r>
    </w:p>
    <w:p w:rsidR="00584B47" w:rsidRPr="00E16E87" w:rsidRDefault="00584B47" w:rsidP="00584B47">
      <w:pPr>
        <w:spacing w:before="120"/>
        <w:rPr>
          <w:rFonts w:ascii="Arial" w:hAnsi="Arial" w:cs="Arial"/>
          <w:sz w:val="20"/>
        </w:rPr>
      </w:pPr>
      <w:r w:rsidRPr="00E16E87">
        <w:rPr>
          <w:rFonts w:ascii="Arial" w:hAnsi="Arial" w:cs="Arial"/>
          <w:sz w:val="20"/>
        </w:rPr>
        <w:t>3. Tỷ lệ lợi nhuận sau thuế trên vốn chủ sở hữu (ROE) được tính bằng tỷ lệ phần trăm giữa lợi nhuận sau thuế so với vốn chủ sở hữu bình quân trong năm của doanh nghiệp, trong đó:</w:t>
      </w:r>
    </w:p>
    <w:p w:rsidR="00584B47" w:rsidRPr="00E16E87" w:rsidRDefault="00584B47" w:rsidP="00584B47">
      <w:pPr>
        <w:spacing w:before="120"/>
        <w:rPr>
          <w:rFonts w:ascii="Arial" w:hAnsi="Arial" w:cs="Arial"/>
          <w:sz w:val="20"/>
        </w:rPr>
      </w:pPr>
      <w:r w:rsidRPr="00E16E87">
        <w:rPr>
          <w:rFonts w:ascii="Arial" w:hAnsi="Arial" w:cs="Arial"/>
          <w:sz w:val="20"/>
        </w:rPr>
        <w:t>a) Trường hợp tổ chức đăng ký niêm yết là công ty mẹ, ROE được xác định căn cứ vào báo cáo tài chính hợp nhất, trong đó chỉ tiêu lợi nhuận sau thuế là lợi nhuận sau thuế của cổ đông công ty mẹ và vốn chủ sở hữu được xác định sau khi đã loại trừ lợi ích của cổ đông không kiểm soát. Trường hợp tổ chức đăng ký niêm yết là đơn vị kế toán cấp trên có các đơn vị trực thuộc không có tư cách pháp nhân, chỉ tiêu lợi nhuận sau thuế của tổ chức đăng ký niêm yết được xác định tại báo cáo tài chính tổng hợp;</w:t>
      </w:r>
    </w:p>
    <w:p w:rsidR="00584B47" w:rsidRPr="00E16E87" w:rsidRDefault="00584B47" w:rsidP="00584B47">
      <w:pPr>
        <w:spacing w:before="120"/>
        <w:rPr>
          <w:rFonts w:ascii="Arial" w:hAnsi="Arial" w:cs="Arial"/>
          <w:sz w:val="20"/>
        </w:rPr>
      </w:pPr>
      <w:r w:rsidRPr="00E16E87">
        <w:rPr>
          <w:rFonts w:ascii="Arial" w:hAnsi="Arial" w:cs="Arial"/>
          <w:sz w:val="20"/>
        </w:rPr>
        <w:t>b) Trường hợp trong năm có hoạt động chuyển đổi loại hình doanh nghiệp, hợp nhất, sáp nhập, tách công ty, chỉ tiêu lợi nhuận sau thuế là tổng lợi nhuận sau thuế của các giai đoạn trong năm liền trước năm đăng ký niêm yết được xác định tại báo cáo tài chính kiểm toán trong từng giai đoạn hoạt động, chỉ tiêu vốn chủ sở hữu được tính bình quân vốn chủ sở hữu đầu kỳ, vốn chủ sở hữu cuối kỳ của các giai đoạn hoạt động;</w:t>
      </w:r>
    </w:p>
    <w:p w:rsidR="00584B47" w:rsidRPr="00E16E87" w:rsidRDefault="00584B47" w:rsidP="00584B47">
      <w:pPr>
        <w:spacing w:before="120"/>
        <w:rPr>
          <w:rFonts w:ascii="Arial" w:hAnsi="Arial" w:cs="Arial"/>
          <w:sz w:val="20"/>
        </w:rPr>
      </w:pPr>
      <w:r w:rsidRPr="00E16E87">
        <w:rPr>
          <w:rFonts w:ascii="Arial" w:hAnsi="Arial" w:cs="Arial"/>
          <w:sz w:val="20"/>
        </w:rPr>
        <w:t>c) Trường hợp tổ chức đăng ký niêm yết là công ty đại chúng hình thành sau hợp nhất, sáp nhập, chia, tách và các trường hợp cơ cấu lại khác, tỷ lệ ROE dương được xác định dựa trên lợi nhuận sau thuế dương và vốn chủ sở hữu bình quân dương;</w:t>
      </w:r>
    </w:p>
    <w:p w:rsidR="00584B47" w:rsidRPr="00E16E87" w:rsidRDefault="00584B47" w:rsidP="00584B47">
      <w:pPr>
        <w:spacing w:before="120"/>
        <w:rPr>
          <w:rFonts w:ascii="Arial" w:hAnsi="Arial" w:cs="Arial"/>
          <w:sz w:val="20"/>
        </w:rPr>
      </w:pPr>
      <w:r w:rsidRPr="00E16E87">
        <w:rPr>
          <w:rFonts w:ascii="Arial" w:hAnsi="Arial" w:cs="Arial"/>
          <w:sz w:val="20"/>
        </w:rPr>
        <w:t>d) Vốn chủ sở hữu bình quân là bình quân vốn chủ sở hữu đầu kỳ và cuối kỳ, không bao gồm nguồn kinh phí và quỹ khác được xác định trên cơ sở báo cáo tài chính đã được kiểm to</w:t>
      </w:r>
      <w:r w:rsidRPr="00E16E87">
        <w:rPr>
          <w:rFonts w:ascii="Arial" w:hAnsi="Arial" w:cs="Arial"/>
          <w:sz w:val="20"/>
          <w:lang w:val="en-US"/>
        </w:rPr>
        <w:t>á</w:t>
      </w:r>
      <w:r w:rsidRPr="00E16E87">
        <w:rPr>
          <w:rFonts w:ascii="Arial" w:hAnsi="Arial" w:cs="Arial"/>
          <w:sz w:val="20"/>
        </w:rPr>
        <w:t xml:space="preserve">n theo quy định tại </w:t>
      </w:r>
      <w:r w:rsidR="0097223F" w:rsidRPr="00E16E87">
        <w:rPr>
          <w:rFonts w:ascii="Arial" w:hAnsi="Arial" w:cs="Arial"/>
          <w:sz w:val="20"/>
        </w:rPr>
        <w:t>khoản</w:t>
      </w:r>
      <w:r w:rsidRPr="00E16E87">
        <w:rPr>
          <w:rFonts w:ascii="Arial" w:hAnsi="Arial" w:cs="Arial"/>
          <w:sz w:val="20"/>
        </w:rPr>
        <w:t xml:space="preserve"> 1 </w:t>
      </w:r>
      <w:r w:rsidR="0097223F" w:rsidRPr="00E16E87">
        <w:rPr>
          <w:rFonts w:ascii="Arial" w:hAnsi="Arial" w:cs="Arial"/>
          <w:sz w:val="20"/>
        </w:rPr>
        <w:t>Điều</w:t>
      </w:r>
      <w:r w:rsidRPr="00E16E87">
        <w:rPr>
          <w:rFonts w:ascii="Arial" w:hAnsi="Arial" w:cs="Arial"/>
          <w:sz w:val="20"/>
        </w:rPr>
        <w:t xml:space="preserve"> này.</w:t>
      </w:r>
    </w:p>
    <w:p w:rsidR="00584B47" w:rsidRPr="00E16E87" w:rsidRDefault="0097223F" w:rsidP="00584B47">
      <w:pPr>
        <w:spacing w:before="120"/>
        <w:rPr>
          <w:rFonts w:ascii="Arial" w:hAnsi="Arial" w:cs="Arial"/>
          <w:b/>
          <w:sz w:val="20"/>
        </w:rPr>
      </w:pPr>
      <w:bookmarkStart w:id="234" w:name="dieu_108"/>
      <w:r w:rsidRPr="00E16E87">
        <w:rPr>
          <w:rFonts w:ascii="Arial" w:hAnsi="Arial" w:cs="Arial"/>
          <w:b/>
          <w:sz w:val="20"/>
        </w:rPr>
        <w:t>Điều</w:t>
      </w:r>
      <w:r w:rsidR="00584B47" w:rsidRPr="00E16E87">
        <w:rPr>
          <w:rFonts w:ascii="Arial" w:hAnsi="Arial" w:cs="Arial"/>
          <w:b/>
          <w:sz w:val="20"/>
        </w:rPr>
        <w:t xml:space="preserve"> 108. Phân </w:t>
      </w:r>
      <w:r w:rsidR="002E4321" w:rsidRPr="00E16E87">
        <w:rPr>
          <w:rFonts w:ascii="Arial" w:hAnsi="Arial" w:cs="Arial"/>
          <w:b/>
          <w:sz w:val="20"/>
        </w:rPr>
        <w:t>bảng</w:t>
      </w:r>
      <w:r w:rsidR="00584B47" w:rsidRPr="00E16E87">
        <w:rPr>
          <w:rFonts w:ascii="Arial" w:hAnsi="Arial" w:cs="Arial"/>
          <w:b/>
          <w:sz w:val="20"/>
        </w:rPr>
        <w:t xml:space="preserve"> niêm yết chứng khoán</w:t>
      </w:r>
      <w:bookmarkEnd w:id="234"/>
    </w:p>
    <w:p w:rsidR="00584B47" w:rsidRPr="00E16E87" w:rsidRDefault="00584B47" w:rsidP="00584B47">
      <w:pPr>
        <w:spacing w:before="120"/>
        <w:rPr>
          <w:rFonts w:ascii="Arial" w:hAnsi="Arial" w:cs="Arial"/>
          <w:sz w:val="20"/>
        </w:rPr>
      </w:pPr>
      <w:r w:rsidRPr="00E16E87">
        <w:rPr>
          <w:rFonts w:ascii="Arial" w:hAnsi="Arial" w:cs="Arial"/>
          <w:sz w:val="20"/>
        </w:rPr>
        <w:t xml:space="preserve">Chứng khoán niêm yết được tổ chức phân </w:t>
      </w:r>
      <w:r w:rsidR="002E4321" w:rsidRPr="00E16E87">
        <w:rPr>
          <w:rFonts w:ascii="Arial" w:hAnsi="Arial" w:cs="Arial"/>
          <w:sz w:val="20"/>
        </w:rPr>
        <w:t>bảng</w:t>
      </w:r>
      <w:r w:rsidRPr="00E16E87">
        <w:rPr>
          <w:rFonts w:ascii="Arial" w:hAnsi="Arial" w:cs="Arial"/>
          <w:sz w:val="20"/>
        </w:rPr>
        <w:t xml:space="preserve"> theo các khu vực thị trường riêng biệt như sau:</w:t>
      </w:r>
    </w:p>
    <w:p w:rsidR="00584B47" w:rsidRPr="00E16E87" w:rsidRDefault="00584B47" w:rsidP="00584B47">
      <w:pPr>
        <w:spacing w:before="120"/>
        <w:rPr>
          <w:rFonts w:ascii="Arial" w:hAnsi="Arial" w:cs="Arial"/>
          <w:sz w:val="20"/>
        </w:rPr>
      </w:pPr>
      <w:r w:rsidRPr="00E16E87">
        <w:rPr>
          <w:rFonts w:ascii="Arial" w:hAnsi="Arial" w:cs="Arial"/>
          <w:sz w:val="20"/>
        </w:rPr>
        <w:t xml:space="preserve">1. </w:t>
      </w:r>
      <w:r w:rsidR="002E4321" w:rsidRPr="00E16E87">
        <w:rPr>
          <w:rFonts w:ascii="Arial" w:hAnsi="Arial" w:cs="Arial"/>
          <w:sz w:val="20"/>
        </w:rPr>
        <w:t>Bảng</w:t>
      </w:r>
      <w:r w:rsidRPr="00E16E87">
        <w:rPr>
          <w:rFonts w:ascii="Arial" w:hAnsi="Arial" w:cs="Arial"/>
          <w:sz w:val="20"/>
        </w:rPr>
        <w:t xml:space="preserve"> niêm yết cổ </w:t>
      </w:r>
      <w:r w:rsidR="002E4321" w:rsidRPr="00E16E87">
        <w:rPr>
          <w:rFonts w:ascii="Arial" w:hAnsi="Arial" w:cs="Arial"/>
          <w:sz w:val="20"/>
        </w:rPr>
        <w:t>phiếu</w:t>
      </w:r>
      <w:r w:rsidRPr="00E16E87">
        <w:rPr>
          <w:rFonts w:ascii="Arial" w:hAnsi="Arial" w:cs="Arial"/>
          <w:sz w:val="20"/>
        </w:rPr>
        <w:t xml:space="preserve">, chứng chỉ quỹ, chứng quyền có bảo đảm, chứng chỉ lưu ký không có quyền </w:t>
      </w:r>
      <w:r w:rsidR="002E4321" w:rsidRPr="00E16E87">
        <w:rPr>
          <w:rFonts w:ascii="Arial" w:hAnsi="Arial" w:cs="Arial"/>
          <w:sz w:val="20"/>
        </w:rPr>
        <w:t>biểu</w:t>
      </w:r>
      <w:r w:rsidRPr="00E16E87">
        <w:rPr>
          <w:rFonts w:ascii="Arial" w:hAnsi="Arial" w:cs="Arial"/>
          <w:sz w:val="20"/>
        </w:rPr>
        <w:t xml:space="preserve"> quyết và các sản phẩm tài chính khác;</w:t>
      </w:r>
    </w:p>
    <w:p w:rsidR="00584B47" w:rsidRPr="00E16E87" w:rsidRDefault="00584B47" w:rsidP="00584B47">
      <w:pPr>
        <w:spacing w:before="120"/>
        <w:rPr>
          <w:rFonts w:ascii="Arial" w:hAnsi="Arial" w:cs="Arial"/>
          <w:sz w:val="20"/>
        </w:rPr>
      </w:pPr>
      <w:r w:rsidRPr="00E16E87">
        <w:rPr>
          <w:rFonts w:ascii="Arial" w:hAnsi="Arial" w:cs="Arial"/>
          <w:sz w:val="20"/>
        </w:rPr>
        <w:t xml:space="preserve">2. </w:t>
      </w:r>
      <w:r w:rsidR="002E4321" w:rsidRPr="00E16E87">
        <w:rPr>
          <w:rFonts w:ascii="Arial" w:hAnsi="Arial" w:cs="Arial"/>
          <w:sz w:val="20"/>
        </w:rPr>
        <w:t>Bảng</w:t>
      </w:r>
      <w:r w:rsidRPr="00E16E87">
        <w:rPr>
          <w:rFonts w:ascii="Arial" w:hAnsi="Arial" w:cs="Arial"/>
          <w:sz w:val="20"/>
        </w:rPr>
        <w:t xml:space="preserve"> niêm yết công cụ nợ;</w:t>
      </w:r>
    </w:p>
    <w:p w:rsidR="00584B47" w:rsidRPr="00E16E87" w:rsidRDefault="00584B47" w:rsidP="00584B47">
      <w:pPr>
        <w:spacing w:before="120"/>
        <w:rPr>
          <w:rFonts w:ascii="Arial" w:hAnsi="Arial" w:cs="Arial"/>
          <w:sz w:val="20"/>
        </w:rPr>
      </w:pPr>
      <w:r w:rsidRPr="00E16E87">
        <w:rPr>
          <w:rFonts w:ascii="Arial" w:hAnsi="Arial" w:cs="Arial"/>
          <w:sz w:val="20"/>
        </w:rPr>
        <w:t xml:space="preserve">3. </w:t>
      </w:r>
      <w:r w:rsidR="002E4321" w:rsidRPr="00E16E87">
        <w:rPr>
          <w:rFonts w:ascii="Arial" w:hAnsi="Arial" w:cs="Arial"/>
          <w:sz w:val="20"/>
        </w:rPr>
        <w:t>Bảng</w:t>
      </w:r>
      <w:r w:rsidRPr="00E16E87">
        <w:rPr>
          <w:rFonts w:ascii="Arial" w:hAnsi="Arial" w:cs="Arial"/>
          <w:sz w:val="20"/>
        </w:rPr>
        <w:t xml:space="preserve"> niêm yết </w:t>
      </w:r>
      <w:r w:rsidRPr="00E16E87">
        <w:rPr>
          <w:rFonts w:ascii="Arial" w:hAnsi="Arial" w:cs="Arial"/>
          <w:sz w:val="20"/>
          <w:lang w:val="en-US"/>
        </w:rPr>
        <w:t>tr</w:t>
      </w:r>
      <w:r w:rsidRPr="00E16E87">
        <w:rPr>
          <w:rFonts w:ascii="Arial" w:hAnsi="Arial" w:cs="Arial"/>
          <w:sz w:val="20"/>
        </w:rPr>
        <w:t xml:space="preserve">ái </w:t>
      </w:r>
      <w:r w:rsidR="002E4321" w:rsidRPr="00E16E87">
        <w:rPr>
          <w:rFonts w:ascii="Arial" w:hAnsi="Arial" w:cs="Arial"/>
          <w:sz w:val="20"/>
        </w:rPr>
        <w:t>phiếu</w:t>
      </w:r>
      <w:r w:rsidRPr="00E16E87">
        <w:rPr>
          <w:rFonts w:ascii="Arial" w:hAnsi="Arial" w:cs="Arial"/>
          <w:sz w:val="20"/>
        </w:rPr>
        <w:t xml:space="preserve"> doanh nghiệp;</w:t>
      </w:r>
    </w:p>
    <w:p w:rsidR="00584B47" w:rsidRPr="00E16E87" w:rsidRDefault="00584B47" w:rsidP="00584B47">
      <w:pPr>
        <w:spacing w:before="120"/>
        <w:rPr>
          <w:rFonts w:ascii="Arial" w:hAnsi="Arial" w:cs="Arial"/>
          <w:sz w:val="20"/>
          <w:lang w:val="en-US"/>
        </w:rPr>
      </w:pPr>
      <w:r w:rsidRPr="00E16E87">
        <w:rPr>
          <w:rFonts w:ascii="Arial" w:hAnsi="Arial" w:cs="Arial"/>
          <w:sz w:val="20"/>
        </w:rPr>
        <w:t xml:space="preserve">4. </w:t>
      </w:r>
      <w:r w:rsidR="002E4321" w:rsidRPr="00E16E87">
        <w:rPr>
          <w:rFonts w:ascii="Arial" w:hAnsi="Arial" w:cs="Arial"/>
          <w:sz w:val="20"/>
        </w:rPr>
        <w:t>Bảng</w:t>
      </w:r>
      <w:r w:rsidRPr="00E16E87">
        <w:rPr>
          <w:rFonts w:ascii="Arial" w:hAnsi="Arial" w:cs="Arial"/>
          <w:sz w:val="20"/>
        </w:rPr>
        <w:t xml:space="preserve"> niêm yết chứng khoán phái sinh.</w:t>
      </w:r>
    </w:p>
    <w:p w:rsidR="00584B47" w:rsidRPr="00E16E87" w:rsidRDefault="0097223F" w:rsidP="00584B47">
      <w:pPr>
        <w:spacing w:before="120"/>
        <w:rPr>
          <w:rFonts w:ascii="Arial" w:hAnsi="Arial" w:cs="Arial"/>
          <w:b/>
          <w:sz w:val="20"/>
        </w:rPr>
      </w:pPr>
      <w:bookmarkStart w:id="235" w:name="dieu_109"/>
      <w:r w:rsidRPr="00E16E87">
        <w:rPr>
          <w:rFonts w:ascii="Arial" w:hAnsi="Arial" w:cs="Arial"/>
          <w:b/>
          <w:sz w:val="20"/>
        </w:rPr>
        <w:t>Điều</w:t>
      </w:r>
      <w:r w:rsidR="00584B47" w:rsidRPr="00E16E87">
        <w:rPr>
          <w:rFonts w:ascii="Arial" w:hAnsi="Arial" w:cs="Arial"/>
          <w:b/>
          <w:sz w:val="20"/>
        </w:rPr>
        <w:t xml:space="preserve"> 109. </w:t>
      </w:r>
      <w:r w:rsidRPr="00E16E87">
        <w:rPr>
          <w:rFonts w:ascii="Arial" w:hAnsi="Arial" w:cs="Arial"/>
          <w:b/>
          <w:sz w:val="20"/>
        </w:rPr>
        <w:t>Điều</w:t>
      </w:r>
      <w:r w:rsidR="00584B47" w:rsidRPr="00E16E87">
        <w:rPr>
          <w:rFonts w:ascii="Arial" w:hAnsi="Arial" w:cs="Arial"/>
          <w:b/>
          <w:sz w:val="20"/>
        </w:rPr>
        <w:t xml:space="preserve"> kiện niêm yết cổ </w:t>
      </w:r>
      <w:r w:rsidR="002E4321" w:rsidRPr="00E16E87">
        <w:rPr>
          <w:rFonts w:ascii="Arial" w:hAnsi="Arial" w:cs="Arial"/>
          <w:b/>
          <w:sz w:val="20"/>
        </w:rPr>
        <w:t>phiếu</w:t>
      </w:r>
      <w:bookmarkEnd w:id="235"/>
    </w:p>
    <w:p w:rsidR="00584B47" w:rsidRPr="00E16E87" w:rsidRDefault="00584B47" w:rsidP="00584B47">
      <w:pPr>
        <w:spacing w:before="120"/>
        <w:rPr>
          <w:rFonts w:ascii="Arial" w:hAnsi="Arial" w:cs="Arial"/>
          <w:sz w:val="20"/>
        </w:rPr>
      </w:pPr>
      <w:r w:rsidRPr="00E16E87">
        <w:rPr>
          <w:rFonts w:ascii="Arial" w:hAnsi="Arial" w:cs="Arial"/>
          <w:sz w:val="20"/>
        </w:rPr>
        <w:t xml:space="preserve">1. </w:t>
      </w:r>
      <w:r w:rsidR="0097223F" w:rsidRPr="00E16E87">
        <w:rPr>
          <w:rFonts w:ascii="Arial" w:hAnsi="Arial" w:cs="Arial"/>
          <w:sz w:val="20"/>
        </w:rPr>
        <w:t>Điều</w:t>
      </w:r>
      <w:r w:rsidRPr="00E16E87">
        <w:rPr>
          <w:rFonts w:ascii="Arial" w:hAnsi="Arial" w:cs="Arial"/>
          <w:sz w:val="20"/>
        </w:rPr>
        <w:t xml:space="preserve"> kiện niêm yết cổ </w:t>
      </w:r>
      <w:r w:rsidR="002E4321" w:rsidRPr="00E16E87">
        <w:rPr>
          <w:rFonts w:ascii="Arial" w:hAnsi="Arial" w:cs="Arial"/>
          <w:sz w:val="20"/>
        </w:rPr>
        <w:t>phiếu</w:t>
      </w:r>
    </w:p>
    <w:p w:rsidR="00584B47" w:rsidRPr="00E16E87" w:rsidRDefault="00584B47" w:rsidP="00584B47">
      <w:pPr>
        <w:spacing w:before="120"/>
        <w:rPr>
          <w:rFonts w:ascii="Arial" w:hAnsi="Arial" w:cs="Arial"/>
          <w:sz w:val="20"/>
        </w:rPr>
      </w:pPr>
      <w:r w:rsidRPr="00E16E87">
        <w:rPr>
          <w:rFonts w:ascii="Arial" w:hAnsi="Arial" w:cs="Arial"/>
          <w:sz w:val="20"/>
        </w:rPr>
        <w:lastRenderedPageBreak/>
        <w:t xml:space="preserve">a) Là công ty cổ phần có vốn </w:t>
      </w:r>
      <w:r w:rsidR="0097223F" w:rsidRPr="00E16E87">
        <w:rPr>
          <w:rFonts w:ascii="Arial" w:hAnsi="Arial" w:cs="Arial"/>
          <w:sz w:val="20"/>
        </w:rPr>
        <w:t>điều</w:t>
      </w:r>
      <w:r w:rsidRPr="00E16E87">
        <w:rPr>
          <w:rFonts w:ascii="Arial" w:hAnsi="Arial" w:cs="Arial"/>
          <w:sz w:val="20"/>
        </w:rPr>
        <w:t xml:space="preserve"> lệ đã góp tại thời </w:t>
      </w:r>
      <w:r w:rsidR="0097223F" w:rsidRPr="00E16E87">
        <w:rPr>
          <w:rFonts w:ascii="Arial" w:hAnsi="Arial" w:cs="Arial"/>
          <w:sz w:val="20"/>
        </w:rPr>
        <w:t>điểm</w:t>
      </w:r>
      <w:r w:rsidRPr="00E16E87">
        <w:rPr>
          <w:rFonts w:ascii="Arial" w:hAnsi="Arial" w:cs="Arial"/>
          <w:sz w:val="20"/>
        </w:rPr>
        <w:t xml:space="preserve"> đăng </w:t>
      </w:r>
      <w:r w:rsidRPr="00E16E87">
        <w:rPr>
          <w:rFonts w:ascii="Arial" w:hAnsi="Arial" w:cs="Arial"/>
          <w:sz w:val="20"/>
          <w:lang w:val="en-US"/>
        </w:rPr>
        <w:t>ký</w:t>
      </w:r>
      <w:r w:rsidRPr="00E16E87">
        <w:rPr>
          <w:rFonts w:ascii="Arial" w:hAnsi="Arial" w:cs="Arial"/>
          <w:sz w:val="20"/>
        </w:rPr>
        <w:t xml:space="preserve"> niêm yết từ 30 tỷ đồng trở lên căn cứ trên báo cáo tài chính g</w:t>
      </w:r>
      <w:r w:rsidRPr="00E16E87">
        <w:rPr>
          <w:rFonts w:ascii="Arial" w:hAnsi="Arial" w:cs="Arial"/>
          <w:sz w:val="20"/>
          <w:lang w:val="en-US"/>
        </w:rPr>
        <w:t>ầ</w:t>
      </w:r>
      <w:r w:rsidRPr="00E16E87">
        <w:rPr>
          <w:rFonts w:ascii="Arial" w:hAnsi="Arial" w:cs="Arial"/>
          <w:sz w:val="20"/>
        </w:rPr>
        <w:t xml:space="preserve">n nhất được kiểm toán, đồng thời giá trị vốn hóa đạt tối thiểu 30 tỷ đồng tính theo bình quân gia quyền giá thanh toán cổ </w:t>
      </w:r>
      <w:r w:rsidR="002E4321" w:rsidRPr="00E16E87">
        <w:rPr>
          <w:rFonts w:ascii="Arial" w:hAnsi="Arial" w:cs="Arial"/>
          <w:sz w:val="20"/>
        </w:rPr>
        <w:t>phiếu</w:t>
      </w:r>
      <w:r w:rsidRPr="00E16E87">
        <w:rPr>
          <w:rFonts w:ascii="Arial" w:hAnsi="Arial" w:cs="Arial"/>
          <w:sz w:val="20"/>
        </w:rPr>
        <w:t xml:space="preserve"> trong đợt chào bán ra công chúng gần nhất theo quy định của Nghị định này hoặc giá tham chiếu cổ </w:t>
      </w:r>
      <w:r w:rsidR="002E4321" w:rsidRPr="00E16E87">
        <w:rPr>
          <w:rFonts w:ascii="Arial" w:hAnsi="Arial" w:cs="Arial"/>
          <w:sz w:val="20"/>
        </w:rPr>
        <w:t>phiếu</w:t>
      </w:r>
      <w:r w:rsidRPr="00E16E87">
        <w:rPr>
          <w:rFonts w:ascii="Arial" w:hAnsi="Arial" w:cs="Arial"/>
          <w:sz w:val="20"/>
        </w:rPr>
        <w:t xml:space="preserve"> giao dịch trên hệ th</w:t>
      </w:r>
      <w:r w:rsidRPr="00E16E87">
        <w:rPr>
          <w:rFonts w:ascii="Arial" w:hAnsi="Arial" w:cs="Arial"/>
          <w:sz w:val="20"/>
          <w:lang w:val="en-US"/>
        </w:rPr>
        <w:t>ố</w:t>
      </w:r>
      <w:r w:rsidRPr="00E16E87">
        <w:rPr>
          <w:rFonts w:ascii="Arial" w:hAnsi="Arial" w:cs="Arial"/>
          <w:sz w:val="20"/>
        </w:rPr>
        <w:t xml:space="preserve">ng giao dịch Upcom trung bình 30 phiên gần nhất trước thời </w:t>
      </w:r>
      <w:r w:rsidR="0097223F" w:rsidRPr="00E16E87">
        <w:rPr>
          <w:rFonts w:ascii="Arial" w:hAnsi="Arial" w:cs="Arial"/>
          <w:sz w:val="20"/>
        </w:rPr>
        <w:t>điểm</w:t>
      </w:r>
      <w:r w:rsidRPr="00E16E87">
        <w:rPr>
          <w:rFonts w:ascii="Arial" w:hAnsi="Arial" w:cs="Arial"/>
          <w:sz w:val="20"/>
        </w:rPr>
        <w:t xml:space="preserve"> nộp hồ sơ đăng ký niêm yết hoặc bình quân giá quyền giá thanh toán trong đợt bán c</w:t>
      </w:r>
      <w:r w:rsidRPr="00E16E87">
        <w:rPr>
          <w:rFonts w:ascii="Arial" w:hAnsi="Arial" w:cs="Arial"/>
          <w:sz w:val="20"/>
          <w:lang w:val="en-US"/>
        </w:rPr>
        <w:t>ổ</w:t>
      </w:r>
      <w:r w:rsidRPr="00E16E87">
        <w:rPr>
          <w:rFonts w:ascii="Arial" w:hAnsi="Arial" w:cs="Arial"/>
          <w:sz w:val="20"/>
        </w:rPr>
        <w:t xml:space="preserve"> phần lần đầu của doanh nghiệp cổ phần hóa;</w:t>
      </w:r>
    </w:p>
    <w:p w:rsidR="00584B47" w:rsidRPr="00E16E87" w:rsidRDefault="00584B47" w:rsidP="00584B47">
      <w:pPr>
        <w:spacing w:before="120"/>
        <w:rPr>
          <w:rFonts w:ascii="Arial" w:hAnsi="Arial" w:cs="Arial"/>
          <w:sz w:val="20"/>
        </w:rPr>
      </w:pPr>
      <w:r w:rsidRPr="00E16E87">
        <w:rPr>
          <w:rFonts w:ascii="Arial" w:hAnsi="Arial" w:cs="Arial"/>
          <w:sz w:val="20"/>
        </w:rPr>
        <w:t xml:space="preserve">b) Đã được Đại hội đồng cổ đông thông qua việc niêm yết; đã giao dịch trên hệ thống giao dịch Upcom tối thiểu 02 năm, trừ trường hợp tổ chức đăng ký niêm yết đã chào bán cổ </w:t>
      </w:r>
      <w:r w:rsidR="002E4321" w:rsidRPr="00E16E87">
        <w:rPr>
          <w:rFonts w:ascii="Arial" w:hAnsi="Arial" w:cs="Arial"/>
          <w:sz w:val="20"/>
        </w:rPr>
        <w:t>phiếu</w:t>
      </w:r>
      <w:r w:rsidRPr="00E16E87">
        <w:rPr>
          <w:rFonts w:ascii="Arial" w:hAnsi="Arial" w:cs="Arial"/>
          <w:sz w:val="20"/>
        </w:rPr>
        <w:t xml:space="preserve"> ra công chúng, doanh nghiệp cổ phần hóa;</w:t>
      </w:r>
    </w:p>
    <w:p w:rsidR="00584B47" w:rsidRPr="00E16E87" w:rsidRDefault="00584B47" w:rsidP="00584B47">
      <w:pPr>
        <w:spacing w:before="120"/>
        <w:rPr>
          <w:rFonts w:ascii="Arial" w:hAnsi="Arial" w:cs="Arial"/>
          <w:sz w:val="20"/>
        </w:rPr>
      </w:pPr>
      <w:r w:rsidRPr="00E16E87">
        <w:rPr>
          <w:rFonts w:ascii="Arial" w:hAnsi="Arial" w:cs="Arial"/>
          <w:sz w:val="20"/>
        </w:rPr>
        <w:t xml:space="preserve">c) Tỷ lệ lợi nhuận sau thuế trên vốn chủ sở hữu (ROE) năm liền trước năm đăng ký niêm yết tối thiểu </w:t>
      </w:r>
      <w:r w:rsidRPr="00E16E87">
        <w:rPr>
          <w:rFonts w:ascii="Arial" w:hAnsi="Arial" w:cs="Arial"/>
          <w:sz w:val="20"/>
          <w:lang w:val="en-US"/>
        </w:rPr>
        <w:t>l</w:t>
      </w:r>
      <w:r w:rsidRPr="00E16E87">
        <w:rPr>
          <w:rFonts w:ascii="Arial" w:hAnsi="Arial" w:cs="Arial"/>
          <w:sz w:val="20"/>
        </w:rPr>
        <w:t xml:space="preserve">à 5% và hoạt động kinh doanh của 02 năm liền trước năm đăng ký niêm yết phải có lãi; không có các </w:t>
      </w:r>
      <w:r w:rsidR="0097223F" w:rsidRPr="00E16E87">
        <w:rPr>
          <w:rFonts w:ascii="Arial" w:hAnsi="Arial" w:cs="Arial"/>
          <w:sz w:val="20"/>
        </w:rPr>
        <w:t>khoản</w:t>
      </w:r>
      <w:r w:rsidRPr="00E16E87">
        <w:rPr>
          <w:rFonts w:ascii="Arial" w:hAnsi="Arial" w:cs="Arial"/>
          <w:sz w:val="20"/>
        </w:rPr>
        <w:t xml:space="preserve"> nợ phải trả quá hạn </w:t>
      </w:r>
      <w:r w:rsidRPr="00E16E87">
        <w:rPr>
          <w:rFonts w:ascii="Arial" w:hAnsi="Arial" w:cs="Arial"/>
          <w:sz w:val="20"/>
          <w:lang w:val="en-US"/>
        </w:rPr>
        <w:t>trê</w:t>
      </w:r>
      <w:r w:rsidRPr="00E16E87">
        <w:rPr>
          <w:rFonts w:ascii="Arial" w:hAnsi="Arial" w:cs="Arial"/>
          <w:sz w:val="20"/>
        </w:rPr>
        <w:t xml:space="preserve">n 01 năm tính đến thời </w:t>
      </w:r>
      <w:r w:rsidR="0097223F" w:rsidRPr="00E16E87">
        <w:rPr>
          <w:rFonts w:ascii="Arial" w:hAnsi="Arial" w:cs="Arial"/>
          <w:sz w:val="20"/>
        </w:rPr>
        <w:t>điểm</w:t>
      </w:r>
      <w:r w:rsidRPr="00E16E87">
        <w:rPr>
          <w:rFonts w:ascii="Arial" w:hAnsi="Arial" w:cs="Arial"/>
          <w:sz w:val="20"/>
        </w:rPr>
        <w:t xml:space="preserve"> đă</w:t>
      </w:r>
      <w:r w:rsidRPr="00E16E87">
        <w:rPr>
          <w:rFonts w:ascii="Arial" w:hAnsi="Arial" w:cs="Arial"/>
          <w:sz w:val="20"/>
          <w:lang w:val="en-US"/>
        </w:rPr>
        <w:t>n</w:t>
      </w:r>
      <w:r w:rsidRPr="00E16E87">
        <w:rPr>
          <w:rFonts w:ascii="Arial" w:hAnsi="Arial" w:cs="Arial"/>
          <w:sz w:val="20"/>
        </w:rPr>
        <w:t>g ký niêm yết; không có lỗ lũy kế căn cứ trên báo cáo tài chính năm gần nhất được kiểm toán hoặc báo cáo tài chính bán niên được soát xét trong trường hợp đăng ký niêm yết sau ngày kết thúc của kỳ lập báo cáo tài chính bán niên;</w:t>
      </w:r>
    </w:p>
    <w:p w:rsidR="00584B47" w:rsidRPr="00E16E87" w:rsidRDefault="00584B47" w:rsidP="00584B47">
      <w:pPr>
        <w:spacing w:before="120"/>
        <w:rPr>
          <w:rFonts w:ascii="Arial" w:hAnsi="Arial" w:cs="Arial"/>
          <w:sz w:val="20"/>
        </w:rPr>
      </w:pPr>
      <w:r w:rsidRPr="00E16E87">
        <w:rPr>
          <w:rFonts w:ascii="Arial" w:hAnsi="Arial" w:cs="Arial"/>
          <w:sz w:val="20"/>
        </w:rPr>
        <w:t xml:space="preserve">d) Trừ trường hợp doanh nghiệp cổ phần hóa, tổ chức đăng ký niêm yết phải có tối thiểu 15% số cổ </w:t>
      </w:r>
      <w:r w:rsidR="002E4321" w:rsidRPr="00E16E87">
        <w:rPr>
          <w:rFonts w:ascii="Arial" w:hAnsi="Arial" w:cs="Arial"/>
          <w:sz w:val="20"/>
        </w:rPr>
        <w:t>phiếu</w:t>
      </w:r>
      <w:r w:rsidRPr="00E16E87">
        <w:rPr>
          <w:rFonts w:ascii="Arial" w:hAnsi="Arial" w:cs="Arial"/>
          <w:sz w:val="20"/>
        </w:rPr>
        <w:t xml:space="preserve"> có quyền </w:t>
      </w:r>
      <w:r w:rsidR="002E4321" w:rsidRPr="00E16E87">
        <w:rPr>
          <w:rFonts w:ascii="Arial" w:hAnsi="Arial" w:cs="Arial"/>
          <w:sz w:val="20"/>
        </w:rPr>
        <w:t>biểu</w:t>
      </w:r>
      <w:r w:rsidRPr="00E16E87">
        <w:rPr>
          <w:rFonts w:ascii="Arial" w:hAnsi="Arial" w:cs="Arial"/>
          <w:sz w:val="20"/>
        </w:rPr>
        <w:t xml:space="preserve"> quyết do ít nhất 100 cổ đông không phải cổ đông lớn </w:t>
      </w:r>
      <w:r w:rsidRPr="00E16E87">
        <w:rPr>
          <w:rFonts w:ascii="Arial" w:hAnsi="Arial" w:cs="Arial"/>
          <w:sz w:val="20"/>
          <w:lang w:val="en-US"/>
        </w:rPr>
        <w:t>nắ</w:t>
      </w:r>
      <w:r w:rsidRPr="00E16E87">
        <w:rPr>
          <w:rFonts w:ascii="Arial" w:hAnsi="Arial" w:cs="Arial"/>
          <w:sz w:val="20"/>
        </w:rPr>
        <w:t xml:space="preserve">m giữ; trường hợp vốn </w:t>
      </w:r>
      <w:r w:rsidR="0097223F" w:rsidRPr="00E16E87">
        <w:rPr>
          <w:rFonts w:ascii="Arial" w:hAnsi="Arial" w:cs="Arial"/>
          <w:sz w:val="20"/>
        </w:rPr>
        <w:t>điều</w:t>
      </w:r>
      <w:r w:rsidRPr="00E16E87">
        <w:rPr>
          <w:rFonts w:ascii="Arial" w:hAnsi="Arial" w:cs="Arial"/>
          <w:sz w:val="20"/>
        </w:rPr>
        <w:t xml:space="preserve"> lệ của tổ chức đăng ký niêm yết từ 1.000 tỷ đồng trở lên, tỷ lệ tối thiểu là 10% số cổ </w:t>
      </w:r>
      <w:r w:rsidR="002E4321" w:rsidRPr="00E16E87">
        <w:rPr>
          <w:rFonts w:ascii="Arial" w:hAnsi="Arial" w:cs="Arial"/>
          <w:sz w:val="20"/>
        </w:rPr>
        <w:t>phiếu</w:t>
      </w:r>
      <w:r w:rsidRPr="00E16E87">
        <w:rPr>
          <w:rFonts w:ascii="Arial" w:hAnsi="Arial" w:cs="Arial"/>
          <w:sz w:val="20"/>
        </w:rPr>
        <w:t xml:space="preserve"> có quyền </w:t>
      </w:r>
      <w:r w:rsidR="002E4321" w:rsidRPr="00E16E87">
        <w:rPr>
          <w:rFonts w:ascii="Arial" w:hAnsi="Arial" w:cs="Arial"/>
          <w:sz w:val="20"/>
        </w:rPr>
        <w:t>biểu</w:t>
      </w:r>
      <w:r w:rsidRPr="00E16E87">
        <w:rPr>
          <w:rFonts w:ascii="Arial" w:hAnsi="Arial" w:cs="Arial"/>
          <w:sz w:val="20"/>
        </w:rPr>
        <w:t xml:space="preserve"> quyết;</w:t>
      </w:r>
    </w:p>
    <w:p w:rsidR="00584B47" w:rsidRPr="00E16E87" w:rsidRDefault="00584B47" w:rsidP="00584B47">
      <w:pPr>
        <w:spacing w:before="120"/>
        <w:rPr>
          <w:rFonts w:ascii="Arial" w:hAnsi="Arial" w:cs="Arial"/>
          <w:sz w:val="20"/>
        </w:rPr>
      </w:pPr>
      <w:r w:rsidRPr="00E16E87">
        <w:rPr>
          <w:rFonts w:ascii="Arial" w:hAnsi="Arial" w:cs="Arial"/>
          <w:sz w:val="20"/>
        </w:rPr>
        <w:t xml:space="preserve">đ) Cổ đông là cá nhân, tổ chức có đại diện sở hữu là Chủ tịch Hội đồng quản trị, thành viên Hội đồng quản trị, Trưởng Ban kiểm soát và thành viên Ban Kiểm soát (Kiểm soát viên), Tổng giám đốc (Giám đốc), Phó Tổng giám đốc (Phó Giám đốc), Kế toán trưởng, Giám đốc tài chính và các chức danh quản lý tương đương do Đại hội đồng cổ đông bầu hoặc Hội đồng quản trị bổ nhiệm và cổ đông lớn là người có liên quan của các đối tượng trên phải cam kết tiếp tục nắm giữ 100% số cổ </w:t>
      </w:r>
      <w:r w:rsidR="002E4321" w:rsidRPr="00E16E87">
        <w:rPr>
          <w:rFonts w:ascii="Arial" w:hAnsi="Arial" w:cs="Arial"/>
          <w:sz w:val="20"/>
        </w:rPr>
        <w:t>phiếu</w:t>
      </w:r>
      <w:r w:rsidRPr="00E16E87">
        <w:rPr>
          <w:rFonts w:ascii="Arial" w:hAnsi="Arial" w:cs="Arial"/>
          <w:sz w:val="20"/>
        </w:rPr>
        <w:t xml:space="preserve"> do mình sở hữu trong thời gian 06 tháng kể từ ngày giao dịch đầu tiên của cổ </w:t>
      </w:r>
      <w:r w:rsidR="002E4321" w:rsidRPr="00E16E87">
        <w:rPr>
          <w:rFonts w:ascii="Arial" w:hAnsi="Arial" w:cs="Arial"/>
          <w:sz w:val="20"/>
        </w:rPr>
        <w:t>phiếu</w:t>
      </w:r>
      <w:r w:rsidRPr="00E16E87">
        <w:rPr>
          <w:rFonts w:ascii="Arial" w:hAnsi="Arial" w:cs="Arial"/>
          <w:sz w:val="20"/>
        </w:rPr>
        <w:t xml:space="preserve"> trên Sở giao dịch chứng khoán và 50% số cổ </w:t>
      </w:r>
      <w:r w:rsidR="002E4321" w:rsidRPr="00E16E87">
        <w:rPr>
          <w:rFonts w:ascii="Arial" w:hAnsi="Arial" w:cs="Arial"/>
          <w:sz w:val="20"/>
        </w:rPr>
        <w:t>phiếu</w:t>
      </w:r>
      <w:r w:rsidRPr="00E16E87">
        <w:rPr>
          <w:rFonts w:ascii="Arial" w:hAnsi="Arial" w:cs="Arial"/>
          <w:sz w:val="20"/>
        </w:rPr>
        <w:t xml:space="preserve"> này trong thời gian 06 tháng tiếp theo, không tính số cổ </w:t>
      </w:r>
      <w:r w:rsidR="002E4321" w:rsidRPr="00E16E87">
        <w:rPr>
          <w:rFonts w:ascii="Arial" w:hAnsi="Arial" w:cs="Arial"/>
          <w:sz w:val="20"/>
        </w:rPr>
        <w:t>phiếu</w:t>
      </w:r>
      <w:r w:rsidRPr="00E16E87">
        <w:rPr>
          <w:rFonts w:ascii="Arial" w:hAnsi="Arial" w:cs="Arial"/>
          <w:sz w:val="20"/>
        </w:rPr>
        <w:t xml:space="preserve"> thuộc sở hữu nhà nước do các cá nhân trên đại diện nắm giữ;</w:t>
      </w:r>
    </w:p>
    <w:p w:rsidR="00584B47" w:rsidRPr="00E16E87" w:rsidRDefault="00584B47" w:rsidP="00584B47">
      <w:pPr>
        <w:spacing w:before="120"/>
        <w:rPr>
          <w:rFonts w:ascii="Arial" w:hAnsi="Arial" w:cs="Arial"/>
          <w:sz w:val="20"/>
          <w:lang w:val="en-US"/>
        </w:rPr>
      </w:pPr>
      <w:r w:rsidRPr="00E16E87">
        <w:rPr>
          <w:rFonts w:ascii="Arial" w:hAnsi="Arial" w:cs="Arial"/>
          <w:sz w:val="20"/>
        </w:rPr>
        <w:t xml:space="preserve">e) Công ty, người đại diện theo pháp luật của công ty không bị xử lý vi phạm trong thời hạn 02 năm tính đến thời </w:t>
      </w:r>
      <w:r w:rsidR="0097223F" w:rsidRPr="00E16E87">
        <w:rPr>
          <w:rFonts w:ascii="Arial" w:hAnsi="Arial" w:cs="Arial"/>
          <w:sz w:val="20"/>
        </w:rPr>
        <w:t>điểm</w:t>
      </w:r>
      <w:r w:rsidRPr="00E16E87">
        <w:rPr>
          <w:rFonts w:ascii="Arial" w:hAnsi="Arial" w:cs="Arial"/>
          <w:sz w:val="20"/>
        </w:rPr>
        <w:t xml:space="preserve"> đăng ký niêm yết do thực hiện hành vi bị nghiêm cấm trong hoạt động về chứng khoán và thị trường chứng khoán quy định tại </w:t>
      </w:r>
      <w:bookmarkStart w:id="236" w:name="dc_72"/>
      <w:r w:rsidR="0097223F" w:rsidRPr="00E16E87">
        <w:rPr>
          <w:rFonts w:ascii="Arial" w:hAnsi="Arial" w:cs="Arial"/>
          <w:sz w:val="20"/>
        </w:rPr>
        <w:t>Điều</w:t>
      </w:r>
      <w:r w:rsidRPr="00E16E87">
        <w:rPr>
          <w:rFonts w:ascii="Arial" w:hAnsi="Arial" w:cs="Arial"/>
          <w:sz w:val="20"/>
        </w:rPr>
        <w:t xml:space="preserve"> 12 Luật Chứng khoán</w:t>
      </w:r>
      <w:bookmarkEnd w:id="236"/>
      <w:r w:rsidRPr="00E16E87">
        <w:rPr>
          <w:rFonts w:ascii="Arial" w:hAnsi="Arial" w:cs="Arial"/>
          <w:sz w:val="20"/>
        </w:rPr>
        <w:t>;</w:t>
      </w:r>
    </w:p>
    <w:p w:rsidR="00584B47" w:rsidRPr="00E16E87" w:rsidRDefault="00584B47" w:rsidP="00584B47">
      <w:pPr>
        <w:spacing w:before="120"/>
        <w:rPr>
          <w:rFonts w:ascii="Arial" w:hAnsi="Arial" w:cs="Arial"/>
          <w:sz w:val="20"/>
        </w:rPr>
      </w:pPr>
      <w:r w:rsidRPr="00E16E87">
        <w:rPr>
          <w:rFonts w:ascii="Arial" w:hAnsi="Arial" w:cs="Arial"/>
          <w:sz w:val="20"/>
        </w:rPr>
        <w:t>g) Có công ty chứng khoán tư vấn hồ sơ đăng ký niêm yết, trừ trường hợp tổ chức đăng ký niêm yết là công ty chứng khoán.</w:t>
      </w:r>
    </w:p>
    <w:p w:rsidR="00584B47" w:rsidRPr="00E16E87" w:rsidRDefault="00584B47" w:rsidP="00584B47">
      <w:pPr>
        <w:spacing w:before="120"/>
        <w:rPr>
          <w:rFonts w:ascii="Arial" w:hAnsi="Arial" w:cs="Arial"/>
          <w:sz w:val="20"/>
        </w:rPr>
      </w:pPr>
      <w:r w:rsidRPr="00E16E87">
        <w:rPr>
          <w:rFonts w:ascii="Arial" w:hAnsi="Arial" w:cs="Arial"/>
          <w:sz w:val="20"/>
        </w:rPr>
        <w:t xml:space="preserve">2. Việc phân loại, sắp xếp cổ </w:t>
      </w:r>
      <w:r w:rsidR="002E4321" w:rsidRPr="00E16E87">
        <w:rPr>
          <w:rFonts w:ascii="Arial" w:hAnsi="Arial" w:cs="Arial"/>
          <w:sz w:val="20"/>
        </w:rPr>
        <w:t>phiếu</w:t>
      </w:r>
      <w:r w:rsidRPr="00E16E87">
        <w:rPr>
          <w:rFonts w:ascii="Arial" w:hAnsi="Arial" w:cs="Arial"/>
          <w:sz w:val="20"/>
        </w:rPr>
        <w:t xml:space="preserve"> niêm yết căn cứ vào các tiêu chí quy định tại quy chế niêm yết của Sở giao dịch chứng khoán Việt Nam, bao gồm: vốn </w:t>
      </w:r>
      <w:r w:rsidR="0097223F" w:rsidRPr="00E16E87">
        <w:rPr>
          <w:rFonts w:ascii="Arial" w:hAnsi="Arial" w:cs="Arial"/>
          <w:sz w:val="20"/>
        </w:rPr>
        <w:t>điều</w:t>
      </w:r>
      <w:r w:rsidRPr="00E16E87">
        <w:rPr>
          <w:rFonts w:ascii="Arial" w:hAnsi="Arial" w:cs="Arial"/>
          <w:sz w:val="20"/>
        </w:rPr>
        <w:t xml:space="preserve"> lệ, giá trị vốn hóa, thời gian hoạt động, tình hình tài chính, cơ cấu cổ đông không phải là cổ đông lớn, quản trị công ty.</w:t>
      </w:r>
    </w:p>
    <w:p w:rsidR="00584B47" w:rsidRPr="00E16E87" w:rsidRDefault="0097223F" w:rsidP="00584B47">
      <w:pPr>
        <w:spacing w:before="120"/>
        <w:rPr>
          <w:rFonts w:ascii="Arial" w:hAnsi="Arial" w:cs="Arial"/>
          <w:b/>
          <w:sz w:val="20"/>
        </w:rPr>
      </w:pPr>
      <w:bookmarkStart w:id="237" w:name="dieu_110"/>
      <w:r w:rsidRPr="00E16E87">
        <w:rPr>
          <w:rFonts w:ascii="Arial" w:hAnsi="Arial" w:cs="Arial"/>
          <w:b/>
          <w:sz w:val="20"/>
        </w:rPr>
        <w:t>Điều</w:t>
      </w:r>
      <w:r w:rsidR="00584B47" w:rsidRPr="00E16E87">
        <w:rPr>
          <w:rFonts w:ascii="Arial" w:hAnsi="Arial" w:cs="Arial"/>
          <w:b/>
          <w:sz w:val="20"/>
        </w:rPr>
        <w:t xml:space="preserve"> 110. Hồ sơ đăng ký niêm yết cổ </w:t>
      </w:r>
      <w:r w:rsidR="002E4321" w:rsidRPr="00E16E87">
        <w:rPr>
          <w:rFonts w:ascii="Arial" w:hAnsi="Arial" w:cs="Arial"/>
          <w:b/>
          <w:sz w:val="20"/>
        </w:rPr>
        <w:t>phiếu</w:t>
      </w:r>
      <w:r w:rsidR="00584B47" w:rsidRPr="00E16E87">
        <w:rPr>
          <w:rFonts w:ascii="Arial" w:hAnsi="Arial" w:cs="Arial"/>
          <w:b/>
          <w:sz w:val="20"/>
        </w:rPr>
        <w:t>, chứng chỉ quỹ</w:t>
      </w:r>
      <w:bookmarkEnd w:id="237"/>
    </w:p>
    <w:p w:rsidR="00584B47" w:rsidRPr="00E16E87" w:rsidRDefault="00584B47" w:rsidP="00584B47">
      <w:pPr>
        <w:spacing w:before="120"/>
        <w:rPr>
          <w:rFonts w:ascii="Arial" w:hAnsi="Arial" w:cs="Arial"/>
          <w:sz w:val="20"/>
        </w:rPr>
      </w:pPr>
      <w:r w:rsidRPr="00E16E87">
        <w:rPr>
          <w:rFonts w:ascii="Arial" w:hAnsi="Arial" w:cs="Arial"/>
          <w:sz w:val="20"/>
        </w:rPr>
        <w:t xml:space="preserve">1. Hồ sơ đăng ký niêm yết cổ </w:t>
      </w:r>
      <w:r w:rsidR="002E4321" w:rsidRPr="00E16E87">
        <w:rPr>
          <w:rFonts w:ascii="Arial" w:hAnsi="Arial" w:cs="Arial"/>
          <w:sz w:val="20"/>
        </w:rPr>
        <w:t>phiếu</w:t>
      </w:r>
      <w:r w:rsidRPr="00E16E87">
        <w:rPr>
          <w:rFonts w:ascii="Arial" w:hAnsi="Arial" w:cs="Arial"/>
          <w:sz w:val="20"/>
        </w:rPr>
        <w:t xml:space="preserve"> của công ty chào bán cổ </w:t>
      </w:r>
      <w:r w:rsidR="002E4321" w:rsidRPr="00E16E87">
        <w:rPr>
          <w:rFonts w:ascii="Arial" w:hAnsi="Arial" w:cs="Arial"/>
          <w:sz w:val="20"/>
        </w:rPr>
        <w:t>phiếu</w:t>
      </w:r>
      <w:r w:rsidRPr="00E16E87">
        <w:rPr>
          <w:rFonts w:ascii="Arial" w:hAnsi="Arial" w:cs="Arial"/>
          <w:sz w:val="20"/>
        </w:rPr>
        <w:t xml:space="preserve"> ra công ch</w:t>
      </w:r>
      <w:r w:rsidRPr="00E16E87">
        <w:rPr>
          <w:rFonts w:ascii="Arial" w:hAnsi="Arial" w:cs="Arial"/>
          <w:sz w:val="20"/>
          <w:lang w:val="en-US"/>
        </w:rPr>
        <w:t>ú</w:t>
      </w:r>
      <w:r w:rsidRPr="00E16E87">
        <w:rPr>
          <w:rFonts w:ascii="Arial" w:hAnsi="Arial" w:cs="Arial"/>
          <w:sz w:val="20"/>
        </w:rPr>
        <w:t>ng, doanh nghiệp cổ phần hóa bao gồm:</w:t>
      </w:r>
    </w:p>
    <w:p w:rsidR="00584B47" w:rsidRPr="00E16E87" w:rsidRDefault="00584B47" w:rsidP="00584B47">
      <w:pPr>
        <w:spacing w:before="120"/>
        <w:rPr>
          <w:rFonts w:ascii="Arial" w:hAnsi="Arial" w:cs="Arial"/>
          <w:sz w:val="20"/>
        </w:rPr>
      </w:pPr>
      <w:r w:rsidRPr="00E16E87">
        <w:rPr>
          <w:rFonts w:ascii="Arial" w:hAnsi="Arial" w:cs="Arial"/>
          <w:sz w:val="20"/>
        </w:rPr>
        <w:t xml:space="preserve">a) </w:t>
      </w:r>
      <w:r w:rsidR="002E4321" w:rsidRPr="00E16E87">
        <w:rPr>
          <w:rFonts w:ascii="Arial" w:hAnsi="Arial" w:cs="Arial"/>
          <w:sz w:val="20"/>
        </w:rPr>
        <w:t>Giấy</w:t>
      </w:r>
      <w:r w:rsidRPr="00E16E87">
        <w:rPr>
          <w:rFonts w:ascii="Arial" w:hAnsi="Arial" w:cs="Arial"/>
          <w:sz w:val="20"/>
        </w:rPr>
        <w:t xml:space="preserve"> đăng ký niêm yết cổ </w:t>
      </w:r>
      <w:r w:rsidR="002E4321" w:rsidRPr="00E16E87">
        <w:rPr>
          <w:rFonts w:ascii="Arial" w:hAnsi="Arial" w:cs="Arial"/>
          <w:sz w:val="20"/>
        </w:rPr>
        <w:t>phiếu</w:t>
      </w:r>
      <w:r w:rsidRPr="00E16E87">
        <w:rPr>
          <w:rFonts w:ascii="Arial" w:hAnsi="Arial" w:cs="Arial"/>
          <w:sz w:val="20"/>
        </w:rPr>
        <w:t xml:space="preserve"> theo </w:t>
      </w:r>
      <w:bookmarkStart w:id="238" w:name="bieumau_ms_28"/>
      <w:r w:rsidR="002E4321" w:rsidRPr="00E16E87">
        <w:rPr>
          <w:rFonts w:ascii="Arial" w:hAnsi="Arial" w:cs="Arial"/>
          <w:sz w:val="20"/>
        </w:rPr>
        <w:t>Mẫu</w:t>
      </w:r>
      <w:r w:rsidRPr="00E16E87">
        <w:rPr>
          <w:rFonts w:ascii="Arial" w:hAnsi="Arial" w:cs="Arial"/>
          <w:sz w:val="20"/>
        </w:rPr>
        <w:t xml:space="preserve"> số 28</w:t>
      </w:r>
      <w:bookmarkEnd w:id="238"/>
      <w:r w:rsidRPr="00E16E87">
        <w:rPr>
          <w:rFonts w:ascii="Arial" w:hAnsi="Arial" w:cs="Arial"/>
          <w:sz w:val="20"/>
        </w:rPr>
        <w:t xml:space="preserve"> </w:t>
      </w:r>
      <w:r w:rsidR="002E4321" w:rsidRPr="00E16E87">
        <w:rPr>
          <w:rFonts w:ascii="Arial" w:hAnsi="Arial" w:cs="Arial"/>
          <w:sz w:val="20"/>
        </w:rPr>
        <w:t>Phụ lục</w:t>
      </w:r>
      <w:r w:rsidRPr="00E16E87">
        <w:rPr>
          <w:rFonts w:ascii="Arial" w:hAnsi="Arial" w:cs="Arial"/>
          <w:sz w:val="20"/>
        </w:rPr>
        <w:t xml:space="preserve"> ban hành kèm theo Nghị định này;</w:t>
      </w:r>
    </w:p>
    <w:p w:rsidR="00584B47" w:rsidRPr="00E16E87" w:rsidRDefault="00584B47" w:rsidP="00584B47">
      <w:pPr>
        <w:spacing w:before="120"/>
        <w:rPr>
          <w:rFonts w:ascii="Arial" w:hAnsi="Arial" w:cs="Arial"/>
          <w:sz w:val="20"/>
        </w:rPr>
      </w:pPr>
      <w:r w:rsidRPr="00E16E87">
        <w:rPr>
          <w:rFonts w:ascii="Arial" w:hAnsi="Arial" w:cs="Arial"/>
          <w:sz w:val="20"/>
        </w:rPr>
        <w:t xml:space="preserve">b) Bản cáo bạch niêm yết theo </w:t>
      </w:r>
      <w:bookmarkStart w:id="239" w:name="bieumau_ms_29"/>
      <w:r w:rsidR="002E4321" w:rsidRPr="00E16E87">
        <w:rPr>
          <w:rFonts w:ascii="Arial" w:hAnsi="Arial" w:cs="Arial"/>
          <w:sz w:val="20"/>
        </w:rPr>
        <w:t>Mẫu</w:t>
      </w:r>
      <w:r w:rsidRPr="00E16E87">
        <w:rPr>
          <w:rFonts w:ascii="Arial" w:hAnsi="Arial" w:cs="Arial"/>
          <w:sz w:val="20"/>
        </w:rPr>
        <w:t xml:space="preserve"> số 29</w:t>
      </w:r>
      <w:bookmarkEnd w:id="239"/>
      <w:r w:rsidRPr="00E16E87">
        <w:rPr>
          <w:rFonts w:ascii="Arial" w:hAnsi="Arial" w:cs="Arial"/>
          <w:sz w:val="20"/>
        </w:rPr>
        <w:t xml:space="preserve"> </w:t>
      </w:r>
      <w:r w:rsidR="002E4321" w:rsidRPr="00E16E87">
        <w:rPr>
          <w:rFonts w:ascii="Arial" w:hAnsi="Arial" w:cs="Arial"/>
          <w:sz w:val="20"/>
        </w:rPr>
        <w:t>Phụ lục</w:t>
      </w:r>
      <w:r w:rsidRPr="00E16E87">
        <w:rPr>
          <w:rFonts w:ascii="Arial" w:hAnsi="Arial" w:cs="Arial"/>
          <w:sz w:val="20"/>
        </w:rPr>
        <w:t xml:space="preserve"> ban hành kèm theo Nghị định này; </w:t>
      </w:r>
      <w:r w:rsidR="002E4321" w:rsidRPr="00E16E87">
        <w:rPr>
          <w:rFonts w:ascii="Arial" w:hAnsi="Arial" w:cs="Arial"/>
          <w:sz w:val="20"/>
        </w:rPr>
        <w:t>Giấy</w:t>
      </w:r>
      <w:r w:rsidRPr="00E16E87">
        <w:rPr>
          <w:rFonts w:ascii="Arial" w:hAnsi="Arial" w:cs="Arial"/>
          <w:sz w:val="20"/>
        </w:rPr>
        <w:t xml:space="preserve"> chứng nhận đăng ký chào bán của Ủy ban Chứng khoán Nhà nước, báo cáo kết quả chào bán chứng khoán ra công chúng của tổ chức đăn</w:t>
      </w:r>
      <w:r w:rsidRPr="00E16E87">
        <w:rPr>
          <w:rFonts w:ascii="Arial" w:hAnsi="Arial" w:cs="Arial"/>
          <w:sz w:val="20"/>
          <w:lang w:val="en-US"/>
        </w:rPr>
        <w:t>g</w:t>
      </w:r>
      <w:r w:rsidRPr="00E16E87">
        <w:rPr>
          <w:rFonts w:ascii="Arial" w:hAnsi="Arial" w:cs="Arial"/>
          <w:sz w:val="20"/>
        </w:rPr>
        <w:t xml:space="preserve"> ký niêm yết hoặc quyết định phê duyệt của cơ quan nhà nước có thẩm quyền về Đề án cổ phần hóa (trong trường hợp hồ sơ đăng ký niêm yết cổ </w:t>
      </w:r>
      <w:r w:rsidR="002E4321" w:rsidRPr="00E16E87">
        <w:rPr>
          <w:rFonts w:ascii="Arial" w:hAnsi="Arial" w:cs="Arial"/>
          <w:sz w:val="20"/>
        </w:rPr>
        <w:t>phiếu</w:t>
      </w:r>
      <w:r w:rsidRPr="00E16E87">
        <w:rPr>
          <w:rFonts w:ascii="Arial" w:hAnsi="Arial" w:cs="Arial"/>
          <w:sz w:val="20"/>
        </w:rPr>
        <w:t xml:space="preserve"> của doanh nghiệp cổ phần hóa); Quyết định của Đại hội đồng cổ đông thông qua việc niêm yết cổ </w:t>
      </w:r>
      <w:r w:rsidR="002E4321" w:rsidRPr="00E16E87">
        <w:rPr>
          <w:rFonts w:ascii="Arial" w:hAnsi="Arial" w:cs="Arial"/>
          <w:sz w:val="20"/>
        </w:rPr>
        <w:t>phiếu</w:t>
      </w:r>
      <w:r w:rsidRPr="00E16E87">
        <w:rPr>
          <w:rFonts w:ascii="Arial" w:hAnsi="Arial" w:cs="Arial"/>
          <w:sz w:val="20"/>
        </w:rPr>
        <w:t>;</w:t>
      </w:r>
    </w:p>
    <w:p w:rsidR="00584B47" w:rsidRPr="00E16E87" w:rsidRDefault="00584B47" w:rsidP="00584B47">
      <w:pPr>
        <w:spacing w:before="120"/>
        <w:rPr>
          <w:rFonts w:ascii="Arial" w:hAnsi="Arial" w:cs="Arial"/>
          <w:sz w:val="20"/>
        </w:rPr>
      </w:pPr>
      <w:r w:rsidRPr="00E16E87">
        <w:rPr>
          <w:rFonts w:ascii="Arial" w:hAnsi="Arial" w:cs="Arial"/>
          <w:sz w:val="20"/>
        </w:rPr>
        <w:t xml:space="preserve">c) Sổ đăng ký cổ đông của tổ chức đăng ký niêm yết được lập trong thời hạn 01 tháng trước thời </w:t>
      </w:r>
      <w:r w:rsidR="0097223F" w:rsidRPr="00E16E87">
        <w:rPr>
          <w:rFonts w:ascii="Arial" w:hAnsi="Arial" w:cs="Arial"/>
          <w:sz w:val="20"/>
        </w:rPr>
        <w:t>điểm</w:t>
      </w:r>
      <w:r w:rsidRPr="00E16E87">
        <w:rPr>
          <w:rFonts w:ascii="Arial" w:hAnsi="Arial" w:cs="Arial"/>
          <w:sz w:val="20"/>
        </w:rPr>
        <w:t xml:space="preserve"> nộp hồ sơ đăng ký niêm yết; kèm theo danh sách cổ đông lớn, cổ đông chiến lược, người nội bộ và người có liên quan của người nội bộ (số lượng, tỷ lệ nắm giữ, thời gian bị hạn chế chuyển nhượng (nếu có));</w:t>
      </w:r>
    </w:p>
    <w:p w:rsidR="00584B47" w:rsidRPr="00E16E87" w:rsidRDefault="00584B47" w:rsidP="00584B47">
      <w:pPr>
        <w:spacing w:before="120"/>
        <w:rPr>
          <w:rFonts w:ascii="Arial" w:hAnsi="Arial" w:cs="Arial"/>
          <w:sz w:val="20"/>
        </w:rPr>
      </w:pPr>
      <w:r w:rsidRPr="00E16E87">
        <w:rPr>
          <w:rFonts w:ascii="Arial" w:hAnsi="Arial" w:cs="Arial"/>
          <w:sz w:val="20"/>
        </w:rPr>
        <w:t xml:space="preserve">d) Cam kết của cổ đông là cá nhân, tổ chức có đại diện sở hữu là Chủ tịch Hội đồng quản trị, thành viên Hội đồng quản trị, Trưởng Ban kiểm soát và thành viên Ban Kiểm soát (Kiểm soát viên), Tổng giám đốc (Giám đốc), Phó Tổng giám đốc (Phó Giám đốc), Kế toán </w:t>
      </w:r>
      <w:r w:rsidRPr="00E16E87">
        <w:rPr>
          <w:rFonts w:ascii="Arial" w:hAnsi="Arial" w:cs="Arial"/>
          <w:sz w:val="20"/>
          <w:lang w:val="en-US"/>
        </w:rPr>
        <w:t>trưởng</w:t>
      </w:r>
      <w:r w:rsidRPr="00E16E87">
        <w:rPr>
          <w:rFonts w:ascii="Arial" w:hAnsi="Arial" w:cs="Arial"/>
          <w:sz w:val="20"/>
        </w:rPr>
        <w:t xml:space="preserve">, Giám đốc tài chính và các chức danh quản lý tương đương do Đại hội đồng cổ đông bầu hoặc Hội đồng quản trị bổ nhiệm và cam kết của cổ đông lớn là người có liên quan của các đối tượng trên về việc nắm giữ 100% số cổ </w:t>
      </w:r>
      <w:r w:rsidR="002E4321" w:rsidRPr="00E16E87">
        <w:rPr>
          <w:rFonts w:ascii="Arial" w:hAnsi="Arial" w:cs="Arial"/>
          <w:sz w:val="20"/>
        </w:rPr>
        <w:t>phiếu</w:t>
      </w:r>
      <w:r w:rsidRPr="00E16E87">
        <w:rPr>
          <w:rFonts w:ascii="Arial" w:hAnsi="Arial" w:cs="Arial"/>
          <w:sz w:val="20"/>
        </w:rPr>
        <w:t xml:space="preserve"> do mình sở hữu trong thời gian 06 tháng kể từ ngày giao dịch đầu tiên của cổ </w:t>
      </w:r>
      <w:r w:rsidR="002E4321" w:rsidRPr="00E16E87">
        <w:rPr>
          <w:rFonts w:ascii="Arial" w:hAnsi="Arial" w:cs="Arial"/>
          <w:sz w:val="20"/>
        </w:rPr>
        <w:t>phiếu</w:t>
      </w:r>
      <w:r w:rsidRPr="00E16E87">
        <w:rPr>
          <w:rFonts w:ascii="Arial" w:hAnsi="Arial" w:cs="Arial"/>
          <w:sz w:val="20"/>
        </w:rPr>
        <w:t xml:space="preserve"> trên Sở giao dịch chứng khoán và 50% số cổ </w:t>
      </w:r>
      <w:r w:rsidR="002E4321" w:rsidRPr="00E16E87">
        <w:rPr>
          <w:rFonts w:ascii="Arial" w:hAnsi="Arial" w:cs="Arial"/>
          <w:sz w:val="20"/>
        </w:rPr>
        <w:t>phiếu</w:t>
      </w:r>
      <w:r w:rsidRPr="00E16E87">
        <w:rPr>
          <w:rFonts w:ascii="Arial" w:hAnsi="Arial" w:cs="Arial"/>
          <w:sz w:val="20"/>
        </w:rPr>
        <w:t xml:space="preserve"> này trong thời gian 06 tháng tiếp theo;</w:t>
      </w:r>
    </w:p>
    <w:p w:rsidR="00584B47" w:rsidRPr="00E16E87" w:rsidRDefault="00584B47" w:rsidP="00584B47">
      <w:pPr>
        <w:spacing w:before="120"/>
        <w:rPr>
          <w:rFonts w:ascii="Arial" w:hAnsi="Arial" w:cs="Arial"/>
          <w:sz w:val="20"/>
        </w:rPr>
      </w:pPr>
      <w:r w:rsidRPr="00E16E87">
        <w:rPr>
          <w:rFonts w:ascii="Arial" w:hAnsi="Arial" w:cs="Arial"/>
          <w:sz w:val="20"/>
        </w:rPr>
        <w:t>đ) Hợp đồng tư vấn niêm yết, trừ trường hợp tổ chức đăng ký niêm yết là công ty chứng khoán;</w:t>
      </w:r>
    </w:p>
    <w:p w:rsidR="00584B47" w:rsidRPr="00E16E87" w:rsidRDefault="00584B47" w:rsidP="00584B47">
      <w:pPr>
        <w:spacing w:before="120"/>
        <w:rPr>
          <w:rFonts w:ascii="Arial" w:hAnsi="Arial" w:cs="Arial"/>
          <w:sz w:val="20"/>
          <w:lang w:val="en-US"/>
        </w:rPr>
      </w:pPr>
      <w:r w:rsidRPr="00E16E87">
        <w:rPr>
          <w:rFonts w:ascii="Arial" w:hAnsi="Arial" w:cs="Arial"/>
          <w:sz w:val="20"/>
        </w:rPr>
        <w:t xml:space="preserve">e) </w:t>
      </w:r>
      <w:r w:rsidR="002E4321" w:rsidRPr="00E16E87">
        <w:rPr>
          <w:rFonts w:ascii="Arial" w:hAnsi="Arial" w:cs="Arial"/>
          <w:sz w:val="20"/>
        </w:rPr>
        <w:t>Giấy</w:t>
      </w:r>
      <w:r w:rsidRPr="00E16E87">
        <w:rPr>
          <w:rFonts w:ascii="Arial" w:hAnsi="Arial" w:cs="Arial"/>
          <w:sz w:val="20"/>
        </w:rPr>
        <w:t xml:space="preserve"> chứng nhận của Tổng công ty lưu ký và bù trừ chứng khoán Việt Nam về việc cổ </w:t>
      </w:r>
      <w:r w:rsidR="002E4321" w:rsidRPr="00E16E87">
        <w:rPr>
          <w:rFonts w:ascii="Arial" w:hAnsi="Arial" w:cs="Arial"/>
          <w:sz w:val="20"/>
        </w:rPr>
        <w:t>phiếu</w:t>
      </w:r>
      <w:r w:rsidRPr="00E16E87">
        <w:rPr>
          <w:rFonts w:ascii="Arial" w:hAnsi="Arial" w:cs="Arial"/>
          <w:sz w:val="20"/>
        </w:rPr>
        <w:t xml:space="preserve"> của tổ chức đăng ký niêm yết đã đăng ký chứng khoán tập trung;</w:t>
      </w:r>
    </w:p>
    <w:p w:rsidR="00584B47" w:rsidRPr="00E16E87" w:rsidRDefault="00584B47" w:rsidP="00584B47">
      <w:pPr>
        <w:spacing w:before="120"/>
        <w:rPr>
          <w:rFonts w:ascii="Arial" w:hAnsi="Arial" w:cs="Arial"/>
          <w:sz w:val="20"/>
        </w:rPr>
      </w:pPr>
      <w:r w:rsidRPr="00E16E87">
        <w:rPr>
          <w:rFonts w:ascii="Arial" w:hAnsi="Arial" w:cs="Arial"/>
          <w:sz w:val="20"/>
        </w:rPr>
        <w:t xml:space="preserve">g) </w:t>
      </w:r>
      <w:r w:rsidR="002E4321" w:rsidRPr="00E16E87">
        <w:rPr>
          <w:rFonts w:ascii="Arial" w:hAnsi="Arial" w:cs="Arial"/>
          <w:sz w:val="20"/>
        </w:rPr>
        <w:t>Giấy</w:t>
      </w:r>
      <w:r w:rsidRPr="00E16E87">
        <w:rPr>
          <w:rFonts w:ascii="Arial" w:hAnsi="Arial" w:cs="Arial"/>
          <w:sz w:val="20"/>
        </w:rPr>
        <w:t xml:space="preserve"> chứng nhận đăng ký doanh nghiệp, </w:t>
      </w:r>
      <w:r w:rsidR="002E4321" w:rsidRPr="00E16E87">
        <w:rPr>
          <w:rFonts w:ascii="Arial" w:hAnsi="Arial" w:cs="Arial"/>
          <w:sz w:val="20"/>
        </w:rPr>
        <w:t>Giấy</w:t>
      </w:r>
      <w:r w:rsidRPr="00E16E87">
        <w:rPr>
          <w:rFonts w:ascii="Arial" w:hAnsi="Arial" w:cs="Arial"/>
          <w:sz w:val="20"/>
        </w:rPr>
        <w:t xml:space="preserve"> phép thành lập và hoạt động hoặc </w:t>
      </w:r>
      <w:r w:rsidR="002E4321" w:rsidRPr="00E16E87">
        <w:rPr>
          <w:rFonts w:ascii="Arial" w:hAnsi="Arial" w:cs="Arial"/>
          <w:sz w:val="20"/>
        </w:rPr>
        <w:t>giấy</w:t>
      </w:r>
      <w:r w:rsidRPr="00E16E87">
        <w:rPr>
          <w:rFonts w:ascii="Arial" w:hAnsi="Arial" w:cs="Arial"/>
          <w:sz w:val="20"/>
        </w:rPr>
        <w:t xml:space="preserve"> tờ pháp lý có giá trị tương đương;</w:t>
      </w:r>
    </w:p>
    <w:p w:rsidR="00584B47" w:rsidRPr="00E16E87" w:rsidRDefault="00584B47" w:rsidP="00584B47">
      <w:pPr>
        <w:spacing w:before="120"/>
        <w:rPr>
          <w:rFonts w:ascii="Arial" w:hAnsi="Arial" w:cs="Arial"/>
          <w:sz w:val="20"/>
        </w:rPr>
      </w:pPr>
      <w:r w:rsidRPr="00E16E87">
        <w:rPr>
          <w:rFonts w:ascii="Arial" w:hAnsi="Arial" w:cs="Arial"/>
          <w:sz w:val="20"/>
        </w:rPr>
        <w:lastRenderedPageBreak/>
        <w:t xml:space="preserve">h) Báo cáo tài chính trong 02 năm liền trước năm đăng ký niêm yết của tổ chức đăng ký niêm yết theo quy định tại </w:t>
      </w:r>
      <w:r w:rsidR="0097223F" w:rsidRPr="00E16E87">
        <w:rPr>
          <w:rFonts w:ascii="Arial" w:hAnsi="Arial" w:cs="Arial"/>
          <w:sz w:val="20"/>
        </w:rPr>
        <w:t>khoản</w:t>
      </w:r>
      <w:r w:rsidRPr="00E16E87">
        <w:rPr>
          <w:rFonts w:ascii="Arial" w:hAnsi="Arial" w:cs="Arial"/>
          <w:sz w:val="20"/>
        </w:rPr>
        <w:t xml:space="preserve"> 1 </w:t>
      </w:r>
      <w:r w:rsidR="0097223F" w:rsidRPr="00E16E87">
        <w:rPr>
          <w:rFonts w:ascii="Arial" w:hAnsi="Arial" w:cs="Arial"/>
          <w:sz w:val="20"/>
        </w:rPr>
        <w:t>Điều</w:t>
      </w:r>
      <w:r w:rsidRPr="00E16E87">
        <w:rPr>
          <w:rFonts w:ascii="Arial" w:hAnsi="Arial" w:cs="Arial"/>
          <w:sz w:val="20"/>
        </w:rPr>
        <w:t xml:space="preserve"> 107 Nghị định này.</w:t>
      </w:r>
    </w:p>
    <w:p w:rsidR="00584B47" w:rsidRPr="00E16E87" w:rsidRDefault="00584B47" w:rsidP="00584B47">
      <w:pPr>
        <w:spacing w:before="120"/>
        <w:rPr>
          <w:rFonts w:ascii="Arial" w:hAnsi="Arial" w:cs="Arial"/>
          <w:sz w:val="20"/>
        </w:rPr>
      </w:pPr>
      <w:r w:rsidRPr="00E16E87">
        <w:rPr>
          <w:rFonts w:ascii="Arial" w:hAnsi="Arial" w:cs="Arial"/>
          <w:sz w:val="20"/>
        </w:rPr>
        <w:t xml:space="preserve">2. Hồ sơ đăng ký niêm yết cổ </w:t>
      </w:r>
      <w:r w:rsidR="002E4321" w:rsidRPr="00E16E87">
        <w:rPr>
          <w:rFonts w:ascii="Arial" w:hAnsi="Arial" w:cs="Arial"/>
          <w:sz w:val="20"/>
        </w:rPr>
        <w:t>phiếu</w:t>
      </w:r>
      <w:r w:rsidRPr="00E16E87">
        <w:rPr>
          <w:rFonts w:ascii="Arial" w:hAnsi="Arial" w:cs="Arial"/>
          <w:sz w:val="20"/>
        </w:rPr>
        <w:t xml:space="preserve"> của công ty đã giao dịch trên hệ thống giao dịch Upcom tối thiểu 02 năm, bao gồm:</w:t>
      </w:r>
    </w:p>
    <w:p w:rsidR="00584B47" w:rsidRPr="00E16E87" w:rsidRDefault="00584B47" w:rsidP="00584B47">
      <w:pPr>
        <w:spacing w:before="120"/>
        <w:rPr>
          <w:rFonts w:ascii="Arial" w:hAnsi="Arial" w:cs="Arial"/>
          <w:sz w:val="20"/>
        </w:rPr>
      </w:pPr>
      <w:r w:rsidRPr="00E16E87">
        <w:rPr>
          <w:rFonts w:ascii="Arial" w:hAnsi="Arial" w:cs="Arial"/>
          <w:sz w:val="20"/>
        </w:rPr>
        <w:t xml:space="preserve">a) Tài liệu quy định tại các </w:t>
      </w:r>
      <w:r w:rsidR="0097223F" w:rsidRPr="00E16E87">
        <w:rPr>
          <w:rFonts w:ascii="Arial" w:hAnsi="Arial" w:cs="Arial"/>
          <w:sz w:val="20"/>
        </w:rPr>
        <w:t>điểm</w:t>
      </w:r>
      <w:r w:rsidRPr="00E16E87">
        <w:rPr>
          <w:rFonts w:ascii="Arial" w:hAnsi="Arial" w:cs="Arial"/>
          <w:sz w:val="20"/>
        </w:rPr>
        <w:t xml:space="preserve"> a, c, d, đ, g, h </w:t>
      </w:r>
      <w:r w:rsidR="0097223F" w:rsidRPr="00E16E87">
        <w:rPr>
          <w:rFonts w:ascii="Arial" w:hAnsi="Arial" w:cs="Arial"/>
          <w:sz w:val="20"/>
        </w:rPr>
        <w:t>khoản</w:t>
      </w:r>
      <w:r w:rsidRPr="00E16E87">
        <w:rPr>
          <w:rFonts w:ascii="Arial" w:hAnsi="Arial" w:cs="Arial"/>
          <w:sz w:val="20"/>
        </w:rPr>
        <w:t xml:space="preserve"> 1 </w:t>
      </w:r>
      <w:r w:rsidR="0097223F" w:rsidRPr="00E16E87">
        <w:rPr>
          <w:rFonts w:ascii="Arial" w:hAnsi="Arial" w:cs="Arial"/>
          <w:sz w:val="20"/>
        </w:rPr>
        <w:t>Điều</w:t>
      </w:r>
      <w:r w:rsidRPr="00E16E87">
        <w:rPr>
          <w:rFonts w:ascii="Arial" w:hAnsi="Arial" w:cs="Arial"/>
          <w:sz w:val="20"/>
        </w:rPr>
        <w:t xml:space="preserve"> này;</w:t>
      </w:r>
    </w:p>
    <w:p w:rsidR="00584B47" w:rsidRPr="00E16E87" w:rsidRDefault="00584B47" w:rsidP="00584B47">
      <w:pPr>
        <w:spacing w:before="120"/>
        <w:rPr>
          <w:rFonts w:ascii="Arial" w:hAnsi="Arial" w:cs="Arial"/>
          <w:sz w:val="20"/>
        </w:rPr>
      </w:pPr>
      <w:r w:rsidRPr="00E16E87">
        <w:rPr>
          <w:rFonts w:ascii="Arial" w:hAnsi="Arial" w:cs="Arial"/>
          <w:sz w:val="20"/>
        </w:rPr>
        <w:t xml:space="preserve">b) Quyết định của Đại hội đồng cổ đông thông qua việc niêm yết cổ </w:t>
      </w:r>
      <w:r w:rsidR="002E4321" w:rsidRPr="00E16E87">
        <w:rPr>
          <w:rFonts w:ascii="Arial" w:hAnsi="Arial" w:cs="Arial"/>
          <w:sz w:val="20"/>
        </w:rPr>
        <w:t>phiếu</w:t>
      </w:r>
      <w:r w:rsidRPr="00E16E87">
        <w:rPr>
          <w:rFonts w:ascii="Arial" w:hAnsi="Arial" w:cs="Arial"/>
          <w:sz w:val="20"/>
        </w:rPr>
        <w:t>;</w:t>
      </w:r>
    </w:p>
    <w:p w:rsidR="00584B47" w:rsidRPr="00E16E87" w:rsidRDefault="00584B47" w:rsidP="00584B47">
      <w:pPr>
        <w:spacing w:before="120"/>
        <w:rPr>
          <w:rFonts w:ascii="Arial" w:hAnsi="Arial" w:cs="Arial"/>
          <w:sz w:val="20"/>
        </w:rPr>
      </w:pPr>
      <w:r w:rsidRPr="00E16E87">
        <w:rPr>
          <w:rFonts w:ascii="Arial" w:hAnsi="Arial" w:cs="Arial"/>
          <w:sz w:val="20"/>
        </w:rPr>
        <w:t xml:space="preserve">c) Bản cáo bạch niêm yết theo </w:t>
      </w:r>
      <w:bookmarkStart w:id="240" w:name="bieumau_ms_29_1"/>
      <w:r w:rsidR="002E4321" w:rsidRPr="00E16E87">
        <w:rPr>
          <w:rFonts w:ascii="Arial" w:hAnsi="Arial" w:cs="Arial"/>
          <w:sz w:val="20"/>
        </w:rPr>
        <w:t>Mẫu</w:t>
      </w:r>
      <w:r w:rsidRPr="00E16E87">
        <w:rPr>
          <w:rFonts w:ascii="Arial" w:hAnsi="Arial" w:cs="Arial"/>
          <w:sz w:val="20"/>
        </w:rPr>
        <w:t xml:space="preserve"> số 29</w:t>
      </w:r>
      <w:bookmarkEnd w:id="240"/>
      <w:r w:rsidRPr="00E16E87">
        <w:rPr>
          <w:rFonts w:ascii="Arial" w:hAnsi="Arial" w:cs="Arial"/>
          <w:sz w:val="20"/>
        </w:rPr>
        <w:t xml:space="preserve"> </w:t>
      </w:r>
      <w:r w:rsidR="002E4321" w:rsidRPr="00E16E87">
        <w:rPr>
          <w:rFonts w:ascii="Arial" w:hAnsi="Arial" w:cs="Arial"/>
          <w:sz w:val="20"/>
        </w:rPr>
        <w:t>Phụ lục</w:t>
      </w:r>
      <w:r w:rsidRPr="00E16E87">
        <w:rPr>
          <w:rFonts w:ascii="Arial" w:hAnsi="Arial" w:cs="Arial"/>
          <w:sz w:val="20"/>
        </w:rPr>
        <w:t xml:space="preserve"> ban hành kèm theo Ngh</w:t>
      </w:r>
      <w:r w:rsidRPr="00E16E87">
        <w:rPr>
          <w:rFonts w:ascii="Arial" w:hAnsi="Arial" w:cs="Arial"/>
          <w:sz w:val="20"/>
          <w:lang w:val="en-US"/>
        </w:rPr>
        <w:t>ị</w:t>
      </w:r>
      <w:r w:rsidRPr="00E16E87">
        <w:rPr>
          <w:rFonts w:ascii="Arial" w:hAnsi="Arial" w:cs="Arial"/>
          <w:sz w:val="20"/>
        </w:rPr>
        <w:t xml:space="preserve"> định này.</w:t>
      </w:r>
    </w:p>
    <w:p w:rsidR="00584B47" w:rsidRPr="00E16E87" w:rsidRDefault="00584B47" w:rsidP="00584B47">
      <w:pPr>
        <w:spacing w:before="120"/>
        <w:rPr>
          <w:rFonts w:ascii="Arial" w:hAnsi="Arial" w:cs="Arial"/>
          <w:sz w:val="20"/>
        </w:rPr>
      </w:pPr>
      <w:r w:rsidRPr="00E16E87">
        <w:rPr>
          <w:rFonts w:ascii="Arial" w:hAnsi="Arial" w:cs="Arial"/>
          <w:sz w:val="20"/>
        </w:rPr>
        <w:t xml:space="preserve">3. Hồ sơ đăng ký niêm yết chứng chỉ quỹ đóng, quỹ đầu tư bất động sản, quỹ hoán đổi danh </w:t>
      </w:r>
      <w:r w:rsidR="0097223F" w:rsidRPr="00E16E87">
        <w:rPr>
          <w:rFonts w:ascii="Arial" w:hAnsi="Arial" w:cs="Arial"/>
          <w:sz w:val="20"/>
        </w:rPr>
        <w:t>mục</w:t>
      </w:r>
      <w:r w:rsidRPr="00E16E87">
        <w:rPr>
          <w:rFonts w:ascii="Arial" w:hAnsi="Arial" w:cs="Arial"/>
          <w:sz w:val="20"/>
        </w:rPr>
        <w:t xml:space="preserve"> và cổ </w:t>
      </w:r>
      <w:r w:rsidR="002E4321" w:rsidRPr="00E16E87">
        <w:rPr>
          <w:rFonts w:ascii="Arial" w:hAnsi="Arial" w:cs="Arial"/>
          <w:sz w:val="20"/>
        </w:rPr>
        <w:t>phiếu</w:t>
      </w:r>
      <w:r w:rsidRPr="00E16E87">
        <w:rPr>
          <w:rFonts w:ascii="Arial" w:hAnsi="Arial" w:cs="Arial"/>
          <w:sz w:val="20"/>
        </w:rPr>
        <w:t xml:space="preserve"> của công ty đầu tư chứng khoán đại chúng bao gồm:</w:t>
      </w:r>
    </w:p>
    <w:p w:rsidR="00584B47" w:rsidRPr="00E16E87" w:rsidRDefault="00584B47" w:rsidP="00584B47">
      <w:pPr>
        <w:spacing w:before="120"/>
        <w:rPr>
          <w:rFonts w:ascii="Arial" w:hAnsi="Arial" w:cs="Arial"/>
          <w:sz w:val="20"/>
        </w:rPr>
      </w:pPr>
      <w:r w:rsidRPr="00E16E87">
        <w:rPr>
          <w:rFonts w:ascii="Arial" w:hAnsi="Arial" w:cs="Arial"/>
          <w:sz w:val="20"/>
        </w:rPr>
        <w:t xml:space="preserve">a) </w:t>
      </w:r>
      <w:r w:rsidR="002E4321" w:rsidRPr="00E16E87">
        <w:rPr>
          <w:rFonts w:ascii="Arial" w:hAnsi="Arial" w:cs="Arial"/>
          <w:sz w:val="20"/>
        </w:rPr>
        <w:t>Giấy</w:t>
      </w:r>
      <w:r w:rsidRPr="00E16E87">
        <w:rPr>
          <w:rFonts w:ascii="Arial" w:hAnsi="Arial" w:cs="Arial"/>
          <w:sz w:val="20"/>
        </w:rPr>
        <w:t xml:space="preserve"> đăng ký niêm yết chứng chỉ quỹ, cổ </w:t>
      </w:r>
      <w:r w:rsidR="002E4321" w:rsidRPr="00E16E87">
        <w:rPr>
          <w:rFonts w:ascii="Arial" w:hAnsi="Arial" w:cs="Arial"/>
          <w:sz w:val="20"/>
        </w:rPr>
        <w:t>phiếu</w:t>
      </w:r>
      <w:r w:rsidRPr="00E16E87">
        <w:rPr>
          <w:rFonts w:ascii="Arial" w:hAnsi="Arial" w:cs="Arial"/>
          <w:sz w:val="20"/>
        </w:rPr>
        <w:t xml:space="preserve"> của công ty đầu tư chứng khoán theo </w:t>
      </w:r>
      <w:bookmarkStart w:id="241" w:name="bieumau_ms_28_1"/>
      <w:r w:rsidR="002E4321" w:rsidRPr="00E16E87">
        <w:rPr>
          <w:rFonts w:ascii="Arial" w:hAnsi="Arial" w:cs="Arial"/>
          <w:sz w:val="20"/>
        </w:rPr>
        <w:t>Mẫu</w:t>
      </w:r>
      <w:r w:rsidRPr="00E16E87">
        <w:rPr>
          <w:rFonts w:ascii="Arial" w:hAnsi="Arial" w:cs="Arial"/>
          <w:sz w:val="20"/>
        </w:rPr>
        <w:t xml:space="preserve"> số 28</w:t>
      </w:r>
      <w:bookmarkEnd w:id="241"/>
      <w:r w:rsidRPr="00E16E87">
        <w:rPr>
          <w:rFonts w:ascii="Arial" w:hAnsi="Arial" w:cs="Arial"/>
          <w:sz w:val="20"/>
        </w:rPr>
        <w:t xml:space="preserve"> </w:t>
      </w:r>
      <w:r w:rsidR="002E4321" w:rsidRPr="00E16E87">
        <w:rPr>
          <w:rFonts w:ascii="Arial" w:hAnsi="Arial" w:cs="Arial"/>
          <w:sz w:val="20"/>
        </w:rPr>
        <w:t>Phụ lục</w:t>
      </w:r>
      <w:r w:rsidRPr="00E16E87">
        <w:rPr>
          <w:rFonts w:ascii="Arial" w:hAnsi="Arial" w:cs="Arial"/>
          <w:sz w:val="20"/>
        </w:rPr>
        <w:t xml:space="preserve"> ban hành kèm theo Nghị định này;</w:t>
      </w:r>
    </w:p>
    <w:p w:rsidR="00584B47" w:rsidRPr="00E16E87" w:rsidRDefault="00584B47" w:rsidP="00584B47">
      <w:pPr>
        <w:spacing w:before="120"/>
        <w:rPr>
          <w:rFonts w:ascii="Arial" w:hAnsi="Arial" w:cs="Arial"/>
          <w:sz w:val="20"/>
        </w:rPr>
      </w:pPr>
      <w:r w:rsidRPr="00E16E87">
        <w:rPr>
          <w:rFonts w:ascii="Arial" w:hAnsi="Arial" w:cs="Arial"/>
          <w:sz w:val="20"/>
        </w:rPr>
        <w:t xml:space="preserve">b) </w:t>
      </w:r>
      <w:r w:rsidR="002E4321" w:rsidRPr="00E16E87">
        <w:rPr>
          <w:rFonts w:ascii="Arial" w:hAnsi="Arial" w:cs="Arial"/>
          <w:sz w:val="20"/>
        </w:rPr>
        <w:t>Giấy</w:t>
      </w:r>
      <w:r w:rsidRPr="00E16E87">
        <w:rPr>
          <w:rFonts w:ascii="Arial" w:hAnsi="Arial" w:cs="Arial"/>
          <w:sz w:val="20"/>
        </w:rPr>
        <w:t xml:space="preserve"> chứng nhận đăng ký lập quỹ đầu tư chứng khoán, </w:t>
      </w:r>
      <w:r w:rsidR="002E4321" w:rsidRPr="00E16E87">
        <w:rPr>
          <w:rFonts w:ascii="Arial" w:hAnsi="Arial" w:cs="Arial"/>
          <w:sz w:val="20"/>
        </w:rPr>
        <w:t>Giấy</w:t>
      </w:r>
      <w:r w:rsidRPr="00E16E87">
        <w:rPr>
          <w:rFonts w:ascii="Arial" w:hAnsi="Arial" w:cs="Arial"/>
          <w:sz w:val="20"/>
        </w:rPr>
        <w:t xml:space="preserve"> phép thành lập và hoạt động công ty đầu tư chứng khoán kèm theo bản cáo bạch, sổ đăng ký nhà đầu tư hoặc sổ đăng ký cổ đông;</w:t>
      </w:r>
    </w:p>
    <w:p w:rsidR="00584B47" w:rsidRPr="00E16E87" w:rsidRDefault="00584B47" w:rsidP="00584B47">
      <w:pPr>
        <w:spacing w:before="120"/>
        <w:rPr>
          <w:rFonts w:ascii="Arial" w:hAnsi="Arial" w:cs="Arial"/>
          <w:sz w:val="20"/>
        </w:rPr>
      </w:pPr>
      <w:r w:rsidRPr="00E16E87">
        <w:rPr>
          <w:rFonts w:ascii="Arial" w:hAnsi="Arial" w:cs="Arial"/>
          <w:sz w:val="20"/>
        </w:rPr>
        <w:t xml:space="preserve">c) Báo cáo danh </w:t>
      </w:r>
      <w:r w:rsidR="0097223F" w:rsidRPr="00E16E87">
        <w:rPr>
          <w:rFonts w:ascii="Arial" w:hAnsi="Arial" w:cs="Arial"/>
          <w:sz w:val="20"/>
        </w:rPr>
        <w:t>mục</w:t>
      </w:r>
      <w:r w:rsidRPr="00E16E87">
        <w:rPr>
          <w:rFonts w:ascii="Arial" w:hAnsi="Arial" w:cs="Arial"/>
          <w:sz w:val="20"/>
        </w:rPr>
        <w:t xml:space="preserve"> đầu tư của quỹ, công ty đầu tư chứng khoán tại thời </w:t>
      </w:r>
      <w:r w:rsidR="0097223F" w:rsidRPr="00E16E87">
        <w:rPr>
          <w:rFonts w:ascii="Arial" w:hAnsi="Arial" w:cs="Arial"/>
          <w:sz w:val="20"/>
        </w:rPr>
        <w:t>điểm</w:t>
      </w:r>
      <w:r w:rsidRPr="00E16E87">
        <w:rPr>
          <w:rFonts w:ascii="Arial" w:hAnsi="Arial" w:cs="Arial"/>
          <w:sz w:val="20"/>
        </w:rPr>
        <w:t xml:space="preserve"> đăng ký niêm yết có xác nhận của ngân hàng giám sát;</w:t>
      </w:r>
    </w:p>
    <w:p w:rsidR="00584B47" w:rsidRPr="00E16E87" w:rsidRDefault="00584B47" w:rsidP="00584B47">
      <w:pPr>
        <w:spacing w:before="120"/>
        <w:rPr>
          <w:rFonts w:ascii="Arial" w:hAnsi="Arial" w:cs="Arial"/>
          <w:sz w:val="20"/>
        </w:rPr>
      </w:pPr>
      <w:r w:rsidRPr="00E16E87">
        <w:rPr>
          <w:rFonts w:ascii="Arial" w:hAnsi="Arial" w:cs="Arial"/>
          <w:sz w:val="20"/>
        </w:rPr>
        <w:t xml:space="preserve">d) </w:t>
      </w:r>
      <w:r w:rsidR="002E4321" w:rsidRPr="00E16E87">
        <w:rPr>
          <w:rFonts w:ascii="Arial" w:hAnsi="Arial" w:cs="Arial"/>
          <w:sz w:val="20"/>
        </w:rPr>
        <w:t>Giấy</w:t>
      </w:r>
      <w:r w:rsidRPr="00E16E87">
        <w:rPr>
          <w:rFonts w:ascii="Arial" w:hAnsi="Arial" w:cs="Arial"/>
          <w:sz w:val="20"/>
        </w:rPr>
        <w:t xml:space="preserve"> chứng nhận đăng ký chứng chỉ quỹ, cổ </w:t>
      </w:r>
      <w:r w:rsidR="002E4321" w:rsidRPr="00E16E87">
        <w:rPr>
          <w:rFonts w:ascii="Arial" w:hAnsi="Arial" w:cs="Arial"/>
          <w:sz w:val="20"/>
        </w:rPr>
        <w:t>phiếu</w:t>
      </w:r>
      <w:r w:rsidRPr="00E16E87">
        <w:rPr>
          <w:rFonts w:ascii="Arial" w:hAnsi="Arial" w:cs="Arial"/>
          <w:sz w:val="20"/>
        </w:rPr>
        <w:t xml:space="preserve"> của công ty đầu tư chứng khoán do Tổng công ty lưu ký và bù trừ chứng khoán Việt Nam cấp.</w:t>
      </w:r>
    </w:p>
    <w:p w:rsidR="00584B47" w:rsidRPr="00E16E87" w:rsidRDefault="00584B47" w:rsidP="00584B47">
      <w:pPr>
        <w:spacing w:before="120"/>
        <w:rPr>
          <w:rFonts w:ascii="Arial" w:hAnsi="Arial" w:cs="Arial"/>
          <w:sz w:val="20"/>
        </w:rPr>
      </w:pPr>
      <w:r w:rsidRPr="00E16E87">
        <w:rPr>
          <w:rFonts w:ascii="Arial" w:hAnsi="Arial" w:cs="Arial"/>
          <w:sz w:val="20"/>
        </w:rPr>
        <w:t>4. Sở giao dịch chứng khoán sau khi chấp thuận niêm yết phải gửi Ủy ban Chứng khoán Nhà nước 01 bản sao hồ sơ đăng ký niêm yết.</w:t>
      </w:r>
    </w:p>
    <w:p w:rsidR="00584B47" w:rsidRPr="00E16E87" w:rsidRDefault="0097223F" w:rsidP="00584B47">
      <w:pPr>
        <w:spacing w:before="120"/>
        <w:rPr>
          <w:rFonts w:ascii="Arial" w:hAnsi="Arial" w:cs="Arial"/>
          <w:b/>
          <w:sz w:val="20"/>
        </w:rPr>
      </w:pPr>
      <w:bookmarkStart w:id="242" w:name="dieu_111"/>
      <w:r w:rsidRPr="00E16E87">
        <w:rPr>
          <w:rFonts w:ascii="Arial" w:hAnsi="Arial" w:cs="Arial"/>
          <w:b/>
          <w:sz w:val="20"/>
        </w:rPr>
        <w:t>Điều</w:t>
      </w:r>
      <w:r w:rsidR="00584B47" w:rsidRPr="00E16E87">
        <w:rPr>
          <w:rFonts w:ascii="Arial" w:hAnsi="Arial" w:cs="Arial"/>
          <w:b/>
          <w:sz w:val="20"/>
        </w:rPr>
        <w:t xml:space="preserve"> 111. Thủ tục đăng ký niêm yết</w:t>
      </w:r>
      <w:bookmarkEnd w:id="242"/>
    </w:p>
    <w:p w:rsidR="00584B47" w:rsidRPr="00E16E87" w:rsidRDefault="00584B47" w:rsidP="00584B47">
      <w:pPr>
        <w:spacing w:before="120"/>
        <w:rPr>
          <w:rFonts w:ascii="Arial" w:hAnsi="Arial" w:cs="Arial"/>
          <w:sz w:val="20"/>
        </w:rPr>
      </w:pPr>
      <w:r w:rsidRPr="00E16E87">
        <w:rPr>
          <w:rFonts w:ascii="Arial" w:hAnsi="Arial" w:cs="Arial"/>
          <w:sz w:val="20"/>
        </w:rPr>
        <w:t>1. Trong thời hạn 30 ngày kể từ ngày nhận được hồ sơ đăng ký niêm yết đầy đủ và hợp lệ, Sở giao dịch chứng khoán có quyết định chấp thuận niêm yết; trường hợp từ chối phải trả lời bằng văn bản và nêu rõ lý do.</w:t>
      </w:r>
    </w:p>
    <w:p w:rsidR="00584B47" w:rsidRPr="00E16E87" w:rsidRDefault="00584B47" w:rsidP="00584B47">
      <w:pPr>
        <w:spacing w:before="120"/>
        <w:rPr>
          <w:rFonts w:ascii="Arial" w:hAnsi="Arial" w:cs="Arial"/>
          <w:sz w:val="20"/>
          <w:lang w:val="en-US"/>
        </w:rPr>
      </w:pPr>
      <w:r w:rsidRPr="00E16E87">
        <w:rPr>
          <w:rFonts w:ascii="Arial" w:hAnsi="Arial" w:cs="Arial"/>
          <w:sz w:val="20"/>
        </w:rPr>
        <w:t>2. Trong thời hạn 90 ngày kể từ ngày được chấp thuận niêm yết, tổ chức đăng ký niêm yết phải đưa chứng khoán vào giao dịch.</w:t>
      </w:r>
    </w:p>
    <w:p w:rsidR="00584B47" w:rsidRPr="00E16E87" w:rsidRDefault="0097223F" w:rsidP="00584B47">
      <w:pPr>
        <w:spacing w:before="120"/>
        <w:rPr>
          <w:rFonts w:ascii="Arial" w:hAnsi="Arial" w:cs="Arial"/>
          <w:b/>
          <w:sz w:val="20"/>
        </w:rPr>
      </w:pPr>
      <w:bookmarkStart w:id="243" w:name="dieu_112"/>
      <w:r w:rsidRPr="00E16E87">
        <w:rPr>
          <w:rFonts w:ascii="Arial" w:hAnsi="Arial" w:cs="Arial"/>
          <w:b/>
          <w:sz w:val="20"/>
        </w:rPr>
        <w:t>Điều</w:t>
      </w:r>
      <w:r w:rsidR="007D4199" w:rsidRPr="00E16E87">
        <w:rPr>
          <w:rFonts w:ascii="Arial" w:hAnsi="Arial" w:cs="Arial"/>
          <w:b/>
          <w:sz w:val="20"/>
        </w:rPr>
        <w:t xml:space="preserve"> 112. </w:t>
      </w:r>
      <w:r w:rsidRPr="00E16E87">
        <w:rPr>
          <w:rFonts w:ascii="Arial" w:hAnsi="Arial" w:cs="Arial"/>
          <w:b/>
          <w:sz w:val="20"/>
        </w:rPr>
        <w:t>Điều</w:t>
      </w:r>
      <w:r w:rsidR="007D4199" w:rsidRPr="00E16E87">
        <w:rPr>
          <w:rFonts w:ascii="Arial" w:hAnsi="Arial" w:cs="Arial"/>
          <w:b/>
          <w:sz w:val="20"/>
        </w:rPr>
        <w:t xml:space="preserve"> kiện niêm yết cổ </w:t>
      </w:r>
      <w:r w:rsidR="002E4321" w:rsidRPr="00E16E87">
        <w:rPr>
          <w:rFonts w:ascii="Arial" w:hAnsi="Arial" w:cs="Arial"/>
          <w:b/>
          <w:sz w:val="20"/>
        </w:rPr>
        <w:t>phiếu</w:t>
      </w:r>
      <w:r w:rsidR="007D4199" w:rsidRPr="00E16E87">
        <w:rPr>
          <w:rFonts w:ascii="Arial" w:hAnsi="Arial" w:cs="Arial"/>
          <w:b/>
          <w:sz w:val="20"/>
        </w:rPr>
        <w:t xml:space="preserve"> của các công ty đại chúng hình thành sau hợp nhất, sáp nhập, chia, tách và các trường hợp cơ cấu lại khác</w:t>
      </w:r>
      <w:bookmarkEnd w:id="243"/>
    </w:p>
    <w:p w:rsidR="00584B47" w:rsidRPr="00E16E87" w:rsidRDefault="00584B47" w:rsidP="00584B47">
      <w:pPr>
        <w:spacing w:before="120"/>
        <w:rPr>
          <w:rFonts w:ascii="Arial" w:hAnsi="Arial" w:cs="Arial"/>
          <w:sz w:val="20"/>
        </w:rPr>
      </w:pPr>
      <w:r w:rsidRPr="00E16E87">
        <w:rPr>
          <w:rFonts w:ascii="Arial" w:hAnsi="Arial" w:cs="Arial"/>
          <w:sz w:val="20"/>
        </w:rPr>
        <w:t xml:space="preserve">1. </w:t>
      </w:r>
      <w:r w:rsidR="0097223F" w:rsidRPr="00E16E87">
        <w:rPr>
          <w:rFonts w:ascii="Arial" w:hAnsi="Arial" w:cs="Arial"/>
          <w:sz w:val="20"/>
        </w:rPr>
        <w:t>Điều</w:t>
      </w:r>
      <w:r w:rsidRPr="00E16E87">
        <w:rPr>
          <w:rFonts w:ascii="Arial" w:hAnsi="Arial" w:cs="Arial"/>
          <w:sz w:val="20"/>
        </w:rPr>
        <w:t xml:space="preserve"> kiện niêm yết của công ty hợp nhất trên Sở giao dịch chứng khoán bao gồm:</w:t>
      </w:r>
    </w:p>
    <w:p w:rsidR="00584B47" w:rsidRPr="00E16E87" w:rsidRDefault="00584B47" w:rsidP="00584B47">
      <w:pPr>
        <w:spacing w:before="120"/>
        <w:rPr>
          <w:rFonts w:ascii="Arial" w:hAnsi="Arial" w:cs="Arial"/>
          <w:sz w:val="20"/>
        </w:rPr>
      </w:pPr>
      <w:r w:rsidRPr="00E16E87">
        <w:rPr>
          <w:rFonts w:ascii="Arial" w:hAnsi="Arial" w:cs="Arial"/>
          <w:sz w:val="20"/>
        </w:rPr>
        <w:t>a) Trường hợp các công ty bị hợp nhất đều là công ty niêm yết, công ty hợp nhất được niêm yết khi các c</w:t>
      </w:r>
      <w:r w:rsidRPr="00E16E87">
        <w:rPr>
          <w:rFonts w:ascii="Arial" w:hAnsi="Arial" w:cs="Arial"/>
          <w:sz w:val="20"/>
          <w:lang w:val="en-US"/>
        </w:rPr>
        <w:t>ôn</w:t>
      </w:r>
      <w:r w:rsidRPr="00E16E87">
        <w:rPr>
          <w:rFonts w:ascii="Arial" w:hAnsi="Arial" w:cs="Arial"/>
          <w:sz w:val="20"/>
        </w:rPr>
        <w:t>g ty bị hợp nhất đều không thuộc diện bị lỗ 02 năm liên tục căn cứ trên báo cáo tài chính năm của 02 năm liền trước năm hợp nhất của các công ty bị hợp nhất;</w:t>
      </w:r>
    </w:p>
    <w:p w:rsidR="00584B47" w:rsidRPr="00E16E87" w:rsidRDefault="00584B47" w:rsidP="00584B47">
      <w:pPr>
        <w:spacing w:before="120"/>
        <w:rPr>
          <w:rFonts w:ascii="Arial" w:hAnsi="Arial" w:cs="Arial"/>
          <w:sz w:val="20"/>
        </w:rPr>
      </w:pPr>
      <w:r w:rsidRPr="00E16E87">
        <w:rPr>
          <w:rFonts w:ascii="Arial" w:hAnsi="Arial" w:cs="Arial"/>
          <w:sz w:val="20"/>
        </w:rPr>
        <w:t>b) Trường hợp các công ty bị hợp nhất đều là công ty niêm yết, trong đó có ít nhất 01 công ty bị l</w:t>
      </w:r>
      <w:r w:rsidRPr="00E16E87">
        <w:rPr>
          <w:rFonts w:ascii="Arial" w:hAnsi="Arial" w:cs="Arial"/>
          <w:sz w:val="20"/>
          <w:lang w:val="en-US"/>
        </w:rPr>
        <w:t xml:space="preserve">ỗ </w:t>
      </w:r>
      <w:r w:rsidRPr="00E16E87">
        <w:rPr>
          <w:rFonts w:ascii="Arial" w:hAnsi="Arial" w:cs="Arial"/>
          <w:sz w:val="20"/>
        </w:rPr>
        <w:t>trong 02 năm liên tục liên trước năm hợp nhất, công ty hợp nhất được niêm yết khi có ROE dương căn cứ trên báo cáo tổng hợp thông tin tài chính theo quy ước cho năm liền trước năm thực hiện hợp nh</w:t>
      </w:r>
      <w:r w:rsidRPr="00E16E87">
        <w:rPr>
          <w:rFonts w:ascii="Arial" w:hAnsi="Arial" w:cs="Arial"/>
          <w:sz w:val="20"/>
          <w:lang w:val="en-US"/>
        </w:rPr>
        <w:t>ất</w:t>
      </w:r>
      <w:r w:rsidRPr="00E16E87">
        <w:rPr>
          <w:rFonts w:ascii="Arial" w:hAnsi="Arial" w:cs="Arial"/>
          <w:sz w:val="20"/>
        </w:rPr>
        <w:t xml:space="preserve"> của công ty hợp nhất;</w:t>
      </w:r>
    </w:p>
    <w:p w:rsidR="00584B47" w:rsidRPr="00E16E87" w:rsidRDefault="00584B47" w:rsidP="00584B47">
      <w:pPr>
        <w:spacing w:before="120"/>
        <w:rPr>
          <w:rFonts w:ascii="Arial" w:hAnsi="Arial" w:cs="Arial"/>
          <w:sz w:val="20"/>
        </w:rPr>
      </w:pPr>
      <w:r w:rsidRPr="00E16E87">
        <w:rPr>
          <w:rFonts w:ascii="Arial" w:hAnsi="Arial" w:cs="Arial"/>
          <w:sz w:val="20"/>
        </w:rPr>
        <w:t xml:space="preserve">c) Trường hợp công ty niêm yết hợp nhất với công ty không phải là công ty niêm yết, trong đó tổng tài sản </w:t>
      </w:r>
      <w:r w:rsidRPr="00E16E87">
        <w:rPr>
          <w:rFonts w:ascii="Arial" w:hAnsi="Arial" w:cs="Arial"/>
          <w:sz w:val="20"/>
          <w:lang w:val="en-US"/>
        </w:rPr>
        <w:t>của</w:t>
      </w:r>
      <w:r w:rsidRPr="00E16E87">
        <w:rPr>
          <w:rFonts w:ascii="Arial" w:hAnsi="Arial" w:cs="Arial"/>
          <w:sz w:val="20"/>
        </w:rPr>
        <w:t xml:space="preserve"> các công ty không niêm yết có giá trị dưới 35% tổng tài sản của công ty niêm yết có tổng tài sản lớn nhất, công ty hợp nhất được niêm yết khi các công ty niêm yết tham gia hợp nhất không thuộc diện bị lỗ 02 năm liên tục căn cứ trên báo cáo tài chính năm của 02 năm liền trước năm hợp nhất của các công ty niêm yết;</w:t>
      </w:r>
    </w:p>
    <w:p w:rsidR="00584B47" w:rsidRPr="00E16E87" w:rsidRDefault="00584B47" w:rsidP="00584B47">
      <w:pPr>
        <w:spacing w:before="120"/>
        <w:rPr>
          <w:rFonts w:ascii="Arial" w:hAnsi="Arial" w:cs="Arial"/>
          <w:sz w:val="20"/>
          <w:lang w:val="en-US"/>
        </w:rPr>
      </w:pPr>
      <w:r w:rsidRPr="00E16E87">
        <w:rPr>
          <w:rFonts w:ascii="Arial" w:hAnsi="Arial" w:cs="Arial"/>
          <w:sz w:val="20"/>
        </w:rPr>
        <w:t xml:space="preserve">d) Trường hợp công ty niêm yết hợp nhất với công ty không phải là công ty niêm yết, trong đó tổng tài sản của các công ty không niêm yết có giá trị từ 35% tổng tài sản trở lên của công ty niêm yết có tổng tài sản lớn nhất, công ty hợp nhất phải đáp ứng </w:t>
      </w:r>
      <w:r w:rsidR="0097223F" w:rsidRPr="00E16E87">
        <w:rPr>
          <w:rFonts w:ascii="Arial" w:hAnsi="Arial" w:cs="Arial"/>
          <w:sz w:val="20"/>
        </w:rPr>
        <w:t>điều</w:t>
      </w:r>
      <w:r w:rsidRPr="00E16E87">
        <w:rPr>
          <w:rFonts w:ascii="Arial" w:hAnsi="Arial" w:cs="Arial"/>
          <w:sz w:val="20"/>
        </w:rPr>
        <w:t xml:space="preserve"> kiện niêm yết theo quy định tại </w:t>
      </w:r>
      <w:r w:rsidR="0097223F" w:rsidRPr="00E16E87">
        <w:rPr>
          <w:rFonts w:ascii="Arial" w:hAnsi="Arial" w:cs="Arial"/>
          <w:sz w:val="20"/>
        </w:rPr>
        <w:t>khoản</w:t>
      </w:r>
      <w:r w:rsidRPr="00E16E87">
        <w:rPr>
          <w:rFonts w:ascii="Arial" w:hAnsi="Arial" w:cs="Arial"/>
          <w:sz w:val="20"/>
        </w:rPr>
        <w:t xml:space="preserve"> 1 </w:t>
      </w:r>
      <w:r w:rsidR="0097223F" w:rsidRPr="00E16E87">
        <w:rPr>
          <w:rFonts w:ascii="Arial" w:hAnsi="Arial" w:cs="Arial"/>
          <w:sz w:val="20"/>
        </w:rPr>
        <w:t>Điều</w:t>
      </w:r>
      <w:r w:rsidRPr="00E16E87">
        <w:rPr>
          <w:rFonts w:ascii="Arial" w:hAnsi="Arial" w:cs="Arial"/>
          <w:sz w:val="20"/>
        </w:rPr>
        <w:t xml:space="preserve"> 109 Nghị định này (ngoại trừ </w:t>
      </w:r>
      <w:r w:rsidR="0097223F" w:rsidRPr="00E16E87">
        <w:rPr>
          <w:rFonts w:ascii="Arial" w:hAnsi="Arial" w:cs="Arial"/>
          <w:sz w:val="20"/>
        </w:rPr>
        <w:t>điều</w:t>
      </w:r>
      <w:r w:rsidRPr="00E16E87">
        <w:rPr>
          <w:rFonts w:ascii="Arial" w:hAnsi="Arial" w:cs="Arial"/>
          <w:sz w:val="20"/>
        </w:rPr>
        <w:t xml:space="preserve"> kiện về giá trị vốn hóa và thời gian đăng ký giao dịch trên hệ thống giao dịch Upcom); trong đó các chỉ tiêu quy định tại </w:t>
      </w:r>
      <w:r w:rsidR="0097223F" w:rsidRPr="00E16E87">
        <w:rPr>
          <w:rFonts w:ascii="Arial" w:hAnsi="Arial" w:cs="Arial"/>
          <w:sz w:val="20"/>
        </w:rPr>
        <w:t>điểm</w:t>
      </w:r>
      <w:r w:rsidRPr="00E16E87">
        <w:rPr>
          <w:rFonts w:ascii="Arial" w:hAnsi="Arial" w:cs="Arial"/>
          <w:sz w:val="20"/>
        </w:rPr>
        <w:t xml:space="preserve"> c </w:t>
      </w:r>
      <w:r w:rsidR="0097223F" w:rsidRPr="00E16E87">
        <w:rPr>
          <w:rFonts w:ascii="Arial" w:hAnsi="Arial" w:cs="Arial"/>
          <w:sz w:val="20"/>
        </w:rPr>
        <w:t>khoản</w:t>
      </w:r>
      <w:r w:rsidRPr="00E16E87">
        <w:rPr>
          <w:rFonts w:ascii="Arial" w:hAnsi="Arial" w:cs="Arial"/>
          <w:sz w:val="20"/>
        </w:rPr>
        <w:t xml:space="preserve"> 1 </w:t>
      </w:r>
      <w:r w:rsidR="0097223F" w:rsidRPr="00E16E87">
        <w:rPr>
          <w:rFonts w:ascii="Arial" w:hAnsi="Arial" w:cs="Arial"/>
          <w:sz w:val="20"/>
        </w:rPr>
        <w:t>Điều</w:t>
      </w:r>
      <w:r w:rsidRPr="00E16E87">
        <w:rPr>
          <w:rFonts w:ascii="Arial" w:hAnsi="Arial" w:cs="Arial"/>
          <w:sz w:val="20"/>
        </w:rPr>
        <w:t xml:space="preserve"> 109 Nghị định này được xác định căn cứ trên báo cáo tổng h</w:t>
      </w:r>
      <w:r w:rsidRPr="00E16E87">
        <w:rPr>
          <w:rFonts w:ascii="Arial" w:hAnsi="Arial" w:cs="Arial"/>
          <w:sz w:val="20"/>
          <w:lang w:val="en-US"/>
        </w:rPr>
        <w:t>ợ</w:t>
      </w:r>
      <w:r w:rsidRPr="00E16E87">
        <w:rPr>
          <w:rFonts w:ascii="Arial" w:hAnsi="Arial" w:cs="Arial"/>
          <w:sz w:val="20"/>
        </w:rPr>
        <w:t>p thông tin tài chính theo quy ước cho 02 năm liền trước năm hợp nhất của công ty hợp nhất;</w:t>
      </w:r>
    </w:p>
    <w:p w:rsidR="00584B47" w:rsidRPr="00E16E87" w:rsidRDefault="00584B47" w:rsidP="00584B47">
      <w:pPr>
        <w:spacing w:before="120"/>
        <w:rPr>
          <w:rFonts w:ascii="Arial" w:hAnsi="Arial" w:cs="Arial"/>
          <w:sz w:val="20"/>
        </w:rPr>
      </w:pPr>
      <w:r w:rsidRPr="00E16E87">
        <w:rPr>
          <w:rFonts w:ascii="Arial" w:hAnsi="Arial" w:cs="Arial"/>
          <w:sz w:val="20"/>
        </w:rPr>
        <w:t xml:space="preserve">đ) Trường hợp các công ty bị hợp nhất đều không phải là công ty niêm yết, nhưng có ít nhất một công ty đăng ký giao dịch trên hệ thống giao dịch </w:t>
      </w:r>
      <w:r w:rsidRPr="00E16E87">
        <w:rPr>
          <w:rFonts w:ascii="Arial" w:hAnsi="Arial" w:cs="Arial"/>
          <w:sz w:val="20"/>
          <w:lang w:val="en-US"/>
        </w:rPr>
        <w:t>U</w:t>
      </w:r>
      <w:r w:rsidRPr="00E16E87">
        <w:rPr>
          <w:rFonts w:ascii="Arial" w:hAnsi="Arial" w:cs="Arial"/>
          <w:sz w:val="20"/>
        </w:rPr>
        <w:t>pcom từ 02 năm trở lên hoặc đã thực hiện chào bán c</w:t>
      </w:r>
      <w:r w:rsidRPr="00E16E87">
        <w:rPr>
          <w:rFonts w:ascii="Arial" w:hAnsi="Arial" w:cs="Arial"/>
          <w:sz w:val="20"/>
          <w:lang w:val="en-US"/>
        </w:rPr>
        <w:t>ổ</w:t>
      </w:r>
      <w:r w:rsidRPr="00E16E87">
        <w:rPr>
          <w:rFonts w:ascii="Arial" w:hAnsi="Arial" w:cs="Arial"/>
          <w:sz w:val="20"/>
        </w:rPr>
        <w:t xml:space="preserve"> </w:t>
      </w:r>
      <w:r w:rsidR="002E4321" w:rsidRPr="00E16E87">
        <w:rPr>
          <w:rFonts w:ascii="Arial" w:hAnsi="Arial" w:cs="Arial"/>
          <w:sz w:val="20"/>
        </w:rPr>
        <w:t>phiếu</w:t>
      </w:r>
      <w:r w:rsidRPr="00E16E87">
        <w:rPr>
          <w:rFonts w:ascii="Arial" w:hAnsi="Arial" w:cs="Arial"/>
          <w:sz w:val="20"/>
        </w:rPr>
        <w:t xml:space="preserve"> ra công chúng, đồng thời tổng tài sản của các công ty tham gia hợp nhất khác có giá trị nhỏ hơn 35% tổng tài sản của công ty đăng ký giao dịch hoặc đã chào bán chứng khoán ra công chúng có t</w:t>
      </w:r>
      <w:r w:rsidRPr="00E16E87">
        <w:rPr>
          <w:rFonts w:ascii="Arial" w:hAnsi="Arial" w:cs="Arial"/>
          <w:sz w:val="20"/>
          <w:lang w:val="en-US"/>
        </w:rPr>
        <w:t>ổ</w:t>
      </w:r>
      <w:r w:rsidRPr="00E16E87">
        <w:rPr>
          <w:rFonts w:ascii="Arial" w:hAnsi="Arial" w:cs="Arial"/>
          <w:sz w:val="20"/>
        </w:rPr>
        <w:t xml:space="preserve">ng tài sản lớn nhất, công ty hợp nhất phải đáp ứng </w:t>
      </w:r>
      <w:r w:rsidR="0097223F" w:rsidRPr="00E16E87">
        <w:rPr>
          <w:rFonts w:ascii="Arial" w:hAnsi="Arial" w:cs="Arial"/>
          <w:sz w:val="20"/>
        </w:rPr>
        <w:t>điều</w:t>
      </w:r>
      <w:r w:rsidRPr="00E16E87">
        <w:rPr>
          <w:rFonts w:ascii="Arial" w:hAnsi="Arial" w:cs="Arial"/>
          <w:sz w:val="20"/>
        </w:rPr>
        <w:t xml:space="preserve"> kiện niêm yết theo quy định tại </w:t>
      </w:r>
      <w:r w:rsidR="0097223F" w:rsidRPr="00E16E87">
        <w:rPr>
          <w:rFonts w:ascii="Arial" w:hAnsi="Arial" w:cs="Arial"/>
          <w:sz w:val="20"/>
        </w:rPr>
        <w:t>khoản</w:t>
      </w:r>
      <w:r w:rsidRPr="00E16E87">
        <w:rPr>
          <w:rFonts w:ascii="Arial" w:hAnsi="Arial" w:cs="Arial"/>
          <w:sz w:val="20"/>
        </w:rPr>
        <w:t xml:space="preserve"> 1 </w:t>
      </w:r>
      <w:r w:rsidR="0097223F" w:rsidRPr="00E16E87">
        <w:rPr>
          <w:rFonts w:ascii="Arial" w:hAnsi="Arial" w:cs="Arial"/>
          <w:sz w:val="20"/>
        </w:rPr>
        <w:t>Điều</w:t>
      </w:r>
      <w:r w:rsidRPr="00E16E87">
        <w:rPr>
          <w:rFonts w:ascii="Arial" w:hAnsi="Arial" w:cs="Arial"/>
          <w:sz w:val="20"/>
        </w:rPr>
        <w:t xml:space="preserve"> 109 Nghị định này (ngoại trừ </w:t>
      </w:r>
      <w:r w:rsidR="0097223F" w:rsidRPr="00E16E87">
        <w:rPr>
          <w:rFonts w:ascii="Arial" w:hAnsi="Arial" w:cs="Arial"/>
          <w:sz w:val="20"/>
        </w:rPr>
        <w:t>điều</w:t>
      </w:r>
      <w:r w:rsidRPr="00E16E87">
        <w:rPr>
          <w:rFonts w:ascii="Arial" w:hAnsi="Arial" w:cs="Arial"/>
          <w:sz w:val="20"/>
        </w:rPr>
        <w:t xml:space="preserve"> kiện về giá trị vốn hóa và thời gian đăng ký giao dịch trên hệ thống giao dịch Upcom), trong đó các chỉ tiêu quy định tại </w:t>
      </w:r>
      <w:r w:rsidR="0097223F" w:rsidRPr="00E16E87">
        <w:rPr>
          <w:rFonts w:ascii="Arial" w:hAnsi="Arial" w:cs="Arial"/>
          <w:sz w:val="20"/>
        </w:rPr>
        <w:t>điểm</w:t>
      </w:r>
      <w:r w:rsidRPr="00E16E87">
        <w:rPr>
          <w:rFonts w:ascii="Arial" w:hAnsi="Arial" w:cs="Arial"/>
          <w:sz w:val="20"/>
        </w:rPr>
        <w:t xml:space="preserve"> c </w:t>
      </w:r>
      <w:r w:rsidR="0097223F" w:rsidRPr="00E16E87">
        <w:rPr>
          <w:rFonts w:ascii="Arial" w:hAnsi="Arial" w:cs="Arial"/>
          <w:sz w:val="20"/>
        </w:rPr>
        <w:t>khoản</w:t>
      </w:r>
      <w:r w:rsidRPr="00E16E87">
        <w:rPr>
          <w:rFonts w:ascii="Arial" w:hAnsi="Arial" w:cs="Arial"/>
          <w:sz w:val="20"/>
        </w:rPr>
        <w:t xml:space="preserve"> 1 </w:t>
      </w:r>
      <w:r w:rsidR="0097223F" w:rsidRPr="00E16E87">
        <w:rPr>
          <w:rFonts w:ascii="Arial" w:hAnsi="Arial" w:cs="Arial"/>
          <w:sz w:val="20"/>
        </w:rPr>
        <w:t>Điều</w:t>
      </w:r>
      <w:r w:rsidRPr="00E16E87">
        <w:rPr>
          <w:rFonts w:ascii="Arial" w:hAnsi="Arial" w:cs="Arial"/>
          <w:sz w:val="20"/>
        </w:rPr>
        <w:t xml:space="preserve"> 109 Nghị định này được xác định căn cứ trên:</w:t>
      </w:r>
    </w:p>
    <w:p w:rsidR="00584B47" w:rsidRPr="00E16E87" w:rsidRDefault="00584B47" w:rsidP="00584B47">
      <w:pPr>
        <w:spacing w:before="120"/>
        <w:rPr>
          <w:rFonts w:ascii="Arial" w:hAnsi="Arial" w:cs="Arial"/>
          <w:sz w:val="20"/>
        </w:rPr>
      </w:pPr>
      <w:r w:rsidRPr="00E16E87">
        <w:rPr>
          <w:rFonts w:ascii="Arial" w:hAnsi="Arial" w:cs="Arial"/>
          <w:sz w:val="20"/>
        </w:rPr>
        <w:t xml:space="preserve">- Báo cáo tài chính năm của 02 năm liền trước năm đăng ký niêm yết của công ty bị hợp nhất là công ty đăng ký giao dịch hoặc đã chào bán chứng khoán ra công chúng có tổng tài sản lớn nhất (trường </w:t>
      </w:r>
      <w:r w:rsidRPr="00E16E87">
        <w:rPr>
          <w:rFonts w:ascii="Arial" w:hAnsi="Arial" w:cs="Arial"/>
          <w:sz w:val="20"/>
        </w:rPr>
        <w:lastRenderedPageBreak/>
        <w:t>hợp công ty đăng ký niêm yết trong năm hợp nhất).</w:t>
      </w:r>
    </w:p>
    <w:p w:rsidR="00584B47" w:rsidRPr="00E16E87" w:rsidRDefault="00584B47" w:rsidP="00584B47">
      <w:pPr>
        <w:spacing w:before="120"/>
        <w:rPr>
          <w:rFonts w:ascii="Arial" w:hAnsi="Arial" w:cs="Arial"/>
          <w:sz w:val="20"/>
        </w:rPr>
      </w:pPr>
      <w:r w:rsidRPr="00E16E87">
        <w:rPr>
          <w:rFonts w:ascii="Arial" w:hAnsi="Arial" w:cs="Arial"/>
          <w:sz w:val="20"/>
        </w:rPr>
        <w:t xml:space="preserve">- Báo cáo tài chính năm của năm liền trước năm hợp nhất của công ty bị hợp nhất là công ty đăng ký giao dịch hoặc đã chào bán chứng khoán ra công chúng có tổng giá trị tài sản lớn nhất; báo cáo tài chính kỳ kế toán cuối cùng từ ngày bắt đầu năm tài chính đến thời </w:t>
      </w:r>
      <w:r w:rsidR="0097223F" w:rsidRPr="00E16E87">
        <w:rPr>
          <w:rFonts w:ascii="Arial" w:hAnsi="Arial" w:cs="Arial"/>
          <w:sz w:val="20"/>
        </w:rPr>
        <w:t>điểm</w:t>
      </w:r>
      <w:r w:rsidRPr="00E16E87">
        <w:rPr>
          <w:rFonts w:ascii="Arial" w:hAnsi="Arial" w:cs="Arial"/>
          <w:sz w:val="20"/>
        </w:rPr>
        <w:t xml:space="preserve"> hợp nhất của công ty đăng ký giao dịch hoặc đã chào bán chứng khoán ra công chúng có tổng giá trị tài sản lớn nhất và báo cáo tài chính kỳ kế toán đầu tiên từ thời </w:t>
      </w:r>
      <w:r w:rsidR="0097223F" w:rsidRPr="00E16E87">
        <w:rPr>
          <w:rFonts w:ascii="Arial" w:hAnsi="Arial" w:cs="Arial"/>
          <w:sz w:val="20"/>
        </w:rPr>
        <w:t>điểm</w:t>
      </w:r>
      <w:r w:rsidRPr="00E16E87">
        <w:rPr>
          <w:rFonts w:ascii="Arial" w:hAnsi="Arial" w:cs="Arial"/>
          <w:sz w:val="20"/>
        </w:rPr>
        <w:t xml:space="preserve"> h</w:t>
      </w:r>
      <w:r w:rsidRPr="00E16E87">
        <w:rPr>
          <w:rFonts w:ascii="Arial" w:hAnsi="Arial" w:cs="Arial"/>
          <w:sz w:val="20"/>
          <w:lang w:val="en-US"/>
        </w:rPr>
        <w:t>ợ</w:t>
      </w:r>
      <w:r w:rsidRPr="00E16E87">
        <w:rPr>
          <w:rFonts w:ascii="Arial" w:hAnsi="Arial" w:cs="Arial"/>
          <w:sz w:val="20"/>
        </w:rPr>
        <w:t xml:space="preserve">p nhất đến thời </w:t>
      </w:r>
      <w:r w:rsidR="0097223F" w:rsidRPr="00E16E87">
        <w:rPr>
          <w:rFonts w:ascii="Arial" w:hAnsi="Arial" w:cs="Arial"/>
          <w:sz w:val="20"/>
        </w:rPr>
        <w:t>điểm</w:t>
      </w:r>
      <w:r w:rsidRPr="00E16E87">
        <w:rPr>
          <w:rFonts w:ascii="Arial" w:hAnsi="Arial" w:cs="Arial"/>
          <w:sz w:val="20"/>
        </w:rPr>
        <w:t xml:space="preserve"> kết thúc năm tài chính của công ty hợp nhất (trường hợp công ty đăng ký niêm yết trong năm liền sau năm hợp nhất). Chỉ tiêu vốn chủ sở hữu năm liền trước năm đăng ký ni</w:t>
      </w:r>
      <w:r w:rsidRPr="00E16E87">
        <w:rPr>
          <w:rFonts w:ascii="Arial" w:hAnsi="Arial" w:cs="Arial"/>
          <w:sz w:val="20"/>
          <w:lang w:val="en-US"/>
        </w:rPr>
        <w:t>ê</w:t>
      </w:r>
      <w:r w:rsidRPr="00E16E87">
        <w:rPr>
          <w:rFonts w:ascii="Arial" w:hAnsi="Arial" w:cs="Arial"/>
          <w:sz w:val="20"/>
        </w:rPr>
        <w:t>m yết là bình quân vốn chủ sở hữu đầu kỳ và vốn chủ sở hữu cuối kỳ của các giai đoạn, chỉ tiêu lợi nhuận sau thuế năm liền trước năm đăng ký niêm yết là tổng lợi nhuận sau thuế của các giai đoạn, căn cứ trên báo cáo tài chính kỳ kế toán cuối cùng từ ngày bắt đ</w:t>
      </w:r>
      <w:r w:rsidRPr="00E16E87">
        <w:rPr>
          <w:rFonts w:ascii="Arial" w:hAnsi="Arial" w:cs="Arial"/>
          <w:sz w:val="20"/>
          <w:lang w:val="en-US"/>
        </w:rPr>
        <w:t>ầ</w:t>
      </w:r>
      <w:r w:rsidRPr="00E16E87">
        <w:rPr>
          <w:rFonts w:ascii="Arial" w:hAnsi="Arial" w:cs="Arial"/>
          <w:sz w:val="20"/>
        </w:rPr>
        <w:t xml:space="preserve">u năm tài chính tính đến thời </w:t>
      </w:r>
      <w:r w:rsidR="0097223F" w:rsidRPr="00E16E87">
        <w:rPr>
          <w:rFonts w:ascii="Arial" w:hAnsi="Arial" w:cs="Arial"/>
          <w:sz w:val="20"/>
        </w:rPr>
        <w:t>điểm</w:t>
      </w:r>
      <w:r w:rsidRPr="00E16E87">
        <w:rPr>
          <w:rFonts w:ascii="Arial" w:hAnsi="Arial" w:cs="Arial"/>
          <w:sz w:val="20"/>
        </w:rPr>
        <w:t xml:space="preserve"> hợp nhất của công ty đăng ký giao dịch hoặc đã chào bán chứng khoán ra công chúng và báo cáo tài chính kỳ kế toán đầu tiên từ thời </w:t>
      </w:r>
      <w:r w:rsidR="0097223F" w:rsidRPr="00E16E87">
        <w:rPr>
          <w:rFonts w:ascii="Arial" w:hAnsi="Arial" w:cs="Arial"/>
          <w:sz w:val="20"/>
        </w:rPr>
        <w:t>điểm</w:t>
      </w:r>
      <w:r w:rsidRPr="00E16E87">
        <w:rPr>
          <w:rFonts w:ascii="Arial" w:hAnsi="Arial" w:cs="Arial"/>
          <w:sz w:val="20"/>
        </w:rPr>
        <w:t xml:space="preserve"> hợp nhất đến thời </w:t>
      </w:r>
      <w:r w:rsidR="0097223F" w:rsidRPr="00E16E87">
        <w:rPr>
          <w:rFonts w:ascii="Arial" w:hAnsi="Arial" w:cs="Arial"/>
          <w:sz w:val="20"/>
        </w:rPr>
        <w:t>điểm</w:t>
      </w:r>
      <w:r w:rsidRPr="00E16E87">
        <w:rPr>
          <w:rFonts w:ascii="Arial" w:hAnsi="Arial" w:cs="Arial"/>
          <w:sz w:val="20"/>
        </w:rPr>
        <w:t xml:space="preserve"> kết thúc năm tài chính của công ty hợp nhất.</w:t>
      </w:r>
    </w:p>
    <w:p w:rsidR="00584B47" w:rsidRPr="00E16E87" w:rsidRDefault="00584B47" w:rsidP="00584B47">
      <w:pPr>
        <w:spacing w:before="120"/>
        <w:rPr>
          <w:rFonts w:ascii="Arial" w:hAnsi="Arial" w:cs="Arial"/>
          <w:sz w:val="20"/>
        </w:rPr>
      </w:pPr>
      <w:r w:rsidRPr="00E16E87">
        <w:rPr>
          <w:rFonts w:ascii="Arial" w:hAnsi="Arial" w:cs="Arial"/>
          <w:sz w:val="20"/>
        </w:rPr>
        <w:t>- Báo cáo t</w:t>
      </w:r>
      <w:r w:rsidRPr="00E16E87">
        <w:rPr>
          <w:rFonts w:ascii="Arial" w:hAnsi="Arial" w:cs="Arial"/>
          <w:sz w:val="20"/>
          <w:lang w:val="en-US"/>
        </w:rPr>
        <w:t>à</w:t>
      </w:r>
      <w:r w:rsidRPr="00E16E87">
        <w:rPr>
          <w:rFonts w:ascii="Arial" w:hAnsi="Arial" w:cs="Arial"/>
          <w:sz w:val="20"/>
        </w:rPr>
        <w:t xml:space="preserve">i chính kỳ kế toán cuối cùng từ ngày bắt đầu năm tài chính đến thời </w:t>
      </w:r>
      <w:r w:rsidR="0097223F" w:rsidRPr="00E16E87">
        <w:rPr>
          <w:rFonts w:ascii="Arial" w:hAnsi="Arial" w:cs="Arial"/>
          <w:sz w:val="20"/>
        </w:rPr>
        <w:t>điểm</w:t>
      </w:r>
      <w:r w:rsidRPr="00E16E87">
        <w:rPr>
          <w:rFonts w:ascii="Arial" w:hAnsi="Arial" w:cs="Arial"/>
          <w:sz w:val="20"/>
        </w:rPr>
        <w:t xml:space="preserve"> hợp nhất của côn</w:t>
      </w:r>
      <w:r w:rsidRPr="00E16E87">
        <w:rPr>
          <w:rFonts w:ascii="Arial" w:hAnsi="Arial" w:cs="Arial"/>
          <w:sz w:val="20"/>
          <w:lang w:val="en-US"/>
        </w:rPr>
        <w:t xml:space="preserve">g </w:t>
      </w:r>
      <w:r w:rsidRPr="00E16E87">
        <w:rPr>
          <w:rFonts w:ascii="Arial" w:hAnsi="Arial" w:cs="Arial"/>
          <w:sz w:val="20"/>
        </w:rPr>
        <w:t xml:space="preserve">ty đăng ký giao dịch hoặc đã chào bán chứng khoán ra công chúng có tổng giá trị tài sản lớn nhất và báo cáo tài chính kỳ kế toán đầu tiên từ thời </w:t>
      </w:r>
      <w:r w:rsidR="0097223F" w:rsidRPr="00E16E87">
        <w:rPr>
          <w:rFonts w:ascii="Arial" w:hAnsi="Arial" w:cs="Arial"/>
          <w:sz w:val="20"/>
        </w:rPr>
        <w:t>điểm</w:t>
      </w:r>
      <w:r w:rsidRPr="00E16E87">
        <w:rPr>
          <w:rFonts w:ascii="Arial" w:hAnsi="Arial" w:cs="Arial"/>
          <w:sz w:val="20"/>
        </w:rPr>
        <w:t xml:space="preserve"> hợp nhất đến thời </w:t>
      </w:r>
      <w:r w:rsidR="0097223F" w:rsidRPr="00E16E87">
        <w:rPr>
          <w:rFonts w:ascii="Arial" w:hAnsi="Arial" w:cs="Arial"/>
          <w:sz w:val="20"/>
        </w:rPr>
        <w:t>điểm</w:t>
      </w:r>
      <w:r w:rsidRPr="00E16E87">
        <w:rPr>
          <w:rFonts w:ascii="Arial" w:hAnsi="Arial" w:cs="Arial"/>
          <w:sz w:val="20"/>
        </w:rPr>
        <w:t xml:space="preserve"> kết thúc n</w:t>
      </w:r>
      <w:r w:rsidRPr="00E16E87">
        <w:rPr>
          <w:rFonts w:ascii="Arial" w:hAnsi="Arial" w:cs="Arial"/>
          <w:sz w:val="20"/>
          <w:lang w:val="en-US"/>
        </w:rPr>
        <w:t>ă</w:t>
      </w:r>
      <w:r w:rsidRPr="00E16E87">
        <w:rPr>
          <w:rFonts w:ascii="Arial" w:hAnsi="Arial" w:cs="Arial"/>
          <w:sz w:val="20"/>
        </w:rPr>
        <w:t xml:space="preserve">m tài chính của công ty hợp nhất; báo cáo tài chính năm của năm liền trước năm đăng ký niêm yết của công ty hợp nhất (trường hợp công ty đăng ký niêm yết trong năm thứ hai liền sau năm hợp nhất). Chỉ tiêu lợi nhuận sau thuế trong năm hợp nhất là tổng lợi nhuận sau thuế của các giai đoạn, căn cứ trên báo cáo tài chính kỳ kế toán cuối cùng từ ngày bắt đầu năm tài chính đến thời </w:t>
      </w:r>
      <w:r w:rsidR="0097223F" w:rsidRPr="00E16E87">
        <w:rPr>
          <w:rFonts w:ascii="Arial" w:hAnsi="Arial" w:cs="Arial"/>
          <w:sz w:val="20"/>
        </w:rPr>
        <w:t>điểm</w:t>
      </w:r>
      <w:r w:rsidRPr="00E16E87">
        <w:rPr>
          <w:rFonts w:ascii="Arial" w:hAnsi="Arial" w:cs="Arial"/>
          <w:sz w:val="20"/>
        </w:rPr>
        <w:t xml:space="preserve"> hợp nhất của công ty đăng ký giao dịch hoặc đã chào bán chứng khoán ra công chúng có tổng giá trị tài sản lớn nhất và báo cáo tài chính kỳ kế toán đầu tiên từ thời </w:t>
      </w:r>
      <w:r w:rsidR="0097223F" w:rsidRPr="00E16E87">
        <w:rPr>
          <w:rFonts w:ascii="Arial" w:hAnsi="Arial" w:cs="Arial"/>
          <w:sz w:val="20"/>
        </w:rPr>
        <w:t>điểm</w:t>
      </w:r>
      <w:r w:rsidRPr="00E16E87">
        <w:rPr>
          <w:rFonts w:ascii="Arial" w:hAnsi="Arial" w:cs="Arial"/>
          <w:sz w:val="20"/>
        </w:rPr>
        <w:t xml:space="preserve"> hợp nhất đến thời </w:t>
      </w:r>
      <w:r w:rsidR="0097223F" w:rsidRPr="00E16E87">
        <w:rPr>
          <w:rFonts w:ascii="Arial" w:hAnsi="Arial" w:cs="Arial"/>
          <w:sz w:val="20"/>
        </w:rPr>
        <w:t>điểm</w:t>
      </w:r>
      <w:r w:rsidRPr="00E16E87">
        <w:rPr>
          <w:rFonts w:ascii="Arial" w:hAnsi="Arial" w:cs="Arial"/>
          <w:sz w:val="20"/>
        </w:rPr>
        <w:t xml:space="preserve"> kết thúc năm tài chính của công ty hợp nhất;</w:t>
      </w:r>
    </w:p>
    <w:p w:rsidR="00584B47" w:rsidRPr="00E16E87" w:rsidRDefault="00584B47" w:rsidP="00584B47">
      <w:pPr>
        <w:spacing w:before="120"/>
        <w:rPr>
          <w:rFonts w:ascii="Arial" w:hAnsi="Arial" w:cs="Arial"/>
          <w:sz w:val="20"/>
          <w:lang w:val="en-US"/>
        </w:rPr>
      </w:pPr>
      <w:r w:rsidRPr="00E16E87">
        <w:rPr>
          <w:rFonts w:ascii="Arial" w:hAnsi="Arial" w:cs="Arial"/>
          <w:sz w:val="20"/>
        </w:rPr>
        <w:t xml:space="preserve">e) Trường hợp các công ty bị hợp nhất đều không phải là công ty niêm yết, nhưng có ít nhất một công ty đăng ký giao dịch trên hệ thống giao dịch Upcom từ 02 năm trở lên hoặc đã thực hiện chào bán cổ </w:t>
      </w:r>
      <w:r w:rsidR="002E4321" w:rsidRPr="00E16E87">
        <w:rPr>
          <w:rFonts w:ascii="Arial" w:hAnsi="Arial" w:cs="Arial"/>
          <w:sz w:val="20"/>
        </w:rPr>
        <w:t>phiếu</w:t>
      </w:r>
      <w:r w:rsidRPr="00E16E87">
        <w:rPr>
          <w:rFonts w:ascii="Arial" w:hAnsi="Arial" w:cs="Arial"/>
          <w:sz w:val="20"/>
        </w:rPr>
        <w:t xml:space="preserve"> ra công chúng, đồng thời tổng tài sản của các công ty tham gia hợp nhất khác có giá trị từ 35% tổng tài sản trở lên của công ty đăng ký giao dịch hoặc đã chào bán chứng khoán ra công chúng có tổng giá trị tài sản lớn nhất, công ty hợp nhất phải đáp ứng </w:t>
      </w:r>
      <w:r w:rsidR="0097223F" w:rsidRPr="00E16E87">
        <w:rPr>
          <w:rFonts w:ascii="Arial" w:hAnsi="Arial" w:cs="Arial"/>
          <w:sz w:val="20"/>
        </w:rPr>
        <w:t>điều</w:t>
      </w:r>
      <w:r w:rsidRPr="00E16E87">
        <w:rPr>
          <w:rFonts w:ascii="Arial" w:hAnsi="Arial" w:cs="Arial"/>
          <w:sz w:val="20"/>
        </w:rPr>
        <w:t xml:space="preserve"> kiện niêm yết theo quy định tại </w:t>
      </w:r>
      <w:r w:rsidR="0097223F" w:rsidRPr="00E16E87">
        <w:rPr>
          <w:rFonts w:ascii="Arial" w:hAnsi="Arial" w:cs="Arial"/>
          <w:sz w:val="20"/>
        </w:rPr>
        <w:t>khoản</w:t>
      </w:r>
      <w:r w:rsidRPr="00E16E87">
        <w:rPr>
          <w:rFonts w:ascii="Arial" w:hAnsi="Arial" w:cs="Arial"/>
          <w:sz w:val="20"/>
        </w:rPr>
        <w:t xml:space="preserve"> 1 </w:t>
      </w:r>
      <w:r w:rsidR="0097223F" w:rsidRPr="00E16E87">
        <w:rPr>
          <w:rFonts w:ascii="Arial" w:hAnsi="Arial" w:cs="Arial"/>
          <w:sz w:val="20"/>
        </w:rPr>
        <w:t>Điều</w:t>
      </w:r>
      <w:r w:rsidRPr="00E16E87">
        <w:rPr>
          <w:rFonts w:ascii="Arial" w:hAnsi="Arial" w:cs="Arial"/>
          <w:sz w:val="20"/>
        </w:rPr>
        <w:t xml:space="preserve"> 109 Nghị định này (ngoại trừ </w:t>
      </w:r>
      <w:r w:rsidR="0097223F" w:rsidRPr="00E16E87">
        <w:rPr>
          <w:rFonts w:ascii="Arial" w:hAnsi="Arial" w:cs="Arial"/>
          <w:sz w:val="20"/>
        </w:rPr>
        <w:t>điều</w:t>
      </w:r>
      <w:r w:rsidRPr="00E16E87">
        <w:rPr>
          <w:rFonts w:ascii="Arial" w:hAnsi="Arial" w:cs="Arial"/>
          <w:sz w:val="20"/>
        </w:rPr>
        <w:t xml:space="preserve"> kiện về gi</w:t>
      </w:r>
      <w:r w:rsidRPr="00E16E87">
        <w:rPr>
          <w:rFonts w:ascii="Arial" w:hAnsi="Arial" w:cs="Arial"/>
          <w:sz w:val="20"/>
          <w:lang w:val="en-US"/>
        </w:rPr>
        <w:t>á</w:t>
      </w:r>
      <w:r w:rsidRPr="00E16E87">
        <w:rPr>
          <w:rFonts w:ascii="Arial" w:hAnsi="Arial" w:cs="Arial"/>
          <w:sz w:val="20"/>
        </w:rPr>
        <w:t xml:space="preserve"> trị vốn hóa và thời gian đăng ký giao dịch trên hệ thống giao dịch Upcom), trong đó các chỉ tiêu quy định tại </w:t>
      </w:r>
      <w:r w:rsidR="0097223F" w:rsidRPr="00E16E87">
        <w:rPr>
          <w:rFonts w:ascii="Arial" w:hAnsi="Arial" w:cs="Arial"/>
          <w:sz w:val="20"/>
        </w:rPr>
        <w:t>điểm</w:t>
      </w:r>
      <w:r w:rsidRPr="00E16E87">
        <w:rPr>
          <w:rFonts w:ascii="Arial" w:hAnsi="Arial" w:cs="Arial"/>
          <w:sz w:val="20"/>
        </w:rPr>
        <w:t xml:space="preserve"> c </w:t>
      </w:r>
      <w:r w:rsidR="0097223F" w:rsidRPr="00E16E87">
        <w:rPr>
          <w:rFonts w:ascii="Arial" w:hAnsi="Arial" w:cs="Arial"/>
          <w:sz w:val="20"/>
        </w:rPr>
        <w:t>khoản</w:t>
      </w:r>
      <w:r w:rsidRPr="00E16E87">
        <w:rPr>
          <w:rFonts w:ascii="Arial" w:hAnsi="Arial" w:cs="Arial"/>
          <w:sz w:val="20"/>
        </w:rPr>
        <w:t xml:space="preserve"> 1 </w:t>
      </w:r>
      <w:r w:rsidR="0097223F" w:rsidRPr="00E16E87">
        <w:rPr>
          <w:rFonts w:ascii="Arial" w:hAnsi="Arial" w:cs="Arial"/>
          <w:sz w:val="20"/>
        </w:rPr>
        <w:t>Điều</w:t>
      </w:r>
      <w:r w:rsidRPr="00E16E87">
        <w:rPr>
          <w:rFonts w:ascii="Arial" w:hAnsi="Arial" w:cs="Arial"/>
          <w:sz w:val="20"/>
        </w:rPr>
        <w:t xml:space="preserve"> 109 Nghị định này được xác định căn cứ như sau:</w:t>
      </w:r>
    </w:p>
    <w:p w:rsidR="00584B47" w:rsidRPr="00E16E87" w:rsidRDefault="00584B47" w:rsidP="00584B47">
      <w:pPr>
        <w:spacing w:before="120"/>
        <w:rPr>
          <w:rFonts w:ascii="Arial" w:hAnsi="Arial" w:cs="Arial"/>
          <w:sz w:val="20"/>
        </w:rPr>
      </w:pPr>
      <w:r w:rsidRPr="00E16E87">
        <w:rPr>
          <w:rFonts w:ascii="Arial" w:hAnsi="Arial" w:cs="Arial"/>
          <w:sz w:val="20"/>
        </w:rPr>
        <w:t>- Báo cáo tổng hợp thông tin tài chính theo quy ước cho 02 năm liền trước năm hợp nhất của công ty hợp nhất (trường hợp công ty đăng ký niêm yết trong năm hợp nhất).</w:t>
      </w:r>
    </w:p>
    <w:p w:rsidR="00584B47" w:rsidRPr="00E16E87" w:rsidRDefault="00584B47" w:rsidP="00584B47">
      <w:pPr>
        <w:spacing w:before="120"/>
        <w:rPr>
          <w:rFonts w:ascii="Arial" w:hAnsi="Arial" w:cs="Arial"/>
          <w:sz w:val="20"/>
        </w:rPr>
      </w:pPr>
      <w:r w:rsidRPr="00E16E87">
        <w:rPr>
          <w:rFonts w:ascii="Arial" w:hAnsi="Arial" w:cs="Arial"/>
          <w:sz w:val="20"/>
        </w:rPr>
        <w:t>- Báo cáo tổng hợp thông tin tài chính theo quy ước của công ty hợp nhất năm liền trước năm hợp nhất; báo cáo tổng hợp thông tin tài chính theo quy ước cho kỳ k</w:t>
      </w:r>
      <w:r w:rsidRPr="00E16E87">
        <w:rPr>
          <w:rFonts w:ascii="Arial" w:hAnsi="Arial" w:cs="Arial"/>
          <w:sz w:val="20"/>
          <w:lang w:val="en-US"/>
        </w:rPr>
        <w:t>ế</w:t>
      </w:r>
      <w:r w:rsidRPr="00E16E87">
        <w:rPr>
          <w:rFonts w:ascii="Arial" w:hAnsi="Arial" w:cs="Arial"/>
          <w:sz w:val="20"/>
        </w:rPr>
        <w:t xml:space="preserve"> toán cuối cùng từ ngày bắt đầu năm tài chính đến thời </w:t>
      </w:r>
      <w:r w:rsidR="0097223F" w:rsidRPr="00E16E87">
        <w:rPr>
          <w:rFonts w:ascii="Arial" w:hAnsi="Arial" w:cs="Arial"/>
          <w:sz w:val="20"/>
        </w:rPr>
        <w:t>điểm</w:t>
      </w:r>
      <w:r w:rsidRPr="00E16E87">
        <w:rPr>
          <w:rFonts w:ascii="Arial" w:hAnsi="Arial" w:cs="Arial"/>
          <w:sz w:val="20"/>
        </w:rPr>
        <w:t xml:space="preserve"> hợp nhất của công ty hợp nhất và báo cáo tài chính kỳ kế toán đầu tiên từ thời </w:t>
      </w:r>
      <w:r w:rsidR="0097223F" w:rsidRPr="00E16E87">
        <w:rPr>
          <w:rFonts w:ascii="Arial" w:hAnsi="Arial" w:cs="Arial"/>
          <w:sz w:val="20"/>
        </w:rPr>
        <w:t>điểm</w:t>
      </w:r>
      <w:r w:rsidRPr="00E16E87">
        <w:rPr>
          <w:rFonts w:ascii="Arial" w:hAnsi="Arial" w:cs="Arial"/>
          <w:sz w:val="20"/>
        </w:rPr>
        <w:t xml:space="preserve"> hợp nhất đến thời </w:t>
      </w:r>
      <w:r w:rsidR="0097223F" w:rsidRPr="00E16E87">
        <w:rPr>
          <w:rFonts w:ascii="Arial" w:hAnsi="Arial" w:cs="Arial"/>
          <w:sz w:val="20"/>
        </w:rPr>
        <w:t>điểm</w:t>
      </w:r>
      <w:r w:rsidRPr="00E16E87">
        <w:rPr>
          <w:rFonts w:ascii="Arial" w:hAnsi="Arial" w:cs="Arial"/>
          <w:sz w:val="20"/>
        </w:rPr>
        <w:t xml:space="preserve"> kết thúc năm tài chính của công ty hợp nhất (trường hợp công ty đăng ký niêm yết trong năm liền sau năm hợp nhất). Chỉ tiêu vốn chủ sở hữu năm liền trước năm đăng ký niêm yết là bình quân vốn chủ sở hữu đầu kỳ và vốn chủ sở hữu cuối kỳ của các giai đoạn, chỉ tiêu lợi nhuận sau thuế năm liền trước năm đăng ký niêm yết là tổng lợi nhuận sau thuế của các giai đoạn, căn cứ trên báo cáo tổng hợp thông tin tài chính theo quy ước cho kỳ kế toán cuối cùng từ ngày bắt đầu năm tài chính đến thời </w:t>
      </w:r>
      <w:r w:rsidR="0097223F" w:rsidRPr="00E16E87">
        <w:rPr>
          <w:rFonts w:ascii="Arial" w:hAnsi="Arial" w:cs="Arial"/>
          <w:sz w:val="20"/>
        </w:rPr>
        <w:t>điểm</w:t>
      </w:r>
      <w:r w:rsidRPr="00E16E87">
        <w:rPr>
          <w:rFonts w:ascii="Arial" w:hAnsi="Arial" w:cs="Arial"/>
          <w:sz w:val="20"/>
        </w:rPr>
        <w:t xml:space="preserve"> hợp nhất của công ty hợp nhất và báo cáo tài chính kỳ kế toán đầu tiên từ thời </w:t>
      </w:r>
      <w:r w:rsidR="0097223F" w:rsidRPr="00E16E87">
        <w:rPr>
          <w:rFonts w:ascii="Arial" w:hAnsi="Arial" w:cs="Arial"/>
          <w:sz w:val="20"/>
        </w:rPr>
        <w:t>điểm</w:t>
      </w:r>
      <w:r w:rsidRPr="00E16E87">
        <w:rPr>
          <w:rFonts w:ascii="Arial" w:hAnsi="Arial" w:cs="Arial"/>
          <w:sz w:val="20"/>
        </w:rPr>
        <w:t xml:space="preserve"> hợp nhất đến thời </w:t>
      </w:r>
      <w:r w:rsidR="0097223F" w:rsidRPr="00E16E87">
        <w:rPr>
          <w:rFonts w:ascii="Arial" w:hAnsi="Arial" w:cs="Arial"/>
          <w:sz w:val="20"/>
        </w:rPr>
        <w:t>điểm</w:t>
      </w:r>
      <w:r w:rsidRPr="00E16E87">
        <w:rPr>
          <w:rFonts w:ascii="Arial" w:hAnsi="Arial" w:cs="Arial"/>
          <w:sz w:val="20"/>
        </w:rPr>
        <w:t xml:space="preserve"> kết thúc năm tài chính của công ty hợp nhất.</w:t>
      </w:r>
    </w:p>
    <w:p w:rsidR="00584B47" w:rsidRPr="00E16E87" w:rsidRDefault="00584B47" w:rsidP="00584B47">
      <w:pPr>
        <w:spacing w:before="120"/>
        <w:rPr>
          <w:rFonts w:ascii="Arial" w:hAnsi="Arial" w:cs="Arial"/>
          <w:sz w:val="20"/>
        </w:rPr>
      </w:pPr>
      <w:r w:rsidRPr="00E16E87">
        <w:rPr>
          <w:rFonts w:ascii="Arial" w:hAnsi="Arial" w:cs="Arial"/>
          <w:sz w:val="20"/>
        </w:rPr>
        <w:t xml:space="preserve">- Báo cáo tổng hợp thông tin tài chính theo quy ước cho kỳ kế toán cuối cùng từ ngày bắt đầu năm tài chính đến thời </w:t>
      </w:r>
      <w:r w:rsidR="0097223F" w:rsidRPr="00E16E87">
        <w:rPr>
          <w:rFonts w:ascii="Arial" w:hAnsi="Arial" w:cs="Arial"/>
          <w:sz w:val="20"/>
        </w:rPr>
        <w:t>điểm</w:t>
      </w:r>
      <w:r w:rsidRPr="00E16E87">
        <w:rPr>
          <w:rFonts w:ascii="Arial" w:hAnsi="Arial" w:cs="Arial"/>
          <w:sz w:val="20"/>
        </w:rPr>
        <w:t xml:space="preserve"> hợp nhất của công ty hợp nhất và báo cáo tài chính kỳ kế toán đầu tiên từ thời </w:t>
      </w:r>
      <w:r w:rsidR="0097223F" w:rsidRPr="00E16E87">
        <w:rPr>
          <w:rFonts w:ascii="Arial" w:hAnsi="Arial" w:cs="Arial"/>
          <w:sz w:val="20"/>
        </w:rPr>
        <w:t>điểm</w:t>
      </w:r>
      <w:r w:rsidRPr="00E16E87">
        <w:rPr>
          <w:rFonts w:ascii="Arial" w:hAnsi="Arial" w:cs="Arial"/>
          <w:sz w:val="20"/>
        </w:rPr>
        <w:t xml:space="preserve"> hợp nhất đến thời </w:t>
      </w:r>
      <w:r w:rsidR="0097223F" w:rsidRPr="00E16E87">
        <w:rPr>
          <w:rFonts w:ascii="Arial" w:hAnsi="Arial" w:cs="Arial"/>
          <w:sz w:val="20"/>
        </w:rPr>
        <w:t>điểm</w:t>
      </w:r>
      <w:r w:rsidRPr="00E16E87">
        <w:rPr>
          <w:rFonts w:ascii="Arial" w:hAnsi="Arial" w:cs="Arial"/>
          <w:sz w:val="20"/>
        </w:rPr>
        <w:t xml:space="preserve"> kết thúc năm tài chính của công ty hợp nhất; báo cáo tài chính năm liền trước năm đăng ký niêm yết của công ty hợp nhất (trường hợp công ty đăng ký niêm yết trong năm thứ hai liền sau năm hợp nhất). Chỉ tiêu lợi nhuận sau thuế trong năm hợp nhất là tổng lợi nhuận sau thuế của các giai đoạn, căn cứ trên báo cáo tổng hợp thông tin tài chính theo quy ước cho kỳ kế toán cuối cùng từ ngày bắt đầu năm tài chính đến thời </w:t>
      </w:r>
      <w:r w:rsidR="0097223F" w:rsidRPr="00E16E87">
        <w:rPr>
          <w:rFonts w:ascii="Arial" w:hAnsi="Arial" w:cs="Arial"/>
          <w:sz w:val="20"/>
        </w:rPr>
        <w:t>điểm</w:t>
      </w:r>
      <w:r w:rsidRPr="00E16E87">
        <w:rPr>
          <w:rFonts w:ascii="Arial" w:hAnsi="Arial" w:cs="Arial"/>
          <w:sz w:val="20"/>
        </w:rPr>
        <w:t xml:space="preserve"> hợp nhất của công ty hợp nhất và báo cáo tài chính kỳ kế toán đầu tiên từ thời </w:t>
      </w:r>
      <w:r w:rsidR="0097223F" w:rsidRPr="00E16E87">
        <w:rPr>
          <w:rFonts w:ascii="Arial" w:hAnsi="Arial" w:cs="Arial"/>
          <w:sz w:val="20"/>
        </w:rPr>
        <w:t>điểm</w:t>
      </w:r>
      <w:r w:rsidRPr="00E16E87">
        <w:rPr>
          <w:rFonts w:ascii="Arial" w:hAnsi="Arial" w:cs="Arial"/>
          <w:sz w:val="20"/>
        </w:rPr>
        <w:t xml:space="preserve"> hợp nhất đến thời </w:t>
      </w:r>
      <w:r w:rsidR="0097223F" w:rsidRPr="00E16E87">
        <w:rPr>
          <w:rFonts w:ascii="Arial" w:hAnsi="Arial" w:cs="Arial"/>
          <w:sz w:val="20"/>
        </w:rPr>
        <w:t>điểm</w:t>
      </w:r>
      <w:r w:rsidRPr="00E16E87">
        <w:rPr>
          <w:rFonts w:ascii="Arial" w:hAnsi="Arial" w:cs="Arial"/>
          <w:sz w:val="20"/>
        </w:rPr>
        <w:t xml:space="preserve"> kết thúc năm tài chính của công ty hợp nhất;</w:t>
      </w:r>
    </w:p>
    <w:p w:rsidR="00584B47" w:rsidRPr="00E16E87" w:rsidRDefault="00584B47" w:rsidP="00584B47">
      <w:pPr>
        <w:spacing w:before="120"/>
        <w:rPr>
          <w:rFonts w:ascii="Arial" w:hAnsi="Arial" w:cs="Arial"/>
          <w:sz w:val="20"/>
        </w:rPr>
      </w:pPr>
      <w:r w:rsidRPr="00E16E87">
        <w:rPr>
          <w:rFonts w:ascii="Arial" w:hAnsi="Arial" w:cs="Arial"/>
          <w:sz w:val="20"/>
        </w:rPr>
        <w:t xml:space="preserve">g) Trường hợp hợp nhất doanh nghiệp không thuộc các trường hợp quy định tại các </w:t>
      </w:r>
      <w:r w:rsidR="0097223F" w:rsidRPr="00E16E87">
        <w:rPr>
          <w:rFonts w:ascii="Arial" w:hAnsi="Arial" w:cs="Arial"/>
          <w:sz w:val="20"/>
        </w:rPr>
        <w:t>điểm</w:t>
      </w:r>
      <w:r w:rsidRPr="00E16E87">
        <w:rPr>
          <w:rFonts w:ascii="Arial" w:hAnsi="Arial" w:cs="Arial"/>
          <w:sz w:val="20"/>
        </w:rPr>
        <w:t xml:space="preserve"> a, b, c, d, đ, e </w:t>
      </w:r>
      <w:r w:rsidR="0097223F" w:rsidRPr="00E16E87">
        <w:rPr>
          <w:rFonts w:ascii="Arial" w:hAnsi="Arial" w:cs="Arial"/>
          <w:sz w:val="20"/>
        </w:rPr>
        <w:t>khoản</w:t>
      </w:r>
      <w:r w:rsidRPr="00E16E87">
        <w:rPr>
          <w:rFonts w:ascii="Arial" w:hAnsi="Arial" w:cs="Arial"/>
          <w:sz w:val="20"/>
        </w:rPr>
        <w:t xml:space="preserve"> này, công ty hợp nhất phải đáp ứng </w:t>
      </w:r>
      <w:r w:rsidR="0097223F" w:rsidRPr="00E16E87">
        <w:rPr>
          <w:rFonts w:ascii="Arial" w:hAnsi="Arial" w:cs="Arial"/>
          <w:sz w:val="20"/>
        </w:rPr>
        <w:t>điều</w:t>
      </w:r>
      <w:r w:rsidRPr="00E16E87">
        <w:rPr>
          <w:rFonts w:ascii="Arial" w:hAnsi="Arial" w:cs="Arial"/>
          <w:sz w:val="20"/>
        </w:rPr>
        <w:t xml:space="preserve"> kiện niêm yết theo quy định tại </w:t>
      </w:r>
      <w:r w:rsidR="0097223F" w:rsidRPr="00E16E87">
        <w:rPr>
          <w:rFonts w:ascii="Arial" w:hAnsi="Arial" w:cs="Arial"/>
          <w:sz w:val="20"/>
        </w:rPr>
        <w:t>khoản</w:t>
      </w:r>
      <w:r w:rsidRPr="00E16E87">
        <w:rPr>
          <w:rFonts w:ascii="Arial" w:hAnsi="Arial" w:cs="Arial"/>
          <w:sz w:val="20"/>
        </w:rPr>
        <w:t xml:space="preserve"> 1 </w:t>
      </w:r>
      <w:r w:rsidR="0097223F" w:rsidRPr="00E16E87">
        <w:rPr>
          <w:rFonts w:ascii="Arial" w:hAnsi="Arial" w:cs="Arial"/>
          <w:sz w:val="20"/>
        </w:rPr>
        <w:t>Điều</w:t>
      </w:r>
      <w:r w:rsidRPr="00E16E87">
        <w:rPr>
          <w:rFonts w:ascii="Arial" w:hAnsi="Arial" w:cs="Arial"/>
          <w:sz w:val="20"/>
        </w:rPr>
        <w:t xml:space="preserve"> 109 Nghị định này.</w:t>
      </w:r>
    </w:p>
    <w:p w:rsidR="00584B47" w:rsidRPr="00E16E87" w:rsidRDefault="00584B47" w:rsidP="00584B47">
      <w:pPr>
        <w:spacing w:before="120"/>
        <w:rPr>
          <w:rFonts w:ascii="Arial" w:hAnsi="Arial" w:cs="Arial"/>
          <w:sz w:val="20"/>
        </w:rPr>
      </w:pPr>
      <w:r w:rsidRPr="00E16E87">
        <w:rPr>
          <w:rFonts w:ascii="Arial" w:hAnsi="Arial" w:cs="Arial"/>
          <w:sz w:val="20"/>
        </w:rPr>
        <w:t xml:space="preserve">2. </w:t>
      </w:r>
      <w:r w:rsidR="0097223F" w:rsidRPr="00E16E87">
        <w:rPr>
          <w:rFonts w:ascii="Arial" w:hAnsi="Arial" w:cs="Arial"/>
          <w:sz w:val="20"/>
        </w:rPr>
        <w:t>Điều</w:t>
      </w:r>
      <w:r w:rsidRPr="00E16E87">
        <w:rPr>
          <w:rFonts w:ascii="Arial" w:hAnsi="Arial" w:cs="Arial"/>
          <w:sz w:val="20"/>
        </w:rPr>
        <w:t xml:space="preserve"> kiện niêm yết cổ </w:t>
      </w:r>
      <w:r w:rsidR="002E4321" w:rsidRPr="00E16E87">
        <w:rPr>
          <w:rFonts w:ascii="Arial" w:hAnsi="Arial" w:cs="Arial"/>
          <w:sz w:val="20"/>
        </w:rPr>
        <w:t>phiếu</w:t>
      </w:r>
      <w:r w:rsidRPr="00E16E87">
        <w:rPr>
          <w:rFonts w:ascii="Arial" w:hAnsi="Arial" w:cs="Arial"/>
          <w:sz w:val="20"/>
        </w:rPr>
        <w:t xml:space="preserve"> của công ty nhận sáp nhập trên Sở giao dịch chứng khoán bao gồm:</w:t>
      </w:r>
    </w:p>
    <w:p w:rsidR="00584B47" w:rsidRPr="00E16E87" w:rsidRDefault="00584B47" w:rsidP="00584B47">
      <w:pPr>
        <w:spacing w:before="120"/>
        <w:rPr>
          <w:rFonts w:ascii="Arial" w:hAnsi="Arial" w:cs="Arial"/>
          <w:sz w:val="20"/>
          <w:lang w:val="en-US"/>
        </w:rPr>
      </w:pPr>
      <w:r w:rsidRPr="00E16E87">
        <w:rPr>
          <w:rFonts w:ascii="Arial" w:hAnsi="Arial" w:cs="Arial"/>
          <w:sz w:val="20"/>
        </w:rPr>
        <w:t>a) Trường hợp các công ty tham gia sáp nhập đều là công ty niêm yết, công ty nhận sáp nhập được tiếp tục niêm yết khi công ty nhận sáp nhập và các công ty bị sáp nhập không thuộc diện bị lỗ liên tục trong 02 năm căn cứ trên báo cáo tài chính năm của 02 năm liền trước năm sáp nhập của các công ty tham gia sáp nhập;</w:t>
      </w:r>
    </w:p>
    <w:p w:rsidR="00584B47" w:rsidRPr="00E16E87" w:rsidRDefault="00584B47" w:rsidP="00584B47">
      <w:pPr>
        <w:spacing w:before="120"/>
        <w:rPr>
          <w:rFonts w:ascii="Arial" w:hAnsi="Arial" w:cs="Arial"/>
          <w:sz w:val="20"/>
        </w:rPr>
      </w:pPr>
      <w:r w:rsidRPr="00E16E87">
        <w:rPr>
          <w:rFonts w:ascii="Arial" w:hAnsi="Arial" w:cs="Arial"/>
          <w:sz w:val="20"/>
        </w:rPr>
        <w:t xml:space="preserve">b) Trường hợp các công ty tham gia sáp nhập đều là công ty niêm yết, trong đó có ít nhất 01 công ty bị lỗ liên tục trong 02 năm liền trước năm sáp nhập, công ty nhận sáp nhập được tiếp tục niêm yết khi có ROE dương căn cứ trên báo cáo tổng hợp thông tin tài chính theo quy ước cho năm liền trước </w:t>
      </w:r>
      <w:r w:rsidRPr="00E16E87">
        <w:rPr>
          <w:rFonts w:ascii="Arial" w:hAnsi="Arial" w:cs="Arial"/>
          <w:sz w:val="20"/>
        </w:rPr>
        <w:lastRenderedPageBreak/>
        <w:t>năm thực hiện sáp nhập của công ty nhận sáp nhập;</w:t>
      </w:r>
    </w:p>
    <w:p w:rsidR="00584B47" w:rsidRPr="00E16E87" w:rsidRDefault="00584B47" w:rsidP="00584B47">
      <w:pPr>
        <w:spacing w:before="120"/>
        <w:rPr>
          <w:rFonts w:ascii="Arial" w:hAnsi="Arial" w:cs="Arial"/>
          <w:sz w:val="20"/>
        </w:rPr>
      </w:pPr>
      <w:r w:rsidRPr="00E16E87">
        <w:rPr>
          <w:rFonts w:ascii="Arial" w:hAnsi="Arial" w:cs="Arial"/>
          <w:sz w:val="20"/>
        </w:rPr>
        <w:t xml:space="preserve">c) Trường hợp công ty nhận sáp nhập là công ty niêm yết, một trong các công ty bị sáp nhập không phải là công ty niêm yết và tổng tài sản của các công ty bị sáp nhập có giá trị dưới 35% tổng tài sản của công ty nhận sáp nhập, công </w:t>
      </w:r>
      <w:r w:rsidRPr="00E16E87">
        <w:rPr>
          <w:rFonts w:ascii="Arial" w:hAnsi="Arial" w:cs="Arial"/>
          <w:sz w:val="20"/>
          <w:lang w:val="en-US"/>
        </w:rPr>
        <w:t>t</w:t>
      </w:r>
      <w:r w:rsidRPr="00E16E87">
        <w:rPr>
          <w:rFonts w:ascii="Arial" w:hAnsi="Arial" w:cs="Arial"/>
          <w:sz w:val="20"/>
        </w:rPr>
        <w:t>y nhận sáp nhập được tiếp tục niêm yết khi công ty nhận sáp nhập không thuộc diện bị lỗ liên tục trong 02 năm căn cứ trên báo cáo tài chính năm của 02 năm liền trước năm sáp nhập của công ty nhận sáp nhập;</w:t>
      </w:r>
    </w:p>
    <w:p w:rsidR="00584B47" w:rsidRPr="00E16E87" w:rsidRDefault="00584B47" w:rsidP="00584B47">
      <w:pPr>
        <w:spacing w:before="120"/>
        <w:rPr>
          <w:rFonts w:ascii="Arial" w:hAnsi="Arial" w:cs="Arial"/>
          <w:sz w:val="20"/>
        </w:rPr>
      </w:pPr>
      <w:r w:rsidRPr="00E16E87">
        <w:rPr>
          <w:rFonts w:ascii="Arial" w:hAnsi="Arial" w:cs="Arial"/>
          <w:sz w:val="20"/>
        </w:rPr>
        <w:t xml:space="preserve">d) Trường hợp công ty nhận sáp nhập là công ty niêm yết, một trong các công ty bị sáp nhập không phải là công ty niêm yết và tổng tài sản của các công ty bị sáp nhập có giá trị từ 35% tổng tài sản trở lên của công ty nhận sáp nhập, tổ chức đăng ký niêm yết phải đáp ứng </w:t>
      </w:r>
      <w:r w:rsidR="0097223F" w:rsidRPr="00E16E87">
        <w:rPr>
          <w:rFonts w:ascii="Arial" w:hAnsi="Arial" w:cs="Arial"/>
          <w:sz w:val="20"/>
        </w:rPr>
        <w:t>điều</w:t>
      </w:r>
      <w:r w:rsidRPr="00E16E87">
        <w:rPr>
          <w:rFonts w:ascii="Arial" w:hAnsi="Arial" w:cs="Arial"/>
          <w:sz w:val="20"/>
        </w:rPr>
        <w:t xml:space="preserve"> kiện niêm yết theo quy định tại </w:t>
      </w:r>
      <w:r w:rsidR="0097223F" w:rsidRPr="00E16E87">
        <w:rPr>
          <w:rFonts w:ascii="Arial" w:hAnsi="Arial" w:cs="Arial"/>
          <w:sz w:val="20"/>
        </w:rPr>
        <w:t>khoản</w:t>
      </w:r>
      <w:r w:rsidRPr="00E16E87">
        <w:rPr>
          <w:rFonts w:ascii="Arial" w:hAnsi="Arial" w:cs="Arial"/>
          <w:sz w:val="20"/>
        </w:rPr>
        <w:t xml:space="preserve"> 1 </w:t>
      </w:r>
      <w:r w:rsidR="0097223F" w:rsidRPr="00E16E87">
        <w:rPr>
          <w:rFonts w:ascii="Arial" w:hAnsi="Arial" w:cs="Arial"/>
          <w:sz w:val="20"/>
        </w:rPr>
        <w:t>Điều</w:t>
      </w:r>
      <w:r w:rsidRPr="00E16E87">
        <w:rPr>
          <w:rFonts w:ascii="Arial" w:hAnsi="Arial" w:cs="Arial"/>
          <w:sz w:val="20"/>
        </w:rPr>
        <w:t xml:space="preserve"> 109 Nghị định này (ngoại trừ </w:t>
      </w:r>
      <w:r w:rsidR="0097223F" w:rsidRPr="00E16E87">
        <w:rPr>
          <w:rFonts w:ascii="Arial" w:hAnsi="Arial" w:cs="Arial"/>
          <w:sz w:val="20"/>
        </w:rPr>
        <w:t>điều</w:t>
      </w:r>
      <w:r w:rsidRPr="00E16E87">
        <w:rPr>
          <w:rFonts w:ascii="Arial" w:hAnsi="Arial" w:cs="Arial"/>
          <w:sz w:val="20"/>
        </w:rPr>
        <w:t xml:space="preserve"> kiện về giá trị vốn hóa và thời gian đăng ký giao dịch trên hệ thống Upcom); trong đó các chỉ tiêu quy định tại </w:t>
      </w:r>
      <w:r w:rsidR="0097223F" w:rsidRPr="00E16E87">
        <w:rPr>
          <w:rFonts w:ascii="Arial" w:hAnsi="Arial" w:cs="Arial"/>
          <w:sz w:val="20"/>
        </w:rPr>
        <w:t>điểm</w:t>
      </w:r>
      <w:r w:rsidRPr="00E16E87">
        <w:rPr>
          <w:rFonts w:ascii="Arial" w:hAnsi="Arial" w:cs="Arial"/>
          <w:sz w:val="20"/>
        </w:rPr>
        <w:t xml:space="preserve"> c </w:t>
      </w:r>
      <w:r w:rsidR="0097223F" w:rsidRPr="00E16E87">
        <w:rPr>
          <w:rFonts w:ascii="Arial" w:hAnsi="Arial" w:cs="Arial"/>
          <w:sz w:val="20"/>
        </w:rPr>
        <w:t>khoản</w:t>
      </w:r>
      <w:r w:rsidRPr="00E16E87">
        <w:rPr>
          <w:rFonts w:ascii="Arial" w:hAnsi="Arial" w:cs="Arial"/>
          <w:sz w:val="20"/>
        </w:rPr>
        <w:t xml:space="preserve"> 1 </w:t>
      </w:r>
      <w:r w:rsidR="0097223F" w:rsidRPr="00E16E87">
        <w:rPr>
          <w:rFonts w:ascii="Arial" w:hAnsi="Arial" w:cs="Arial"/>
          <w:sz w:val="20"/>
        </w:rPr>
        <w:t>Điều</w:t>
      </w:r>
      <w:r w:rsidRPr="00E16E87">
        <w:rPr>
          <w:rFonts w:ascii="Arial" w:hAnsi="Arial" w:cs="Arial"/>
          <w:sz w:val="20"/>
        </w:rPr>
        <w:t xml:space="preserve"> 109 Nghị định này được xác định căn cứ trên báo cáo tổng hợp thông tin tài chính theo quy ước của công ty nhận sáp nhập cho 02 năm liền trước năm sáp nhập;</w:t>
      </w:r>
    </w:p>
    <w:p w:rsidR="00584B47" w:rsidRPr="00E16E87" w:rsidRDefault="00584B47" w:rsidP="00584B47">
      <w:pPr>
        <w:spacing w:before="120"/>
        <w:rPr>
          <w:rFonts w:ascii="Arial" w:hAnsi="Arial" w:cs="Arial"/>
          <w:sz w:val="20"/>
        </w:rPr>
      </w:pPr>
      <w:r w:rsidRPr="00E16E87">
        <w:rPr>
          <w:rFonts w:ascii="Arial" w:hAnsi="Arial" w:cs="Arial"/>
          <w:sz w:val="20"/>
        </w:rPr>
        <w:t xml:space="preserve">đ) Trường hợp công ty nhận sáp nhập không phải là công ty niêm yết, nhưng công ty nhận sáp nhập đã đăng ký giao dịch trên hệ thống giao dịch Upcom từ 02 năm trở lên hoặc đã thực hiện chào bán cổ </w:t>
      </w:r>
      <w:r w:rsidR="002E4321" w:rsidRPr="00E16E87">
        <w:rPr>
          <w:rFonts w:ascii="Arial" w:hAnsi="Arial" w:cs="Arial"/>
          <w:sz w:val="20"/>
        </w:rPr>
        <w:t>phiếu</w:t>
      </w:r>
      <w:r w:rsidRPr="00E16E87">
        <w:rPr>
          <w:rFonts w:ascii="Arial" w:hAnsi="Arial" w:cs="Arial"/>
          <w:sz w:val="20"/>
        </w:rPr>
        <w:t xml:space="preserve"> ra công chúng, đ</w:t>
      </w:r>
      <w:r w:rsidRPr="00E16E87">
        <w:rPr>
          <w:rFonts w:ascii="Arial" w:hAnsi="Arial" w:cs="Arial"/>
          <w:sz w:val="20"/>
          <w:lang w:val="en-US"/>
        </w:rPr>
        <w:t>ồ</w:t>
      </w:r>
      <w:r w:rsidRPr="00E16E87">
        <w:rPr>
          <w:rFonts w:ascii="Arial" w:hAnsi="Arial" w:cs="Arial"/>
          <w:sz w:val="20"/>
        </w:rPr>
        <w:t xml:space="preserve">ng thời tổng tài sản của các công ty bị sáp nhập có giá trị nhỏ hơn 35% tổng tài sản của công ty nhận sáp nhập, tổ chức đăng ký niêm yết phải đáp ứng </w:t>
      </w:r>
      <w:r w:rsidR="0097223F" w:rsidRPr="00E16E87">
        <w:rPr>
          <w:rFonts w:ascii="Arial" w:hAnsi="Arial" w:cs="Arial"/>
          <w:sz w:val="20"/>
        </w:rPr>
        <w:t>điều</w:t>
      </w:r>
      <w:r w:rsidRPr="00E16E87">
        <w:rPr>
          <w:rFonts w:ascii="Arial" w:hAnsi="Arial" w:cs="Arial"/>
          <w:sz w:val="20"/>
        </w:rPr>
        <w:t xml:space="preserve"> kiện niêm yết theo quy định tại </w:t>
      </w:r>
      <w:r w:rsidR="0097223F" w:rsidRPr="00E16E87">
        <w:rPr>
          <w:rFonts w:ascii="Arial" w:hAnsi="Arial" w:cs="Arial"/>
          <w:sz w:val="20"/>
        </w:rPr>
        <w:t>khoản</w:t>
      </w:r>
      <w:r w:rsidRPr="00E16E87">
        <w:rPr>
          <w:rFonts w:ascii="Arial" w:hAnsi="Arial" w:cs="Arial"/>
          <w:sz w:val="20"/>
        </w:rPr>
        <w:t xml:space="preserve"> 1 </w:t>
      </w:r>
      <w:r w:rsidR="0097223F" w:rsidRPr="00E16E87">
        <w:rPr>
          <w:rFonts w:ascii="Arial" w:hAnsi="Arial" w:cs="Arial"/>
          <w:sz w:val="20"/>
        </w:rPr>
        <w:t>Điều</w:t>
      </w:r>
      <w:r w:rsidRPr="00E16E87">
        <w:rPr>
          <w:rFonts w:ascii="Arial" w:hAnsi="Arial" w:cs="Arial"/>
          <w:sz w:val="20"/>
        </w:rPr>
        <w:t xml:space="preserve"> 109 Nghị định này (ngoại trừ </w:t>
      </w:r>
      <w:r w:rsidR="0097223F" w:rsidRPr="00E16E87">
        <w:rPr>
          <w:rFonts w:ascii="Arial" w:hAnsi="Arial" w:cs="Arial"/>
          <w:sz w:val="20"/>
        </w:rPr>
        <w:t>điều</w:t>
      </w:r>
      <w:r w:rsidRPr="00E16E87">
        <w:rPr>
          <w:rFonts w:ascii="Arial" w:hAnsi="Arial" w:cs="Arial"/>
          <w:sz w:val="20"/>
        </w:rPr>
        <w:t xml:space="preserve"> kiện về giá trị vốn hóa và thời gian đăng ký giao dịch trên hệ th</w:t>
      </w:r>
      <w:r w:rsidRPr="00E16E87">
        <w:rPr>
          <w:rFonts w:ascii="Arial" w:hAnsi="Arial" w:cs="Arial"/>
          <w:sz w:val="20"/>
          <w:lang w:val="en-US"/>
        </w:rPr>
        <w:t>ốn</w:t>
      </w:r>
      <w:r w:rsidRPr="00E16E87">
        <w:rPr>
          <w:rFonts w:ascii="Arial" w:hAnsi="Arial" w:cs="Arial"/>
          <w:sz w:val="20"/>
        </w:rPr>
        <w:t xml:space="preserve">g giao dịch Upcom), trong đó các chỉ tiêu quy định tại </w:t>
      </w:r>
      <w:r w:rsidR="0097223F" w:rsidRPr="00E16E87">
        <w:rPr>
          <w:rFonts w:ascii="Arial" w:hAnsi="Arial" w:cs="Arial"/>
          <w:sz w:val="20"/>
        </w:rPr>
        <w:t>điểm</w:t>
      </w:r>
      <w:r w:rsidRPr="00E16E87">
        <w:rPr>
          <w:rFonts w:ascii="Arial" w:hAnsi="Arial" w:cs="Arial"/>
          <w:sz w:val="20"/>
        </w:rPr>
        <w:t xml:space="preserve"> c </w:t>
      </w:r>
      <w:r w:rsidR="0097223F" w:rsidRPr="00E16E87">
        <w:rPr>
          <w:rFonts w:ascii="Arial" w:hAnsi="Arial" w:cs="Arial"/>
          <w:sz w:val="20"/>
        </w:rPr>
        <w:t>khoản</w:t>
      </w:r>
      <w:r w:rsidRPr="00E16E87">
        <w:rPr>
          <w:rFonts w:ascii="Arial" w:hAnsi="Arial" w:cs="Arial"/>
          <w:sz w:val="20"/>
        </w:rPr>
        <w:t xml:space="preserve"> 1 </w:t>
      </w:r>
      <w:r w:rsidR="0097223F" w:rsidRPr="00E16E87">
        <w:rPr>
          <w:rFonts w:ascii="Arial" w:hAnsi="Arial" w:cs="Arial"/>
          <w:sz w:val="20"/>
        </w:rPr>
        <w:t>Điều</w:t>
      </w:r>
      <w:r w:rsidRPr="00E16E87">
        <w:rPr>
          <w:rFonts w:ascii="Arial" w:hAnsi="Arial" w:cs="Arial"/>
          <w:sz w:val="20"/>
        </w:rPr>
        <w:t xml:space="preserve"> 109 Nghị định này được xác định căn cứ trên Báo cáo tài chính năm của 02 năm liền trước năm đăng ký niêm yết của công ty nhận sáp nhập;</w:t>
      </w:r>
    </w:p>
    <w:p w:rsidR="00584B47" w:rsidRPr="00E16E87" w:rsidRDefault="00584B47" w:rsidP="00584B47">
      <w:pPr>
        <w:spacing w:before="120"/>
        <w:rPr>
          <w:rFonts w:ascii="Arial" w:hAnsi="Arial" w:cs="Arial"/>
          <w:sz w:val="20"/>
        </w:rPr>
      </w:pPr>
      <w:r w:rsidRPr="00E16E87">
        <w:rPr>
          <w:rFonts w:ascii="Arial" w:hAnsi="Arial" w:cs="Arial"/>
          <w:sz w:val="20"/>
        </w:rPr>
        <w:t xml:space="preserve">e) Trường hợp công ty nhận sáp nhập không phải là công ty niêm yết, nhưng công ty nhận sáp nhập đã đăng ký giao dịch trên hệ thống giao dịch Upcom từ 02 năm trở lên hoặc đã thực hiện chào bán cổ </w:t>
      </w:r>
      <w:r w:rsidR="002E4321" w:rsidRPr="00E16E87">
        <w:rPr>
          <w:rFonts w:ascii="Arial" w:hAnsi="Arial" w:cs="Arial"/>
          <w:sz w:val="20"/>
        </w:rPr>
        <w:t>phiếu</w:t>
      </w:r>
      <w:r w:rsidRPr="00E16E87">
        <w:rPr>
          <w:rFonts w:ascii="Arial" w:hAnsi="Arial" w:cs="Arial"/>
          <w:sz w:val="20"/>
        </w:rPr>
        <w:t xml:space="preserve"> ra công chúng, đồng thời tổng tài sản của các công ty bị sáp nhập có giá trị từ 35% tổng tài sản trở lên của công ty nhận sáp nhập, tổ chức đăng ký niêm yết phải đáp ứng </w:t>
      </w:r>
      <w:r w:rsidR="0097223F" w:rsidRPr="00E16E87">
        <w:rPr>
          <w:rFonts w:ascii="Arial" w:hAnsi="Arial" w:cs="Arial"/>
          <w:sz w:val="20"/>
        </w:rPr>
        <w:t>điều</w:t>
      </w:r>
      <w:r w:rsidRPr="00E16E87">
        <w:rPr>
          <w:rFonts w:ascii="Arial" w:hAnsi="Arial" w:cs="Arial"/>
          <w:sz w:val="20"/>
        </w:rPr>
        <w:t xml:space="preserve"> kiện niêm yết theo quy định tại </w:t>
      </w:r>
      <w:r w:rsidR="0097223F" w:rsidRPr="00E16E87">
        <w:rPr>
          <w:rFonts w:ascii="Arial" w:hAnsi="Arial" w:cs="Arial"/>
          <w:sz w:val="20"/>
        </w:rPr>
        <w:t>khoản</w:t>
      </w:r>
      <w:r w:rsidRPr="00E16E87">
        <w:rPr>
          <w:rFonts w:ascii="Arial" w:hAnsi="Arial" w:cs="Arial"/>
          <w:sz w:val="20"/>
        </w:rPr>
        <w:t xml:space="preserve"> 1 </w:t>
      </w:r>
      <w:r w:rsidR="0097223F" w:rsidRPr="00E16E87">
        <w:rPr>
          <w:rFonts w:ascii="Arial" w:hAnsi="Arial" w:cs="Arial"/>
          <w:sz w:val="20"/>
        </w:rPr>
        <w:t>Điều</w:t>
      </w:r>
      <w:r w:rsidRPr="00E16E87">
        <w:rPr>
          <w:rFonts w:ascii="Arial" w:hAnsi="Arial" w:cs="Arial"/>
          <w:sz w:val="20"/>
        </w:rPr>
        <w:t xml:space="preserve"> 109 Nghị định này (ngoại trừ </w:t>
      </w:r>
      <w:r w:rsidR="0097223F" w:rsidRPr="00E16E87">
        <w:rPr>
          <w:rFonts w:ascii="Arial" w:hAnsi="Arial" w:cs="Arial"/>
          <w:sz w:val="20"/>
        </w:rPr>
        <w:t>điều</w:t>
      </w:r>
      <w:r w:rsidRPr="00E16E87">
        <w:rPr>
          <w:rFonts w:ascii="Arial" w:hAnsi="Arial" w:cs="Arial"/>
          <w:sz w:val="20"/>
        </w:rPr>
        <w:t xml:space="preserve"> kiện về giá trị vốn hóa và thời gian đăng ký giao dịch trên hệ thống giao dịch Upcom), trong đó các chỉ tiêu quy định tại </w:t>
      </w:r>
      <w:r w:rsidR="0097223F" w:rsidRPr="00E16E87">
        <w:rPr>
          <w:rFonts w:ascii="Arial" w:hAnsi="Arial" w:cs="Arial"/>
          <w:sz w:val="20"/>
        </w:rPr>
        <w:t>điểm</w:t>
      </w:r>
      <w:r w:rsidRPr="00E16E87">
        <w:rPr>
          <w:rFonts w:ascii="Arial" w:hAnsi="Arial" w:cs="Arial"/>
          <w:sz w:val="20"/>
        </w:rPr>
        <w:t xml:space="preserve"> c </w:t>
      </w:r>
      <w:r w:rsidR="0097223F" w:rsidRPr="00E16E87">
        <w:rPr>
          <w:rFonts w:ascii="Arial" w:hAnsi="Arial" w:cs="Arial"/>
          <w:sz w:val="20"/>
        </w:rPr>
        <w:t>khoản</w:t>
      </w:r>
      <w:r w:rsidRPr="00E16E87">
        <w:rPr>
          <w:rFonts w:ascii="Arial" w:hAnsi="Arial" w:cs="Arial"/>
          <w:sz w:val="20"/>
        </w:rPr>
        <w:t xml:space="preserve"> 1 </w:t>
      </w:r>
      <w:r w:rsidR="0097223F" w:rsidRPr="00E16E87">
        <w:rPr>
          <w:rFonts w:ascii="Arial" w:hAnsi="Arial" w:cs="Arial"/>
          <w:sz w:val="20"/>
        </w:rPr>
        <w:t>Điều</w:t>
      </w:r>
      <w:r w:rsidRPr="00E16E87">
        <w:rPr>
          <w:rFonts w:ascii="Arial" w:hAnsi="Arial" w:cs="Arial"/>
          <w:sz w:val="20"/>
        </w:rPr>
        <w:t xml:space="preserve"> 109 Nghị định này được xác định căn cứ trên:</w:t>
      </w:r>
    </w:p>
    <w:p w:rsidR="00584B47" w:rsidRPr="00E16E87" w:rsidRDefault="00584B47" w:rsidP="00584B47">
      <w:pPr>
        <w:spacing w:before="120"/>
        <w:rPr>
          <w:rFonts w:ascii="Arial" w:hAnsi="Arial" w:cs="Arial"/>
          <w:sz w:val="20"/>
          <w:lang w:val="en-US"/>
        </w:rPr>
      </w:pPr>
      <w:r w:rsidRPr="00E16E87">
        <w:rPr>
          <w:rFonts w:ascii="Arial" w:hAnsi="Arial" w:cs="Arial"/>
          <w:sz w:val="20"/>
        </w:rPr>
        <w:t>- Báo cáo tổng hợp thông tin tài chính theo quy ước của tổ chức đăng ký niêm yết cho 02 năm liền trước năm sáp nhập (trường hợp công ty đăng ký niêm yết trong năm sáp nhập);</w:t>
      </w:r>
    </w:p>
    <w:p w:rsidR="00584B47" w:rsidRPr="00E16E87" w:rsidRDefault="00584B47" w:rsidP="00584B47">
      <w:pPr>
        <w:spacing w:before="120"/>
        <w:rPr>
          <w:rFonts w:ascii="Arial" w:hAnsi="Arial" w:cs="Arial"/>
          <w:sz w:val="20"/>
        </w:rPr>
      </w:pPr>
      <w:r w:rsidRPr="00E16E87">
        <w:rPr>
          <w:rFonts w:ascii="Arial" w:hAnsi="Arial" w:cs="Arial"/>
          <w:sz w:val="20"/>
        </w:rPr>
        <w:t>- Báo cáo tổng hợp thông tin tài chính theo quy ước của tổ chức đăng ký niêm yết cho năm liền trước năm sáp nhập và báo cáo tài chính năm gần nhất của công ty nhận sáp nhập (trường hợp công ty đăng ký niêm yết trong năm liền sau năm sáp nhập);</w:t>
      </w:r>
    </w:p>
    <w:p w:rsidR="00584B47" w:rsidRPr="00E16E87" w:rsidRDefault="00584B47" w:rsidP="00584B47">
      <w:pPr>
        <w:spacing w:before="120"/>
        <w:rPr>
          <w:rFonts w:ascii="Arial" w:hAnsi="Arial" w:cs="Arial"/>
          <w:sz w:val="20"/>
        </w:rPr>
      </w:pPr>
      <w:r w:rsidRPr="00E16E87">
        <w:rPr>
          <w:rFonts w:ascii="Arial" w:hAnsi="Arial" w:cs="Arial"/>
          <w:sz w:val="20"/>
        </w:rPr>
        <w:t>- Báo cáo tài chính năm của 02 năm liền trước năm đăng ký niêm yết của tổ chức đăng ký niêm yết (trường hợp công ty đăng ký niêm yết trong năm th</w:t>
      </w:r>
      <w:r w:rsidRPr="00E16E87">
        <w:rPr>
          <w:rFonts w:ascii="Arial" w:hAnsi="Arial" w:cs="Arial"/>
          <w:sz w:val="20"/>
          <w:lang w:val="en-US"/>
        </w:rPr>
        <w:t>ứ</w:t>
      </w:r>
      <w:r w:rsidRPr="00E16E87">
        <w:rPr>
          <w:rFonts w:ascii="Arial" w:hAnsi="Arial" w:cs="Arial"/>
          <w:sz w:val="20"/>
        </w:rPr>
        <w:t xml:space="preserve"> hai li</w:t>
      </w:r>
      <w:r w:rsidRPr="00E16E87">
        <w:rPr>
          <w:rFonts w:ascii="Arial" w:hAnsi="Arial" w:cs="Arial"/>
          <w:sz w:val="20"/>
          <w:lang w:val="en-US"/>
        </w:rPr>
        <w:t>ề</w:t>
      </w:r>
      <w:r w:rsidRPr="00E16E87">
        <w:rPr>
          <w:rFonts w:ascii="Arial" w:hAnsi="Arial" w:cs="Arial"/>
          <w:sz w:val="20"/>
        </w:rPr>
        <w:t>n sau năm sáp nhập);</w:t>
      </w:r>
    </w:p>
    <w:p w:rsidR="00584B47" w:rsidRPr="00E16E87" w:rsidRDefault="00584B47" w:rsidP="00584B47">
      <w:pPr>
        <w:spacing w:before="120"/>
        <w:rPr>
          <w:rFonts w:ascii="Arial" w:hAnsi="Arial" w:cs="Arial"/>
          <w:sz w:val="20"/>
        </w:rPr>
      </w:pPr>
      <w:r w:rsidRPr="00E16E87">
        <w:rPr>
          <w:rFonts w:ascii="Arial" w:hAnsi="Arial" w:cs="Arial"/>
          <w:sz w:val="20"/>
        </w:rPr>
        <w:t xml:space="preserve">g) Trường hợp sáp nhập doanh nghiệp không thuộc quy định tại các </w:t>
      </w:r>
      <w:r w:rsidR="0097223F" w:rsidRPr="00E16E87">
        <w:rPr>
          <w:rFonts w:ascii="Arial" w:hAnsi="Arial" w:cs="Arial"/>
          <w:sz w:val="20"/>
        </w:rPr>
        <w:t>điểm</w:t>
      </w:r>
      <w:r w:rsidRPr="00E16E87">
        <w:rPr>
          <w:rFonts w:ascii="Arial" w:hAnsi="Arial" w:cs="Arial"/>
          <w:sz w:val="20"/>
        </w:rPr>
        <w:t xml:space="preserve"> a, b, c, đ, đ, e </w:t>
      </w:r>
      <w:r w:rsidR="0097223F" w:rsidRPr="00E16E87">
        <w:rPr>
          <w:rFonts w:ascii="Arial" w:hAnsi="Arial" w:cs="Arial"/>
          <w:sz w:val="20"/>
        </w:rPr>
        <w:t>khoản</w:t>
      </w:r>
      <w:r w:rsidRPr="00E16E87">
        <w:rPr>
          <w:rFonts w:ascii="Arial" w:hAnsi="Arial" w:cs="Arial"/>
          <w:sz w:val="20"/>
        </w:rPr>
        <w:t xml:space="preserve"> này, </w:t>
      </w:r>
      <w:r w:rsidR="0097223F" w:rsidRPr="00E16E87">
        <w:rPr>
          <w:rFonts w:ascii="Arial" w:hAnsi="Arial" w:cs="Arial"/>
          <w:sz w:val="20"/>
        </w:rPr>
        <w:t>điều</w:t>
      </w:r>
      <w:r w:rsidRPr="00E16E87">
        <w:rPr>
          <w:rFonts w:ascii="Arial" w:hAnsi="Arial" w:cs="Arial"/>
          <w:sz w:val="20"/>
        </w:rPr>
        <w:t xml:space="preserve"> kiện niêm yết theo quy định tại </w:t>
      </w:r>
      <w:r w:rsidR="0097223F" w:rsidRPr="00E16E87">
        <w:rPr>
          <w:rFonts w:ascii="Arial" w:hAnsi="Arial" w:cs="Arial"/>
          <w:sz w:val="20"/>
        </w:rPr>
        <w:t>khoản</w:t>
      </w:r>
      <w:r w:rsidRPr="00E16E87">
        <w:rPr>
          <w:rFonts w:ascii="Arial" w:hAnsi="Arial" w:cs="Arial"/>
          <w:sz w:val="20"/>
        </w:rPr>
        <w:t xml:space="preserve"> 1 </w:t>
      </w:r>
      <w:r w:rsidR="0097223F" w:rsidRPr="00E16E87">
        <w:rPr>
          <w:rFonts w:ascii="Arial" w:hAnsi="Arial" w:cs="Arial"/>
          <w:sz w:val="20"/>
        </w:rPr>
        <w:t>Điều</w:t>
      </w:r>
      <w:r w:rsidRPr="00E16E87">
        <w:rPr>
          <w:rFonts w:ascii="Arial" w:hAnsi="Arial" w:cs="Arial"/>
          <w:sz w:val="20"/>
        </w:rPr>
        <w:t xml:space="preserve"> 109 Nghị định này.</w:t>
      </w:r>
    </w:p>
    <w:p w:rsidR="00584B47" w:rsidRPr="00E16E87" w:rsidRDefault="00584B47" w:rsidP="00584B47">
      <w:pPr>
        <w:spacing w:before="120"/>
        <w:rPr>
          <w:rFonts w:ascii="Arial" w:hAnsi="Arial" w:cs="Arial"/>
          <w:sz w:val="20"/>
        </w:rPr>
      </w:pPr>
      <w:r w:rsidRPr="00E16E87">
        <w:rPr>
          <w:rFonts w:ascii="Arial" w:hAnsi="Arial" w:cs="Arial"/>
          <w:sz w:val="20"/>
        </w:rPr>
        <w:t xml:space="preserve">3. </w:t>
      </w:r>
      <w:r w:rsidR="0097223F" w:rsidRPr="00E16E87">
        <w:rPr>
          <w:rFonts w:ascii="Arial" w:hAnsi="Arial" w:cs="Arial"/>
          <w:sz w:val="20"/>
        </w:rPr>
        <w:t>Điều</w:t>
      </w:r>
      <w:r w:rsidRPr="00E16E87">
        <w:rPr>
          <w:rFonts w:ascii="Arial" w:hAnsi="Arial" w:cs="Arial"/>
          <w:sz w:val="20"/>
        </w:rPr>
        <w:t xml:space="preserve"> kiện niêm yết trên Sở giao dịch chứng khoán của công ty sau chia, tách doanh nghiệp bao gồm:</w:t>
      </w:r>
    </w:p>
    <w:p w:rsidR="00584B47" w:rsidRPr="00E16E87" w:rsidRDefault="00584B47" w:rsidP="00584B47">
      <w:pPr>
        <w:spacing w:before="120"/>
        <w:rPr>
          <w:rFonts w:ascii="Arial" w:hAnsi="Arial" w:cs="Arial"/>
          <w:sz w:val="20"/>
        </w:rPr>
      </w:pPr>
      <w:r w:rsidRPr="00E16E87">
        <w:rPr>
          <w:rFonts w:ascii="Arial" w:hAnsi="Arial" w:cs="Arial"/>
          <w:sz w:val="20"/>
        </w:rPr>
        <w:t xml:space="preserve">a) </w:t>
      </w:r>
      <w:r w:rsidR="0097223F" w:rsidRPr="00E16E87">
        <w:rPr>
          <w:rFonts w:ascii="Arial" w:hAnsi="Arial" w:cs="Arial"/>
          <w:sz w:val="20"/>
        </w:rPr>
        <w:t>Điều</w:t>
      </w:r>
      <w:r w:rsidRPr="00E16E87">
        <w:rPr>
          <w:rFonts w:ascii="Arial" w:hAnsi="Arial" w:cs="Arial"/>
          <w:sz w:val="20"/>
        </w:rPr>
        <w:t xml:space="preserve"> kiện niêm yết đối với các công ty được tách và công ty được hình thành sau quá trình chia doanh nghiệp thực hiện theo quy định tại </w:t>
      </w:r>
      <w:r w:rsidR="0097223F" w:rsidRPr="00E16E87">
        <w:rPr>
          <w:rFonts w:ascii="Arial" w:hAnsi="Arial" w:cs="Arial"/>
          <w:sz w:val="20"/>
        </w:rPr>
        <w:t>khoản</w:t>
      </w:r>
      <w:r w:rsidRPr="00E16E87">
        <w:rPr>
          <w:rFonts w:ascii="Arial" w:hAnsi="Arial" w:cs="Arial"/>
          <w:sz w:val="20"/>
        </w:rPr>
        <w:t xml:space="preserve"> 1 </w:t>
      </w:r>
      <w:r w:rsidR="0097223F" w:rsidRPr="00E16E87">
        <w:rPr>
          <w:rFonts w:ascii="Arial" w:hAnsi="Arial" w:cs="Arial"/>
          <w:sz w:val="20"/>
        </w:rPr>
        <w:t>Điều</w:t>
      </w:r>
      <w:r w:rsidRPr="00E16E87">
        <w:rPr>
          <w:rFonts w:ascii="Arial" w:hAnsi="Arial" w:cs="Arial"/>
          <w:sz w:val="20"/>
        </w:rPr>
        <w:t xml:space="preserve"> 109 Nghị định này;</w:t>
      </w:r>
    </w:p>
    <w:p w:rsidR="00584B47" w:rsidRPr="00E16E87" w:rsidRDefault="00584B47" w:rsidP="00584B47">
      <w:pPr>
        <w:spacing w:before="120"/>
        <w:rPr>
          <w:rFonts w:ascii="Arial" w:hAnsi="Arial" w:cs="Arial"/>
          <w:sz w:val="20"/>
        </w:rPr>
      </w:pPr>
      <w:r w:rsidRPr="00E16E87">
        <w:rPr>
          <w:rFonts w:ascii="Arial" w:hAnsi="Arial" w:cs="Arial"/>
          <w:sz w:val="20"/>
        </w:rPr>
        <w:t>b) Trường hợp công ty niêm yết thực hiện t</w:t>
      </w:r>
      <w:r w:rsidRPr="00E16E87">
        <w:rPr>
          <w:rFonts w:ascii="Arial" w:hAnsi="Arial" w:cs="Arial"/>
          <w:sz w:val="20"/>
          <w:lang w:val="en-US"/>
        </w:rPr>
        <w:t>á</w:t>
      </w:r>
      <w:r w:rsidRPr="00E16E87">
        <w:rPr>
          <w:rFonts w:ascii="Arial" w:hAnsi="Arial" w:cs="Arial"/>
          <w:sz w:val="20"/>
        </w:rPr>
        <w:t xml:space="preserve">ch doanh nghiệp, công ty bị tách được tiếp tục niêm yết khi đáp ứng </w:t>
      </w:r>
      <w:r w:rsidR="0097223F" w:rsidRPr="00E16E87">
        <w:rPr>
          <w:rFonts w:ascii="Arial" w:hAnsi="Arial" w:cs="Arial"/>
          <w:sz w:val="20"/>
        </w:rPr>
        <w:t>điều</w:t>
      </w:r>
      <w:r w:rsidRPr="00E16E87">
        <w:rPr>
          <w:rFonts w:ascii="Arial" w:hAnsi="Arial" w:cs="Arial"/>
          <w:sz w:val="20"/>
        </w:rPr>
        <w:t xml:space="preserve"> kiện là công ty đại chúng quy định tại Luật Chứng khoán và không thuộc diện bị lỗ liên tục trong 02 năm căn cứ trên báo cáo tài chính năm của 02 năm liền trước năm tách doanh nghiệp của công ty bị tách;</w:t>
      </w:r>
    </w:p>
    <w:p w:rsidR="00584B47" w:rsidRPr="00E16E87" w:rsidRDefault="00584B47" w:rsidP="00584B47">
      <w:pPr>
        <w:spacing w:before="120"/>
        <w:rPr>
          <w:rFonts w:ascii="Arial" w:hAnsi="Arial" w:cs="Arial"/>
          <w:sz w:val="20"/>
        </w:rPr>
      </w:pPr>
      <w:r w:rsidRPr="00E16E87">
        <w:rPr>
          <w:rFonts w:ascii="Arial" w:hAnsi="Arial" w:cs="Arial"/>
          <w:sz w:val="20"/>
        </w:rPr>
        <w:t xml:space="preserve">c) Trường hợp công ty niêm yết thực hiện tách doanh nghiệp, công ty bị tách bị lỗ trong 02 năm liên tục trước năm tách doanh nghiệp, công ty bị tách được tiếp tục niêm yết khi đáp ứng </w:t>
      </w:r>
      <w:r w:rsidR="0097223F" w:rsidRPr="00E16E87">
        <w:rPr>
          <w:rFonts w:ascii="Arial" w:hAnsi="Arial" w:cs="Arial"/>
          <w:sz w:val="20"/>
        </w:rPr>
        <w:t>điều</w:t>
      </w:r>
      <w:r w:rsidRPr="00E16E87">
        <w:rPr>
          <w:rFonts w:ascii="Arial" w:hAnsi="Arial" w:cs="Arial"/>
          <w:sz w:val="20"/>
        </w:rPr>
        <w:t xml:space="preserve"> kiện là công ty đại chúng và có ROE dương căn cứ trên báo cáo t</w:t>
      </w:r>
      <w:r w:rsidRPr="00E16E87">
        <w:rPr>
          <w:rFonts w:ascii="Arial" w:hAnsi="Arial" w:cs="Arial"/>
          <w:sz w:val="20"/>
          <w:lang w:val="en-US"/>
        </w:rPr>
        <w:t>ổ</w:t>
      </w:r>
      <w:r w:rsidRPr="00E16E87">
        <w:rPr>
          <w:rFonts w:ascii="Arial" w:hAnsi="Arial" w:cs="Arial"/>
          <w:sz w:val="20"/>
        </w:rPr>
        <w:t>ng hợp thông tin tài chính theo quy ước cho năm liền trước năm thực hiện tách doanh nghiệp của công ty bị tách;</w:t>
      </w:r>
    </w:p>
    <w:p w:rsidR="00584B47" w:rsidRPr="00E16E87" w:rsidRDefault="00584B47" w:rsidP="00584B47">
      <w:pPr>
        <w:spacing w:before="120"/>
        <w:rPr>
          <w:rFonts w:ascii="Arial" w:hAnsi="Arial" w:cs="Arial"/>
          <w:sz w:val="20"/>
        </w:rPr>
      </w:pPr>
      <w:r w:rsidRPr="00E16E87">
        <w:rPr>
          <w:rFonts w:ascii="Arial" w:hAnsi="Arial" w:cs="Arial"/>
          <w:sz w:val="20"/>
        </w:rPr>
        <w:t xml:space="preserve">d) Trường hợp công ty bị tách không phải là công ty niêm yết nhưng đã đăng ký giao dịch trên hệ thống giao dịch Upcom từ 2 năm trở lên hoặc đã thực hiện chào bán cổ </w:t>
      </w:r>
      <w:r w:rsidR="002E4321" w:rsidRPr="00E16E87">
        <w:rPr>
          <w:rFonts w:ascii="Arial" w:hAnsi="Arial" w:cs="Arial"/>
          <w:sz w:val="20"/>
        </w:rPr>
        <w:t>phiếu</w:t>
      </w:r>
      <w:r w:rsidRPr="00E16E87">
        <w:rPr>
          <w:rFonts w:ascii="Arial" w:hAnsi="Arial" w:cs="Arial"/>
          <w:sz w:val="20"/>
        </w:rPr>
        <w:t xml:space="preserve"> ra công chúng, đồng thời tổng tài sản của các công ty được tách có giá trị nhỏ hơn 35% tổng tài sản của công ty bị tách; công ty bị tách phải đáp ứng </w:t>
      </w:r>
      <w:r w:rsidR="0097223F" w:rsidRPr="00E16E87">
        <w:rPr>
          <w:rFonts w:ascii="Arial" w:hAnsi="Arial" w:cs="Arial"/>
          <w:sz w:val="20"/>
        </w:rPr>
        <w:t>điều</w:t>
      </w:r>
      <w:r w:rsidRPr="00E16E87">
        <w:rPr>
          <w:rFonts w:ascii="Arial" w:hAnsi="Arial" w:cs="Arial"/>
          <w:sz w:val="20"/>
        </w:rPr>
        <w:t xml:space="preserve"> kiện niêm yết tại </w:t>
      </w:r>
      <w:r w:rsidR="0097223F" w:rsidRPr="00E16E87">
        <w:rPr>
          <w:rFonts w:ascii="Arial" w:hAnsi="Arial" w:cs="Arial"/>
          <w:sz w:val="20"/>
        </w:rPr>
        <w:t>khoản</w:t>
      </w:r>
      <w:r w:rsidRPr="00E16E87">
        <w:rPr>
          <w:rFonts w:ascii="Arial" w:hAnsi="Arial" w:cs="Arial"/>
          <w:sz w:val="20"/>
        </w:rPr>
        <w:t xml:space="preserve"> 1 </w:t>
      </w:r>
      <w:r w:rsidR="0097223F" w:rsidRPr="00E16E87">
        <w:rPr>
          <w:rFonts w:ascii="Arial" w:hAnsi="Arial" w:cs="Arial"/>
          <w:sz w:val="20"/>
        </w:rPr>
        <w:t>Điều</w:t>
      </w:r>
      <w:r w:rsidRPr="00E16E87">
        <w:rPr>
          <w:rFonts w:ascii="Arial" w:hAnsi="Arial" w:cs="Arial"/>
          <w:sz w:val="20"/>
        </w:rPr>
        <w:t xml:space="preserve"> 109 Nghị định này (ngoại trừ </w:t>
      </w:r>
      <w:r w:rsidR="0097223F" w:rsidRPr="00E16E87">
        <w:rPr>
          <w:rFonts w:ascii="Arial" w:hAnsi="Arial" w:cs="Arial"/>
          <w:sz w:val="20"/>
        </w:rPr>
        <w:t>điều</w:t>
      </w:r>
      <w:r w:rsidRPr="00E16E87">
        <w:rPr>
          <w:rFonts w:ascii="Arial" w:hAnsi="Arial" w:cs="Arial"/>
          <w:sz w:val="20"/>
        </w:rPr>
        <w:t xml:space="preserve"> kiện về giá trị vốn hóa và thời gian đăng ký giao dịch trên hệ thống giao dịch Upcom), trong đó các chỉ tiêu quy định tại </w:t>
      </w:r>
      <w:r w:rsidR="0097223F" w:rsidRPr="00E16E87">
        <w:rPr>
          <w:rFonts w:ascii="Arial" w:hAnsi="Arial" w:cs="Arial"/>
          <w:sz w:val="20"/>
        </w:rPr>
        <w:t>điểm</w:t>
      </w:r>
      <w:r w:rsidRPr="00E16E87">
        <w:rPr>
          <w:rFonts w:ascii="Arial" w:hAnsi="Arial" w:cs="Arial"/>
          <w:sz w:val="20"/>
        </w:rPr>
        <w:t xml:space="preserve"> c </w:t>
      </w:r>
      <w:r w:rsidR="0097223F" w:rsidRPr="00E16E87">
        <w:rPr>
          <w:rFonts w:ascii="Arial" w:hAnsi="Arial" w:cs="Arial"/>
          <w:sz w:val="20"/>
        </w:rPr>
        <w:t>khoản</w:t>
      </w:r>
      <w:r w:rsidRPr="00E16E87">
        <w:rPr>
          <w:rFonts w:ascii="Arial" w:hAnsi="Arial" w:cs="Arial"/>
          <w:sz w:val="20"/>
        </w:rPr>
        <w:t xml:space="preserve"> 1 </w:t>
      </w:r>
      <w:r w:rsidR="0097223F" w:rsidRPr="00E16E87">
        <w:rPr>
          <w:rFonts w:ascii="Arial" w:hAnsi="Arial" w:cs="Arial"/>
          <w:sz w:val="20"/>
        </w:rPr>
        <w:t>Điều</w:t>
      </w:r>
      <w:r w:rsidRPr="00E16E87">
        <w:rPr>
          <w:rFonts w:ascii="Arial" w:hAnsi="Arial" w:cs="Arial"/>
          <w:sz w:val="20"/>
        </w:rPr>
        <w:t xml:space="preserve"> 109 Nghị định này được xác định căn cứ trên báo cáo tài chính năm của 02 năm liền trước năm đăng ký niêm yết của công ty bị tách;</w:t>
      </w:r>
    </w:p>
    <w:p w:rsidR="00584B47" w:rsidRPr="00E16E87" w:rsidRDefault="00584B47" w:rsidP="00584B47">
      <w:pPr>
        <w:spacing w:before="120"/>
        <w:rPr>
          <w:rFonts w:ascii="Arial" w:hAnsi="Arial" w:cs="Arial"/>
          <w:sz w:val="20"/>
        </w:rPr>
      </w:pPr>
      <w:r w:rsidRPr="00E16E87">
        <w:rPr>
          <w:rFonts w:ascii="Arial" w:hAnsi="Arial" w:cs="Arial"/>
          <w:sz w:val="20"/>
        </w:rPr>
        <w:t xml:space="preserve">đ) Trường hợp công ty bị tách không phải là công ty niêm yết nhưng đã đăng ký giao dịch trên hệ thống giao dịch Upcom từ 2 năm trở lên hoặc đã thực hiện chào bán cổ </w:t>
      </w:r>
      <w:r w:rsidR="002E4321" w:rsidRPr="00E16E87">
        <w:rPr>
          <w:rFonts w:ascii="Arial" w:hAnsi="Arial" w:cs="Arial"/>
          <w:sz w:val="20"/>
        </w:rPr>
        <w:t>phiếu</w:t>
      </w:r>
      <w:r w:rsidRPr="00E16E87">
        <w:rPr>
          <w:rFonts w:ascii="Arial" w:hAnsi="Arial" w:cs="Arial"/>
          <w:sz w:val="20"/>
        </w:rPr>
        <w:t xml:space="preserve"> ra công chúng, đồng thời tổng tài sản của các công ty được tách có giá trị từ 35% tổng tài sản trở lên của công ty bị tách;</w:t>
      </w:r>
      <w:r w:rsidRPr="00E16E87">
        <w:rPr>
          <w:rFonts w:ascii="Arial" w:hAnsi="Arial" w:cs="Arial"/>
          <w:sz w:val="20"/>
          <w:lang w:val="en-US"/>
        </w:rPr>
        <w:t xml:space="preserve"> </w:t>
      </w:r>
      <w:r w:rsidRPr="00E16E87">
        <w:rPr>
          <w:rFonts w:ascii="Arial" w:hAnsi="Arial" w:cs="Arial"/>
          <w:sz w:val="20"/>
        </w:rPr>
        <w:t xml:space="preserve">công ty bị tách phải đáp ứng </w:t>
      </w:r>
      <w:r w:rsidR="0097223F" w:rsidRPr="00E16E87">
        <w:rPr>
          <w:rFonts w:ascii="Arial" w:hAnsi="Arial" w:cs="Arial"/>
          <w:sz w:val="20"/>
        </w:rPr>
        <w:t>điều</w:t>
      </w:r>
      <w:r w:rsidRPr="00E16E87">
        <w:rPr>
          <w:rFonts w:ascii="Arial" w:hAnsi="Arial" w:cs="Arial"/>
          <w:sz w:val="20"/>
        </w:rPr>
        <w:t xml:space="preserve"> kiện niêm yết tại </w:t>
      </w:r>
      <w:r w:rsidR="0097223F" w:rsidRPr="00E16E87">
        <w:rPr>
          <w:rFonts w:ascii="Arial" w:hAnsi="Arial" w:cs="Arial"/>
          <w:sz w:val="20"/>
        </w:rPr>
        <w:t>khoản</w:t>
      </w:r>
      <w:r w:rsidRPr="00E16E87">
        <w:rPr>
          <w:rFonts w:ascii="Arial" w:hAnsi="Arial" w:cs="Arial"/>
          <w:sz w:val="20"/>
        </w:rPr>
        <w:t xml:space="preserve"> 1 </w:t>
      </w:r>
      <w:r w:rsidR="0097223F" w:rsidRPr="00E16E87">
        <w:rPr>
          <w:rFonts w:ascii="Arial" w:hAnsi="Arial" w:cs="Arial"/>
          <w:sz w:val="20"/>
        </w:rPr>
        <w:t>Điều</w:t>
      </w:r>
      <w:r w:rsidRPr="00E16E87">
        <w:rPr>
          <w:rFonts w:ascii="Arial" w:hAnsi="Arial" w:cs="Arial"/>
          <w:sz w:val="20"/>
        </w:rPr>
        <w:t xml:space="preserve"> 109 Nghị định này (ngoại trừ </w:t>
      </w:r>
      <w:r w:rsidR="0097223F" w:rsidRPr="00E16E87">
        <w:rPr>
          <w:rFonts w:ascii="Arial" w:hAnsi="Arial" w:cs="Arial"/>
          <w:sz w:val="20"/>
        </w:rPr>
        <w:t>điều</w:t>
      </w:r>
      <w:r w:rsidRPr="00E16E87">
        <w:rPr>
          <w:rFonts w:ascii="Arial" w:hAnsi="Arial" w:cs="Arial"/>
          <w:sz w:val="20"/>
        </w:rPr>
        <w:t xml:space="preserve"> </w:t>
      </w:r>
      <w:r w:rsidRPr="00E16E87">
        <w:rPr>
          <w:rFonts w:ascii="Arial" w:hAnsi="Arial" w:cs="Arial"/>
          <w:sz w:val="20"/>
        </w:rPr>
        <w:lastRenderedPageBreak/>
        <w:t xml:space="preserve">kiện về giá trị vốn hóa và thời gian đăng ký giao dịch trên hệ thống giao dịch Upcom), trong đó các chỉ tiêu quy định tại </w:t>
      </w:r>
      <w:r w:rsidR="0097223F" w:rsidRPr="00E16E87">
        <w:rPr>
          <w:rFonts w:ascii="Arial" w:hAnsi="Arial" w:cs="Arial"/>
          <w:sz w:val="20"/>
        </w:rPr>
        <w:t>điểm</w:t>
      </w:r>
      <w:r w:rsidRPr="00E16E87">
        <w:rPr>
          <w:rFonts w:ascii="Arial" w:hAnsi="Arial" w:cs="Arial"/>
          <w:sz w:val="20"/>
        </w:rPr>
        <w:t xml:space="preserve"> c </w:t>
      </w:r>
      <w:r w:rsidR="0097223F" w:rsidRPr="00E16E87">
        <w:rPr>
          <w:rFonts w:ascii="Arial" w:hAnsi="Arial" w:cs="Arial"/>
          <w:sz w:val="20"/>
        </w:rPr>
        <w:t>khoản</w:t>
      </w:r>
      <w:r w:rsidRPr="00E16E87">
        <w:rPr>
          <w:rFonts w:ascii="Arial" w:hAnsi="Arial" w:cs="Arial"/>
          <w:sz w:val="20"/>
        </w:rPr>
        <w:t xml:space="preserve"> 1 </w:t>
      </w:r>
      <w:r w:rsidR="0097223F" w:rsidRPr="00E16E87">
        <w:rPr>
          <w:rFonts w:ascii="Arial" w:hAnsi="Arial" w:cs="Arial"/>
          <w:sz w:val="20"/>
        </w:rPr>
        <w:t>Điều</w:t>
      </w:r>
      <w:r w:rsidRPr="00E16E87">
        <w:rPr>
          <w:rFonts w:ascii="Arial" w:hAnsi="Arial" w:cs="Arial"/>
          <w:sz w:val="20"/>
        </w:rPr>
        <w:t xml:space="preserve"> 109 Nghị định này được xác định căn cứ trên:</w:t>
      </w:r>
    </w:p>
    <w:p w:rsidR="00584B47" w:rsidRPr="00E16E87" w:rsidRDefault="00584B47" w:rsidP="00584B47">
      <w:pPr>
        <w:spacing w:before="120"/>
        <w:rPr>
          <w:rFonts w:ascii="Arial" w:hAnsi="Arial" w:cs="Arial"/>
          <w:sz w:val="20"/>
        </w:rPr>
      </w:pPr>
      <w:r w:rsidRPr="00E16E87">
        <w:rPr>
          <w:rFonts w:ascii="Arial" w:hAnsi="Arial" w:cs="Arial"/>
          <w:sz w:val="20"/>
        </w:rPr>
        <w:t>- Báo cáo tổng hợp thông tin tài chính theo quy ước của công ty bị tách cho 02 năm liền trước năm đăng ký niêm yết (trường hợp công ty đăng ký niêm yết trong năm tách doanh nghiệp);</w:t>
      </w:r>
    </w:p>
    <w:p w:rsidR="00584B47" w:rsidRPr="00E16E87" w:rsidRDefault="00584B47" w:rsidP="00584B47">
      <w:pPr>
        <w:spacing w:before="120"/>
        <w:rPr>
          <w:rFonts w:ascii="Arial" w:hAnsi="Arial" w:cs="Arial"/>
          <w:sz w:val="20"/>
        </w:rPr>
      </w:pPr>
      <w:r w:rsidRPr="00E16E87">
        <w:rPr>
          <w:rFonts w:ascii="Arial" w:hAnsi="Arial" w:cs="Arial"/>
          <w:sz w:val="20"/>
        </w:rPr>
        <w:t>- Báo cáo tổng hợp thông tin tài chính theo quy ước của công ty bị tách cho năm liền trước năm tách doanh nghiệp và báo cáo tài chính năm gần nhất của công ty bị tách (trường hợp công ty đăng ký niêm yết trong năm liền sau năm tách doanh nghiệp);</w:t>
      </w:r>
    </w:p>
    <w:p w:rsidR="00584B47" w:rsidRPr="00E16E87" w:rsidRDefault="00584B47" w:rsidP="00584B47">
      <w:pPr>
        <w:spacing w:before="120"/>
        <w:rPr>
          <w:rFonts w:ascii="Arial" w:hAnsi="Arial" w:cs="Arial"/>
          <w:sz w:val="20"/>
        </w:rPr>
      </w:pPr>
      <w:r w:rsidRPr="00E16E87">
        <w:rPr>
          <w:rFonts w:ascii="Arial" w:hAnsi="Arial" w:cs="Arial"/>
          <w:sz w:val="20"/>
        </w:rPr>
        <w:t xml:space="preserve">- Báo cáo tài chính năm của 02 năm gần nhất của công ty bị tách (trường hợp công </w:t>
      </w:r>
      <w:r w:rsidRPr="00E16E87">
        <w:rPr>
          <w:rFonts w:ascii="Arial" w:hAnsi="Arial" w:cs="Arial"/>
          <w:sz w:val="20"/>
          <w:lang w:val="en-US"/>
        </w:rPr>
        <w:t>t</w:t>
      </w:r>
      <w:r w:rsidRPr="00E16E87">
        <w:rPr>
          <w:rFonts w:ascii="Arial" w:hAnsi="Arial" w:cs="Arial"/>
          <w:sz w:val="20"/>
        </w:rPr>
        <w:t>y đăng ký niêm yết trong năm th</w:t>
      </w:r>
      <w:r w:rsidRPr="00E16E87">
        <w:rPr>
          <w:rFonts w:ascii="Arial" w:hAnsi="Arial" w:cs="Arial"/>
          <w:sz w:val="20"/>
          <w:lang w:val="en-US"/>
        </w:rPr>
        <w:t xml:space="preserve">ứ </w:t>
      </w:r>
      <w:r w:rsidRPr="00E16E87">
        <w:rPr>
          <w:rFonts w:ascii="Arial" w:hAnsi="Arial" w:cs="Arial"/>
          <w:sz w:val="20"/>
        </w:rPr>
        <w:t>hai liền sau năm tách doanh nghiệp);</w:t>
      </w:r>
    </w:p>
    <w:p w:rsidR="00584B47" w:rsidRPr="00E16E87" w:rsidRDefault="00584B47" w:rsidP="00584B47">
      <w:pPr>
        <w:spacing w:before="120"/>
        <w:rPr>
          <w:rFonts w:ascii="Arial" w:hAnsi="Arial" w:cs="Arial"/>
          <w:sz w:val="20"/>
        </w:rPr>
      </w:pPr>
      <w:r w:rsidRPr="00E16E87">
        <w:rPr>
          <w:rFonts w:ascii="Arial" w:hAnsi="Arial" w:cs="Arial"/>
          <w:sz w:val="20"/>
        </w:rPr>
        <w:t xml:space="preserve">e) Trường hợp công ty bị tách không thuộc các trường hợp quy định tại các </w:t>
      </w:r>
      <w:r w:rsidR="0097223F" w:rsidRPr="00E16E87">
        <w:rPr>
          <w:rFonts w:ascii="Arial" w:hAnsi="Arial" w:cs="Arial"/>
          <w:sz w:val="20"/>
        </w:rPr>
        <w:t>điểm</w:t>
      </w:r>
      <w:r w:rsidRPr="00E16E87">
        <w:rPr>
          <w:rFonts w:ascii="Arial" w:hAnsi="Arial" w:cs="Arial"/>
          <w:sz w:val="20"/>
        </w:rPr>
        <w:t xml:space="preserve"> b, c, d, đ </w:t>
      </w:r>
      <w:r w:rsidR="0097223F" w:rsidRPr="00E16E87">
        <w:rPr>
          <w:rFonts w:ascii="Arial" w:hAnsi="Arial" w:cs="Arial"/>
          <w:sz w:val="20"/>
        </w:rPr>
        <w:t>khoản</w:t>
      </w:r>
      <w:r w:rsidRPr="00E16E87">
        <w:rPr>
          <w:rFonts w:ascii="Arial" w:hAnsi="Arial" w:cs="Arial"/>
          <w:sz w:val="20"/>
        </w:rPr>
        <w:t xml:space="preserve"> này, công ty bị tách phải đáp ứng </w:t>
      </w:r>
      <w:r w:rsidR="0097223F" w:rsidRPr="00E16E87">
        <w:rPr>
          <w:rFonts w:ascii="Arial" w:hAnsi="Arial" w:cs="Arial"/>
          <w:sz w:val="20"/>
        </w:rPr>
        <w:t>điều</w:t>
      </w:r>
      <w:r w:rsidRPr="00E16E87">
        <w:rPr>
          <w:rFonts w:ascii="Arial" w:hAnsi="Arial" w:cs="Arial"/>
          <w:sz w:val="20"/>
        </w:rPr>
        <w:t xml:space="preserve"> kiện niêm yết theo quy định tại </w:t>
      </w:r>
      <w:r w:rsidR="0097223F" w:rsidRPr="00E16E87">
        <w:rPr>
          <w:rFonts w:ascii="Arial" w:hAnsi="Arial" w:cs="Arial"/>
          <w:sz w:val="20"/>
        </w:rPr>
        <w:t>khoản</w:t>
      </w:r>
      <w:r w:rsidRPr="00E16E87">
        <w:rPr>
          <w:rFonts w:ascii="Arial" w:hAnsi="Arial" w:cs="Arial"/>
          <w:sz w:val="20"/>
        </w:rPr>
        <w:t xml:space="preserve"> 1 </w:t>
      </w:r>
      <w:r w:rsidR="0097223F" w:rsidRPr="00E16E87">
        <w:rPr>
          <w:rFonts w:ascii="Arial" w:hAnsi="Arial" w:cs="Arial"/>
          <w:sz w:val="20"/>
        </w:rPr>
        <w:t>Điều</w:t>
      </w:r>
      <w:r w:rsidRPr="00E16E87">
        <w:rPr>
          <w:rFonts w:ascii="Arial" w:hAnsi="Arial" w:cs="Arial"/>
          <w:sz w:val="20"/>
        </w:rPr>
        <w:t xml:space="preserve"> 109 Nghị định này.</w:t>
      </w:r>
    </w:p>
    <w:p w:rsidR="00584B47" w:rsidRPr="00E16E87" w:rsidRDefault="00584B47" w:rsidP="00584B47">
      <w:pPr>
        <w:spacing w:before="120"/>
        <w:rPr>
          <w:rFonts w:ascii="Arial" w:hAnsi="Arial" w:cs="Arial"/>
          <w:sz w:val="20"/>
        </w:rPr>
      </w:pPr>
      <w:r w:rsidRPr="00E16E87">
        <w:rPr>
          <w:rFonts w:ascii="Arial" w:hAnsi="Arial" w:cs="Arial"/>
          <w:sz w:val="20"/>
        </w:rPr>
        <w:t xml:space="preserve">4. </w:t>
      </w:r>
      <w:r w:rsidR="0097223F" w:rsidRPr="00E16E87">
        <w:rPr>
          <w:rFonts w:ascii="Arial" w:hAnsi="Arial" w:cs="Arial"/>
          <w:sz w:val="20"/>
        </w:rPr>
        <w:t>Điều</w:t>
      </w:r>
      <w:r w:rsidRPr="00E16E87">
        <w:rPr>
          <w:rFonts w:ascii="Arial" w:hAnsi="Arial" w:cs="Arial"/>
          <w:sz w:val="20"/>
        </w:rPr>
        <w:t xml:space="preserve"> kiện niêm yết cổ </w:t>
      </w:r>
      <w:r w:rsidR="002E4321" w:rsidRPr="00E16E87">
        <w:rPr>
          <w:rFonts w:ascii="Arial" w:hAnsi="Arial" w:cs="Arial"/>
          <w:sz w:val="20"/>
        </w:rPr>
        <w:t>phiếu</w:t>
      </w:r>
      <w:r w:rsidRPr="00E16E87">
        <w:rPr>
          <w:rFonts w:ascii="Arial" w:hAnsi="Arial" w:cs="Arial"/>
          <w:sz w:val="20"/>
        </w:rPr>
        <w:t xml:space="preserve"> trên Sở giao dịch chứng khoán của công ty sau cơ cấu lại trừ trường hợp quy định tại </w:t>
      </w:r>
      <w:r w:rsidR="0097223F" w:rsidRPr="00E16E87">
        <w:rPr>
          <w:rFonts w:ascii="Arial" w:hAnsi="Arial" w:cs="Arial"/>
          <w:sz w:val="20"/>
        </w:rPr>
        <w:t>khoản</w:t>
      </w:r>
      <w:r w:rsidRPr="00E16E87">
        <w:rPr>
          <w:rFonts w:ascii="Arial" w:hAnsi="Arial" w:cs="Arial"/>
          <w:sz w:val="20"/>
        </w:rPr>
        <w:t xml:space="preserve"> 1,</w:t>
      </w:r>
      <w:r w:rsidRPr="00E16E87">
        <w:rPr>
          <w:rFonts w:ascii="Arial" w:hAnsi="Arial" w:cs="Arial"/>
          <w:sz w:val="20"/>
          <w:lang w:val="en-US"/>
        </w:rPr>
        <w:t xml:space="preserve"> </w:t>
      </w:r>
      <w:r w:rsidRPr="00E16E87">
        <w:rPr>
          <w:rFonts w:ascii="Arial" w:hAnsi="Arial" w:cs="Arial"/>
          <w:sz w:val="20"/>
        </w:rPr>
        <w:t>2,</w:t>
      </w:r>
      <w:r w:rsidRPr="00E16E87">
        <w:rPr>
          <w:rFonts w:ascii="Arial" w:hAnsi="Arial" w:cs="Arial"/>
          <w:sz w:val="20"/>
          <w:lang w:val="en-US"/>
        </w:rPr>
        <w:t xml:space="preserve"> </w:t>
      </w:r>
      <w:r w:rsidRPr="00E16E87">
        <w:rPr>
          <w:rFonts w:ascii="Arial" w:hAnsi="Arial" w:cs="Arial"/>
          <w:sz w:val="20"/>
        </w:rPr>
        <w:t xml:space="preserve">3 </w:t>
      </w:r>
      <w:r w:rsidR="0097223F" w:rsidRPr="00E16E87">
        <w:rPr>
          <w:rFonts w:ascii="Arial" w:hAnsi="Arial" w:cs="Arial"/>
          <w:sz w:val="20"/>
        </w:rPr>
        <w:t>Điều</w:t>
      </w:r>
      <w:r w:rsidRPr="00E16E87">
        <w:rPr>
          <w:rFonts w:ascii="Arial" w:hAnsi="Arial" w:cs="Arial"/>
          <w:sz w:val="20"/>
        </w:rPr>
        <w:t xml:space="preserve"> này bao gồm:</w:t>
      </w:r>
    </w:p>
    <w:p w:rsidR="00584B47" w:rsidRPr="00E16E87" w:rsidRDefault="00584B47" w:rsidP="00584B47">
      <w:pPr>
        <w:spacing w:before="120"/>
        <w:rPr>
          <w:rFonts w:ascii="Arial" w:hAnsi="Arial" w:cs="Arial"/>
          <w:sz w:val="20"/>
        </w:rPr>
      </w:pPr>
      <w:r w:rsidRPr="00E16E87">
        <w:rPr>
          <w:rFonts w:ascii="Arial" w:hAnsi="Arial" w:cs="Arial"/>
          <w:sz w:val="20"/>
        </w:rPr>
        <w:t>a) Công ty niêm yết thực hiện các hoạt động cơ cấu lại được tiếp tục niêm yết khi không thuộc diện bị lỗ liên tục trong 02 năm liền trước năm cơ cấu lại căn cứ trên báo cáo tổng hợp thông tin tài chính theo quy ước cho 02 năm li</w:t>
      </w:r>
      <w:r w:rsidRPr="00E16E87">
        <w:rPr>
          <w:rFonts w:ascii="Arial" w:hAnsi="Arial" w:cs="Arial"/>
          <w:sz w:val="20"/>
          <w:lang w:val="en-US"/>
        </w:rPr>
        <w:t>ề</w:t>
      </w:r>
      <w:r w:rsidRPr="00E16E87">
        <w:rPr>
          <w:rFonts w:ascii="Arial" w:hAnsi="Arial" w:cs="Arial"/>
          <w:sz w:val="20"/>
        </w:rPr>
        <w:t>n trước năm cơ c</w:t>
      </w:r>
      <w:r w:rsidRPr="00E16E87">
        <w:rPr>
          <w:rFonts w:ascii="Arial" w:hAnsi="Arial" w:cs="Arial"/>
          <w:sz w:val="20"/>
          <w:lang w:val="en-US"/>
        </w:rPr>
        <w:t>ấ</w:t>
      </w:r>
      <w:r w:rsidRPr="00E16E87">
        <w:rPr>
          <w:rFonts w:ascii="Arial" w:hAnsi="Arial" w:cs="Arial"/>
          <w:sz w:val="20"/>
        </w:rPr>
        <w:t>u lại;</w:t>
      </w:r>
    </w:p>
    <w:p w:rsidR="00584B47" w:rsidRPr="00E16E87" w:rsidRDefault="00584B47" w:rsidP="00584B47">
      <w:pPr>
        <w:spacing w:before="120"/>
        <w:rPr>
          <w:rFonts w:ascii="Arial" w:hAnsi="Arial" w:cs="Arial"/>
          <w:sz w:val="20"/>
        </w:rPr>
      </w:pPr>
      <w:r w:rsidRPr="00E16E87">
        <w:rPr>
          <w:rFonts w:ascii="Arial" w:hAnsi="Arial" w:cs="Arial"/>
          <w:sz w:val="20"/>
        </w:rPr>
        <w:t xml:space="preserve">b) Trường hợp công ty thực hiện cơ cấu lại không phải là công ty niêm yết nhưng đã đăng ký giao dịch trên hệ thống giao dịch Upcom từ 02 năm trở lên hoặc đã thực hiện chào bán cổ </w:t>
      </w:r>
      <w:r w:rsidR="002E4321" w:rsidRPr="00E16E87">
        <w:rPr>
          <w:rFonts w:ascii="Arial" w:hAnsi="Arial" w:cs="Arial"/>
          <w:sz w:val="20"/>
        </w:rPr>
        <w:t>phiếu</w:t>
      </w:r>
      <w:r w:rsidRPr="00E16E87">
        <w:rPr>
          <w:rFonts w:ascii="Arial" w:hAnsi="Arial" w:cs="Arial"/>
          <w:sz w:val="20"/>
        </w:rPr>
        <w:t xml:space="preserve"> ra công chúng, công ty sau cơ cấu lại phải đáp ứng </w:t>
      </w:r>
      <w:r w:rsidR="0097223F" w:rsidRPr="00E16E87">
        <w:rPr>
          <w:rFonts w:ascii="Arial" w:hAnsi="Arial" w:cs="Arial"/>
          <w:sz w:val="20"/>
        </w:rPr>
        <w:t>điều</w:t>
      </w:r>
      <w:r w:rsidRPr="00E16E87">
        <w:rPr>
          <w:rFonts w:ascii="Arial" w:hAnsi="Arial" w:cs="Arial"/>
          <w:sz w:val="20"/>
        </w:rPr>
        <w:t xml:space="preserve"> kiện niêm yết theo quy định tại </w:t>
      </w:r>
      <w:r w:rsidR="0097223F" w:rsidRPr="00E16E87">
        <w:rPr>
          <w:rFonts w:ascii="Arial" w:hAnsi="Arial" w:cs="Arial"/>
          <w:sz w:val="20"/>
        </w:rPr>
        <w:t>khoản</w:t>
      </w:r>
      <w:r w:rsidRPr="00E16E87">
        <w:rPr>
          <w:rFonts w:ascii="Arial" w:hAnsi="Arial" w:cs="Arial"/>
          <w:sz w:val="20"/>
        </w:rPr>
        <w:t xml:space="preserve"> 1 </w:t>
      </w:r>
      <w:r w:rsidR="0097223F" w:rsidRPr="00E16E87">
        <w:rPr>
          <w:rFonts w:ascii="Arial" w:hAnsi="Arial" w:cs="Arial"/>
          <w:sz w:val="20"/>
        </w:rPr>
        <w:t>Điều</w:t>
      </w:r>
      <w:r w:rsidRPr="00E16E87">
        <w:rPr>
          <w:rFonts w:ascii="Arial" w:hAnsi="Arial" w:cs="Arial"/>
          <w:sz w:val="20"/>
        </w:rPr>
        <w:t xml:space="preserve"> 109 Nghị định này (ngoại trừ </w:t>
      </w:r>
      <w:r w:rsidR="0097223F" w:rsidRPr="00E16E87">
        <w:rPr>
          <w:rFonts w:ascii="Arial" w:hAnsi="Arial" w:cs="Arial"/>
          <w:sz w:val="20"/>
        </w:rPr>
        <w:t>điều</w:t>
      </w:r>
      <w:r w:rsidRPr="00E16E87">
        <w:rPr>
          <w:rFonts w:ascii="Arial" w:hAnsi="Arial" w:cs="Arial"/>
          <w:sz w:val="20"/>
        </w:rPr>
        <w:t xml:space="preserve"> kiện về giá trị vốn hóa và thời gian đăng ký giao dịch trên hệ thống Upcom); trong đó các chỉ tiêu quy định tại </w:t>
      </w:r>
      <w:r w:rsidR="0097223F" w:rsidRPr="00E16E87">
        <w:rPr>
          <w:rFonts w:ascii="Arial" w:hAnsi="Arial" w:cs="Arial"/>
          <w:sz w:val="20"/>
        </w:rPr>
        <w:t>điểm</w:t>
      </w:r>
      <w:r w:rsidRPr="00E16E87">
        <w:rPr>
          <w:rFonts w:ascii="Arial" w:hAnsi="Arial" w:cs="Arial"/>
          <w:sz w:val="20"/>
        </w:rPr>
        <w:t xml:space="preserve"> c </w:t>
      </w:r>
      <w:r w:rsidR="0097223F" w:rsidRPr="00E16E87">
        <w:rPr>
          <w:rFonts w:ascii="Arial" w:hAnsi="Arial" w:cs="Arial"/>
          <w:sz w:val="20"/>
        </w:rPr>
        <w:t>khoản</w:t>
      </w:r>
      <w:r w:rsidRPr="00E16E87">
        <w:rPr>
          <w:rFonts w:ascii="Arial" w:hAnsi="Arial" w:cs="Arial"/>
          <w:sz w:val="20"/>
        </w:rPr>
        <w:t xml:space="preserve"> 1 </w:t>
      </w:r>
      <w:r w:rsidR="0097223F" w:rsidRPr="00E16E87">
        <w:rPr>
          <w:rFonts w:ascii="Arial" w:hAnsi="Arial" w:cs="Arial"/>
          <w:sz w:val="20"/>
        </w:rPr>
        <w:t>Điều</w:t>
      </w:r>
      <w:r w:rsidRPr="00E16E87">
        <w:rPr>
          <w:rFonts w:ascii="Arial" w:hAnsi="Arial" w:cs="Arial"/>
          <w:sz w:val="20"/>
        </w:rPr>
        <w:t xml:space="preserve"> 109 Nghị định này được xác định căn cứ trên:</w:t>
      </w:r>
    </w:p>
    <w:p w:rsidR="00584B47" w:rsidRPr="00E16E87" w:rsidRDefault="00584B47" w:rsidP="00584B47">
      <w:pPr>
        <w:spacing w:before="120"/>
        <w:rPr>
          <w:rFonts w:ascii="Arial" w:hAnsi="Arial" w:cs="Arial"/>
          <w:sz w:val="20"/>
        </w:rPr>
      </w:pPr>
      <w:r w:rsidRPr="00E16E87">
        <w:rPr>
          <w:rFonts w:ascii="Arial" w:hAnsi="Arial" w:cs="Arial"/>
          <w:sz w:val="20"/>
        </w:rPr>
        <w:t>- Báo cáo tổng hợp thông tin tài chính theo quy ước của công ty thực hiện cơ cấu lại cho 02 năm liền trước năm đăng ký niêm yết (trường hợp công ty đăng ký niêm yết trong năm cơ cấu lại);</w:t>
      </w:r>
    </w:p>
    <w:p w:rsidR="00584B47" w:rsidRPr="00E16E87" w:rsidRDefault="00584B47" w:rsidP="00584B47">
      <w:pPr>
        <w:spacing w:before="120"/>
        <w:rPr>
          <w:rFonts w:ascii="Arial" w:hAnsi="Arial" w:cs="Arial"/>
          <w:sz w:val="20"/>
        </w:rPr>
      </w:pPr>
      <w:r w:rsidRPr="00E16E87">
        <w:rPr>
          <w:rFonts w:ascii="Arial" w:hAnsi="Arial" w:cs="Arial"/>
          <w:sz w:val="20"/>
        </w:rPr>
        <w:t>- Báo cáo tổng hợp thông tin tài chính theo quy ước của công ty thực hiện cơ c</w:t>
      </w:r>
      <w:r w:rsidRPr="00E16E87">
        <w:rPr>
          <w:rFonts w:ascii="Arial" w:hAnsi="Arial" w:cs="Arial"/>
          <w:sz w:val="20"/>
          <w:lang w:val="en-US"/>
        </w:rPr>
        <w:t>ấ</w:t>
      </w:r>
      <w:r w:rsidRPr="00E16E87">
        <w:rPr>
          <w:rFonts w:ascii="Arial" w:hAnsi="Arial" w:cs="Arial"/>
          <w:sz w:val="20"/>
        </w:rPr>
        <w:t>u lại cho năm liền trước năm cơ c</w:t>
      </w:r>
      <w:r w:rsidRPr="00E16E87">
        <w:rPr>
          <w:rFonts w:ascii="Arial" w:hAnsi="Arial" w:cs="Arial"/>
          <w:sz w:val="20"/>
          <w:lang w:val="en-US"/>
        </w:rPr>
        <w:t>ấ</w:t>
      </w:r>
      <w:r w:rsidRPr="00E16E87">
        <w:rPr>
          <w:rFonts w:ascii="Arial" w:hAnsi="Arial" w:cs="Arial"/>
          <w:sz w:val="20"/>
        </w:rPr>
        <w:t>u lại và báo cáo tài chính năm gần nhất của công ty thực hiện cơ cấu lại (trường hợp công ty đăng ký niêm yết trong năm liền sau năm cơ cấu lại);</w:t>
      </w:r>
    </w:p>
    <w:p w:rsidR="00584B47" w:rsidRPr="00E16E87" w:rsidRDefault="00584B47" w:rsidP="00584B47">
      <w:pPr>
        <w:spacing w:before="120"/>
        <w:rPr>
          <w:rFonts w:ascii="Arial" w:hAnsi="Arial" w:cs="Arial"/>
          <w:sz w:val="20"/>
          <w:lang w:val="en-US"/>
        </w:rPr>
      </w:pPr>
      <w:r w:rsidRPr="00E16E87">
        <w:rPr>
          <w:rFonts w:ascii="Arial" w:hAnsi="Arial" w:cs="Arial"/>
          <w:sz w:val="20"/>
        </w:rPr>
        <w:t>- Báo cáo tài chính năm của 02 năm gần nhất của công ty thực hiện cơ cấu lại (trường hợp công ty đăng ký niêm yết trong năm thứ hai liền sau năm cơ c</w:t>
      </w:r>
      <w:r w:rsidRPr="00E16E87">
        <w:rPr>
          <w:rFonts w:ascii="Arial" w:hAnsi="Arial" w:cs="Arial"/>
          <w:sz w:val="20"/>
          <w:lang w:val="en-US"/>
        </w:rPr>
        <w:t>ấ</w:t>
      </w:r>
      <w:r w:rsidRPr="00E16E87">
        <w:rPr>
          <w:rFonts w:ascii="Arial" w:hAnsi="Arial" w:cs="Arial"/>
          <w:sz w:val="20"/>
        </w:rPr>
        <w:t>u lại);</w:t>
      </w:r>
    </w:p>
    <w:p w:rsidR="00584B47" w:rsidRPr="00E16E87" w:rsidRDefault="00584B47" w:rsidP="00584B47">
      <w:pPr>
        <w:spacing w:before="120"/>
        <w:rPr>
          <w:rFonts w:ascii="Arial" w:hAnsi="Arial" w:cs="Arial"/>
          <w:sz w:val="20"/>
        </w:rPr>
      </w:pPr>
      <w:r w:rsidRPr="00E16E87">
        <w:rPr>
          <w:rFonts w:ascii="Arial" w:hAnsi="Arial" w:cs="Arial"/>
          <w:sz w:val="20"/>
        </w:rPr>
        <w:t xml:space="preserve">c) Trường hợp công ty thực hiện cơ cấu lại không thuộc các trường hợp tại </w:t>
      </w:r>
      <w:r w:rsidR="0097223F" w:rsidRPr="00E16E87">
        <w:rPr>
          <w:rFonts w:ascii="Arial" w:hAnsi="Arial" w:cs="Arial"/>
          <w:sz w:val="20"/>
        </w:rPr>
        <w:t>điểm</w:t>
      </w:r>
      <w:r w:rsidRPr="00E16E87">
        <w:rPr>
          <w:rFonts w:ascii="Arial" w:hAnsi="Arial" w:cs="Arial"/>
          <w:sz w:val="20"/>
        </w:rPr>
        <w:t xml:space="preserve"> a, b </w:t>
      </w:r>
      <w:r w:rsidR="0097223F" w:rsidRPr="00E16E87">
        <w:rPr>
          <w:rFonts w:ascii="Arial" w:hAnsi="Arial" w:cs="Arial"/>
          <w:sz w:val="20"/>
        </w:rPr>
        <w:t>khoản</w:t>
      </w:r>
      <w:r w:rsidRPr="00E16E87">
        <w:rPr>
          <w:rFonts w:ascii="Arial" w:hAnsi="Arial" w:cs="Arial"/>
          <w:sz w:val="20"/>
        </w:rPr>
        <w:t xml:space="preserve"> này, công ty sau cơ cấu lại phải đáp ứng </w:t>
      </w:r>
      <w:r w:rsidR="0097223F" w:rsidRPr="00E16E87">
        <w:rPr>
          <w:rFonts w:ascii="Arial" w:hAnsi="Arial" w:cs="Arial"/>
          <w:sz w:val="20"/>
        </w:rPr>
        <w:t>điều</w:t>
      </w:r>
      <w:r w:rsidRPr="00E16E87">
        <w:rPr>
          <w:rFonts w:ascii="Arial" w:hAnsi="Arial" w:cs="Arial"/>
          <w:sz w:val="20"/>
        </w:rPr>
        <w:t xml:space="preserve"> kiện niêm yết theo quy định tại </w:t>
      </w:r>
      <w:r w:rsidR="0097223F" w:rsidRPr="00E16E87">
        <w:rPr>
          <w:rFonts w:ascii="Arial" w:hAnsi="Arial" w:cs="Arial"/>
          <w:sz w:val="20"/>
        </w:rPr>
        <w:t>khoản</w:t>
      </w:r>
      <w:r w:rsidRPr="00E16E87">
        <w:rPr>
          <w:rFonts w:ascii="Arial" w:hAnsi="Arial" w:cs="Arial"/>
          <w:sz w:val="20"/>
        </w:rPr>
        <w:t xml:space="preserve"> 1 </w:t>
      </w:r>
      <w:r w:rsidR="0097223F" w:rsidRPr="00E16E87">
        <w:rPr>
          <w:rFonts w:ascii="Arial" w:hAnsi="Arial" w:cs="Arial"/>
          <w:sz w:val="20"/>
        </w:rPr>
        <w:t>Điều</w:t>
      </w:r>
      <w:r w:rsidRPr="00E16E87">
        <w:rPr>
          <w:rFonts w:ascii="Arial" w:hAnsi="Arial" w:cs="Arial"/>
          <w:sz w:val="20"/>
        </w:rPr>
        <w:t xml:space="preserve"> 109 Nghị định này.</w:t>
      </w:r>
    </w:p>
    <w:p w:rsidR="00584B47" w:rsidRPr="00E16E87" w:rsidRDefault="0097223F" w:rsidP="00584B47">
      <w:pPr>
        <w:spacing w:before="120"/>
        <w:rPr>
          <w:rFonts w:ascii="Arial" w:hAnsi="Arial" w:cs="Arial"/>
          <w:b/>
          <w:sz w:val="20"/>
        </w:rPr>
      </w:pPr>
      <w:bookmarkStart w:id="244" w:name="dieu_113"/>
      <w:r w:rsidRPr="00E16E87">
        <w:rPr>
          <w:rFonts w:ascii="Arial" w:hAnsi="Arial" w:cs="Arial"/>
          <w:b/>
          <w:sz w:val="20"/>
        </w:rPr>
        <w:t>Điều</w:t>
      </w:r>
      <w:r w:rsidR="00584B47" w:rsidRPr="00E16E87">
        <w:rPr>
          <w:rFonts w:ascii="Arial" w:hAnsi="Arial" w:cs="Arial"/>
          <w:b/>
          <w:sz w:val="20"/>
        </w:rPr>
        <w:t xml:space="preserve"> 113. Hồ sơ, thủ tục đăng ký niêm yết cổ </w:t>
      </w:r>
      <w:r w:rsidR="002E4321" w:rsidRPr="00E16E87">
        <w:rPr>
          <w:rFonts w:ascii="Arial" w:hAnsi="Arial" w:cs="Arial"/>
          <w:b/>
          <w:sz w:val="20"/>
        </w:rPr>
        <w:t>phiếu</w:t>
      </w:r>
      <w:r w:rsidR="00584B47" w:rsidRPr="00E16E87">
        <w:rPr>
          <w:rFonts w:ascii="Arial" w:hAnsi="Arial" w:cs="Arial"/>
          <w:b/>
          <w:sz w:val="20"/>
        </w:rPr>
        <w:t xml:space="preserve"> tại Sở giao dịch chứng khoán của các công ty đại chúng sau quá trình hợp nhất doanh nghiệp</w:t>
      </w:r>
      <w:bookmarkEnd w:id="244"/>
    </w:p>
    <w:p w:rsidR="00584B47" w:rsidRPr="00E16E87" w:rsidRDefault="00584B47" w:rsidP="00584B47">
      <w:pPr>
        <w:spacing w:before="120"/>
        <w:rPr>
          <w:rFonts w:ascii="Arial" w:hAnsi="Arial" w:cs="Arial"/>
          <w:sz w:val="20"/>
        </w:rPr>
      </w:pPr>
      <w:r w:rsidRPr="00E16E87">
        <w:rPr>
          <w:rFonts w:ascii="Arial" w:hAnsi="Arial" w:cs="Arial"/>
          <w:sz w:val="20"/>
        </w:rPr>
        <w:t xml:space="preserve">1. Đối với trường hợp quy định tại </w:t>
      </w:r>
      <w:r w:rsidR="0097223F" w:rsidRPr="00E16E87">
        <w:rPr>
          <w:rFonts w:ascii="Arial" w:hAnsi="Arial" w:cs="Arial"/>
          <w:sz w:val="20"/>
        </w:rPr>
        <w:t>điểm</w:t>
      </w:r>
      <w:r w:rsidRPr="00E16E87">
        <w:rPr>
          <w:rFonts w:ascii="Arial" w:hAnsi="Arial" w:cs="Arial"/>
          <w:sz w:val="20"/>
        </w:rPr>
        <w:t xml:space="preserve"> a, c </w:t>
      </w:r>
      <w:r w:rsidR="0097223F" w:rsidRPr="00E16E87">
        <w:rPr>
          <w:rFonts w:ascii="Arial" w:hAnsi="Arial" w:cs="Arial"/>
          <w:sz w:val="20"/>
        </w:rPr>
        <w:t>khoản</w:t>
      </w:r>
      <w:r w:rsidRPr="00E16E87">
        <w:rPr>
          <w:rFonts w:ascii="Arial" w:hAnsi="Arial" w:cs="Arial"/>
          <w:sz w:val="20"/>
        </w:rPr>
        <w:t xml:space="preserve"> 1 </w:t>
      </w:r>
      <w:r w:rsidR="0097223F" w:rsidRPr="00E16E87">
        <w:rPr>
          <w:rFonts w:ascii="Arial" w:hAnsi="Arial" w:cs="Arial"/>
          <w:sz w:val="20"/>
        </w:rPr>
        <w:t>Điều</w:t>
      </w:r>
      <w:r w:rsidRPr="00E16E87">
        <w:rPr>
          <w:rFonts w:ascii="Arial" w:hAnsi="Arial" w:cs="Arial"/>
          <w:sz w:val="20"/>
        </w:rPr>
        <w:t xml:space="preserve"> 112 Nghị định này, hồ sơ đăng ký niêm yết bao gồm các tài liệu theo quy định tại các </w:t>
      </w:r>
      <w:r w:rsidR="0097223F" w:rsidRPr="00E16E87">
        <w:rPr>
          <w:rFonts w:ascii="Arial" w:hAnsi="Arial" w:cs="Arial"/>
          <w:sz w:val="20"/>
        </w:rPr>
        <w:t>điểm</w:t>
      </w:r>
      <w:r w:rsidRPr="00E16E87">
        <w:rPr>
          <w:rFonts w:ascii="Arial" w:hAnsi="Arial" w:cs="Arial"/>
          <w:sz w:val="20"/>
        </w:rPr>
        <w:t xml:space="preserve"> a, b, c, e, g, h </w:t>
      </w:r>
      <w:r w:rsidR="0097223F" w:rsidRPr="00E16E87">
        <w:rPr>
          <w:rFonts w:ascii="Arial" w:hAnsi="Arial" w:cs="Arial"/>
          <w:sz w:val="20"/>
        </w:rPr>
        <w:t>khoản</w:t>
      </w:r>
      <w:r w:rsidRPr="00E16E87">
        <w:rPr>
          <w:rFonts w:ascii="Arial" w:hAnsi="Arial" w:cs="Arial"/>
          <w:sz w:val="20"/>
        </w:rPr>
        <w:t xml:space="preserve"> 1 </w:t>
      </w:r>
      <w:r w:rsidR="0097223F" w:rsidRPr="00E16E87">
        <w:rPr>
          <w:rFonts w:ascii="Arial" w:hAnsi="Arial" w:cs="Arial"/>
          <w:sz w:val="20"/>
        </w:rPr>
        <w:t>Điều</w:t>
      </w:r>
      <w:r w:rsidRPr="00E16E87">
        <w:rPr>
          <w:rFonts w:ascii="Arial" w:hAnsi="Arial" w:cs="Arial"/>
          <w:sz w:val="20"/>
        </w:rPr>
        <w:t xml:space="preserve"> 110 Nghị định này, trong đó báo cáo tài chính quy định tại </w:t>
      </w:r>
      <w:r w:rsidR="0097223F" w:rsidRPr="00E16E87">
        <w:rPr>
          <w:rFonts w:ascii="Arial" w:hAnsi="Arial" w:cs="Arial"/>
          <w:sz w:val="20"/>
        </w:rPr>
        <w:t>điểm</w:t>
      </w:r>
      <w:r w:rsidRPr="00E16E87">
        <w:rPr>
          <w:rFonts w:ascii="Arial" w:hAnsi="Arial" w:cs="Arial"/>
          <w:sz w:val="20"/>
        </w:rPr>
        <w:t xml:space="preserve"> h </w:t>
      </w:r>
      <w:r w:rsidR="0097223F" w:rsidRPr="00E16E87">
        <w:rPr>
          <w:rFonts w:ascii="Arial" w:hAnsi="Arial" w:cs="Arial"/>
          <w:sz w:val="20"/>
        </w:rPr>
        <w:t>khoản</w:t>
      </w:r>
      <w:r w:rsidRPr="00E16E87">
        <w:rPr>
          <w:rFonts w:ascii="Arial" w:hAnsi="Arial" w:cs="Arial"/>
          <w:sz w:val="20"/>
        </w:rPr>
        <w:t xml:space="preserve"> 1 </w:t>
      </w:r>
      <w:r w:rsidR="0097223F" w:rsidRPr="00E16E87">
        <w:rPr>
          <w:rFonts w:ascii="Arial" w:hAnsi="Arial" w:cs="Arial"/>
          <w:sz w:val="20"/>
        </w:rPr>
        <w:t>Điều</w:t>
      </w:r>
      <w:r w:rsidRPr="00E16E87">
        <w:rPr>
          <w:rFonts w:ascii="Arial" w:hAnsi="Arial" w:cs="Arial"/>
          <w:sz w:val="20"/>
        </w:rPr>
        <w:t xml:space="preserve"> 110 Nghị định này được thay bằng báo cáo tài chính năm của 02 năm gần nhất được kiểm toán bởi tổ chức kiểm toán được chấp thuận của các doanh nghiệp bị hợp nhất.</w:t>
      </w:r>
    </w:p>
    <w:p w:rsidR="00584B47" w:rsidRPr="00E16E87" w:rsidRDefault="00584B47" w:rsidP="00584B47">
      <w:pPr>
        <w:spacing w:before="120"/>
        <w:rPr>
          <w:rFonts w:ascii="Arial" w:hAnsi="Arial" w:cs="Arial"/>
          <w:sz w:val="20"/>
        </w:rPr>
      </w:pPr>
      <w:r w:rsidRPr="00E16E87">
        <w:rPr>
          <w:rFonts w:ascii="Arial" w:hAnsi="Arial" w:cs="Arial"/>
          <w:sz w:val="20"/>
        </w:rPr>
        <w:t xml:space="preserve">2. Đối với trường hợp quy định tại </w:t>
      </w:r>
      <w:r w:rsidR="0097223F" w:rsidRPr="00E16E87">
        <w:rPr>
          <w:rFonts w:ascii="Arial" w:hAnsi="Arial" w:cs="Arial"/>
          <w:sz w:val="20"/>
        </w:rPr>
        <w:t>điểm</w:t>
      </w:r>
      <w:r w:rsidRPr="00E16E87">
        <w:rPr>
          <w:rFonts w:ascii="Arial" w:hAnsi="Arial" w:cs="Arial"/>
          <w:sz w:val="20"/>
        </w:rPr>
        <w:t xml:space="preserve"> b </w:t>
      </w:r>
      <w:r w:rsidR="0097223F" w:rsidRPr="00E16E87">
        <w:rPr>
          <w:rFonts w:ascii="Arial" w:hAnsi="Arial" w:cs="Arial"/>
          <w:sz w:val="20"/>
        </w:rPr>
        <w:t>khoản</w:t>
      </w:r>
      <w:r w:rsidRPr="00E16E87">
        <w:rPr>
          <w:rFonts w:ascii="Arial" w:hAnsi="Arial" w:cs="Arial"/>
          <w:sz w:val="20"/>
        </w:rPr>
        <w:t xml:space="preserve"> 1 </w:t>
      </w:r>
      <w:r w:rsidR="0097223F" w:rsidRPr="00E16E87">
        <w:rPr>
          <w:rFonts w:ascii="Arial" w:hAnsi="Arial" w:cs="Arial"/>
          <w:sz w:val="20"/>
        </w:rPr>
        <w:t>Điều</w:t>
      </w:r>
      <w:r w:rsidRPr="00E16E87">
        <w:rPr>
          <w:rFonts w:ascii="Arial" w:hAnsi="Arial" w:cs="Arial"/>
          <w:sz w:val="20"/>
        </w:rPr>
        <w:t xml:space="preserve"> 112 Nghị định này, hồ sơ đăng ký niêm yết theo quy định tại các </w:t>
      </w:r>
      <w:r w:rsidR="0097223F" w:rsidRPr="00E16E87">
        <w:rPr>
          <w:rFonts w:ascii="Arial" w:hAnsi="Arial" w:cs="Arial"/>
          <w:sz w:val="20"/>
        </w:rPr>
        <w:t>điểm</w:t>
      </w:r>
      <w:r w:rsidRPr="00E16E87">
        <w:rPr>
          <w:rFonts w:ascii="Arial" w:hAnsi="Arial" w:cs="Arial"/>
          <w:sz w:val="20"/>
        </w:rPr>
        <w:t xml:space="preserve"> a, b, c, e, g, h </w:t>
      </w:r>
      <w:r w:rsidR="0097223F" w:rsidRPr="00E16E87">
        <w:rPr>
          <w:rFonts w:ascii="Arial" w:hAnsi="Arial" w:cs="Arial"/>
          <w:sz w:val="20"/>
        </w:rPr>
        <w:t>khoản</w:t>
      </w:r>
      <w:r w:rsidRPr="00E16E87">
        <w:rPr>
          <w:rFonts w:ascii="Arial" w:hAnsi="Arial" w:cs="Arial"/>
          <w:sz w:val="20"/>
        </w:rPr>
        <w:t xml:space="preserve"> 1 </w:t>
      </w:r>
      <w:r w:rsidR="0097223F" w:rsidRPr="00E16E87">
        <w:rPr>
          <w:rFonts w:ascii="Arial" w:hAnsi="Arial" w:cs="Arial"/>
          <w:sz w:val="20"/>
        </w:rPr>
        <w:t>Điều</w:t>
      </w:r>
      <w:r w:rsidRPr="00E16E87">
        <w:rPr>
          <w:rFonts w:ascii="Arial" w:hAnsi="Arial" w:cs="Arial"/>
          <w:sz w:val="20"/>
        </w:rPr>
        <w:t xml:space="preserve"> 110 Nghị định này, trong đó báo cáo tài chính quy định tại </w:t>
      </w:r>
      <w:r w:rsidR="0097223F" w:rsidRPr="00E16E87">
        <w:rPr>
          <w:rFonts w:ascii="Arial" w:hAnsi="Arial" w:cs="Arial"/>
          <w:sz w:val="20"/>
        </w:rPr>
        <w:t>điểm</w:t>
      </w:r>
      <w:r w:rsidRPr="00E16E87">
        <w:rPr>
          <w:rFonts w:ascii="Arial" w:hAnsi="Arial" w:cs="Arial"/>
          <w:sz w:val="20"/>
        </w:rPr>
        <w:t xml:space="preserve"> h </w:t>
      </w:r>
      <w:r w:rsidR="0097223F" w:rsidRPr="00E16E87">
        <w:rPr>
          <w:rFonts w:ascii="Arial" w:hAnsi="Arial" w:cs="Arial"/>
          <w:sz w:val="20"/>
        </w:rPr>
        <w:t>khoản</w:t>
      </w:r>
      <w:r w:rsidRPr="00E16E87">
        <w:rPr>
          <w:rFonts w:ascii="Arial" w:hAnsi="Arial" w:cs="Arial"/>
          <w:sz w:val="20"/>
        </w:rPr>
        <w:t xml:space="preserve"> 1 </w:t>
      </w:r>
      <w:r w:rsidR="0097223F" w:rsidRPr="00E16E87">
        <w:rPr>
          <w:rFonts w:ascii="Arial" w:hAnsi="Arial" w:cs="Arial"/>
          <w:sz w:val="20"/>
        </w:rPr>
        <w:t>Điều</w:t>
      </w:r>
      <w:r w:rsidRPr="00E16E87">
        <w:rPr>
          <w:rFonts w:ascii="Arial" w:hAnsi="Arial" w:cs="Arial"/>
          <w:sz w:val="20"/>
        </w:rPr>
        <w:t xml:space="preserve"> 110 Nghị định này được thay bằng báo cáo tài chính năm của 02 năm gần nhất của các doanh nghiệp bị hợp nhất và báo cáo tổng hợp thông tin tài chính theo quy ước của tổ chức đăng ký niêm yết cho năm liền trước năm thực hiện hợp nhất được kiểm toán bởi tổ chức kiểm toán được chấp thuận.</w:t>
      </w:r>
    </w:p>
    <w:p w:rsidR="00584B47" w:rsidRPr="00E16E87" w:rsidRDefault="00584B47" w:rsidP="00584B47">
      <w:pPr>
        <w:spacing w:before="120"/>
        <w:rPr>
          <w:rFonts w:ascii="Arial" w:hAnsi="Arial" w:cs="Arial"/>
          <w:sz w:val="20"/>
          <w:lang w:val="en-US"/>
        </w:rPr>
      </w:pPr>
      <w:r w:rsidRPr="00E16E87">
        <w:rPr>
          <w:rFonts w:ascii="Arial" w:hAnsi="Arial" w:cs="Arial"/>
          <w:sz w:val="20"/>
        </w:rPr>
        <w:t xml:space="preserve">3. Đối với trường hợp quy định tại </w:t>
      </w:r>
      <w:r w:rsidR="0097223F" w:rsidRPr="00E16E87">
        <w:rPr>
          <w:rFonts w:ascii="Arial" w:hAnsi="Arial" w:cs="Arial"/>
          <w:sz w:val="20"/>
        </w:rPr>
        <w:t>điểm</w:t>
      </w:r>
      <w:r w:rsidRPr="00E16E87">
        <w:rPr>
          <w:rFonts w:ascii="Arial" w:hAnsi="Arial" w:cs="Arial"/>
          <w:sz w:val="20"/>
        </w:rPr>
        <w:t xml:space="preserve"> d </w:t>
      </w:r>
      <w:r w:rsidR="0097223F" w:rsidRPr="00E16E87">
        <w:rPr>
          <w:rFonts w:ascii="Arial" w:hAnsi="Arial" w:cs="Arial"/>
          <w:sz w:val="20"/>
        </w:rPr>
        <w:t>khoản</w:t>
      </w:r>
      <w:r w:rsidRPr="00E16E87">
        <w:rPr>
          <w:rFonts w:ascii="Arial" w:hAnsi="Arial" w:cs="Arial"/>
          <w:sz w:val="20"/>
        </w:rPr>
        <w:t xml:space="preserve"> 1 </w:t>
      </w:r>
      <w:r w:rsidR="0097223F" w:rsidRPr="00E16E87">
        <w:rPr>
          <w:rFonts w:ascii="Arial" w:hAnsi="Arial" w:cs="Arial"/>
          <w:sz w:val="20"/>
        </w:rPr>
        <w:t>Điều</w:t>
      </w:r>
      <w:r w:rsidRPr="00E16E87">
        <w:rPr>
          <w:rFonts w:ascii="Arial" w:hAnsi="Arial" w:cs="Arial"/>
          <w:sz w:val="20"/>
        </w:rPr>
        <w:t xml:space="preserve"> 112 Nghị định này, hồ sơ đăng ký niêm yết theo quy định tại </w:t>
      </w:r>
      <w:r w:rsidR="0097223F" w:rsidRPr="00E16E87">
        <w:rPr>
          <w:rFonts w:ascii="Arial" w:hAnsi="Arial" w:cs="Arial"/>
          <w:sz w:val="20"/>
        </w:rPr>
        <w:t>khoản</w:t>
      </w:r>
      <w:r w:rsidRPr="00E16E87">
        <w:rPr>
          <w:rFonts w:ascii="Arial" w:hAnsi="Arial" w:cs="Arial"/>
          <w:sz w:val="20"/>
        </w:rPr>
        <w:t xml:space="preserve"> 2 </w:t>
      </w:r>
      <w:r w:rsidR="0097223F" w:rsidRPr="00E16E87">
        <w:rPr>
          <w:rFonts w:ascii="Arial" w:hAnsi="Arial" w:cs="Arial"/>
          <w:sz w:val="20"/>
        </w:rPr>
        <w:t>Điều</w:t>
      </w:r>
      <w:r w:rsidRPr="00E16E87">
        <w:rPr>
          <w:rFonts w:ascii="Arial" w:hAnsi="Arial" w:cs="Arial"/>
          <w:sz w:val="20"/>
        </w:rPr>
        <w:t xml:space="preserve"> 110 Nghị định này, trong đó báo cáo tài chính năm quy định tại </w:t>
      </w:r>
      <w:r w:rsidR="0097223F" w:rsidRPr="00E16E87">
        <w:rPr>
          <w:rFonts w:ascii="Arial" w:hAnsi="Arial" w:cs="Arial"/>
          <w:sz w:val="20"/>
        </w:rPr>
        <w:t>điểm</w:t>
      </w:r>
      <w:r w:rsidRPr="00E16E87">
        <w:rPr>
          <w:rFonts w:ascii="Arial" w:hAnsi="Arial" w:cs="Arial"/>
          <w:sz w:val="20"/>
        </w:rPr>
        <w:t xml:space="preserve"> a </w:t>
      </w:r>
      <w:r w:rsidR="0097223F" w:rsidRPr="00E16E87">
        <w:rPr>
          <w:rFonts w:ascii="Arial" w:hAnsi="Arial" w:cs="Arial"/>
          <w:sz w:val="20"/>
        </w:rPr>
        <w:t>khoản</w:t>
      </w:r>
      <w:r w:rsidRPr="00E16E87">
        <w:rPr>
          <w:rFonts w:ascii="Arial" w:hAnsi="Arial" w:cs="Arial"/>
          <w:sz w:val="20"/>
        </w:rPr>
        <w:t xml:space="preserve"> 2 </w:t>
      </w:r>
      <w:r w:rsidR="0097223F" w:rsidRPr="00E16E87">
        <w:rPr>
          <w:rFonts w:ascii="Arial" w:hAnsi="Arial" w:cs="Arial"/>
          <w:sz w:val="20"/>
        </w:rPr>
        <w:t>Điều</w:t>
      </w:r>
      <w:r w:rsidRPr="00E16E87">
        <w:rPr>
          <w:rFonts w:ascii="Arial" w:hAnsi="Arial" w:cs="Arial"/>
          <w:sz w:val="20"/>
        </w:rPr>
        <w:t xml:space="preserve"> 110 Nghị định này được thay bằn</w:t>
      </w:r>
      <w:r w:rsidRPr="00E16E87">
        <w:rPr>
          <w:rFonts w:ascii="Arial" w:hAnsi="Arial" w:cs="Arial"/>
          <w:sz w:val="20"/>
          <w:lang w:val="en-US"/>
        </w:rPr>
        <w:t>g</w:t>
      </w:r>
      <w:r w:rsidRPr="00E16E87">
        <w:rPr>
          <w:rFonts w:ascii="Arial" w:hAnsi="Arial" w:cs="Arial"/>
          <w:sz w:val="20"/>
        </w:rPr>
        <w:t xml:space="preserve"> báo cáo tài chính năm của 02 năm gần nhất của các doanh nghiệp bị hợp nhất và báo cáo tổng hợp thông tin tài chính theo quy ước của tổ chức đăng ký niêm yết cho 02 năm liền trước năm hợp nhất doanh nghiệp được kiểm toán bởi tổ chức kiểm toán được chấp thuận.</w:t>
      </w:r>
    </w:p>
    <w:p w:rsidR="00584B47" w:rsidRPr="00E16E87" w:rsidRDefault="00584B47" w:rsidP="00584B47">
      <w:pPr>
        <w:spacing w:before="120"/>
        <w:rPr>
          <w:rFonts w:ascii="Arial" w:hAnsi="Arial" w:cs="Arial"/>
          <w:sz w:val="20"/>
        </w:rPr>
      </w:pPr>
      <w:r w:rsidRPr="00E16E87">
        <w:rPr>
          <w:rFonts w:ascii="Arial" w:hAnsi="Arial" w:cs="Arial"/>
          <w:sz w:val="20"/>
        </w:rPr>
        <w:t xml:space="preserve">4. Đối với trường hợp quy định tại </w:t>
      </w:r>
      <w:r w:rsidR="0097223F" w:rsidRPr="00E16E87">
        <w:rPr>
          <w:rFonts w:ascii="Arial" w:hAnsi="Arial" w:cs="Arial"/>
          <w:sz w:val="20"/>
        </w:rPr>
        <w:t>điểm</w:t>
      </w:r>
      <w:r w:rsidRPr="00E16E87">
        <w:rPr>
          <w:rFonts w:ascii="Arial" w:hAnsi="Arial" w:cs="Arial"/>
          <w:sz w:val="20"/>
        </w:rPr>
        <w:t xml:space="preserve"> đ </w:t>
      </w:r>
      <w:r w:rsidR="0097223F" w:rsidRPr="00E16E87">
        <w:rPr>
          <w:rFonts w:ascii="Arial" w:hAnsi="Arial" w:cs="Arial"/>
          <w:sz w:val="20"/>
        </w:rPr>
        <w:t>khoản</w:t>
      </w:r>
      <w:r w:rsidRPr="00E16E87">
        <w:rPr>
          <w:rFonts w:ascii="Arial" w:hAnsi="Arial" w:cs="Arial"/>
          <w:sz w:val="20"/>
        </w:rPr>
        <w:t xml:space="preserve"> 1 </w:t>
      </w:r>
      <w:r w:rsidR="0097223F" w:rsidRPr="00E16E87">
        <w:rPr>
          <w:rFonts w:ascii="Arial" w:hAnsi="Arial" w:cs="Arial"/>
          <w:sz w:val="20"/>
        </w:rPr>
        <w:t>Điều</w:t>
      </w:r>
      <w:r w:rsidRPr="00E16E87">
        <w:rPr>
          <w:rFonts w:ascii="Arial" w:hAnsi="Arial" w:cs="Arial"/>
          <w:sz w:val="20"/>
        </w:rPr>
        <w:t xml:space="preserve"> 112 Nghị định này, hồ sơ đăng ký niêm yết theo quy định tại </w:t>
      </w:r>
      <w:r w:rsidR="0097223F" w:rsidRPr="00E16E87">
        <w:rPr>
          <w:rFonts w:ascii="Arial" w:hAnsi="Arial" w:cs="Arial"/>
          <w:sz w:val="20"/>
        </w:rPr>
        <w:t>khoản</w:t>
      </w:r>
      <w:r w:rsidRPr="00E16E87">
        <w:rPr>
          <w:rFonts w:ascii="Arial" w:hAnsi="Arial" w:cs="Arial"/>
          <w:sz w:val="20"/>
        </w:rPr>
        <w:t xml:space="preserve"> 2 </w:t>
      </w:r>
      <w:r w:rsidR="0097223F" w:rsidRPr="00E16E87">
        <w:rPr>
          <w:rFonts w:ascii="Arial" w:hAnsi="Arial" w:cs="Arial"/>
          <w:sz w:val="20"/>
        </w:rPr>
        <w:t>Điều</w:t>
      </w:r>
      <w:r w:rsidRPr="00E16E87">
        <w:rPr>
          <w:rFonts w:ascii="Arial" w:hAnsi="Arial" w:cs="Arial"/>
          <w:sz w:val="20"/>
        </w:rPr>
        <w:t xml:space="preserve"> 110 Nghị định này, trong đó báo cáo tài chính năm quy định tại </w:t>
      </w:r>
      <w:r w:rsidR="0097223F" w:rsidRPr="00E16E87">
        <w:rPr>
          <w:rFonts w:ascii="Arial" w:hAnsi="Arial" w:cs="Arial"/>
          <w:sz w:val="20"/>
        </w:rPr>
        <w:t>điểm</w:t>
      </w:r>
      <w:r w:rsidRPr="00E16E87">
        <w:rPr>
          <w:rFonts w:ascii="Arial" w:hAnsi="Arial" w:cs="Arial"/>
          <w:sz w:val="20"/>
        </w:rPr>
        <w:t xml:space="preserve"> a </w:t>
      </w:r>
      <w:r w:rsidR="0097223F" w:rsidRPr="00E16E87">
        <w:rPr>
          <w:rFonts w:ascii="Arial" w:hAnsi="Arial" w:cs="Arial"/>
          <w:sz w:val="20"/>
        </w:rPr>
        <w:t>khoản</w:t>
      </w:r>
      <w:r w:rsidRPr="00E16E87">
        <w:rPr>
          <w:rFonts w:ascii="Arial" w:hAnsi="Arial" w:cs="Arial"/>
          <w:sz w:val="20"/>
        </w:rPr>
        <w:t xml:space="preserve"> 2 </w:t>
      </w:r>
      <w:r w:rsidR="0097223F" w:rsidRPr="00E16E87">
        <w:rPr>
          <w:rFonts w:ascii="Arial" w:hAnsi="Arial" w:cs="Arial"/>
          <w:sz w:val="20"/>
        </w:rPr>
        <w:t>Điều</w:t>
      </w:r>
      <w:r w:rsidRPr="00E16E87">
        <w:rPr>
          <w:rFonts w:ascii="Arial" w:hAnsi="Arial" w:cs="Arial"/>
          <w:sz w:val="20"/>
        </w:rPr>
        <w:t xml:space="preserve"> 110 Nghị định này được thay bằng:</w:t>
      </w:r>
    </w:p>
    <w:p w:rsidR="00584B47" w:rsidRPr="00E16E87" w:rsidRDefault="00584B47" w:rsidP="00584B47">
      <w:pPr>
        <w:spacing w:before="120"/>
        <w:rPr>
          <w:rFonts w:ascii="Arial" w:hAnsi="Arial" w:cs="Arial"/>
          <w:sz w:val="20"/>
        </w:rPr>
      </w:pPr>
      <w:r w:rsidRPr="00E16E87">
        <w:rPr>
          <w:rFonts w:ascii="Arial" w:hAnsi="Arial" w:cs="Arial"/>
          <w:sz w:val="20"/>
        </w:rPr>
        <w:t>a) Trường hợp công ty đăng ký niêm yết trong năm hợp nhất: báo cáo tài chính năm của 02 năm liền trước năm đăng ký niêm yết của các doanh nghiệp bị hợp nhất;</w:t>
      </w:r>
    </w:p>
    <w:p w:rsidR="00584B47" w:rsidRPr="00E16E87" w:rsidRDefault="00584B47" w:rsidP="00584B47">
      <w:pPr>
        <w:spacing w:before="120"/>
        <w:rPr>
          <w:rFonts w:ascii="Arial" w:hAnsi="Arial" w:cs="Arial"/>
          <w:sz w:val="20"/>
          <w:lang w:val="en-US"/>
        </w:rPr>
      </w:pPr>
      <w:r w:rsidRPr="00E16E87">
        <w:rPr>
          <w:rFonts w:ascii="Arial" w:hAnsi="Arial" w:cs="Arial"/>
          <w:sz w:val="20"/>
        </w:rPr>
        <w:t xml:space="preserve">b) Trường hợp công ty đăng ký niêm yết trong năm liền sau năm hợp nhất: báo cáo tài chính năm của năm liền trước năm hợp nhất của các doanh nghiệp bị hợp nhất; báo cáo tài chính kỳ kế toán năm </w:t>
      </w:r>
      <w:r w:rsidRPr="00E16E87">
        <w:rPr>
          <w:rFonts w:ascii="Arial" w:hAnsi="Arial" w:cs="Arial"/>
          <w:sz w:val="20"/>
        </w:rPr>
        <w:lastRenderedPageBreak/>
        <w:t xml:space="preserve">cuối cùng từ ngày bắt đầu năm tài chính đến thời </w:t>
      </w:r>
      <w:r w:rsidR="0097223F" w:rsidRPr="00E16E87">
        <w:rPr>
          <w:rFonts w:ascii="Arial" w:hAnsi="Arial" w:cs="Arial"/>
          <w:sz w:val="20"/>
        </w:rPr>
        <w:t>điểm</w:t>
      </w:r>
      <w:r w:rsidRPr="00E16E87">
        <w:rPr>
          <w:rFonts w:ascii="Arial" w:hAnsi="Arial" w:cs="Arial"/>
          <w:sz w:val="20"/>
        </w:rPr>
        <w:t xml:space="preserve"> hợp nhất của các công ty bị hợp nhất và báo cáo tài chính kỳ kế toán đầu tiên từ thời </w:t>
      </w:r>
      <w:r w:rsidR="0097223F" w:rsidRPr="00E16E87">
        <w:rPr>
          <w:rFonts w:ascii="Arial" w:hAnsi="Arial" w:cs="Arial"/>
          <w:sz w:val="20"/>
        </w:rPr>
        <w:t>điểm</w:t>
      </w:r>
      <w:r w:rsidRPr="00E16E87">
        <w:rPr>
          <w:rFonts w:ascii="Arial" w:hAnsi="Arial" w:cs="Arial"/>
          <w:sz w:val="20"/>
        </w:rPr>
        <w:t xml:space="preserve"> hợp nhất đến thời </w:t>
      </w:r>
      <w:r w:rsidR="0097223F" w:rsidRPr="00E16E87">
        <w:rPr>
          <w:rFonts w:ascii="Arial" w:hAnsi="Arial" w:cs="Arial"/>
          <w:sz w:val="20"/>
        </w:rPr>
        <w:t>điểm</w:t>
      </w:r>
      <w:r w:rsidRPr="00E16E87">
        <w:rPr>
          <w:rFonts w:ascii="Arial" w:hAnsi="Arial" w:cs="Arial"/>
          <w:sz w:val="20"/>
        </w:rPr>
        <w:t xml:space="preserve"> kết thúc năm tài chính của công ty hợp nhất</w:t>
      </w:r>
      <w:r w:rsidRPr="00E16E87">
        <w:rPr>
          <w:rFonts w:ascii="Arial" w:hAnsi="Arial" w:cs="Arial"/>
          <w:sz w:val="20"/>
          <w:lang w:val="en-US"/>
        </w:rPr>
        <w:t>.</w:t>
      </w:r>
    </w:p>
    <w:p w:rsidR="00584B47" w:rsidRPr="00E16E87" w:rsidRDefault="00584B47" w:rsidP="00584B47">
      <w:pPr>
        <w:spacing w:before="120"/>
        <w:rPr>
          <w:rFonts w:ascii="Arial" w:hAnsi="Arial" w:cs="Arial"/>
          <w:sz w:val="20"/>
        </w:rPr>
      </w:pPr>
      <w:r w:rsidRPr="00E16E87">
        <w:rPr>
          <w:rFonts w:ascii="Arial" w:hAnsi="Arial" w:cs="Arial"/>
          <w:sz w:val="20"/>
        </w:rPr>
        <w:t xml:space="preserve">c) Trường hợp công ty đăng ký niêm yết trong năm thứ hai sau năm hợp nhất: báo cáo tài chính năm của năm liền trước năm hợp nhất của các công ty bị hợp nhất, báo cáo tài chính kỳ kế toán cuối cùng từ ngày bắt đầu năm tài chính tính đến thời </w:t>
      </w:r>
      <w:r w:rsidR="0097223F" w:rsidRPr="00E16E87">
        <w:rPr>
          <w:rFonts w:ascii="Arial" w:hAnsi="Arial" w:cs="Arial"/>
          <w:sz w:val="20"/>
        </w:rPr>
        <w:t>điểm</w:t>
      </w:r>
      <w:r w:rsidRPr="00E16E87">
        <w:rPr>
          <w:rFonts w:ascii="Arial" w:hAnsi="Arial" w:cs="Arial"/>
          <w:sz w:val="20"/>
        </w:rPr>
        <w:t xml:space="preserve"> hợp nhất của các công ty bị hợp nhất và báo cáo tài chính kỳ kế to</w:t>
      </w:r>
      <w:r w:rsidRPr="00E16E87">
        <w:rPr>
          <w:rFonts w:ascii="Arial" w:hAnsi="Arial" w:cs="Arial"/>
          <w:sz w:val="20"/>
          <w:lang w:val="en-US"/>
        </w:rPr>
        <w:t>á</w:t>
      </w:r>
      <w:r w:rsidRPr="00E16E87">
        <w:rPr>
          <w:rFonts w:ascii="Arial" w:hAnsi="Arial" w:cs="Arial"/>
          <w:sz w:val="20"/>
        </w:rPr>
        <w:t xml:space="preserve">n đầu tiên từ thời </w:t>
      </w:r>
      <w:r w:rsidR="0097223F" w:rsidRPr="00E16E87">
        <w:rPr>
          <w:rFonts w:ascii="Arial" w:hAnsi="Arial" w:cs="Arial"/>
          <w:sz w:val="20"/>
        </w:rPr>
        <w:t>điểm</w:t>
      </w:r>
      <w:r w:rsidRPr="00E16E87">
        <w:rPr>
          <w:rFonts w:ascii="Arial" w:hAnsi="Arial" w:cs="Arial"/>
          <w:sz w:val="20"/>
        </w:rPr>
        <w:t xml:space="preserve"> hợp nhất đến thời </w:t>
      </w:r>
      <w:r w:rsidR="0097223F" w:rsidRPr="00E16E87">
        <w:rPr>
          <w:rFonts w:ascii="Arial" w:hAnsi="Arial" w:cs="Arial"/>
          <w:sz w:val="20"/>
        </w:rPr>
        <w:t>điểm</w:t>
      </w:r>
      <w:r w:rsidRPr="00E16E87">
        <w:rPr>
          <w:rFonts w:ascii="Arial" w:hAnsi="Arial" w:cs="Arial"/>
          <w:sz w:val="20"/>
        </w:rPr>
        <w:t xml:space="preserve"> kết thúc năm tài chính của công ty hợp nhất; báo cáo tài chính năm của năm liền trước năm đăng ký niêm yết của công ty hợp nhất.</w:t>
      </w:r>
    </w:p>
    <w:p w:rsidR="00584B47" w:rsidRPr="00E16E87" w:rsidRDefault="00584B47" w:rsidP="00584B47">
      <w:pPr>
        <w:spacing w:before="120"/>
        <w:rPr>
          <w:rFonts w:ascii="Arial" w:hAnsi="Arial" w:cs="Arial"/>
          <w:sz w:val="20"/>
        </w:rPr>
      </w:pPr>
      <w:r w:rsidRPr="00E16E87">
        <w:rPr>
          <w:rFonts w:ascii="Arial" w:hAnsi="Arial" w:cs="Arial"/>
          <w:sz w:val="20"/>
        </w:rPr>
        <w:t xml:space="preserve">5. Đối với trường hợp quy định tại </w:t>
      </w:r>
      <w:r w:rsidR="0097223F" w:rsidRPr="00E16E87">
        <w:rPr>
          <w:rFonts w:ascii="Arial" w:hAnsi="Arial" w:cs="Arial"/>
          <w:sz w:val="20"/>
        </w:rPr>
        <w:t>điểm</w:t>
      </w:r>
      <w:r w:rsidRPr="00E16E87">
        <w:rPr>
          <w:rFonts w:ascii="Arial" w:hAnsi="Arial" w:cs="Arial"/>
          <w:sz w:val="20"/>
        </w:rPr>
        <w:t xml:space="preserve"> e </w:t>
      </w:r>
      <w:r w:rsidR="0097223F" w:rsidRPr="00E16E87">
        <w:rPr>
          <w:rFonts w:ascii="Arial" w:hAnsi="Arial" w:cs="Arial"/>
          <w:sz w:val="20"/>
        </w:rPr>
        <w:t>khoản</w:t>
      </w:r>
      <w:r w:rsidRPr="00E16E87">
        <w:rPr>
          <w:rFonts w:ascii="Arial" w:hAnsi="Arial" w:cs="Arial"/>
          <w:sz w:val="20"/>
        </w:rPr>
        <w:t xml:space="preserve"> 1 </w:t>
      </w:r>
      <w:r w:rsidR="0097223F" w:rsidRPr="00E16E87">
        <w:rPr>
          <w:rFonts w:ascii="Arial" w:hAnsi="Arial" w:cs="Arial"/>
          <w:sz w:val="20"/>
        </w:rPr>
        <w:t>Điều</w:t>
      </w:r>
      <w:r w:rsidRPr="00E16E87">
        <w:rPr>
          <w:rFonts w:ascii="Arial" w:hAnsi="Arial" w:cs="Arial"/>
          <w:sz w:val="20"/>
        </w:rPr>
        <w:t xml:space="preserve"> 112 Nghị định này, hồ sơ đăng ký niêm yết theo quy định tại </w:t>
      </w:r>
      <w:r w:rsidR="0097223F" w:rsidRPr="00E16E87">
        <w:rPr>
          <w:rFonts w:ascii="Arial" w:hAnsi="Arial" w:cs="Arial"/>
          <w:sz w:val="20"/>
        </w:rPr>
        <w:t>khoản</w:t>
      </w:r>
      <w:r w:rsidRPr="00E16E87">
        <w:rPr>
          <w:rFonts w:ascii="Arial" w:hAnsi="Arial" w:cs="Arial"/>
          <w:sz w:val="20"/>
        </w:rPr>
        <w:t xml:space="preserve"> 2 </w:t>
      </w:r>
      <w:r w:rsidR="0097223F" w:rsidRPr="00E16E87">
        <w:rPr>
          <w:rFonts w:ascii="Arial" w:hAnsi="Arial" w:cs="Arial"/>
          <w:sz w:val="20"/>
        </w:rPr>
        <w:t>Điều</w:t>
      </w:r>
      <w:r w:rsidRPr="00E16E87">
        <w:rPr>
          <w:rFonts w:ascii="Arial" w:hAnsi="Arial" w:cs="Arial"/>
          <w:sz w:val="20"/>
        </w:rPr>
        <w:t xml:space="preserve"> 110 Nghị định này, trong đổ báo cáo tài chính năm quy định tại </w:t>
      </w:r>
      <w:r w:rsidR="0097223F" w:rsidRPr="00E16E87">
        <w:rPr>
          <w:rFonts w:ascii="Arial" w:hAnsi="Arial" w:cs="Arial"/>
          <w:sz w:val="20"/>
        </w:rPr>
        <w:t>điểm</w:t>
      </w:r>
      <w:r w:rsidRPr="00E16E87">
        <w:rPr>
          <w:rFonts w:ascii="Arial" w:hAnsi="Arial" w:cs="Arial"/>
          <w:sz w:val="20"/>
        </w:rPr>
        <w:t xml:space="preserve"> a </w:t>
      </w:r>
      <w:r w:rsidR="0097223F" w:rsidRPr="00E16E87">
        <w:rPr>
          <w:rFonts w:ascii="Arial" w:hAnsi="Arial" w:cs="Arial"/>
          <w:sz w:val="20"/>
        </w:rPr>
        <w:t>khoản</w:t>
      </w:r>
      <w:r w:rsidRPr="00E16E87">
        <w:rPr>
          <w:rFonts w:ascii="Arial" w:hAnsi="Arial" w:cs="Arial"/>
          <w:sz w:val="20"/>
        </w:rPr>
        <w:t xml:space="preserve"> 2 </w:t>
      </w:r>
      <w:r w:rsidR="0097223F" w:rsidRPr="00E16E87">
        <w:rPr>
          <w:rFonts w:ascii="Arial" w:hAnsi="Arial" w:cs="Arial"/>
          <w:sz w:val="20"/>
        </w:rPr>
        <w:t>Điều</w:t>
      </w:r>
      <w:r w:rsidRPr="00E16E87">
        <w:rPr>
          <w:rFonts w:ascii="Arial" w:hAnsi="Arial" w:cs="Arial"/>
          <w:sz w:val="20"/>
        </w:rPr>
        <w:t xml:space="preserve"> 110 Nghị định này được thay b</w:t>
      </w:r>
      <w:r w:rsidRPr="00E16E87">
        <w:rPr>
          <w:rFonts w:ascii="Arial" w:hAnsi="Arial" w:cs="Arial"/>
          <w:sz w:val="20"/>
          <w:lang w:val="en-US"/>
        </w:rPr>
        <w:t>ằ</w:t>
      </w:r>
      <w:r w:rsidRPr="00E16E87">
        <w:rPr>
          <w:rFonts w:ascii="Arial" w:hAnsi="Arial" w:cs="Arial"/>
          <w:sz w:val="20"/>
        </w:rPr>
        <w:t>ng:</w:t>
      </w:r>
    </w:p>
    <w:p w:rsidR="00584B47" w:rsidRPr="00E16E87" w:rsidRDefault="00584B47" w:rsidP="00584B47">
      <w:pPr>
        <w:spacing w:before="120"/>
        <w:rPr>
          <w:rFonts w:ascii="Arial" w:hAnsi="Arial" w:cs="Arial"/>
          <w:sz w:val="20"/>
        </w:rPr>
      </w:pPr>
      <w:r w:rsidRPr="00E16E87">
        <w:rPr>
          <w:rFonts w:ascii="Arial" w:hAnsi="Arial" w:cs="Arial"/>
          <w:sz w:val="20"/>
        </w:rPr>
        <w:t>a) Trường hợp công ty đăng ký niêm yết trong năm hợp nhất: báo cáo tài chính năm của 02 năm gần nhất được kiểm toán của các doanh nghiệp tham gia hợp nhất, báo cáo tổng hợp thông tin tài chính theo quy ước cho 02 năm liền trước năm hợp nhất của tổ chức đăng ký niêm yết được kiểm toán bởi tổ chức kiểm toán được chấp thuận;</w:t>
      </w:r>
    </w:p>
    <w:p w:rsidR="00584B47" w:rsidRPr="00E16E87" w:rsidRDefault="00584B47" w:rsidP="00584B47">
      <w:pPr>
        <w:spacing w:before="120"/>
        <w:rPr>
          <w:rFonts w:ascii="Arial" w:hAnsi="Arial" w:cs="Arial"/>
          <w:sz w:val="20"/>
        </w:rPr>
      </w:pPr>
      <w:r w:rsidRPr="00E16E87">
        <w:rPr>
          <w:rFonts w:ascii="Arial" w:hAnsi="Arial" w:cs="Arial"/>
          <w:sz w:val="20"/>
        </w:rPr>
        <w:t xml:space="preserve">b) Trường hợp công ty đăng ký niêm yết trong năm liền sau năm hợp nhất: báo cáo tài chính năm của năm liền trước năm hợp nhất và báo cáo tài chính kỳ kế toán cuối cùng từ ngày bắt đầu năm tài chính tính đến thời </w:t>
      </w:r>
      <w:r w:rsidR="0097223F" w:rsidRPr="00E16E87">
        <w:rPr>
          <w:rFonts w:ascii="Arial" w:hAnsi="Arial" w:cs="Arial"/>
          <w:sz w:val="20"/>
        </w:rPr>
        <w:t>điểm</w:t>
      </w:r>
      <w:r w:rsidRPr="00E16E87">
        <w:rPr>
          <w:rFonts w:ascii="Arial" w:hAnsi="Arial" w:cs="Arial"/>
          <w:sz w:val="20"/>
        </w:rPr>
        <w:t xml:space="preserve"> hợp nhất của các doanh nghiệp tham gia hợp nhất được kiểm toán bởi tổ chức ki</w:t>
      </w:r>
      <w:r w:rsidRPr="00E16E87">
        <w:rPr>
          <w:rFonts w:ascii="Arial" w:hAnsi="Arial" w:cs="Arial"/>
          <w:sz w:val="20"/>
          <w:lang w:val="en-US"/>
        </w:rPr>
        <w:t>ể</w:t>
      </w:r>
      <w:r w:rsidRPr="00E16E87">
        <w:rPr>
          <w:rFonts w:ascii="Arial" w:hAnsi="Arial" w:cs="Arial"/>
          <w:sz w:val="20"/>
        </w:rPr>
        <w:t xml:space="preserve">m toán được chấp thuận; báo cáo tổng hợp thông tin tài chính theo quy ước cho năm liền trước năm hợp nhất của tổ chức đăng ký niêm yết được kiểm toán bởi tổ chức kiểm toán được chấp thuận; báo cáo tổng hợp thông tin tài chính theo quy ước cho kỳ kế toán cuối cùng từ ngày bắt đầu năm tài chính đến thời </w:t>
      </w:r>
      <w:r w:rsidR="0097223F" w:rsidRPr="00E16E87">
        <w:rPr>
          <w:rFonts w:ascii="Arial" w:hAnsi="Arial" w:cs="Arial"/>
          <w:sz w:val="20"/>
        </w:rPr>
        <w:t>điểm</w:t>
      </w:r>
      <w:r w:rsidRPr="00E16E87">
        <w:rPr>
          <w:rFonts w:ascii="Arial" w:hAnsi="Arial" w:cs="Arial"/>
          <w:sz w:val="20"/>
        </w:rPr>
        <w:t xml:space="preserve"> hợp nhất của công ty hợp nhất và báo cáo tài chính kỳ kế toán đầu tiên từ thời </w:t>
      </w:r>
      <w:r w:rsidR="0097223F" w:rsidRPr="00E16E87">
        <w:rPr>
          <w:rFonts w:ascii="Arial" w:hAnsi="Arial" w:cs="Arial"/>
          <w:sz w:val="20"/>
        </w:rPr>
        <w:t>điểm</w:t>
      </w:r>
      <w:r w:rsidRPr="00E16E87">
        <w:rPr>
          <w:rFonts w:ascii="Arial" w:hAnsi="Arial" w:cs="Arial"/>
          <w:sz w:val="20"/>
        </w:rPr>
        <w:t xml:space="preserve"> hợp nhất đến thời </w:t>
      </w:r>
      <w:r w:rsidR="0097223F" w:rsidRPr="00E16E87">
        <w:rPr>
          <w:rFonts w:ascii="Arial" w:hAnsi="Arial" w:cs="Arial"/>
          <w:sz w:val="20"/>
        </w:rPr>
        <w:t>điểm</w:t>
      </w:r>
      <w:r w:rsidRPr="00E16E87">
        <w:rPr>
          <w:rFonts w:ascii="Arial" w:hAnsi="Arial" w:cs="Arial"/>
          <w:sz w:val="20"/>
        </w:rPr>
        <w:t xml:space="preserve"> kết thúc năm tài chính của tổ chức đăng ký niêm yết;</w:t>
      </w:r>
    </w:p>
    <w:p w:rsidR="00584B47" w:rsidRPr="00E16E87" w:rsidRDefault="00584B47" w:rsidP="00584B47">
      <w:pPr>
        <w:spacing w:before="120"/>
        <w:rPr>
          <w:rFonts w:ascii="Arial" w:hAnsi="Arial" w:cs="Arial"/>
          <w:sz w:val="20"/>
        </w:rPr>
      </w:pPr>
      <w:r w:rsidRPr="00E16E87">
        <w:rPr>
          <w:rFonts w:ascii="Arial" w:hAnsi="Arial" w:cs="Arial"/>
          <w:sz w:val="20"/>
        </w:rPr>
        <w:t xml:space="preserve">c) Trường hợp công ty đăng ký niêm yết trong năm thứ hai sau năm hợp nhất: báo cáo tài chính năm của năm liền trước năm hợp nhất và báo cáo tài chính kỳ kế toán cuối cùng từ ngày bắt đầu năm tài chính tính đến thời </w:t>
      </w:r>
      <w:r w:rsidR="0097223F" w:rsidRPr="00E16E87">
        <w:rPr>
          <w:rFonts w:ascii="Arial" w:hAnsi="Arial" w:cs="Arial"/>
          <w:sz w:val="20"/>
        </w:rPr>
        <w:t>điểm</w:t>
      </w:r>
      <w:r w:rsidRPr="00E16E87">
        <w:rPr>
          <w:rFonts w:ascii="Arial" w:hAnsi="Arial" w:cs="Arial"/>
          <w:sz w:val="20"/>
        </w:rPr>
        <w:t xml:space="preserve"> hợp nhất của các công ty bị hợp nhất; báo cáo tổng hợp thông tin tài chính theo quy ước cho kỳ kế toán cuối cùng từ ngày bắt đầu năm tài chính đến thời </w:t>
      </w:r>
      <w:r w:rsidR="0097223F" w:rsidRPr="00E16E87">
        <w:rPr>
          <w:rFonts w:ascii="Arial" w:hAnsi="Arial" w:cs="Arial"/>
          <w:sz w:val="20"/>
        </w:rPr>
        <w:t>điểm</w:t>
      </w:r>
      <w:r w:rsidRPr="00E16E87">
        <w:rPr>
          <w:rFonts w:ascii="Arial" w:hAnsi="Arial" w:cs="Arial"/>
          <w:sz w:val="20"/>
        </w:rPr>
        <w:t xml:space="preserve"> hợp nhất của công ty hợp nhất và báo cáo tài chính kỳ kế toán đầu tiên từ thời </w:t>
      </w:r>
      <w:r w:rsidR="0097223F" w:rsidRPr="00E16E87">
        <w:rPr>
          <w:rFonts w:ascii="Arial" w:hAnsi="Arial" w:cs="Arial"/>
          <w:sz w:val="20"/>
        </w:rPr>
        <w:t>điểm</w:t>
      </w:r>
      <w:r w:rsidRPr="00E16E87">
        <w:rPr>
          <w:rFonts w:ascii="Arial" w:hAnsi="Arial" w:cs="Arial"/>
          <w:sz w:val="20"/>
        </w:rPr>
        <w:t xml:space="preserve"> hợp nhất đến thời </w:t>
      </w:r>
      <w:r w:rsidR="0097223F" w:rsidRPr="00E16E87">
        <w:rPr>
          <w:rFonts w:ascii="Arial" w:hAnsi="Arial" w:cs="Arial"/>
          <w:sz w:val="20"/>
        </w:rPr>
        <w:t>điểm</w:t>
      </w:r>
      <w:r w:rsidRPr="00E16E87">
        <w:rPr>
          <w:rFonts w:ascii="Arial" w:hAnsi="Arial" w:cs="Arial"/>
          <w:sz w:val="20"/>
        </w:rPr>
        <w:t xml:space="preserve"> kết thúc năm tài chính của công ty hợp nhất; báo cáo tài chính năm liền trước năm đăng ký niêm yết của công ty hợp nhất.</w:t>
      </w:r>
    </w:p>
    <w:p w:rsidR="00584B47" w:rsidRPr="00E16E87" w:rsidRDefault="00584B47" w:rsidP="00584B47">
      <w:pPr>
        <w:spacing w:before="120"/>
        <w:rPr>
          <w:rFonts w:ascii="Arial" w:hAnsi="Arial" w:cs="Arial"/>
          <w:sz w:val="20"/>
          <w:lang w:val="en-US"/>
        </w:rPr>
      </w:pPr>
      <w:r w:rsidRPr="00E16E87">
        <w:rPr>
          <w:rFonts w:ascii="Arial" w:hAnsi="Arial" w:cs="Arial"/>
          <w:sz w:val="20"/>
        </w:rPr>
        <w:t xml:space="preserve">6. Đối với trường hợp quy định tại </w:t>
      </w:r>
      <w:r w:rsidR="0097223F" w:rsidRPr="00E16E87">
        <w:rPr>
          <w:rFonts w:ascii="Arial" w:hAnsi="Arial" w:cs="Arial"/>
          <w:sz w:val="20"/>
        </w:rPr>
        <w:t>điểm</w:t>
      </w:r>
      <w:r w:rsidRPr="00E16E87">
        <w:rPr>
          <w:rFonts w:ascii="Arial" w:hAnsi="Arial" w:cs="Arial"/>
          <w:sz w:val="20"/>
        </w:rPr>
        <w:t xml:space="preserve"> g </w:t>
      </w:r>
      <w:r w:rsidR="0097223F" w:rsidRPr="00E16E87">
        <w:rPr>
          <w:rFonts w:ascii="Arial" w:hAnsi="Arial" w:cs="Arial"/>
          <w:sz w:val="20"/>
        </w:rPr>
        <w:t>khoản</w:t>
      </w:r>
      <w:r w:rsidRPr="00E16E87">
        <w:rPr>
          <w:rFonts w:ascii="Arial" w:hAnsi="Arial" w:cs="Arial"/>
          <w:sz w:val="20"/>
        </w:rPr>
        <w:t xml:space="preserve"> 1 </w:t>
      </w:r>
      <w:r w:rsidR="0097223F" w:rsidRPr="00E16E87">
        <w:rPr>
          <w:rFonts w:ascii="Arial" w:hAnsi="Arial" w:cs="Arial"/>
          <w:sz w:val="20"/>
        </w:rPr>
        <w:t>Điều</w:t>
      </w:r>
      <w:r w:rsidRPr="00E16E87">
        <w:rPr>
          <w:rFonts w:ascii="Arial" w:hAnsi="Arial" w:cs="Arial"/>
          <w:sz w:val="20"/>
        </w:rPr>
        <w:t xml:space="preserve"> 112 Nghị định này, hồ sơ đăng ký niêm yết theo quy định tại </w:t>
      </w:r>
      <w:r w:rsidR="0097223F" w:rsidRPr="00E16E87">
        <w:rPr>
          <w:rFonts w:ascii="Arial" w:hAnsi="Arial" w:cs="Arial"/>
          <w:sz w:val="20"/>
        </w:rPr>
        <w:t>khoản</w:t>
      </w:r>
      <w:r w:rsidRPr="00E16E87">
        <w:rPr>
          <w:rFonts w:ascii="Arial" w:hAnsi="Arial" w:cs="Arial"/>
          <w:sz w:val="20"/>
        </w:rPr>
        <w:t xml:space="preserve"> 1 </w:t>
      </w:r>
      <w:r w:rsidR="0097223F" w:rsidRPr="00E16E87">
        <w:rPr>
          <w:rFonts w:ascii="Arial" w:hAnsi="Arial" w:cs="Arial"/>
          <w:sz w:val="20"/>
        </w:rPr>
        <w:t>Điều</w:t>
      </w:r>
      <w:r w:rsidRPr="00E16E87">
        <w:rPr>
          <w:rFonts w:ascii="Arial" w:hAnsi="Arial" w:cs="Arial"/>
          <w:sz w:val="20"/>
        </w:rPr>
        <w:t xml:space="preserve"> 110 Nghị định này.</w:t>
      </w:r>
    </w:p>
    <w:p w:rsidR="00584B47" w:rsidRPr="00E16E87" w:rsidRDefault="00584B47" w:rsidP="00584B47">
      <w:pPr>
        <w:spacing w:before="120"/>
        <w:rPr>
          <w:rFonts w:ascii="Arial" w:hAnsi="Arial" w:cs="Arial"/>
          <w:sz w:val="20"/>
        </w:rPr>
      </w:pPr>
      <w:r w:rsidRPr="00E16E87">
        <w:rPr>
          <w:rFonts w:ascii="Arial" w:hAnsi="Arial" w:cs="Arial"/>
          <w:sz w:val="20"/>
        </w:rPr>
        <w:t xml:space="preserve">7. Trình tự, thủ tục đăng ký niêm yết đối với trường hợp đăng ký niêm yết theo quy định tại </w:t>
      </w:r>
      <w:r w:rsidR="0097223F" w:rsidRPr="00E16E87">
        <w:rPr>
          <w:rFonts w:ascii="Arial" w:hAnsi="Arial" w:cs="Arial"/>
          <w:sz w:val="20"/>
        </w:rPr>
        <w:t>khoản</w:t>
      </w:r>
      <w:r w:rsidRPr="00E16E87">
        <w:rPr>
          <w:rFonts w:ascii="Arial" w:hAnsi="Arial" w:cs="Arial"/>
          <w:sz w:val="20"/>
        </w:rPr>
        <w:t xml:space="preserve"> 1,</w:t>
      </w:r>
      <w:r w:rsidRPr="00E16E87">
        <w:rPr>
          <w:rFonts w:ascii="Arial" w:hAnsi="Arial" w:cs="Arial"/>
          <w:sz w:val="20"/>
          <w:lang w:val="en-US"/>
        </w:rPr>
        <w:t xml:space="preserve"> </w:t>
      </w:r>
      <w:r w:rsidRPr="00E16E87">
        <w:rPr>
          <w:rFonts w:ascii="Arial" w:hAnsi="Arial" w:cs="Arial"/>
          <w:sz w:val="20"/>
        </w:rPr>
        <w:t>2,</w:t>
      </w:r>
      <w:r w:rsidRPr="00E16E87">
        <w:rPr>
          <w:rFonts w:ascii="Arial" w:hAnsi="Arial" w:cs="Arial"/>
          <w:sz w:val="20"/>
          <w:lang w:val="en-US"/>
        </w:rPr>
        <w:t xml:space="preserve"> </w:t>
      </w:r>
      <w:r w:rsidRPr="00E16E87">
        <w:rPr>
          <w:rFonts w:ascii="Arial" w:hAnsi="Arial" w:cs="Arial"/>
          <w:sz w:val="20"/>
        </w:rPr>
        <w:t xml:space="preserve">3 </w:t>
      </w:r>
      <w:r w:rsidR="0097223F" w:rsidRPr="00E16E87">
        <w:rPr>
          <w:rFonts w:ascii="Arial" w:hAnsi="Arial" w:cs="Arial"/>
          <w:sz w:val="20"/>
        </w:rPr>
        <w:t>Điều</w:t>
      </w:r>
      <w:r w:rsidRPr="00E16E87">
        <w:rPr>
          <w:rFonts w:ascii="Arial" w:hAnsi="Arial" w:cs="Arial"/>
          <w:sz w:val="20"/>
        </w:rPr>
        <w:t xml:space="preserve"> này:</w:t>
      </w:r>
    </w:p>
    <w:p w:rsidR="00584B47" w:rsidRPr="00E16E87" w:rsidRDefault="00584B47" w:rsidP="00584B47">
      <w:pPr>
        <w:spacing w:before="120"/>
        <w:rPr>
          <w:rFonts w:ascii="Arial" w:hAnsi="Arial" w:cs="Arial"/>
          <w:sz w:val="20"/>
        </w:rPr>
      </w:pPr>
      <w:r w:rsidRPr="00E16E87">
        <w:rPr>
          <w:rFonts w:ascii="Arial" w:hAnsi="Arial" w:cs="Arial"/>
          <w:sz w:val="20"/>
        </w:rPr>
        <w:t>a) Trong thời hạn 30 ngày kể từ ngày Ủy ban Chứng khoán Nhà nước xác nhận hoàn tất việc đăng ký công ty đại chúng, công ty hợp nhất phải đăng ký niêm yết tại Sở giao dịch chứng khoán;</w:t>
      </w:r>
    </w:p>
    <w:p w:rsidR="00584B47" w:rsidRPr="00E16E87" w:rsidRDefault="00584B47" w:rsidP="00584B47">
      <w:pPr>
        <w:spacing w:before="120"/>
        <w:rPr>
          <w:rFonts w:ascii="Arial" w:hAnsi="Arial" w:cs="Arial"/>
          <w:sz w:val="20"/>
        </w:rPr>
      </w:pPr>
      <w:r w:rsidRPr="00E16E87">
        <w:rPr>
          <w:rFonts w:ascii="Arial" w:hAnsi="Arial" w:cs="Arial"/>
          <w:sz w:val="20"/>
        </w:rPr>
        <w:t>b) Trong thời hạn ba mươi 30 ngày kể từ ngày nhận được hồ sơ đăng ký niêm yết đầy đủ và hợp lệ, Sở giao dịch chứng khoán chấp thuận đăng ký niêm yết; trường hợp từ chối phải trả lời bằng văn bản và nêu rõ lý do.</w:t>
      </w:r>
    </w:p>
    <w:p w:rsidR="00584B47" w:rsidRPr="00E16E87" w:rsidRDefault="00584B47" w:rsidP="00584B47">
      <w:pPr>
        <w:spacing w:before="120"/>
        <w:rPr>
          <w:rFonts w:ascii="Arial" w:hAnsi="Arial" w:cs="Arial"/>
          <w:sz w:val="20"/>
        </w:rPr>
      </w:pPr>
      <w:r w:rsidRPr="00E16E87">
        <w:rPr>
          <w:rFonts w:ascii="Arial" w:hAnsi="Arial" w:cs="Arial"/>
          <w:sz w:val="20"/>
        </w:rPr>
        <w:t xml:space="preserve">8. Trình tự, thủ tục đăng ký niêm yết đối với trường hợp quy định tại </w:t>
      </w:r>
      <w:r w:rsidR="0097223F" w:rsidRPr="00E16E87">
        <w:rPr>
          <w:rFonts w:ascii="Arial" w:hAnsi="Arial" w:cs="Arial"/>
          <w:sz w:val="20"/>
        </w:rPr>
        <w:t>khoản</w:t>
      </w:r>
      <w:r w:rsidRPr="00E16E87">
        <w:rPr>
          <w:rFonts w:ascii="Arial" w:hAnsi="Arial" w:cs="Arial"/>
          <w:sz w:val="20"/>
        </w:rPr>
        <w:t xml:space="preserve"> 4, 5, 6 </w:t>
      </w:r>
      <w:r w:rsidR="0097223F" w:rsidRPr="00E16E87">
        <w:rPr>
          <w:rFonts w:ascii="Arial" w:hAnsi="Arial" w:cs="Arial"/>
          <w:sz w:val="20"/>
        </w:rPr>
        <w:t>Điều</w:t>
      </w:r>
      <w:r w:rsidRPr="00E16E87">
        <w:rPr>
          <w:rFonts w:ascii="Arial" w:hAnsi="Arial" w:cs="Arial"/>
          <w:sz w:val="20"/>
        </w:rPr>
        <w:t xml:space="preserve"> này thực hiện theo quy định tại </w:t>
      </w:r>
      <w:r w:rsidR="0097223F" w:rsidRPr="00E16E87">
        <w:rPr>
          <w:rFonts w:ascii="Arial" w:hAnsi="Arial" w:cs="Arial"/>
          <w:sz w:val="20"/>
        </w:rPr>
        <w:t>Điều</w:t>
      </w:r>
      <w:r w:rsidRPr="00E16E87">
        <w:rPr>
          <w:rFonts w:ascii="Arial" w:hAnsi="Arial" w:cs="Arial"/>
          <w:sz w:val="20"/>
        </w:rPr>
        <w:t xml:space="preserve"> 111 Nghị định này.</w:t>
      </w:r>
    </w:p>
    <w:p w:rsidR="00584B47" w:rsidRPr="00E16E87" w:rsidRDefault="0097223F" w:rsidP="00584B47">
      <w:pPr>
        <w:spacing w:before="120"/>
        <w:rPr>
          <w:rFonts w:ascii="Arial" w:hAnsi="Arial" w:cs="Arial"/>
          <w:b/>
          <w:sz w:val="20"/>
        </w:rPr>
      </w:pPr>
      <w:bookmarkStart w:id="245" w:name="dieu_114"/>
      <w:r w:rsidRPr="00E16E87">
        <w:rPr>
          <w:rFonts w:ascii="Arial" w:hAnsi="Arial" w:cs="Arial"/>
          <w:b/>
          <w:sz w:val="20"/>
        </w:rPr>
        <w:t>Điều</w:t>
      </w:r>
      <w:r w:rsidR="00584B47" w:rsidRPr="00E16E87">
        <w:rPr>
          <w:rFonts w:ascii="Arial" w:hAnsi="Arial" w:cs="Arial"/>
          <w:b/>
          <w:sz w:val="20"/>
        </w:rPr>
        <w:t xml:space="preserve"> 114. Hồ sơ, trình tự, thủ tục tiếp tục niêm yết, đăng ký niêm yết cổ </w:t>
      </w:r>
      <w:r w:rsidR="002E4321" w:rsidRPr="00E16E87">
        <w:rPr>
          <w:rFonts w:ascii="Arial" w:hAnsi="Arial" w:cs="Arial"/>
          <w:b/>
          <w:sz w:val="20"/>
        </w:rPr>
        <w:t>phiếu</w:t>
      </w:r>
      <w:r w:rsidR="00584B47" w:rsidRPr="00E16E87">
        <w:rPr>
          <w:rFonts w:ascii="Arial" w:hAnsi="Arial" w:cs="Arial"/>
          <w:b/>
          <w:sz w:val="20"/>
        </w:rPr>
        <w:t xml:space="preserve"> sau sáp nhập</w:t>
      </w:r>
      <w:bookmarkEnd w:id="245"/>
    </w:p>
    <w:p w:rsidR="00584B47" w:rsidRPr="00E16E87" w:rsidRDefault="00584B47" w:rsidP="00584B47">
      <w:pPr>
        <w:spacing w:before="120"/>
        <w:rPr>
          <w:rFonts w:ascii="Arial" w:hAnsi="Arial" w:cs="Arial"/>
          <w:sz w:val="20"/>
        </w:rPr>
      </w:pPr>
      <w:r w:rsidRPr="00E16E87">
        <w:rPr>
          <w:rFonts w:ascii="Arial" w:hAnsi="Arial" w:cs="Arial"/>
          <w:sz w:val="20"/>
        </w:rPr>
        <w:t xml:space="preserve">1. Hồ sơ đề nghị tiếp tục niêm yết đối với trường hợp quy định tại </w:t>
      </w:r>
      <w:r w:rsidR="0097223F" w:rsidRPr="00E16E87">
        <w:rPr>
          <w:rFonts w:ascii="Arial" w:hAnsi="Arial" w:cs="Arial"/>
          <w:sz w:val="20"/>
        </w:rPr>
        <w:t>điểm</w:t>
      </w:r>
      <w:r w:rsidRPr="00E16E87">
        <w:rPr>
          <w:rFonts w:ascii="Arial" w:hAnsi="Arial" w:cs="Arial"/>
          <w:sz w:val="20"/>
        </w:rPr>
        <w:t xml:space="preserve"> a, c </w:t>
      </w:r>
      <w:r w:rsidR="0097223F" w:rsidRPr="00E16E87">
        <w:rPr>
          <w:rFonts w:ascii="Arial" w:hAnsi="Arial" w:cs="Arial"/>
          <w:sz w:val="20"/>
        </w:rPr>
        <w:t>khoản</w:t>
      </w:r>
      <w:r w:rsidRPr="00E16E87">
        <w:rPr>
          <w:rFonts w:ascii="Arial" w:hAnsi="Arial" w:cs="Arial"/>
          <w:sz w:val="20"/>
        </w:rPr>
        <w:t xml:space="preserve"> 2 </w:t>
      </w:r>
      <w:r w:rsidR="0097223F" w:rsidRPr="00E16E87">
        <w:rPr>
          <w:rFonts w:ascii="Arial" w:hAnsi="Arial" w:cs="Arial"/>
          <w:sz w:val="20"/>
        </w:rPr>
        <w:t>Điều</w:t>
      </w:r>
      <w:r w:rsidRPr="00E16E87">
        <w:rPr>
          <w:rFonts w:ascii="Arial" w:hAnsi="Arial" w:cs="Arial"/>
          <w:sz w:val="20"/>
        </w:rPr>
        <w:t xml:space="preserve"> 112 Nghị định này bao gồm:</w:t>
      </w:r>
    </w:p>
    <w:p w:rsidR="00584B47" w:rsidRPr="00E16E87" w:rsidRDefault="00584B47" w:rsidP="00584B47">
      <w:pPr>
        <w:spacing w:before="120"/>
        <w:rPr>
          <w:rFonts w:ascii="Arial" w:hAnsi="Arial" w:cs="Arial"/>
          <w:sz w:val="20"/>
        </w:rPr>
      </w:pPr>
      <w:r w:rsidRPr="00E16E87">
        <w:rPr>
          <w:rFonts w:ascii="Arial" w:hAnsi="Arial" w:cs="Arial"/>
          <w:sz w:val="20"/>
        </w:rPr>
        <w:t xml:space="preserve">a) </w:t>
      </w:r>
      <w:r w:rsidR="002E4321" w:rsidRPr="00E16E87">
        <w:rPr>
          <w:rFonts w:ascii="Arial" w:hAnsi="Arial" w:cs="Arial"/>
          <w:sz w:val="20"/>
        </w:rPr>
        <w:t>Giấy</w:t>
      </w:r>
      <w:r w:rsidRPr="00E16E87">
        <w:rPr>
          <w:rFonts w:ascii="Arial" w:hAnsi="Arial" w:cs="Arial"/>
          <w:sz w:val="20"/>
        </w:rPr>
        <w:t xml:space="preserve"> đề nghị tiếp tục niêm yết cổ </w:t>
      </w:r>
      <w:r w:rsidR="002E4321" w:rsidRPr="00E16E87">
        <w:rPr>
          <w:rFonts w:ascii="Arial" w:hAnsi="Arial" w:cs="Arial"/>
          <w:sz w:val="20"/>
        </w:rPr>
        <w:t>phiếu</w:t>
      </w:r>
      <w:r w:rsidRPr="00E16E87">
        <w:rPr>
          <w:rFonts w:ascii="Arial" w:hAnsi="Arial" w:cs="Arial"/>
          <w:sz w:val="20"/>
        </w:rPr>
        <w:t xml:space="preserve"> theo </w:t>
      </w:r>
      <w:bookmarkStart w:id="246" w:name="bieumau_ms_30"/>
      <w:r w:rsidR="002E4321" w:rsidRPr="00E16E87">
        <w:rPr>
          <w:rFonts w:ascii="Arial" w:hAnsi="Arial" w:cs="Arial"/>
          <w:sz w:val="20"/>
        </w:rPr>
        <w:t>Mẫu</w:t>
      </w:r>
      <w:r w:rsidRPr="00E16E87">
        <w:rPr>
          <w:rFonts w:ascii="Arial" w:hAnsi="Arial" w:cs="Arial"/>
          <w:sz w:val="20"/>
        </w:rPr>
        <w:t xml:space="preserve"> số 30</w:t>
      </w:r>
      <w:bookmarkEnd w:id="246"/>
      <w:r w:rsidRPr="00E16E87">
        <w:rPr>
          <w:rFonts w:ascii="Arial" w:hAnsi="Arial" w:cs="Arial"/>
          <w:sz w:val="20"/>
        </w:rPr>
        <w:t xml:space="preserve"> </w:t>
      </w:r>
      <w:r w:rsidR="002E4321" w:rsidRPr="00E16E87">
        <w:rPr>
          <w:rFonts w:ascii="Arial" w:hAnsi="Arial" w:cs="Arial"/>
          <w:sz w:val="20"/>
        </w:rPr>
        <w:t>Phụ lục</w:t>
      </w:r>
      <w:r w:rsidRPr="00E16E87">
        <w:rPr>
          <w:rFonts w:ascii="Arial" w:hAnsi="Arial" w:cs="Arial"/>
          <w:sz w:val="20"/>
        </w:rPr>
        <w:t xml:space="preserve"> ban hành kèm theo Nghị định này;</w:t>
      </w:r>
    </w:p>
    <w:p w:rsidR="00584B47" w:rsidRPr="00E16E87" w:rsidRDefault="00584B47" w:rsidP="00584B47">
      <w:pPr>
        <w:spacing w:before="120"/>
        <w:rPr>
          <w:rFonts w:ascii="Arial" w:hAnsi="Arial" w:cs="Arial"/>
          <w:sz w:val="20"/>
        </w:rPr>
      </w:pPr>
      <w:r w:rsidRPr="00E16E87">
        <w:rPr>
          <w:rFonts w:ascii="Arial" w:hAnsi="Arial" w:cs="Arial"/>
          <w:sz w:val="20"/>
        </w:rPr>
        <w:t xml:space="preserve">b) </w:t>
      </w:r>
      <w:r w:rsidR="002E4321" w:rsidRPr="00E16E87">
        <w:rPr>
          <w:rFonts w:ascii="Arial" w:hAnsi="Arial" w:cs="Arial"/>
          <w:sz w:val="20"/>
        </w:rPr>
        <w:t>Giấy</w:t>
      </w:r>
      <w:r w:rsidRPr="00E16E87">
        <w:rPr>
          <w:rFonts w:ascii="Arial" w:hAnsi="Arial" w:cs="Arial"/>
          <w:sz w:val="20"/>
        </w:rPr>
        <w:t xml:space="preserve"> chứng nhận đăng ký doành nghiệp, </w:t>
      </w:r>
      <w:r w:rsidR="002E4321" w:rsidRPr="00E16E87">
        <w:rPr>
          <w:rFonts w:ascii="Arial" w:hAnsi="Arial" w:cs="Arial"/>
          <w:sz w:val="20"/>
        </w:rPr>
        <w:t>Giấy</w:t>
      </w:r>
      <w:r w:rsidRPr="00E16E87">
        <w:rPr>
          <w:rFonts w:ascii="Arial" w:hAnsi="Arial" w:cs="Arial"/>
          <w:sz w:val="20"/>
        </w:rPr>
        <w:t xml:space="preserve"> phép thành lập và hoạt động hoặc </w:t>
      </w:r>
      <w:r w:rsidR="002E4321" w:rsidRPr="00E16E87">
        <w:rPr>
          <w:rFonts w:ascii="Arial" w:hAnsi="Arial" w:cs="Arial"/>
          <w:sz w:val="20"/>
        </w:rPr>
        <w:t>giấy</w:t>
      </w:r>
      <w:r w:rsidRPr="00E16E87">
        <w:rPr>
          <w:rFonts w:ascii="Arial" w:hAnsi="Arial" w:cs="Arial"/>
          <w:sz w:val="20"/>
        </w:rPr>
        <w:t xml:space="preserve"> tờ pháp lý có giá trị tương đương;</w:t>
      </w:r>
    </w:p>
    <w:p w:rsidR="00584B47" w:rsidRPr="00E16E87" w:rsidRDefault="00584B47" w:rsidP="00584B47">
      <w:pPr>
        <w:spacing w:before="120"/>
        <w:rPr>
          <w:rFonts w:ascii="Arial" w:hAnsi="Arial" w:cs="Arial"/>
          <w:sz w:val="20"/>
        </w:rPr>
      </w:pPr>
      <w:r w:rsidRPr="00E16E87">
        <w:rPr>
          <w:rFonts w:ascii="Arial" w:hAnsi="Arial" w:cs="Arial"/>
          <w:sz w:val="20"/>
        </w:rPr>
        <w:t xml:space="preserve">c) </w:t>
      </w:r>
      <w:r w:rsidR="002E4321" w:rsidRPr="00E16E87">
        <w:rPr>
          <w:rFonts w:ascii="Arial" w:hAnsi="Arial" w:cs="Arial"/>
          <w:sz w:val="20"/>
        </w:rPr>
        <w:t>Giấy</w:t>
      </w:r>
      <w:r w:rsidRPr="00E16E87">
        <w:rPr>
          <w:rFonts w:ascii="Arial" w:hAnsi="Arial" w:cs="Arial"/>
          <w:sz w:val="20"/>
        </w:rPr>
        <w:t xml:space="preserve"> chứng nhận đăng ký chứng khoán được </w:t>
      </w:r>
      <w:r w:rsidR="0097223F" w:rsidRPr="00E16E87">
        <w:rPr>
          <w:rFonts w:ascii="Arial" w:hAnsi="Arial" w:cs="Arial"/>
          <w:sz w:val="20"/>
        </w:rPr>
        <w:t>điều</w:t>
      </w:r>
      <w:r w:rsidRPr="00E16E87">
        <w:rPr>
          <w:rFonts w:ascii="Arial" w:hAnsi="Arial" w:cs="Arial"/>
          <w:sz w:val="20"/>
        </w:rPr>
        <w:t xml:space="preserve"> chỉnh do Tổng công ty lưu ký và bù trừ chứng khoán Việt Nam cấp;</w:t>
      </w:r>
    </w:p>
    <w:p w:rsidR="00584B47" w:rsidRPr="00E16E87" w:rsidRDefault="00584B47" w:rsidP="00584B47">
      <w:pPr>
        <w:spacing w:before="120"/>
        <w:rPr>
          <w:rFonts w:ascii="Arial" w:hAnsi="Arial" w:cs="Arial"/>
          <w:sz w:val="20"/>
        </w:rPr>
      </w:pPr>
      <w:r w:rsidRPr="00E16E87">
        <w:rPr>
          <w:rFonts w:ascii="Arial" w:hAnsi="Arial" w:cs="Arial"/>
          <w:sz w:val="20"/>
        </w:rPr>
        <w:t>d) Báo cáo tài chính trong 02 năm liền trước năm sáp nhập của công ty nhận sáp nhập và các công ty bị sáp nhập.</w:t>
      </w:r>
    </w:p>
    <w:p w:rsidR="00584B47" w:rsidRPr="00E16E87" w:rsidRDefault="00584B47" w:rsidP="00584B47">
      <w:pPr>
        <w:spacing w:before="120"/>
        <w:rPr>
          <w:rFonts w:ascii="Arial" w:hAnsi="Arial" w:cs="Arial"/>
          <w:sz w:val="20"/>
        </w:rPr>
      </w:pPr>
      <w:r w:rsidRPr="00E16E87">
        <w:rPr>
          <w:rFonts w:ascii="Arial" w:hAnsi="Arial" w:cs="Arial"/>
          <w:sz w:val="20"/>
        </w:rPr>
        <w:t xml:space="preserve">2. Hồ sơ đề nghị tiếp tục niêm yết đối với trường hợp quy định tại </w:t>
      </w:r>
      <w:r w:rsidR="0097223F" w:rsidRPr="00E16E87">
        <w:rPr>
          <w:rFonts w:ascii="Arial" w:hAnsi="Arial" w:cs="Arial"/>
          <w:sz w:val="20"/>
        </w:rPr>
        <w:t>điểm</w:t>
      </w:r>
      <w:r w:rsidRPr="00E16E87">
        <w:rPr>
          <w:rFonts w:ascii="Arial" w:hAnsi="Arial" w:cs="Arial"/>
          <w:sz w:val="20"/>
        </w:rPr>
        <w:t xml:space="preserve"> b </w:t>
      </w:r>
      <w:r w:rsidR="0097223F" w:rsidRPr="00E16E87">
        <w:rPr>
          <w:rFonts w:ascii="Arial" w:hAnsi="Arial" w:cs="Arial"/>
          <w:sz w:val="20"/>
        </w:rPr>
        <w:t>khoản</w:t>
      </w:r>
      <w:r w:rsidRPr="00E16E87">
        <w:rPr>
          <w:rFonts w:ascii="Arial" w:hAnsi="Arial" w:cs="Arial"/>
          <w:sz w:val="20"/>
        </w:rPr>
        <w:t xml:space="preserve"> 2 </w:t>
      </w:r>
      <w:r w:rsidR="0097223F" w:rsidRPr="00E16E87">
        <w:rPr>
          <w:rFonts w:ascii="Arial" w:hAnsi="Arial" w:cs="Arial"/>
          <w:sz w:val="20"/>
        </w:rPr>
        <w:t>Điều</w:t>
      </w:r>
      <w:r w:rsidRPr="00E16E87">
        <w:rPr>
          <w:rFonts w:ascii="Arial" w:hAnsi="Arial" w:cs="Arial"/>
          <w:sz w:val="20"/>
        </w:rPr>
        <w:t xml:space="preserve"> 112 Nghị định này bao gồm:</w:t>
      </w:r>
    </w:p>
    <w:p w:rsidR="00584B47" w:rsidRPr="00E16E87" w:rsidRDefault="00584B47" w:rsidP="00584B47">
      <w:pPr>
        <w:spacing w:before="120"/>
        <w:rPr>
          <w:rFonts w:ascii="Arial" w:hAnsi="Arial" w:cs="Arial"/>
          <w:sz w:val="20"/>
        </w:rPr>
      </w:pPr>
      <w:r w:rsidRPr="00E16E87">
        <w:rPr>
          <w:rFonts w:ascii="Arial" w:hAnsi="Arial" w:cs="Arial"/>
          <w:sz w:val="20"/>
        </w:rPr>
        <w:t xml:space="preserve">a) </w:t>
      </w:r>
      <w:r w:rsidR="002E4321" w:rsidRPr="00E16E87">
        <w:rPr>
          <w:rFonts w:ascii="Arial" w:hAnsi="Arial" w:cs="Arial"/>
          <w:sz w:val="20"/>
        </w:rPr>
        <w:t>Giấy</w:t>
      </w:r>
      <w:r w:rsidRPr="00E16E87">
        <w:rPr>
          <w:rFonts w:ascii="Arial" w:hAnsi="Arial" w:cs="Arial"/>
          <w:sz w:val="20"/>
        </w:rPr>
        <w:t xml:space="preserve"> đề nghị tiếp tục niêm yết cổ </w:t>
      </w:r>
      <w:r w:rsidR="002E4321" w:rsidRPr="00E16E87">
        <w:rPr>
          <w:rFonts w:ascii="Arial" w:hAnsi="Arial" w:cs="Arial"/>
          <w:sz w:val="20"/>
        </w:rPr>
        <w:t>phiếu</w:t>
      </w:r>
      <w:r w:rsidRPr="00E16E87">
        <w:rPr>
          <w:rFonts w:ascii="Arial" w:hAnsi="Arial" w:cs="Arial"/>
          <w:sz w:val="20"/>
        </w:rPr>
        <w:t xml:space="preserve"> theo </w:t>
      </w:r>
      <w:bookmarkStart w:id="247" w:name="bieumau_ms_30_1"/>
      <w:r w:rsidR="002E4321" w:rsidRPr="00E16E87">
        <w:rPr>
          <w:rFonts w:ascii="Arial" w:hAnsi="Arial" w:cs="Arial"/>
          <w:sz w:val="20"/>
        </w:rPr>
        <w:t>Mẫu</w:t>
      </w:r>
      <w:r w:rsidRPr="00E16E87">
        <w:rPr>
          <w:rFonts w:ascii="Arial" w:hAnsi="Arial" w:cs="Arial"/>
          <w:sz w:val="20"/>
        </w:rPr>
        <w:t xml:space="preserve"> số 30</w:t>
      </w:r>
      <w:bookmarkEnd w:id="247"/>
      <w:r w:rsidRPr="00E16E87">
        <w:rPr>
          <w:rFonts w:ascii="Arial" w:hAnsi="Arial" w:cs="Arial"/>
          <w:sz w:val="20"/>
        </w:rPr>
        <w:t xml:space="preserve"> </w:t>
      </w:r>
      <w:r w:rsidR="002E4321" w:rsidRPr="00E16E87">
        <w:rPr>
          <w:rFonts w:ascii="Arial" w:hAnsi="Arial" w:cs="Arial"/>
          <w:sz w:val="20"/>
        </w:rPr>
        <w:t>Phụ lục</w:t>
      </w:r>
      <w:r w:rsidRPr="00E16E87">
        <w:rPr>
          <w:rFonts w:ascii="Arial" w:hAnsi="Arial" w:cs="Arial"/>
          <w:sz w:val="20"/>
        </w:rPr>
        <w:t xml:space="preserve"> ban hành kèm theo Nghị định này;</w:t>
      </w:r>
    </w:p>
    <w:p w:rsidR="00584B47" w:rsidRPr="00E16E87" w:rsidRDefault="00584B47" w:rsidP="00584B47">
      <w:pPr>
        <w:spacing w:before="120"/>
        <w:rPr>
          <w:rFonts w:ascii="Arial" w:hAnsi="Arial" w:cs="Arial"/>
          <w:sz w:val="20"/>
        </w:rPr>
      </w:pPr>
      <w:r w:rsidRPr="00E16E87">
        <w:rPr>
          <w:rFonts w:ascii="Arial" w:hAnsi="Arial" w:cs="Arial"/>
          <w:sz w:val="20"/>
        </w:rPr>
        <w:t>b) Báo cáo tổng hợp thông tin tài chính theo quy ước cho năm liền trước năm thực hiện sáp nhập của công ty nhận sáp nhập được đảm bảo bởi tổ chức kiểm toán được chấp thuận;</w:t>
      </w:r>
    </w:p>
    <w:p w:rsidR="00584B47" w:rsidRPr="00E16E87" w:rsidRDefault="00584B47" w:rsidP="00584B47">
      <w:pPr>
        <w:spacing w:before="120"/>
        <w:rPr>
          <w:rFonts w:ascii="Arial" w:hAnsi="Arial" w:cs="Arial"/>
          <w:sz w:val="20"/>
        </w:rPr>
      </w:pPr>
      <w:r w:rsidRPr="00E16E87">
        <w:rPr>
          <w:rFonts w:ascii="Arial" w:hAnsi="Arial" w:cs="Arial"/>
          <w:sz w:val="20"/>
        </w:rPr>
        <w:t>c) Báo cáo tài chính trong 02 năm liền trước năm sáp nhập của các công ty nh</w:t>
      </w:r>
      <w:r w:rsidRPr="00E16E87">
        <w:rPr>
          <w:rFonts w:ascii="Arial" w:hAnsi="Arial" w:cs="Arial"/>
          <w:sz w:val="20"/>
          <w:lang w:val="en-US"/>
        </w:rPr>
        <w:t>ậ</w:t>
      </w:r>
      <w:r w:rsidRPr="00E16E87">
        <w:rPr>
          <w:rFonts w:ascii="Arial" w:hAnsi="Arial" w:cs="Arial"/>
          <w:sz w:val="20"/>
        </w:rPr>
        <w:t xml:space="preserve">n sáp nhập và các </w:t>
      </w:r>
      <w:r w:rsidRPr="00E16E87">
        <w:rPr>
          <w:rFonts w:ascii="Arial" w:hAnsi="Arial" w:cs="Arial"/>
          <w:sz w:val="20"/>
        </w:rPr>
        <w:lastRenderedPageBreak/>
        <w:t>công ty bị sáp nhập;</w:t>
      </w:r>
    </w:p>
    <w:p w:rsidR="00584B47" w:rsidRPr="00E16E87" w:rsidRDefault="00584B47" w:rsidP="00584B47">
      <w:pPr>
        <w:spacing w:before="120"/>
        <w:rPr>
          <w:rFonts w:ascii="Arial" w:hAnsi="Arial" w:cs="Arial"/>
          <w:sz w:val="20"/>
          <w:lang w:val="en-US"/>
        </w:rPr>
      </w:pPr>
      <w:r w:rsidRPr="00E16E87">
        <w:rPr>
          <w:rFonts w:ascii="Arial" w:hAnsi="Arial" w:cs="Arial"/>
          <w:sz w:val="20"/>
        </w:rPr>
        <w:t xml:space="preserve">d) Tài liệu quy định tại các </w:t>
      </w:r>
      <w:r w:rsidR="0097223F" w:rsidRPr="00E16E87">
        <w:rPr>
          <w:rFonts w:ascii="Arial" w:hAnsi="Arial" w:cs="Arial"/>
          <w:sz w:val="20"/>
        </w:rPr>
        <w:t>điểm</w:t>
      </w:r>
      <w:r w:rsidRPr="00E16E87">
        <w:rPr>
          <w:rFonts w:ascii="Arial" w:hAnsi="Arial" w:cs="Arial"/>
          <w:sz w:val="20"/>
        </w:rPr>
        <w:t xml:space="preserve"> b, c </w:t>
      </w:r>
      <w:r w:rsidR="0097223F" w:rsidRPr="00E16E87">
        <w:rPr>
          <w:rFonts w:ascii="Arial" w:hAnsi="Arial" w:cs="Arial"/>
          <w:sz w:val="20"/>
        </w:rPr>
        <w:t>khoản</w:t>
      </w:r>
      <w:r w:rsidRPr="00E16E87">
        <w:rPr>
          <w:rFonts w:ascii="Arial" w:hAnsi="Arial" w:cs="Arial"/>
          <w:sz w:val="20"/>
        </w:rPr>
        <w:t xml:space="preserve"> 1 </w:t>
      </w:r>
      <w:r w:rsidR="0097223F" w:rsidRPr="00E16E87">
        <w:rPr>
          <w:rFonts w:ascii="Arial" w:hAnsi="Arial" w:cs="Arial"/>
          <w:sz w:val="20"/>
        </w:rPr>
        <w:t>Điều</w:t>
      </w:r>
      <w:r w:rsidRPr="00E16E87">
        <w:rPr>
          <w:rFonts w:ascii="Arial" w:hAnsi="Arial" w:cs="Arial"/>
          <w:sz w:val="20"/>
        </w:rPr>
        <w:t xml:space="preserve"> này.</w:t>
      </w:r>
    </w:p>
    <w:p w:rsidR="00584B47" w:rsidRPr="00E16E87" w:rsidRDefault="00584B47" w:rsidP="00584B47">
      <w:pPr>
        <w:spacing w:before="120"/>
        <w:rPr>
          <w:rFonts w:ascii="Arial" w:hAnsi="Arial" w:cs="Arial"/>
          <w:sz w:val="20"/>
        </w:rPr>
      </w:pPr>
      <w:r w:rsidRPr="00E16E87">
        <w:rPr>
          <w:rFonts w:ascii="Arial" w:hAnsi="Arial" w:cs="Arial"/>
          <w:sz w:val="20"/>
        </w:rPr>
        <w:t xml:space="preserve">3. Hồ sơ đề nghị tiếp tục niêm yết đối với trường hợp quy định tại </w:t>
      </w:r>
      <w:r w:rsidR="0097223F" w:rsidRPr="00E16E87">
        <w:rPr>
          <w:rFonts w:ascii="Arial" w:hAnsi="Arial" w:cs="Arial"/>
          <w:sz w:val="20"/>
        </w:rPr>
        <w:t>điểm</w:t>
      </w:r>
      <w:r w:rsidRPr="00E16E87">
        <w:rPr>
          <w:rFonts w:ascii="Arial" w:hAnsi="Arial" w:cs="Arial"/>
          <w:sz w:val="20"/>
        </w:rPr>
        <w:t xml:space="preserve"> d </w:t>
      </w:r>
      <w:r w:rsidR="0097223F" w:rsidRPr="00E16E87">
        <w:rPr>
          <w:rFonts w:ascii="Arial" w:hAnsi="Arial" w:cs="Arial"/>
          <w:sz w:val="20"/>
        </w:rPr>
        <w:t>khoản</w:t>
      </w:r>
      <w:r w:rsidRPr="00E16E87">
        <w:rPr>
          <w:rFonts w:ascii="Arial" w:hAnsi="Arial" w:cs="Arial"/>
          <w:sz w:val="20"/>
        </w:rPr>
        <w:t xml:space="preserve"> 2 </w:t>
      </w:r>
      <w:r w:rsidR="0097223F" w:rsidRPr="00E16E87">
        <w:rPr>
          <w:rFonts w:ascii="Arial" w:hAnsi="Arial" w:cs="Arial"/>
          <w:sz w:val="20"/>
        </w:rPr>
        <w:t>Điều</w:t>
      </w:r>
      <w:r w:rsidRPr="00E16E87">
        <w:rPr>
          <w:rFonts w:ascii="Arial" w:hAnsi="Arial" w:cs="Arial"/>
          <w:sz w:val="20"/>
        </w:rPr>
        <w:t xml:space="preserve"> 112 Nghị định này bao gồm:</w:t>
      </w:r>
    </w:p>
    <w:p w:rsidR="00584B47" w:rsidRPr="00E16E87" w:rsidRDefault="00584B47" w:rsidP="00584B47">
      <w:pPr>
        <w:spacing w:before="120"/>
        <w:rPr>
          <w:rFonts w:ascii="Arial" w:hAnsi="Arial" w:cs="Arial"/>
          <w:sz w:val="20"/>
        </w:rPr>
      </w:pPr>
      <w:r w:rsidRPr="00E16E87">
        <w:rPr>
          <w:rFonts w:ascii="Arial" w:hAnsi="Arial" w:cs="Arial"/>
          <w:sz w:val="20"/>
        </w:rPr>
        <w:t xml:space="preserve">a) Tài liệu quy định tại các </w:t>
      </w:r>
      <w:r w:rsidR="0097223F" w:rsidRPr="00E16E87">
        <w:rPr>
          <w:rFonts w:ascii="Arial" w:hAnsi="Arial" w:cs="Arial"/>
          <w:sz w:val="20"/>
        </w:rPr>
        <w:t>điểm</w:t>
      </w:r>
      <w:r w:rsidRPr="00E16E87">
        <w:rPr>
          <w:rFonts w:ascii="Arial" w:hAnsi="Arial" w:cs="Arial"/>
          <w:sz w:val="20"/>
        </w:rPr>
        <w:t xml:space="preserve"> a, d </w:t>
      </w:r>
      <w:r w:rsidR="0097223F" w:rsidRPr="00E16E87">
        <w:rPr>
          <w:rFonts w:ascii="Arial" w:hAnsi="Arial" w:cs="Arial"/>
          <w:sz w:val="20"/>
        </w:rPr>
        <w:t>khoản</w:t>
      </w:r>
      <w:r w:rsidRPr="00E16E87">
        <w:rPr>
          <w:rFonts w:ascii="Arial" w:hAnsi="Arial" w:cs="Arial"/>
          <w:sz w:val="20"/>
        </w:rPr>
        <w:t xml:space="preserve"> 2 </w:t>
      </w:r>
      <w:r w:rsidR="0097223F" w:rsidRPr="00E16E87">
        <w:rPr>
          <w:rFonts w:ascii="Arial" w:hAnsi="Arial" w:cs="Arial"/>
          <w:sz w:val="20"/>
        </w:rPr>
        <w:t>Điều</w:t>
      </w:r>
      <w:r w:rsidRPr="00E16E87">
        <w:rPr>
          <w:rFonts w:ascii="Arial" w:hAnsi="Arial" w:cs="Arial"/>
          <w:sz w:val="20"/>
        </w:rPr>
        <w:t xml:space="preserve"> này và các </w:t>
      </w:r>
      <w:r w:rsidR="0097223F" w:rsidRPr="00E16E87">
        <w:rPr>
          <w:rFonts w:ascii="Arial" w:hAnsi="Arial" w:cs="Arial"/>
          <w:sz w:val="20"/>
        </w:rPr>
        <w:t>điểm</w:t>
      </w:r>
      <w:r w:rsidRPr="00E16E87">
        <w:rPr>
          <w:rFonts w:ascii="Arial" w:hAnsi="Arial" w:cs="Arial"/>
          <w:sz w:val="20"/>
        </w:rPr>
        <w:t xml:space="preserve"> c, d, đ </w:t>
      </w:r>
      <w:r w:rsidR="0097223F" w:rsidRPr="00E16E87">
        <w:rPr>
          <w:rFonts w:ascii="Arial" w:hAnsi="Arial" w:cs="Arial"/>
          <w:sz w:val="20"/>
        </w:rPr>
        <w:t>khoản</w:t>
      </w:r>
      <w:r w:rsidRPr="00E16E87">
        <w:rPr>
          <w:rFonts w:ascii="Arial" w:hAnsi="Arial" w:cs="Arial"/>
          <w:sz w:val="20"/>
        </w:rPr>
        <w:t xml:space="preserve"> 1 </w:t>
      </w:r>
      <w:r w:rsidR="0097223F" w:rsidRPr="00E16E87">
        <w:rPr>
          <w:rFonts w:ascii="Arial" w:hAnsi="Arial" w:cs="Arial"/>
          <w:sz w:val="20"/>
        </w:rPr>
        <w:t>Điều</w:t>
      </w:r>
      <w:r w:rsidRPr="00E16E87">
        <w:rPr>
          <w:rFonts w:ascii="Arial" w:hAnsi="Arial" w:cs="Arial"/>
          <w:sz w:val="20"/>
        </w:rPr>
        <w:t xml:space="preserve"> 110 Nghị định này;</w:t>
      </w:r>
    </w:p>
    <w:p w:rsidR="00584B47" w:rsidRPr="00E16E87" w:rsidRDefault="00584B47" w:rsidP="00584B47">
      <w:pPr>
        <w:spacing w:before="120"/>
        <w:rPr>
          <w:rFonts w:ascii="Arial" w:hAnsi="Arial" w:cs="Arial"/>
          <w:sz w:val="20"/>
        </w:rPr>
      </w:pPr>
      <w:r w:rsidRPr="00E16E87">
        <w:rPr>
          <w:rFonts w:ascii="Arial" w:hAnsi="Arial" w:cs="Arial"/>
          <w:sz w:val="20"/>
        </w:rPr>
        <w:t xml:space="preserve">b) Báo cáo tài chính trong 02 năm liền trước năm sáp nhập của công ty nhận sáp nhập và các công </w:t>
      </w:r>
      <w:r w:rsidRPr="00E16E87">
        <w:rPr>
          <w:rFonts w:ascii="Arial" w:hAnsi="Arial" w:cs="Arial"/>
          <w:sz w:val="20"/>
          <w:lang w:val="en-US"/>
        </w:rPr>
        <w:t>t</w:t>
      </w:r>
      <w:r w:rsidRPr="00E16E87">
        <w:rPr>
          <w:rFonts w:ascii="Arial" w:hAnsi="Arial" w:cs="Arial"/>
          <w:sz w:val="20"/>
        </w:rPr>
        <w:t>y bị sáp nhập;</w:t>
      </w:r>
    </w:p>
    <w:p w:rsidR="00584B47" w:rsidRPr="00E16E87" w:rsidRDefault="00584B47" w:rsidP="00584B47">
      <w:pPr>
        <w:spacing w:before="120"/>
        <w:rPr>
          <w:rFonts w:ascii="Arial" w:hAnsi="Arial" w:cs="Arial"/>
          <w:sz w:val="20"/>
        </w:rPr>
      </w:pPr>
      <w:r w:rsidRPr="00E16E87">
        <w:rPr>
          <w:rFonts w:ascii="Arial" w:hAnsi="Arial" w:cs="Arial"/>
          <w:sz w:val="20"/>
        </w:rPr>
        <w:t>c) Báo cáo tổng hợp thông tin tài chính quy ước cho 02 năm liền trước năm sáp nhập của công ty nhận sáp nhập được đảm bảo bởi tổ chức kiểm toán được chấp thuận.</w:t>
      </w:r>
    </w:p>
    <w:p w:rsidR="00584B47" w:rsidRPr="00E16E87" w:rsidRDefault="00584B47" w:rsidP="00584B47">
      <w:pPr>
        <w:spacing w:before="120"/>
        <w:rPr>
          <w:rFonts w:ascii="Arial" w:hAnsi="Arial" w:cs="Arial"/>
          <w:sz w:val="20"/>
        </w:rPr>
      </w:pPr>
      <w:r w:rsidRPr="00E16E87">
        <w:rPr>
          <w:rFonts w:ascii="Arial" w:hAnsi="Arial" w:cs="Arial"/>
          <w:sz w:val="20"/>
        </w:rPr>
        <w:t xml:space="preserve">4. Hồ sơ đăng ký niêm yết đối với trường hợp quy định tại </w:t>
      </w:r>
      <w:r w:rsidR="0097223F" w:rsidRPr="00E16E87">
        <w:rPr>
          <w:rFonts w:ascii="Arial" w:hAnsi="Arial" w:cs="Arial"/>
          <w:sz w:val="20"/>
        </w:rPr>
        <w:t>điểm</w:t>
      </w:r>
      <w:r w:rsidRPr="00E16E87">
        <w:rPr>
          <w:rFonts w:ascii="Arial" w:hAnsi="Arial" w:cs="Arial"/>
          <w:sz w:val="20"/>
        </w:rPr>
        <w:t xml:space="preserve"> đ </w:t>
      </w:r>
      <w:r w:rsidR="0097223F" w:rsidRPr="00E16E87">
        <w:rPr>
          <w:rFonts w:ascii="Arial" w:hAnsi="Arial" w:cs="Arial"/>
          <w:sz w:val="20"/>
        </w:rPr>
        <w:t>khoản</w:t>
      </w:r>
      <w:r w:rsidRPr="00E16E87">
        <w:rPr>
          <w:rFonts w:ascii="Arial" w:hAnsi="Arial" w:cs="Arial"/>
          <w:sz w:val="20"/>
        </w:rPr>
        <w:t xml:space="preserve"> 2 </w:t>
      </w:r>
      <w:r w:rsidR="0097223F" w:rsidRPr="00E16E87">
        <w:rPr>
          <w:rFonts w:ascii="Arial" w:hAnsi="Arial" w:cs="Arial"/>
          <w:sz w:val="20"/>
        </w:rPr>
        <w:t>Điều</w:t>
      </w:r>
      <w:r w:rsidRPr="00E16E87">
        <w:rPr>
          <w:rFonts w:ascii="Arial" w:hAnsi="Arial" w:cs="Arial"/>
          <w:sz w:val="20"/>
        </w:rPr>
        <w:t xml:space="preserve"> 112 Nghị định này thực hiện theo quy định tại </w:t>
      </w:r>
      <w:r w:rsidR="0097223F" w:rsidRPr="00E16E87">
        <w:rPr>
          <w:rFonts w:ascii="Arial" w:hAnsi="Arial" w:cs="Arial"/>
          <w:sz w:val="20"/>
        </w:rPr>
        <w:t>khoản</w:t>
      </w:r>
      <w:r w:rsidRPr="00E16E87">
        <w:rPr>
          <w:rFonts w:ascii="Arial" w:hAnsi="Arial" w:cs="Arial"/>
          <w:sz w:val="20"/>
        </w:rPr>
        <w:t xml:space="preserve"> 2 </w:t>
      </w:r>
      <w:r w:rsidR="0097223F" w:rsidRPr="00E16E87">
        <w:rPr>
          <w:rFonts w:ascii="Arial" w:hAnsi="Arial" w:cs="Arial"/>
          <w:sz w:val="20"/>
        </w:rPr>
        <w:t>Điều</w:t>
      </w:r>
      <w:r w:rsidRPr="00E16E87">
        <w:rPr>
          <w:rFonts w:ascii="Arial" w:hAnsi="Arial" w:cs="Arial"/>
          <w:sz w:val="20"/>
        </w:rPr>
        <w:t xml:space="preserve"> 110 Nghị định này, trong đó báo cáo tài chính năm quy định tại </w:t>
      </w:r>
      <w:r w:rsidR="0097223F" w:rsidRPr="00E16E87">
        <w:rPr>
          <w:rFonts w:ascii="Arial" w:hAnsi="Arial" w:cs="Arial"/>
          <w:sz w:val="20"/>
        </w:rPr>
        <w:t>điểm</w:t>
      </w:r>
      <w:r w:rsidRPr="00E16E87">
        <w:rPr>
          <w:rFonts w:ascii="Arial" w:hAnsi="Arial" w:cs="Arial"/>
          <w:sz w:val="20"/>
        </w:rPr>
        <w:t xml:space="preserve"> a </w:t>
      </w:r>
      <w:r w:rsidR="0097223F" w:rsidRPr="00E16E87">
        <w:rPr>
          <w:rFonts w:ascii="Arial" w:hAnsi="Arial" w:cs="Arial"/>
          <w:sz w:val="20"/>
        </w:rPr>
        <w:t>khoản</w:t>
      </w:r>
      <w:r w:rsidRPr="00E16E87">
        <w:rPr>
          <w:rFonts w:ascii="Arial" w:hAnsi="Arial" w:cs="Arial"/>
          <w:sz w:val="20"/>
        </w:rPr>
        <w:t xml:space="preserve"> 2 </w:t>
      </w:r>
      <w:r w:rsidR="0097223F" w:rsidRPr="00E16E87">
        <w:rPr>
          <w:rFonts w:ascii="Arial" w:hAnsi="Arial" w:cs="Arial"/>
          <w:sz w:val="20"/>
        </w:rPr>
        <w:t>Điều</w:t>
      </w:r>
      <w:r w:rsidRPr="00E16E87">
        <w:rPr>
          <w:rFonts w:ascii="Arial" w:hAnsi="Arial" w:cs="Arial"/>
          <w:sz w:val="20"/>
        </w:rPr>
        <w:t xml:space="preserve"> 110 Nghị định này được thay bằng:</w:t>
      </w:r>
    </w:p>
    <w:p w:rsidR="00584B47" w:rsidRPr="00E16E87" w:rsidRDefault="00584B47" w:rsidP="00584B47">
      <w:pPr>
        <w:spacing w:before="120"/>
        <w:rPr>
          <w:rFonts w:ascii="Arial" w:hAnsi="Arial" w:cs="Arial"/>
          <w:sz w:val="20"/>
        </w:rPr>
      </w:pPr>
      <w:r w:rsidRPr="00E16E87">
        <w:rPr>
          <w:rFonts w:ascii="Arial" w:hAnsi="Arial" w:cs="Arial"/>
          <w:sz w:val="20"/>
        </w:rPr>
        <w:t>a) Trường hợp công ty đăng ký niêm yết trong năm sáp nhập: báo cáo tài chính năm của 02 năm liền trước năm sáp nhập của công ty nhận sáp nhập và các công ty bị sáp nhập được kiểm toán bởi tổ chức kiểm toán được chấp thuận;</w:t>
      </w:r>
    </w:p>
    <w:p w:rsidR="00584B47" w:rsidRPr="00E16E87" w:rsidRDefault="00584B47" w:rsidP="00584B47">
      <w:pPr>
        <w:spacing w:before="120"/>
        <w:rPr>
          <w:rFonts w:ascii="Arial" w:hAnsi="Arial" w:cs="Arial"/>
          <w:sz w:val="20"/>
        </w:rPr>
      </w:pPr>
      <w:r w:rsidRPr="00E16E87">
        <w:rPr>
          <w:rFonts w:ascii="Arial" w:hAnsi="Arial" w:cs="Arial"/>
          <w:sz w:val="20"/>
        </w:rPr>
        <w:t>b) Trường hợp công ty đăng ký niêm yết trong năm liền sau năm sáp nhập: báo cáo tài chính của tổ chức đăng ký niêm yết năm li</w:t>
      </w:r>
      <w:r w:rsidRPr="00E16E87">
        <w:rPr>
          <w:rFonts w:ascii="Arial" w:hAnsi="Arial" w:cs="Arial"/>
          <w:sz w:val="20"/>
          <w:lang w:val="en-US"/>
        </w:rPr>
        <w:t>ề</w:t>
      </w:r>
      <w:r w:rsidRPr="00E16E87">
        <w:rPr>
          <w:rFonts w:ascii="Arial" w:hAnsi="Arial" w:cs="Arial"/>
          <w:sz w:val="20"/>
        </w:rPr>
        <w:t>n trước năm đăng ký niêm yết, báo cáo tài chính năm liền trước năm sáp nhập của công ty nhận sáp nhập và công ty bị sáp nhập được kiểm toán bởi tổ chức kiểm toán được chấp thuận;</w:t>
      </w:r>
    </w:p>
    <w:p w:rsidR="00584B47" w:rsidRPr="00E16E87" w:rsidRDefault="00584B47" w:rsidP="00584B47">
      <w:pPr>
        <w:spacing w:before="120"/>
        <w:rPr>
          <w:rFonts w:ascii="Arial" w:hAnsi="Arial" w:cs="Arial"/>
          <w:sz w:val="20"/>
        </w:rPr>
      </w:pPr>
      <w:r w:rsidRPr="00E16E87">
        <w:rPr>
          <w:rFonts w:ascii="Arial" w:hAnsi="Arial" w:cs="Arial"/>
          <w:sz w:val="20"/>
        </w:rPr>
        <w:t>c) Trường hợp công ty đăng ký niêm yết trong năm thứ hai sau năm sáp nhập: báo cáo tài chính năm của 02 năm li</w:t>
      </w:r>
      <w:r w:rsidRPr="00E16E87">
        <w:rPr>
          <w:rFonts w:ascii="Arial" w:hAnsi="Arial" w:cs="Arial"/>
          <w:sz w:val="20"/>
          <w:lang w:val="en-US"/>
        </w:rPr>
        <w:t>ề</w:t>
      </w:r>
      <w:r w:rsidRPr="00E16E87">
        <w:rPr>
          <w:rFonts w:ascii="Arial" w:hAnsi="Arial" w:cs="Arial"/>
          <w:sz w:val="20"/>
        </w:rPr>
        <w:t>n trước năm đăng ký niêm yết được kiểm toán bởi tổ chức kiểm toán được chấp thuận của tổ chức đăng ký niêm yết.</w:t>
      </w:r>
    </w:p>
    <w:p w:rsidR="00584B47" w:rsidRPr="00E16E87" w:rsidRDefault="00584B47" w:rsidP="00584B47">
      <w:pPr>
        <w:spacing w:before="120"/>
        <w:rPr>
          <w:rFonts w:ascii="Arial" w:hAnsi="Arial" w:cs="Arial"/>
          <w:sz w:val="20"/>
        </w:rPr>
      </w:pPr>
      <w:r w:rsidRPr="00E16E87">
        <w:rPr>
          <w:rFonts w:ascii="Arial" w:hAnsi="Arial" w:cs="Arial"/>
          <w:sz w:val="20"/>
        </w:rPr>
        <w:t xml:space="preserve">5. Hồ sơ đăng ký niêm yết đối với trường hợp quy định tại </w:t>
      </w:r>
      <w:r w:rsidR="0097223F" w:rsidRPr="00E16E87">
        <w:rPr>
          <w:rFonts w:ascii="Arial" w:hAnsi="Arial" w:cs="Arial"/>
          <w:sz w:val="20"/>
        </w:rPr>
        <w:t>điểm</w:t>
      </w:r>
      <w:r w:rsidRPr="00E16E87">
        <w:rPr>
          <w:rFonts w:ascii="Arial" w:hAnsi="Arial" w:cs="Arial"/>
          <w:sz w:val="20"/>
        </w:rPr>
        <w:t xml:space="preserve"> e </w:t>
      </w:r>
      <w:r w:rsidR="0097223F" w:rsidRPr="00E16E87">
        <w:rPr>
          <w:rFonts w:ascii="Arial" w:hAnsi="Arial" w:cs="Arial"/>
          <w:sz w:val="20"/>
        </w:rPr>
        <w:t>khoản</w:t>
      </w:r>
      <w:r w:rsidRPr="00E16E87">
        <w:rPr>
          <w:rFonts w:ascii="Arial" w:hAnsi="Arial" w:cs="Arial"/>
          <w:sz w:val="20"/>
        </w:rPr>
        <w:t xml:space="preserve"> 2 </w:t>
      </w:r>
      <w:r w:rsidR="0097223F" w:rsidRPr="00E16E87">
        <w:rPr>
          <w:rFonts w:ascii="Arial" w:hAnsi="Arial" w:cs="Arial"/>
          <w:sz w:val="20"/>
        </w:rPr>
        <w:t>Điều</w:t>
      </w:r>
      <w:r w:rsidRPr="00E16E87">
        <w:rPr>
          <w:rFonts w:ascii="Arial" w:hAnsi="Arial" w:cs="Arial"/>
          <w:sz w:val="20"/>
        </w:rPr>
        <w:t xml:space="preserve"> 112 Nghị định này theo quy định tại </w:t>
      </w:r>
      <w:r w:rsidR="0097223F" w:rsidRPr="00E16E87">
        <w:rPr>
          <w:rFonts w:ascii="Arial" w:hAnsi="Arial" w:cs="Arial"/>
          <w:sz w:val="20"/>
        </w:rPr>
        <w:t>khoản</w:t>
      </w:r>
      <w:r w:rsidRPr="00E16E87">
        <w:rPr>
          <w:rFonts w:ascii="Arial" w:hAnsi="Arial" w:cs="Arial"/>
          <w:sz w:val="20"/>
        </w:rPr>
        <w:t xml:space="preserve"> 2 </w:t>
      </w:r>
      <w:r w:rsidR="0097223F" w:rsidRPr="00E16E87">
        <w:rPr>
          <w:rFonts w:ascii="Arial" w:hAnsi="Arial" w:cs="Arial"/>
          <w:sz w:val="20"/>
        </w:rPr>
        <w:t>Điều</w:t>
      </w:r>
      <w:r w:rsidRPr="00E16E87">
        <w:rPr>
          <w:rFonts w:ascii="Arial" w:hAnsi="Arial" w:cs="Arial"/>
          <w:sz w:val="20"/>
        </w:rPr>
        <w:t xml:space="preserve"> 110 Nghị định này, trong đó báo cáo tài chính năm quy định tại </w:t>
      </w:r>
      <w:r w:rsidR="0097223F" w:rsidRPr="00E16E87">
        <w:rPr>
          <w:rFonts w:ascii="Arial" w:hAnsi="Arial" w:cs="Arial"/>
          <w:sz w:val="20"/>
        </w:rPr>
        <w:t>điểm</w:t>
      </w:r>
      <w:r w:rsidRPr="00E16E87">
        <w:rPr>
          <w:rFonts w:ascii="Arial" w:hAnsi="Arial" w:cs="Arial"/>
          <w:sz w:val="20"/>
        </w:rPr>
        <w:t xml:space="preserve"> a </w:t>
      </w:r>
      <w:r w:rsidR="0097223F" w:rsidRPr="00E16E87">
        <w:rPr>
          <w:rFonts w:ascii="Arial" w:hAnsi="Arial" w:cs="Arial"/>
          <w:sz w:val="20"/>
        </w:rPr>
        <w:t>khoản</w:t>
      </w:r>
      <w:r w:rsidRPr="00E16E87">
        <w:rPr>
          <w:rFonts w:ascii="Arial" w:hAnsi="Arial" w:cs="Arial"/>
          <w:sz w:val="20"/>
        </w:rPr>
        <w:t xml:space="preserve"> 2 </w:t>
      </w:r>
      <w:r w:rsidR="0097223F" w:rsidRPr="00E16E87">
        <w:rPr>
          <w:rFonts w:ascii="Arial" w:hAnsi="Arial" w:cs="Arial"/>
          <w:sz w:val="20"/>
        </w:rPr>
        <w:t>Điều</w:t>
      </w:r>
      <w:r w:rsidRPr="00E16E87">
        <w:rPr>
          <w:rFonts w:ascii="Arial" w:hAnsi="Arial" w:cs="Arial"/>
          <w:sz w:val="20"/>
        </w:rPr>
        <w:t xml:space="preserve"> 110 Nghị định này được thay bằng:</w:t>
      </w:r>
    </w:p>
    <w:p w:rsidR="00584B47" w:rsidRPr="00E16E87" w:rsidRDefault="00584B47" w:rsidP="00584B47">
      <w:pPr>
        <w:spacing w:before="120"/>
        <w:rPr>
          <w:rFonts w:ascii="Arial" w:hAnsi="Arial" w:cs="Arial"/>
          <w:sz w:val="20"/>
        </w:rPr>
      </w:pPr>
      <w:r w:rsidRPr="00E16E87">
        <w:rPr>
          <w:rFonts w:ascii="Arial" w:hAnsi="Arial" w:cs="Arial"/>
          <w:sz w:val="20"/>
        </w:rPr>
        <w:t>a) Trường hợp công ty đăng ký niêm yết trong năm sáp nhập: báo cáo tài chính năm của 02 năm liền trước năm sáp nhập của công ty nhận sáp nhập và các công ty bị sáp nhập, báo cáo tổng hợp thông tin tài chính quy ước cho 02 năm li</w:t>
      </w:r>
      <w:r w:rsidRPr="00E16E87">
        <w:rPr>
          <w:rFonts w:ascii="Arial" w:hAnsi="Arial" w:cs="Arial"/>
          <w:sz w:val="20"/>
          <w:lang w:val="en-US"/>
        </w:rPr>
        <w:t>ề</w:t>
      </w:r>
      <w:r w:rsidRPr="00E16E87">
        <w:rPr>
          <w:rFonts w:ascii="Arial" w:hAnsi="Arial" w:cs="Arial"/>
          <w:sz w:val="20"/>
        </w:rPr>
        <w:t>n trước năm sáp nhập doanh nghiệp được đảm bảo bởi tổ chức ki</w:t>
      </w:r>
      <w:r w:rsidRPr="00E16E87">
        <w:rPr>
          <w:rFonts w:ascii="Arial" w:hAnsi="Arial" w:cs="Arial"/>
          <w:sz w:val="20"/>
          <w:lang w:val="en-US"/>
        </w:rPr>
        <w:t>ể</w:t>
      </w:r>
      <w:r w:rsidRPr="00E16E87">
        <w:rPr>
          <w:rFonts w:ascii="Arial" w:hAnsi="Arial" w:cs="Arial"/>
          <w:sz w:val="20"/>
        </w:rPr>
        <w:t>m toán được chấp thuận;</w:t>
      </w:r>
    </w:p>
    <w:p w:rsidR="00584B47" w:rsidRPr="00E16E87" w:rsidRDefault="00584B47" w:rsidP="00584B47">
      <w:pPr>
        <w:spacing w:before="120"/>
        <w:rPr>
          <w:rFonts w:ascii="Arial" w:hAnsi="Arial" w:cs="Arial"/>
          <w:sz w:val="20"/>
        </w:rPr>
      </w:pPr>
      <w:r w:rsidRPr="00E16E87">
        <w:rPr>
          <w:rFonts w:ascii="Arial" w:hAnsi="Arial" w:cs="Arial"/>
          <w:sz w:val="20"/>
        </w:rPr>
        <w:t>b) Trường hợp công ty đăng ký niêm yết trong năm liền sau năm sáp nhập: báo cáo tài chính năm của năm liền trước năm đăng ký niêm yết của tổ chức đăng ký niêm yết, báo cáo tài chính năm của năm liền trước năm sá</w:t>
      </w:r>
      <w:r w:rsidRPr="00E16E87">
        <w:rPr>
          <w:rFonts w:ascii="Arial" w:hAnsi="Arial" w:cs="Arial"/>
          <w:sz w:val="20"/>
          <w:lang w:val="en-US"/>
        </w:rPr>
        <w:t xml:space="preserve">p </w:t>
      </w:r>
      <w:r w:rsidRPr="00E16E87">
        <w:rPr>
          <w:rFonts w:ascii="Arial" w:hAnsi="Arial" w:cs="Arial"/>
          <w:sz w:val="20"/>
        </w:rPr>
        <w:t>nhập của công ty nhận sáp nhập và các công ty bị sáp nhập; báo cáo tổng hợp thông tin tài chính quy ước cho năm liền trước năm sáp nhập của tổ chức đăng ký niêm yết được đảm bảo bởi tổ chức kiểm toán được ch</w:t>
      </w:r>
      <w:r w:rsidRPr="00E16E87">
        <w:rPr>
          <w:rFonts w:ascii="Arial" w:hAnsi="Arial" w:cs="Arial"/>
          <w:sz w:val="20"/>
          <w:lang w:val="en-US"/>
        </w:rPr>
        <w:t>ấ</w:t>
      </w:r>
      <w:r w:rsidRPr="00E16E87">
        <w:rPr>
          <w:rFonts w:ascii="Arial" w:hAnsi="Arial" w:cs="Arial"/>
          <w:sz w:val="20"/>
        </w:rPr>
        <w:t>p thuận;</w:t>
      </w:r>
    </w:p>
    <w:p w:rsidR="00584B47" w:rsidRPr="00E16E87" w:rsidRDefault="00584B47" w:rsidP="00584B47">
      <w:pPr>
        <w:spacing w:before="120"/>
        <w:rPr>
          <w:rFonts w:ascii="Arial" w:hAnsi="Arial" w:cs="Arial"/>
          <w:sz w:val="20"/>
        </w:rPr>
      </w:pPr>
      <w:r w:rsidRPr="00E16E87">
        <w:rPr>
          <w:rFonts w:ascii="Arial" w:hAnsi="Arial" w:cs="Arial"/>
          <w:sz w:val="20"/>
        </w:rPr>
        <w:t>c) Trường hợp Công ty đăng ký niêm yết trong năm thứ hai sau năm sáp nhập: báo cáo tài chính năm của 02 năm liền trước năm đăng ký niêm yết được kiểm toán bởi tổ chức kiểm toán được chấp thuận của tổ chức đăng ký niêm yết.</w:t>
      </w:r>
    </w:p>
    <w:p w:rsidR="00584B47" w:rsidRPr="00E16E87" w:rsidRDefault="00584B47" w:rsidP="00584B47">
      <w:pPr>
        <w:spacing w:before="120"/>
        <w:rPr>
          <w:rFonts w:ascii="Arial" w:hAnsi="Arial" w:cs="Arial"/>
          <w:sz w:val="20"/>
        </w:rPr>
      </w:pPr>
      <w:r w:rsidRPr="00E16E87">
        <w:rPr>
          <w:rFonts w:ascii="Arial" w:hAnsi="Arial" w:cs="Arial"/>
          <w:sz w:val="20"/>
        </w:rPr>
        <w:t xml:space="preserve">6. Đối với trường hợp quy định tại </w:t>
      </w:r>
      <w:r w:rsidR="0097223F" w:rsidRPr="00E16E87">
        <w:rPr>
          <w:rFonts w:ascii="Arial" w:hAnsi="Arial" w:cs="Arial"/>
          <w:sz w:val="20"/>
        </w:rPr>
        <w:t>điểm</w:t>
      </w:r>
      <w:r w:rsidRPr="00E16E87">
        <w:rPr>
          <w:rFonts w:ascii="Arial" w:hAnsi="Arial" w:cs="Arial"/>
          <w:sz w:val="20"/>
        </w:rPr>
        <w:t xml:space="preserve"> g </w:t>
      </w:r>
      <w:r w:rsidR="0097223F" w:rsidRPr="00E16E87">
        <w:rPr>
          <w:rFonts w:ascii="Arial" w:hAnsi="Arial" w:cs="Arial"/>
          <w:sz w:val="20"/>
        </w:rPr>
        <w:t>khoản</w:t>
      </w:r>
      <w:r w:rsidRPr="00E16E87">
        <w:rPr>
          <w:rFonts w:ascii="Arial" w:hAnsi="Arial" w:cs="Arial"/>
          <w:sz w:val="20"/>
        </w:rPr>
        <w:t xml:space="preserve"> 2 </w:t>
      </w:r>
      <w:r w:rsidR="0097223F" w:rsidRPr="00E16E87">
        <w:rPr>
          <w:rFonts w:ascii="Arial" w:hAnsi="Arial" w:cs="Arial"/>
          <w:sz w:val="20"/>
        </w:rPr>
        <w:t>Điều</w:t>
      </w:r>
      <w:r w:rsidRPr="00E16E87">
        <w:rPr>
          <w:rFonts w:ascii="Arial" w:hAnsi="Arial" w:cs="Arial"/>
          <w:sz w:val="20"/>
        </w:rPr>
        <w:t xml:space="preserve"> 112 Nghị định này, hồ sơ đăng ký niêm yết theo quy định tại </w:t>
      </w:r>
      <w:r w:rsidR="0097223F" w:rsidRPr="00E16E87">
        <w:rPr>
          <w:rFonts w:ascii="Arial" w:hAnsi="Arial" w:cs="Arial"/>
          <w:sz w:val="20"/>
        </w:rPr>
        <w:t>khoản</w:t>
      </w:r>
      <w:r w:rsidRPr="00E16E87">
        <w:rPr>
          <w:rFonts w:ascii="Arial" w:hAnsi="Arial" w:cs="Arial"/>
          <w:sz w:val="20"/>
        </w:rPr>
        <w:t xml:space="preserve"> 2 </w:t>
      </w:r>
      <w:r w:rsidR="0097223F" w:rsidRPr="00E16E87">
        <w:rPr>
          <w:rFonts w:ascii="Arial" w:hAnsi="Arial" w:cs="Arial"/>
          <w:sz w:val="20"/>
        </w:rPr>
        <w:t>Điều</w:t>
      </w:r>
      <w:r w:rsidRPr="00E16E87">
        <w:rPr>
          <w:rFonts w:ascii="Arial" w:hAnsi="Arial" w:cs="Arial"/>
          <w:sz w:val="20"/>
        </w:rPr>
        <w:t xml:space="preserve"> 110 Nghị định này.</w:t>
      </w:r>
    </w:p>
    <w:p w:rsidR="00584B47" w:rsidRPr="00E16E87" w:rsidRDefault="00584B47" w:rsidP="00584B47">
      <w:pPr>
        <w:spacing w:before="120"/>
        <w:rPr>
          <w:rFonts w:ascii="Arial" w:hAnsi="Arial" w:cs="Arial"/>
          <w:sz w:val="20"/>
        </w:rPr>
      </w:pPr>
      <w:r w:rsidRPr="00E16E87">
        <w:rPr>
          <w:rFonts w:ascii="Arial" w:hAnsi="Arial" w:cs="Arial"/>
          <w:sz w:val="20"/>
        </w:rPr>
        <w:t xml:space="preserve">7. Trình tự, thủ tục tiếp tục niêm yết đối với trường hợp quy định tại </w:t>
      </w:r>
      <w:r w:rsidR="0097223F" w:rsidRPr="00E16E87">
        <w:rPr>
          <w:rFonts w:ascii="Arial" w:hAnsi="Arial" w:cs="Arial"/>
          <w:sz w:val="20"/>
        </w:rPr>
        <w:t>khoản</w:t>
      </w:r>
      <w:r w:rsidRPr="00E16E87">
        <w:rPr>
          <w:rFonts w:ascii="Arial" w:hAnsi="Arial" w:cs="Arial"/>
          <w:sz w:val="20"/>
        </w:rPr>
        <w:t xml:space="preserve"> 1 </w:t>
      </w:r>
      <w:r w:rsidR="0097223F" w:rsidRPr="00E16E87">
        <w:rPr>
          <w:rFonts w:ascii="Arial" w:hAnsi="Arial" w:cs="Arial"/>
          <w:sz w:val="20"/>
        </w:rPr>
        <w:t>Điều</w:t>
      </w:r>
      <w:r w:rsidRPr="00E16E87">
        <w:rPr>
          <w:rFonts w:ascii="Arial" w:hAnsi="Arial" w:cs="Arial"/>
          <w:sz w:val="20"/>
        </w:rPr>
        <w:t xml:space="preserve"> này thực hiện như sau:</w:t>
      </w:r>
    </w:p>
    <w:p w:rsidR="00584B47" w:rsidRPr="00E16E87" w:rsidRDefault="00584B47" w:rsidP="00584B47">
      <w:pPr>
        <w:spacing w:before="120"/>
        <w:rPr>
          <w:rFonts w:ascii="Arial" w:hAnsi="Arial" w:cs="Arial"/>
          <w:sz w:val="20"/>
        </w:rPr>
      </w:pPr>
      <w:r w:rsidRPr="00E16E87">
        <w:rPr>
          <w:rFonts w:ascii="Arial" w:hAnsi="Arial" w:cs="Arial"/>
          <w:sz w:val="20"/>
        </w:rPr>
        <w:t xml:space="preserve">a) Trong thời hạn 30 ngày kể từ ngày được cấp </w:t>
      </w:r>
      <w:r w:rsidR="002E4321" w:rsidRPr="00E16E87">
        <w:rPr>
          <w:rFonts w:ascii="Arial" w:hAnsi="Arial" w:cs="Arial"/>
          <w:sz w:val="20"/>
        </w:rPr>
        <w:t>Giấy</w:t>
      </w:r>
      <w:r w:rsidRPr="00E16E87">
        <w:rPr>
          <w:rFonts w:ascii="Arial" w:hAnsi="Arial" w:cs="Arial"/>
          <w:sz w:val="20"/>
        </w:rPr>
        <w:t xml:space="preserve"> chứng nhận đăng ký doanh nghiệp sửa đổi, công ty phải thực hiện thủ tục xem xét lại </w:t>
      </w:r>
      <w:r w:rsidR="0097223F" w:rsidRPr="00E16E87">
        <w:rPr>
          <w:rFonts w:ascii="Arial" w:hAnsi="Arial" w:cs="Arial"/>
          <w:sz w:val="20"/>
        </w:rPr>
        <w:t>điều</w:t>
      </w:r>
      <w:r w:rsidRPr="00E16E87">
        <w:rPr>
          <w:rFonts w:ascii="Arial" w:hAnsi="Arial" w:cs="Arial"/>
          <w:sz w:val="20"/>
        </w:rPr>
        <w:t xml:space="preserve"> kiện niêm yết;</w:t>
      </w:r>
    </w:p>
    <w:p w:rsidR="00584B47" w:rsidRPr="00E16E87" w:rsidRDefault="00584B47" w:rsidP="00584B47">
      <w:pPr>
        <w:spacing w:before="120"/>
        <w:rPr>
          <w:rFonts w:ascii="Arial" w:hAnsi="Arial" w:cs="Arial"/>
          <w:sz w:val="20"/>
        </w:rPr>
      </w:pPr>
      <w:r w:rsidRPr="00E16E87">
        <w:rPr>
          <w:rFonts w:ascii="Arial" w:hAnsi="Arial" w:cs="Arial"/>
          <w:sz w:val="20"/>
        </w:rPr>
        <w:t xml:space="preserve">b) Trong thời hạn 07 ngày kể từ ngày nhận được hồ sơ đầy đủ và hợp lệ, Sở giao dịch chứng khoán có quyết định chấp thuận tiếp tục niêm yết và niêm yết bổ sung số cổ </w:t>
      </w:r>
      <w:r w:rsidR="002E4321" w:rsidRPr="00E16E87">
        <w:rPr>
          <w:rFonts w:ascii="Arial" w:hAnsi="Arial" w:cs="Arial"/>
          <w:sz w:val="20"/>
        </w:rPr>
        <w:t>phiếu</w:t>
      </w:r>
      <w:r w:rsidRPr="00E16E87">
        <w:rPr>
          <w:rFonts w:ascii="Arial" w:hAnsi="Arial" w:cs="Arial"/>
          <w:sz w:val="20"/>
        </w:rPr>
        <w:t xml:space="preserve"> phát hành thêm; trường hợp từ chối, phải trả lời bằng văn bản và nêu rõ lý do;</w:t>
      </w:r>
    </w:p>
    <w:p w:rsidR="00584B47" w:rsidRPr="00E16E87" w:rsidRDefault="00584B47" w:rsidP="00584B47">
      <w:pPr>
        <w:spacing w:before="120"/>
        <w:rPr>
          <w:rFonts w:ascii="Arial" w:hAnsi="Arial" w:cs="Arial"/>
          <w:sz w:val="20"/>
        </w:rPr>
      </w:pPr>
      <w:r w:rsidRPr="00E16E87">
        <w:rPr>
          <w:rFonts w:ascii="Arial" w:hAnsi="Arial" w:cs="Arial"/>
          <w:sz w:val="20"/>
        </w:rPr>
        <w:t>c) Trong thời hạn 05 ngày làm việc kể từ ngày Sở giao dịch chứng khoán ban hành quyết định chấp thuận tiếp tục niêm yết và niêm yết bổ sung, tổ chức niêm yết phải đăng ký ngày giao dịch cho số lượng chứng khoán mới (ngày giao dịch phải sau ít nhất 06 ngày làm việc kể từ ngày Sở giao dịch chứng khoán nhận được văn bản đề nghị của tổ chức niêm yết nhưng tối đa không quá 30 ngày kể từ ngày được cấp quyết định chấp thuận thay đổi niêm yết) và hoàn tất các thủ tục để đưa chứng khoán mới vào giao dịch. Trường hợp chứng khoán niêm yết bổ sung bao g</w:t>
      </w:r>
      <w:r w:rsidRPr="00E16E87">
        <w:rPr>
          <w:rFonts w:ascii="Arial" w:hAnsi="Arial" w:cs="Arial"/>
          <w:sz w:val="20"/>
          <w:lang w:val="en-US"/>
        </w:rPr>
        <w:t>ồ</w:t>
      </w:r>
      <w:r w:rsidRPr="00E16E87">
        <w:rPr>
          <w:rFonts w:ascii="Arial" w:hAnsi="Arial" w:cs="Arial"/>
          <w:sz w:val="20"/>
        </w:rPr>
        <w:t>m chứng khoán bị hạn chế chuyển nhượng, t</w:t>
      </w:r>
      <w:r w:rsidRPr="00E16E87">
        <w:rPr>
          <w:rFonts w:ascii="Arial" w:hAnsi="Arial" w:cs="Arial"/>
          <w:sz w:val="20"/>
          <w:lang w:val="en-US"/>
        </w:rPr>
        <w:t>ổ</w:t>
      </w:r>
      <w:r w:rsidRPr="00E16E87">
        <w:rPr>
          <w:rFonts w:ascii="Arial" w:hAnsi="Arial" w:cs="Arial"/>
          <w:sz w:val="20"/>
        </w:rPr>
        <w:t xml:space="preserve"> chức niêm yết đồng thời đăng ký ngày giao dịch của chứng khoán bị hạn chế chuyển nhượng tại một thời </w:t>
      </w:r>
      <w:r w:rsidR="0097223F" w:rsidRPr="00E16E87">
        <w:rPr>
          <w:rFonts w:ascii="Arial" w:hAnsi="Arial" w:cs="Arial"/>
          <w:sz w:val="20"/>
        </w:rPr>
        <w:t>điểm</w:t>
      </w:r>
      <w:r w:rsidRPr="00E16E87">
        <w:rPr>
          <w:rFonts w:ascii="Arial" w:hAnsi="Arial" w:cs="Arial"/>
          <w:sz w:val="20"/>
        </w:rPr>
        <w:t xml:space="preserve"> xác định sau khi kết thúc thời gian hạn chế chuyển nhượng.</w:t>
      </w:r>
    </w:p>
    <w:p w:rsidR="00584B47" w:rsidRPr="00E16E87" w:rsidRDefault="00584B47" w:rsidP="00584B47">
      <w:pPr>
        <w:spacing w:before="120"/>
        <w:rPr>
          <w:rFonts w:ascii="Arial" w:hAnsi="Arial" w:cs="Arial"/>
          <w:sz w:val="20"/>
        </w:rPr>
      </w:pPr>
      <w:r w:rsidRPr="00E16E87">
        <w:rPr>
          <w:rFonts w:ascii="Arial" w:hAnsi="Arial" w:cs="Arial"/>
          <w:sz w:val="20"/>
        </w:rPr>
        <w:t>8. Tr</w:t>
      </w:r>
      <w:r w:rsidRPr="00E16E87">
        <w:rPr>
          <w:rFonts w:ascii="Arial" w:hAnsi="Arial" w:cs="Arial"/>
          <w:sz w:val="20"/>
          <w:lang w:val="en-US"/>
        </w:rPr>
        <w:t>ì</w:t>
      </w:r>
      <w:r w:rsidRPr="00E16E87">
        <w:rPr>
          <w:rFonts w:ascii="Arial" w:hAnsi="Arial" w:cs="Arial"/>
          <w:sz w:val="20"/>
        </w:rPr>
        <w:t xml:space="preserve">nh tự, thủ tục tiếp tục niêm yết đối với trường hợp quy định tại </w:t>
      </w:r>
      <w:r w:rsidR="0097223F" w:rsidRPr="00E16E87">
        <w:rPr>
          <w:rFonts w:ascii="Arial" w:hAnsi="Arial" w:cs="Arial"/>
          <w:sz w:val="20"/>
        </w:rPr>
        <w:t>khoản</w:t>
      </w:r>
      <w:r w:rsidRPr="00E16E87">
        <w:rPr>
          <w:rFonts w:ascii="Arial" w:hAnsi="Arial" w:cs="Arial"/>
          <w:sz w:val="20"/>
        </w:rPr>
        <w:t xml:space="preserve"> 2, 3 </w:t>
      </w:r>
      <w:r w:rsidR="0097223F" w:rsidRPr="00E16E87">
        <w:rPr>
          <w:rFonts w:ascii="Arial" w:hAnsi="Arial" w:cs="Arial"/>
          <w:sz w:val="20"/>
        </w:rPr>
        <w:t>Điều</w:t>
      </w:r>
      <w:r w:rsidRPr="00E16E87">
        <w:rPr>
          <w:rFonts w:ascii="Arial" w:hAnsi="Arial" w:cs="Arial"/>
          <w:sz w:val="20"/>
        </w:rPr>
        <w:t xml:space="preserve"> này thực hiện như sau:</w:t>
      </w:r>
    </w:p>
    <w:p w:rsidR="00584B47" w:rsidRPr="00E16E87" w:rsidRDefault="00584B47" w:rsidP="00584B47">
      <w:pPr>
        <w:spacing w:before="120"/>
        <w:rPr>
          <w:rFonts w:ascii="Arial" w:hAnsi="Arial" w:cs="Arial"/>
          <w:sz w:val="20"/>
        </w:rPr>
      </w:pPr>
      <w:r w:rsidRPr="00E16E87">
        <w:rPr>
          <w:rFonts w:ascii="Arial" w:hAnsi="Arial" w:cs="Arial"/>
          <w:sz w:val="20"/>
        </w:rPr>
        <w:lastRenderedPageBreak/>
        <w:t xml:space="preserve">a) Trong thời hạn 30 ngày kể từ ngày được cấp </w:t>
      </w:r>
      <w:r w:rsidR="002E4321" w:rsidRPr="00E16E87">
        <w:rPr>
          <w:rFonts w:ascii="Arial" w:hAnsi="Arial" w:cs="Arial"/>
          <w:sz w:val="20"/>
        </w:rPr>
        <w:t>Giấy</w:t>
      </w:r>
      <w:r w:rsidRPr="00E16E87">
        <w:rPr>
          <w:rFonts w:ascii="Arial" w:hAnsi="Arial" w:cs="Arial"/>
          <w:sz w:val="20"/>
        </w:rPr>
        <w:t xml:space="preserve"> chứng nhận đăng ký doanh nghiệp sửa đổi, công ty phải thực hiện thủ tục xem xét lại </w:t>
      </w:r>
      <w:r w:rsidR="0097223F" w:rsidRPr="00E16E87">
        <w:rPr>
          <w:rFonts w:ascii="Arial" w:hAnsi="Arial" w:cs="Arial"/>
          <w:sz w:val="20"/>
        </w:rPr>
        <w:t>điều</w:t>
      </w:r>
      <w:r w:rsidRPr="00E16E87">
        <w:rPr>
          <w:rFonts w:ascii="Arial" w:hAnsi="Arial" w:cs="Arial"/>
          <w:sz w:val="20"/>
        </w:rPr>
        <w:t xml:space="preserve"> kiện niêm yết;</w:t>
      </w:r>
    </w:p>
    <w:p w:rsidR="00584B47" w:rsidRPr="00E16E87" w:rsidRDefault="00584B47" w:rsidP="00584B47">
      <w:pPr>
        <w:spacing w:before="120"/>
        <w:rPr>
          <w:rFonts w:ascii="Arial" w:hAnsi="Arial" w:cs="Arial"/>
          <w:sz w:val="20"/>
          <w:lang w:val="en-US"/>
        </w:rPr>
      </w:pPr>
      <w:r w:rsidRPr="00E16E87">
        <w:rPr>
          <w:rFonts w:ascii="Arial" w:hAnsi="Arial" w:cs="Arial"/>
          <w:sz w:val="20"/>
        </w:rPr>
        <w:t xml:space="preserve">b) Trong thời hạn 30 ngày kể từ ngày nhận được hồ sơ đầy đủ và hợp lệ, Sở giao dịch chứng khoán có quyết định chấp thuận tiếp tục niêm yết và niêm yết bổ sung số cổ </w:t>
      </w:r>
      <w:r w:rsidR="002E4321" w:rsidRPr="00E16E87">
        <w:rPr>
          <w:rFonts w:ascii="Arial" w:hAnsi="Arial" w:cs="Arial"/>
          <w:sz w:val="20"/>
        </w:rPr>
        <w:t>phiếu</w:t>
      </w:r>
      <w:r w:rsidRPr="00E16E87">
        <w:rPr>
          <w:rFonts w:ascii="Arial" w:hAnsi="Arial" w:cs="Arial"/>
          <w:sz w:val="20"/>
        </w:rPr>
        <w:t xml:space="preserve"> phát hành thêm; trường hợp từ chối, phải trả lời b</w:t>
      </w:r>
      <w:r w:rsidRPr="00E16E87">
        <w:rPr>
          <w:rFonts w:ascii="Arial" w:hAnsi="Arial" w:cs="Arial"/>
          <w:sz w:val="20"/>
          <w:lang w:val="en-US"/>
        </w:rPr>
        <w:t>ằ</w:t>
      </w:r>
      <w:r w:rsidRPr="00E16E87">
        <w:rPr>
          <w:rFonts w:ascii="Arial" w:hAnsi="Arial" w:cs="Arial"/>
          <w:sz w:val="20"/>
        </w:rPr>
        <w:t>ng văn bản và nêu rõ lý do;</w:t>
      </w:r>
    </w:p>
    <w:p w:rsidR="00584B47" w:rsidRPr="00E16E87" w:rsidRDefault="00584B47" w:rsidP="00584B47">
      <w:pPr>
        <w:spacing w:before="120"/>
        <w:rPr>
          <w:rFonts w:ascii="Arial" w:hAnsi="Arial" w:cs="Arial"/>
          <w:sz w:val="20"/>
        </w:rPr>
      </w:pPr>
      <w:r w:rsidRPr="00E16E87">
        <w:rPr>
          <w:rFonts w:ascii="Arial" w:hAnsi="Arial" w:cs="Arial"/>
          <w:sz w:val="20"/>
        </w:rPr>
        <w:t xml:space="preserve">c) Tổ chức đăng ký niêm yết phải đăng ký ngày giao dịch chính thức cho chứng khoán niêm yết bổ sung theo quy định tại </w:t>
      </w:r>
      <w:r w:rsidR="0097223F" w:rsidRPr="00E16E87">
        <w:rPr>
          <w:rFonts w:ascii="Arial" w:hAnsi="Arial" w:cs="Arial"/>
          <w:sz w:val="20"/>
        </w:rPr>
        <w:t>điểm</w:t>
      </w:r>
      <w:r w:rsidRPr="00E16E87">
        <w:rPr>
          <w:rFonts w:ascii="Arial" w:hAnsi="Arial" w:cs="Arial"/>
          <w:sz w:val="20"/>
        </w:rPr>
        <w:t xml:space="preserve"> c </w:t>
      </w:r>
      <w:r w:rsidR="0097223F" w:rsidRPr="00E16E87">
        <w:rPr>
          <w:rFonts w:ascii="Arial" w:hAnsi="Arial" w:cs="Arial"/>
          <w:sz w:val="20"/>
        </w:rPr>
        <w:t>khoản</w:t>
      </w:r>
      <w:r w:rsidRPr="00E16E87">
        <w:rPr>
          <w:rFonts w:ascii="Arial" w:hAnsi="Arial" w:cs="Arial"/>
          <w:sz w:val="20"/>
        </w:rPr>
        <w:t xml:space="preserve"> 7 </w:t>
      </w:r>
      <w:r w:rsidR="0097223F" w:rsidRPr="00E16E87">
        <w:rPr>
          <w:rFonts w:ascii="Arial" w:hAnsi="Arial" w:cs="Arial"/>
          <w:sz w:val="20"/>
        </w:rPr>
        <w:t>Điều</w:t>
      </w:r>
      <w:r w:rsidRPr="00E16E87">
        <w:rPr>
          <w:rFonts w:ascii="Arial" w:hAnsi="Arial" w:cs="Arial"/>
          <w:sz w:val="20"/>
        </w:rPr>
        <w:t xml:space="preserve"> này.</w:t>
      </w:r>
    </w:p>
    <w:p w:rsidR="00584B47" w:rsidRPr="00E16E87" w:rsidRDefault="00584B47" w:rsidP="00584B47">
      <w:pPr>
        <w:spacing w:before="120"/>
        <w:rPr>
          <w:rFonts w:ascii="Arial" w:hAnsi="Arial" w:cs="Arial"/>
          <w:sz w:val="20"/>
        </w:rPr>
      </w:pPr>
      <w:r w:rsidRPr="00E16E87">
        <w:rPr>
          <w:rFonts w:ascii="Arial" w:hAnsi="Arial" w:cs="Arial"/>
          <w:sz w:val="20"/>
        </w:rPr>
        <w:t xml:space="preserve">9. Trình tự, thủ tục đăng ký niêm yết đối với trường hợp quy định tại </w:t>
      </w:r>
      <w:r w:rsidR="0097223F" w:rsidRPr="00E16E87">
        <w:rPr>
          <w:rFonts w:ascii="Arial" w:hAnsi="Arial" w:cs="Arial"/>
          <w:sz w:val="20"/>
        </w:rPr>
        <w:t>khoản</w:t>
      </w:r>
      <w:r w:rsidRPr="00E16E87">
        <w:rPr>
          <w:rFonts w:ascii="Arial" w:hAnsi="Arial" w:cs="Arial"/>
          <w:sz w:val="20"/>
        </w:rPr>
        <w:t xml:space="preserve"> 4,</w:t>
      </w:r>
      <w:r w:rsidRPr="00E16E87">
        <w:rPr>
          <w:rFonts w:ascii="Arial" w:hAnsi="Arial" w:cs="Arial"/>
          <w:sz w:val="20"/>
          <w:lang w:val="en-US"/>
        </w:rPr>
        <w:t xml:space="preserve"> </w:t>
      </w:r>
      <w:r w:rsidRPr="00E16E87">
        <w:rPr>
          <w:rFonts w:ascii="Arial" w:hAnsi="Arial" w:cs="Arial"/>
          <w:sz w:val="20"/>
        </w:rPr>
        <w:t>5,</w:t>
      </w:r>
      <w:r w:rsidRPr="00E16E87">
        <w:rPr>
          <w:rFonts w:ascii="Arial" w:hAnsi="Arial" w:cs="Arial"/>
          <w:sz w:val="20"/>
          <w:lang w:val="en-US"/>
        </w:rPr>
        <w:t xml:space="preserve"> </w:t>
      </w:r>
      <w:r w:rsidRPr="00E16E87">
        <w:rPr>
          <w:rFonts w:ascii="Arial" w:hAnsi="Arial" w:cs="Arial"/>
          <w:sz w:val="20"/>
        </w:rPr>
        <w:t xml:space="preserve">6 </w:t>
      </w:r>
      <w:r w:rsidR="0097223F" w:rsidRPr="00E16E87">
        <w:rPr>
          <w:rFonts w:ascii="Arial" w:hAnsi="Arial" w:cs="Arial"/>
          <w:sz w:val="20"/>
        </w:rPr>
        <w:t>Điều</w:t>
      </w:r>
      <w:r w:rsidRPr="00E16E87">
        <w:rPr>
          <w:rFonts w:ascii="Arial" w:hAnsi="Arial" w:cs="Arial"/>
          <w:sz w:val="20"/>
        </w:rPr>
        <w:t xml:space="preserve"> này thực hiện theo quy định tại </w:t>
      </w:r>
      <w:r w:rsidR="0097223F" w:rsidRPr="00E16E87">
        <w:rPr>
          <w:rFonts w:ascii="Arial" w:hAnsi="Arial" w:cs="Arial"/>
          <w:sz w:val="20"/>
        </w:rPr>
        <w:t>Điều</w:t>
      </w:r>
      <w:r w:rsidRPr="00E16E87">
        <w:rPr>
          <w:rFonts w:ascii="Arial" w:hAnsi="Arial" w:cs="Arial"/>
          <w:sz w:val="20"/>
        </w:rPr>
        <w:t xml:space="preserve"> 111 Nghị định này.</w:t>
      </w:r>
    </w:p>
    <w:p w:rsidR="00584B47" w:rsidRPr="00E16E87" w:rsidRDefault="0097223F" w:rsidP="00584B47">
      <w:pPr>
        <w:spacing w:before="120"/>
        <w:rPr>
          <w:rFonts w:ascii="Arial" w:hAnsi="Arial" w:cs="Arial"/>
          <w:b/>
          <w:sz w:val="20"/>
        </w:rPr>
      </w:pPr>
      <w:bookmarkStart w:id="248" w:name="dieu_115"/>
      <w:r w:rsidRPr="00E16E87">
        <w:rPr>
          <w:rFonts w:ascii="Arial" w:hAnsi="Arial" w:cs="Arial"/>
          <w:b/>
          <w:sz w:val="20"/>
        </w:rPr>
        <w:t>Điều</w:t>
      </w:r>
      <w:r w:rsidR="00584B47" w:rsidRPr="00E16E87">
        <w:rPr>
          <w:rFonts w:ascii="Arial" w:hAnsi="Arial" w:cs="Arial"/>
          <w:b/>
          <w:sz w:val="20"/>
        </w:rPr>
        <w:t xml:space="preserve"> 115. Hồ sơ, trình tự, thủ tục tiếp tục niêm yết, đăng ký niêm yết cổ </w:t>
      </w:r>
      <w:r w:rsidR="002E4321" w:rsidRPr="00E16E87">
        <w:rPr>
          <w:rFonts w:ascii="Arial" w:hAnsi="Arial" w:cs="Arial"/>
          <w:b/>
          <w:sz w:val="20"/>
        </w:rPr>
        <w:t>phiếu</w:t>
      </w:r>
      <w:r w:rsidR="00584B47" w:rsidRPr="00E16E87">
        <w:rPr>
          <w:rFonts w:ascii="Arial" w:hAnsi="Arial" w:cs="Arial"/>
          <w:b/>
          <w:sz w:val="20"/>
        </w:rPr>
        <w:t xml:space="preserve"> sau chia, tách doanh nghiệp</w:t>
      </w:r>
      <w:bookmarkEnd w:id="248"/>
    </w:p>
    <w:p w:rsidR="00584B47" w:rsidRPr="00E16E87" w:rsidRDefault="00584B47" w:rsidP="00584B47">
      <w:pPr>
        <w:spacing w:before="120"/>
        <w:rPr>
          <w:rFonts w:ascii="Arial" w:hAnsi="Arial" w:cs="Arial"/>
          <w:sz w:val="20"/>
        </w:rPr>
      </w:pPr>
      <w:r w:rsidRPr="00E16E87">
        <w:rPr>
          <w:rFonts w:ascii="Arial" w:hAnsi="Arial" w:cs="Arial"/>
          <w:sz w:val="20"/>
        </w:rPr>
        <w:t xml:space="preserve">1. Hồ sơ đề nghị đăng ký niêm yết đối với doanh nghiệp được chia và được tách thực hiện theo </w:t>
      </w:r>
      <w:r w:rsidR="0097223F" w:rsidRPr="00E16E87">
        <w:rPr>
          <w:rFonts w:ascii="Arial" w:hAnsi="Arial" w:cs="Arial"/>
          <w:sz w:val="20"/>
        </w:rPr>
        <w:t>Điều</w:t>
      </w:r>
      <w:r w:rsidRPr="00E16E87">
        <w:rPr>
          <w:rFonts w:ascii="Arial" w:hAnsi="Arial" w:cs="Arial"/>
          <w:sz w:val="20"/>
        </w:rPr>
        <w:t xml:space="preserve"> 110 Nghị định này.</w:t>
      </w:r>
    </w:p>
    <w:p w:rsidR="00584B47" w:rsidRPr="00E16E87" w:rsidRDefault="00584B47" w:rsidP="00584B47">
      <w:pPr>
        <w:spacing w:before="120"/>
        <w:rPr>
          <w:rFonts w:ascii="Arial" w:hAnsi="Arial" w:cs="Arial"/>
          <w:sz w:val="20"/>
        </w:rPr>
      </w:pPr>
      <w:r w:rsidRPr="00E16E87">
        <w:rPr>
          <w:rFonts w:ascii="Arial" w:hAnsi="Arial" w:cs="Arial"/>
          <w:sz w:val="20"/>
        </w:rPr>
        <w:t xml:space="preserve">2. Hồ sơ đề nghị tiếp tục niêm yết đối với trường hợp tách doanh nghiệp quy định tại </w:t>
      </w:r>
      <w:r w:rsidR="0097223F" w:rsidRPr="00E16E87">
        <w:rPr>
          <w:rFonts w:ascii="Arial" w:hAnsi="Arial" w:cs="Arial"/>
          <w:sz w:val="20"/>
        </w:rPr>
        <w:t>điểm</w:t>
      </w:r>
      <w:r w:rsidRPr="00E16E87">
        <w:rPr>
          <w:rFonts w:ascii="Arial" w:hAnsi="Arial" w:cs="Arial"/>
          <w:sz w:val="20"/>
        </w:rPr>
        <w:t xml:space="preserve"> b </w:t>
      </w:r>
      <w:r w:rsidR="0097223F" w:rsidRPr="00E16E87">
        <w:rPr>
          <w:rFonts w:ascii="Arial" w:hAnsi="Arial" w:cs="Arial"/>
          <w:sz w:val="20"/>
        </w:rPr>
        <w:t>khoản</w:t>
      </w:r>
      <w:r w:rsidRPr="00E16E87">
        <w:rPr>
          <w:rFonts w:ascii="Arial" w:hAnsi="Arial" w:cs="Arial"/>
          <w:sz w:val="20"/>
        </w:rPr>
        <w:t xml:space="preserve"> 3 </w:t>
      </w:r>
      <w:r w:rsidR="0097223F" w:rsidRPr="00E16E87">
        <w:rPr>
          <w:rFonts w:ascii="Arial" w:hAnsi="Arial" w:cs="Arial"/>
          <w:sz w:val="20"/>
        </w:rPr>
        <w:t>Điều</w:t>
      </w:r>
      <w:r w:rsidRPr="00E16E87">
        <w:rPr>
          <w:rFonts w:ascii="Arial" w:hAnsi="Arial" w:cs="Arial"/>
          <w:sz w:val="20"/>
        </w:rPr>
        <w:t xml:space="preserve"> 112 Nghị định này bao g</w:t>
      </w:r>
      <w:r w:rsidRPr="00E16E87">
        <w:rPr>
          <w:rFonts w:ascii="Arial" w:hAnsi="Arial" w:cs="Arial"/>
          <w:sz w:val="20"/>
          <w:lang w:val="en-US"/>
        </w:rPr>
        <w:t>ồ</w:t>
      </w:r>
      <w:r w:rsidRPr="00E16E87">
        <w:rPr>
          <w:rFonts w:ascii="Arial" w:hAnsi="Arial" w:cs="Arial"/>
          <w:sz w:val="20"/>
        </w:rPr>
        <w:t>m:</w:t>
      </w:r>
    </w:p>
    <w:p w:rsidR="00584B47" w:rsidRPr="00E16E87" w:rsidRDefault="00584B47" w:rsidP="00584B47">
      <w:pPr>
        <w:spacing w:before="120"/>
        <w:rPr>
          <w:rFonts w:ascii="Arial" w:hAnsi="Arial" w:cs="Arial"/>
          <w:sz w:val="20"/>
        </w:rPr>
      </w:pPr>
      <w:r w:rsidRPr="00E16E87">
        <w:rPr>
          <w:rFonts w:ascii="Arial" w:hAnsi="Arial" w:cs="Arial"/>
          <w:sz w:val="20"/>
        </w:rPr>
        <w:t xml:space="preserve">a) </w:t>
      </w:r>
      <w:r w:rsidR="002E4321" w:rsidRPr="00E16E87">
        <w:rPr>
          <w:rFonts w:ascii="Arial" w:hAnsi="Arial" w:cs="Arial"/>
          <w:sz w:val="20"/>
        </w:rPr>
        <w:t>Giấy</w:t>
      </w:r>
      <w:r w:rsidRPr="00E16E87">
        <w:rPr>
          <w:rFonts w:ascii="Arial" w:hAnsi="Arial" w:cs="Arial"/>
          <w:sz w:val="20"/>
        </w:rPr>
        <w:t xml:space="preserve"> đề ngh</w:t>
      </w:r>
      <w:r w:rsidRPr="00E16E87">
        <w:rPr>
          <w:rFonts w:ascii="Arial" w:hAnsi="Arial" w:cs="Arial"/>
          <w:sz w:val="20"/>
          <w:lang w:val="en-US"/>
        </w:rPr>
        <w:t>ị</w:t>
      </w:r>
      <w:r w:rsidRPr="00E16E87">
        <w:rPr>
          <w:rFonts w:ascii="Arial" w:hAnsi="Arial" w:cs="Arial"/>
          <w:sz w:val="20"/>
        </w:rPr>
        <w:t xml:space="preserve"> tiếp tục niêm yết cổ </w:t>
      </w:r>
      <w:r w:rsidR="002E4321" w:rsidRPr="00E16E87">
        <w:rPr>
          <w:rFonts w:ascii="Arial" w:hAnsi="Arial" w:cs="Arial"/>
          <w:sz w:val="20"/>
        </w:rPr>
        <w:t>phiếu</w:t>
      </w:r>
      <w:r w:rsidRPr="00E16E87">
        <w:rPr>
          <w:rFonts w:ascii="Arial" w:hAnsi="Arial" w:cs="Arial"/>
          <w:sz w:val="20"/>
        </w:rPr>
        <w:t xml:space="preserve"> theo </w:t>
      </w:r>
      <w:bookmarkStart w:id="249" w:name="bieumau_ms_30_2"/>
      <w:r w:rsidR="002E4321" w:rsidRPr="00E16E87">
        <w:rPr>
          <w:rFonts w:ascii="Arial" w:hAnsi="Arial" w:cs="Arial"/>
          <w:sz w:val="20"/>
        </w:rPr>
        <w:t>Mẫu</w:t>
      </w:r>
      <w:r w:rsidRPr="00E16E87">
        <w:rPr>
          <w:rFonts w:ascii="Arial" w:hAnsi="Arial" w:cs="Arial"/>
          <w:sz w:val="20"/>
        </w:rPr>
        <w:t xml:space="preserve"> số 30</w:t>
      </w:r>
      <w:bookmarkEnd w:id="249"/>
      <w:r w:rsidRPr="00E16E87">
        <w:rPr>
          <w:rFonts w:ascii="Arial" w:hAnsi="Arial" w:cs="Arial"/>
          <w:sz w:val="20"/>
        </w:rPr>
        <w:t xml:space="preserve"> </w:t>
      </w:r>
      <w:r w:rsidR="002E4321" w:rsidRPr="00E16E87">
        <w:rPr>
          <w:rFonts w:ascii="Arial" w:hAnsi="Arial" w:cs="Arial"/>
          <w:sz w:val="20"/>
        </w:rPr>
        <w:t>Phụ lục</w:t>
      </w:r>
      <w:r w:rsidRPr="00E16E87">
        <w:rPr>
          <w:rFonts w:ascii="Arial" w:hAnsi="Arial" w:cs="Arial"/>
          <w:sz w:val="20"/>
        </w:rPr>
        <w:t xml:space="preserve"> ban hành kèm theo Nghị định này;</w:t>
      </w:r>
    </w:p>
    <w:p w:rsidR="00584B47" w:rsidRPr="00E16E87" w:rsidRDefault="00584B47" w:rsidP="00584B47">
      <w:pPr>
        <w:spacing w:before="120"/>
        <w:rPr>
          <w:rFonts w:ascii="Arial" w:hAnsi="Arial" w:cs="Arial"/>
          <w:sz w:val="20"/>
        </w:rPr>
      </w:pPr>
      <w:r w:rsidRPr="00E16E87">
        <w:rPr>
          <w:rFonts w:ascii="Arial" w:hAnsi="Arial" w:cs="Arial"/>
          <w:sz w:val="20"/>
        </w:rPr>
        <w:t xml:space="preserve">b) Báo cáo vốn chủ sở hữu của công ty bị tách sau thời </w:t>
      </w:r>
      <w:r w:rsidR="0097223F" w:rsidRPr="00E16E87">
        <w:rPr>
          <w:rFonts w:ascii="Arial" w:hAnsi="Arial" w:cs="Arial"/>
          <w:sz w:val="20"/>
        </w:rPr>
        <w:t>điểm</w:t>
      </w:r>
      <w:r w:rsidRPr="00E16E87">
        <w:rPr>
          <w:rFonts w:ascii="Arial" w:hAnsi="Arial" w:cs="Arial"/>
          <w:sz w:val="20"/>
        </w:rPr>
        <w:t xml:space="preserve"> tách doanh nghiệp được kiểm toán bởi tổ chức kiểm toán được chấp thuận; báo cáo tài chính trong 02 năm liền trước năm tách doanh nghiệp của công ty bị tách;</w:t>
      </w:r>
    </w:p>
    <w:p w:rsidR="00584B47" w:rsidRPr="00E16E87" w:rsidRDefault="00584B47" w:rsidP="00584B47">
      <w:pPr>
        <w:spacing w:before="120"/>
        <w:rPr>
          <w:rFonts w:ascii="Arial" w:hAnsi="Arial" w:cs="Arial"/>
          <w:sz w:val="20"/>
        </w:rPr>
      </w:pPr>
      <w:r w:rsidRPr="00E16E87">
        <w:rPr>
          <w:rFonts w:ascii="Arial" w:hAnsi="Arial" w:cs="Arial"/>
          <w:sz w:val="20"/>
        </w:rPr>
        <w:t xml:space="preserve">c) Sổ đăng ký cổ đông của công ty bị tách sau thời </w:t>
      </w:r>
      <w:r w:rsidR="0097223F" w:rsidRPr="00E16E87">
        <w:rPr>
          <w:rFonts w:ascii="Arial" w:hAnsi="Arial" w:cs="Arial"/>
          <w:sz w:val="20"/>
        </w:rPr>
        <w:t>điểm</w:t>
      </w:r>
      <w:r w:rsidRPr="00E16E87">
        <w:rPr>
          <w:rFonts w:ascii="Arial" w:hAnsi="Arial" w:cs="Arial"/>
          <w:sz w:val="20"/>
        </w:rPr>
        <w:t xml:space="preserve"> tách doanh nghiệp được lập trong thời hạn 01 tháng trước thời </w:t>
      </w:r>
      <w:r w:rsidR="0097223F" w:rsidRPr="00E16E87">
        <w:rPr>
          <w:rFonts w:ascii="Arial" w:hAnsi="Arial" w:cs="Arial"/>
          <w:sz w:val="20"/>
        </w:rPr>
        <w:t>điểm</w:t>
      </w:r>
      <w:r w:rsidRPr="00E16E87">
        <w:rPr>
          <w:rFonts w:ascii="Arial" w:hAnsi="Arial" w:cs="Arial"/>
          <w:sz w:val="20"/>
        </w:rPr>
        <w:t xml:space="preserve"> nộp hồ sơ đăng ký niêm yết; kèm theo danh sách cổ đông lớn, người nội bộ, cổ đông chiến lược và người có liên quan của người nội bộ (số lượng, tỷ lệ nắm giữ, thời gian bị hạn chế chuyển nhượng (nếu có));</w:t>
      </w:r>
    </w:p>
    <w:p w:rsidR="00584B47" w:rsidRPr="00E16E87" w:rsidRDefault="00584B47" w:rsidP="00584B47">
      <w:pPr>
        <w:spacing w:before="120"/>
        <w:rPr>
          <w:rFonts w:ascii="Arial" w:hAnsi="Arial" w:cs="Arial"/>
          <w:sz w:val="20"/>
        </w:rPr>
      </w:pPr>
      <w:r w:rsidRPr="00E16E87">
        <w:rPr>
          <w:rFonts w:ascii="Arial" w:hAnsi="Arial" w:cs="Arial"/>
          <w:sz w:val="20"/>
        </w:rPr>
        <w:t xml:space="preserve">d) </w:t>
      </w:r>
      <w:r w:rsidR="002E4321" w:rsidRPr="00E16E87">
        <w:rPr>
          <w:rFonts w:ascii="Arial" w:hAnsi="Arial" w:cs="Arial"/>
          <w:sz w:val="20"/>
        </w:rPr>
        <w:t>Giấy</w:t>
      </w:r>
      <w:r w:rsidRPr="00E16E87">
        <w:rPr>
          <w:rFonts w:ascii="Arial" w:hAnsi="Arial" w:cs="Arial"/>
          <w:sz w:val="20"/>
        </w:rPr>
        <w:t xml:space="preserve"> chứng nhận đăng ký doanh nghiệp, </w:t>
      </w:r>
      <w:r w:rsidR="002E4321" w:rsidRPr="00E16E87">
        <w:rPr>
          <w:rFonts w:ascii="Arial" w:hAnsi="Arial" w:cs="Arial"/>
          <w:sz w:val="20"/>
        </w:rPr>
        <w:t>Giấy</w:t>
      </w:r>
      <w:r w:rsidRPr="00E16E87">
        <w:rPr>
          <w:rFonts w:ascii="Arial" w:hAnsi="Arial" w:cs="Arial"/>
          <w:sz w:val="20"/>
        </w:rPr>
        <w:t xml:space="preserve"> phép thành lập và hoạt động hoặc </w:t>
      </w:r>
      <w:r w:rsidR="002E4321" w:rsidRPr="00E16E87">
        <w:rPr>
          <w:rFonts w:ascii="Arial" w:hAnsi="Arial" w:cs="Arial"/>
          <w:sz w:val="20"/>
        </w:rPr>
        <w:t>giấy</w:t>
      </w:r>
      <w:r w:rsidRPr="00E16E87">
        <w:rPr>
          <w:rFonts w:ascii="Arial" w:hAnsi="Arial" w:cs="Arial"/>
          <w:sz w:val="20"/>
        </w:rPr>
        <w:t xml:space="preserve"> tờ pháp lý có giá trị tương đương;</w:t>
      </w:r>
    </w:p>
    <w:p w:rsidR="00584B47" w:rsidRPr="00E16E87" w:rsidRDefault="00584B47" w:rsidP="00584B47">
      <w:pPr>
        <w:spacing w:before="120"/>
        <w:rPr>
          <w:rFonts w:ascii="Arial" w:hAnsi="Arial" w:cs="Arial"/>
          <w:sz w:val="20"/>
        </w:rPr>
      </w:pPr>
      <w:r w:rsidRPr="00E16E87">
        <w:rPr>
          <w:rFonts w:ascii="Arial" w:hAnsi="Arial" w:cs="Arial"/>
          <w:sz w:val="20"/>
        </w:rPr>
        <w:t xml:space="preserve">đ) </w:t>
      </w:r>
      <w:r w:rsidR="002E4321" w:rsidRPr="00E16E87">
        <w:rPr>
          <w:rFonts w:ascii="Arial" w:hAnsi="Arial" w:cs="Arial"/>
          <w:sz w:val="20"/>
        </w:rPr>
        <w:t>Giấy</w:t>
      </w:r>
      <w:r w:rsidRPr="00E16E87">
        <w:rPr>
          <w:rFonts w:ascii="Arial" w:hAnsi="Arial" w:cs="Arial"/>
          <w:sz w:val="20"/>
        </w:rPr>
        <w:t xml:space="preserve"> chứng nhận đăng ký chứng khoán được </w:t>
      </w:r>
      <w:r w:rsidR="0097223F" w:rsidRPr="00E16E87">
        <w:rPr>
          <w:rFonts w:ascii="Arial" w:hAnsi="Arial" w:cs="Arial"/>
          <w:sz w:val="20"/>
        </w:rPr>
        <w:t>điều</w:t>
      </w:r>
      <w:r w:rsidRPr="00E16E87">
        <w:rPr>
          <w:rFonts w:ascii="Arial" w:hAnsi="Arial" w:cs="Arial"/>
          <w:sz w:val="20"/>
        </w:rPr>
        <w:t xml:space="preserve"> chỉnh do Tổng công ty lưu ký và bù trừ chứng khoán Việt Nam cấp.</w:t>
      </w:r>
    </w:p>
    <w:p w:rsidR="00584B47" w:rsidRPr="00E16E87" w:rsidRDefault="00584B47" w:rsidP="00584B47">
      <w:pPr>
        <w:spacing w:before="120"/>
        <w:rPr>
          <w:rFonts w:ascii="Arial" w:hAnsi="Arial" w:cs="Arial"/>
          <w:sz w:val="20"/>
        </w:rPr>
      </w:pPr>
      <w:r w:rsidRPr="00E16E87">
        <w:rPr>
          <w:rFonts w:ascii="Arial" w:hAnsi="Arial" w:cs="Arial"/>
          <w:sz w:val="20"/>
        </w:rPr>
        <w:t xml:space="preserve">3. Hồ sơ đề nghị tiếp tục niêm yết đối với trường hợp tách doanh nghiệp quy định tại </w:t>
      </w:r>
      <w:r w:rsidR="0097223F" w:rsidRPr="00E16E87">
        <w:rPr>
          <w:rFonts w:ascii="Arial" w:hAnsi="Arial" w:cs="Arial"/>
          <w:sz w:val="20"/>
        </w:rPr>
        <w:t>điểm</w:t>
      </w:r>
      <w:r w:rsidRPr="00E16E87">
        <w:rPr>
          <w:rFonts w:ascii="Arial" w:hAnsi="Arial" w:cs="Arial"/>
          <w:sz w:val="20"/>
        </w:rPr>
        <w:t xml:space="preserve"> c </w:t>
      </w:r>
      <w:r w:rsidR="0097223F" w:rsidRPr="00E16E87">
        <w:rPr>
          <w:rFonts w:ascii="Arial" w:hAnsi="Arial" w:cs="Arial"/>
          <w:sz w:val="20"/>
        </w:rPr>
        <w:t>khoản</w:t>
      </w:r>
      <w:r w:rsidRPr="00E16E87">
        <w:rPr>
          <w:rFonts w:ascii="Arial" w:hAnsi="Arial" w:cs="Arial"/>
          <w:sz w:val="20"/>
        </w:rPr>
        <w:t xml:space="preserve"> 3 </w:t>
      </w:r>
      <w:r w:rsidR="0097223F" w:rsidRPr="00E16E87">
        <w:rPr>
          <w:rFonts w:ascii="Arial" w:hAnsi="Arial" w:cs="Arial"/>
          <w:sz w:val="20"/>
        </w:rPr>
        <w:t>Điều</w:t>
      </w:r>
      <w:r w:rsidRPr="00E16E87">
        <w:rPr>
          <w:rFonts w:ascii="Arial" w:hAnsi="Arial" w:cs="Arial"/>
          <w:sz w:val="20"/>
        </w:rPr>
        <w:t xml:space="preserve"> 112 Ngh</w:t>
      </w:r>
      <w:r w:rsidRPr="00E16E87">
        <w:rPr>
          <w:rFonts w:ascii="Arial" w:hAnsi="Arial" w:cs="Arial"/>
          <w:sz w:val="20"/>
          <w:lang w:val="en-US"/>
        </w:rPr>
        <w:t>ị</w:t>
      </w:r>
      <w:r w:rsidRPr="00E16E87">
        <w:rPr>
          <w:rFonts w:ascii="Arial" w:hAnsi="Arial" w:cs="Arial"/>
          <w:sz w:val="20"/>
        </w:rPr>
        <w:t xml:space="preserve"> định này bao gồm:</w:t>
      </w:r>
    </w:p>
    <w:p w:rsidR="00584B47" w:rsidRPr="00E16E87" w:rsidRDefault="00584B47" w:rsidP="00584B47">
      <w:pPr>
        <w:spacing w:before="120"/>
        <w:rPr>
          <w:rFonts w:ascii="Arial" w:hAnsi="Arial" w:cs="Arial"/>
          <w:sz w:val="20"/>
        </w:rPr>
      </w:pPr>
      <w:r w:rsidRPr="00E16E87">
        <w:rPr>
          <w:rFonts w:ascii="Arial" w:hAnsi="Arial" w:cs="Arial"/>
          <w:sz w:val="20"/>
        </w:rPr>
        <w:t xml:space="preserve">a) Các tài liệu quy định tại </w:t>
      </w:r>
      <w:r w:rsidR="0097223F" w:rsidRPr="00E16E87">
        <w:rPr>
          <w:rFonts w:ascii="Arial" w:hAnsi="Arial" w:cs="Arial"/>
          <w:sz w:val="20"/>
        </w:rPr>
        <w:t>khoản</w:t>
      </w:r>
      <w:r w:rsidRPr="00E16E87">
        <w:rPr>
          <w:rFonts w:ascii="Arial" w:hAnsi="Arial" w:cs="Arial"/>
          <w:sz w:val="20"/>
        </w:rPr>
        <w:t xml:space="preserve"> 2 </w:t>
      </w:r>
      <w:r w:rsidR="0097223F" w:rsidRPr="00E16E87">
        <w:rPr>
          <w:rFonts w:ascii="Arial" w:hAnsi="Arial" w:cs="Arial"/>
          <w:sz w:val="20"/>
        </w:rPr>
        <w:t>Điều</w:t>
      </w:r>
      <w:r w:rsidRPr="00E16E87">
        <w:rPr>
          <w:rFonts w:ascii="Arial" w:hAnsi="Arial" w:cs="Arial"/>
          <w:sz w:val="20"/>
        </w:rPr>
        <w:t xml:space="preserve"> này;</w:t>
      </w:r>
    </w:p>
    <w:p w:rsidR="00584B47" w:rsidRPr="00E16E87" w:rsidRDefault="00584B47" w:rsidP="00584B47">
      <w:pPr>
        <w:spacing w:before="120"/>
        <w:rPr>
          <w:rFonts w:ascii="Arial" w:hAnsi="Arial" w:cs="Arial"/>
          <w:sz w:val="20"/>
        </w:rPr>
      </w:pPr>
      <w:r w:rsidRPr="00E16E87">
        <w:rPr>
          <w:rFonts w:ascii="Arial" w:hAnsi="Arial" w:cs="Arial"/>
          <w:sz w:val="20"/>
        </w:rPr>
        <w:t>b) Báo cáo tổng hợp thông tin tài chính theo quy ước cho năm liền trước năm thực hiện tách doanh nghiệp được đảm bảo bởi tổ chức kiểm toán được chấp thuận.</w:t>
      </w:r>
    </w:p>
    <w:p w:rsidR="00584B47" w:rsidRPr="00E16E87" w:rsidRDefault="00584B47" w:rsidP="00584B47">
      <w:pPr>
        <w:spacing w:before="120"/>
        <w:rPr>
          <w:rFonts w:ascii="Arial" w:hAnsi="Arial" w:cs="Arial"/>
          <w:sz w:val="20"/>
        </w:rPr>
      </w:pPr>
      <w:r w:rsidRPr="00E16E87">
        <w:rPr>
          <w:rFonts w:ascii="Arial" w:hAnsi="Arial" w:cs="Arial"/>
          <w:sz w:val="20"/>
        </w:rPr>
        <w:t xml:space="preserve">4. Hồ sơ đề nghị đăng ký niêm yết đối với trường hợp tách doanh nghiệp quy định tại </w:t>
      </w:r>
      <w:r w:rsidR="0097223F" w:rsidRPr="00E16E87">
        <w:rPr>
          <w:rFonts w:ascii="Arial" w:hAnsi="Arial" w:cs="Arial"/>
          <w:sz w:val="20"/>
        </w:rPr>
        <w:t>điểm</w:t>
      </w:r>
      <w:r w:rsidRPr="00E16E87">
        <w:rPr>
          <w:rFonts w:ascii="Arial" w:hAnsi="Arial" w:cs="Arial"/>
          <w:sz w:val="20"/>
        </w:rPr>
        <w:t xml:space="preserve"> d </w:t>
      </w:r>
      <w:r w:rsidR="0097223F" w:rsidRPr="00E16E87">
        <w:rPr>
          <w:rFonts w:ascii="Arial" w:hAnsi="Arial" w:cs="Arial"/>
          <w:sz w:val="20"/>
        </w:rPr>
        <w:t>khoản</w:t>
      </w:r>
      <w:r w:rsidRPr="00E16E87">
        <w:rPr>
          <w:rFonts w:ascii="Arial" w:hAnsi="Arial" w:cs="Arial"/>
          <w:sz w:val="20"/>
        </w:rPr>
        <w:t xml:space="preserve"> 3 </w:t>
      </w:r>
      <w:r w:rsidR="0097223F" w:rsidRPr="00E16E87">
        <w:rPr>
          <w:rFonts w:ascii="Arial" w:hAnsi="Arial" w:cs="Arial"/>
          <w:sz w:val="20"/>
        </w:rPr>
        <w:t>Điều</w:t>
      </w:r>
      <w:r w:rsidRPr="00E16E87">
        <w:rPr>
          <w:rFonts w:ascii="Arial" w:hAnsi="Arial" w:cs="Arial"/>
          <w:sz w:val="20"/>
        </w:rPr>
        <w:t xml:space="preserve"> 112 Nghị định này bao gồm các tài liệu theo quy định tại </w:t>
      </w:r>
      <w:r w:rsidR="0097223F" w:rsidRPr="00E16E87">
        <w:rPr>
          <w:rFonts w:ascii="Arial" w:hAnsi="Arial" w:cs="Arial"/>
          <w:sz w:val="20"/>
        </w:rPr>
        <w:t>khoản</w:t>
      </w:r>
      <w:r w:rsidRPr="00E16E87">
        <w:rPr>
          <w:rFonts w:ascii="Arial" w:hAnsi="Arial" w:cs="Arial"/>
          <w:sz w:val="20"/>
        </w:rPr>
        <w:t xml:space="preserve"> 2 </w:t>
      </w:r>
      <w:r w:rsidR="0097223F" w:rsidRPr="00E16E87">
        <w:rPr>
          <w:rFonts w:ascii="Arial" w:hAnsi="Arial" w:cs="Arial"/>
          <w:sz w:val="20"/>
        </w:rPr>
        <w:t>Điều</w:t>
      </w:r>
      <w:r w:rsidRPr="00E16E87">
        <w:rPr>
          <w:rFonts w:ascii="Arial" w:hAnsi="Arial" w:cs="Arial"/>
          <w:sz w:val="20"/>
        </w:rPr>
        <w:t xml:space="preserve"> 110 Nghị định này, trong đó báo cáo tài chính năm quy định tại </w:t>
      </w:r>
      <w:r w:rsidR="0097223F" w:rsidRPr="00E16E87">
        <w:rPr>
          <w:rFonts w:ascii="Arial" w:hAnsi="Arial" w:cs="Arial"/>
          <w:sz w:val="20"/>
        </w:rPr>
        <w:t>điểm</w:t>
      </w:r>
      <w:r w:rsidRPr="00E16E87">
        <w:rPr>
          <w:rFonts w:ascii="Arial" w:hAnsi="Arial" w:cs="Arial"/>
          <w:sz w:val="20"/>
        </w:rPr>
        <w:t xml:space="preserve"> a </w:t>
      </w:r>
      <w:r w:rsidR="0097223F" w:rsidRPr="00E16E87">
        <w:rPr>
          <w:rFonts w:ascii="Arial" w:hAnsi="Arial" w:cs="Arial"/>
          <w:sz w:val="20"/>
        </w:rPr>
        <w:t>khoản</w:t>
      </w:r>
      <w:r w:rsidRPr="00E16E87">
        <w:rPr>
          <w:rFonts w:ascii="Arial" w:hAnsi="Arial" w:cs="Arial"/>
          <w:sz w:val="20"/>
        </w:rPr>
        <w:t xml:space="preserve"> 2 </w:t>
      </w:r>
      <w:r w:rsidR="0097223F" w:rsidRPr="00E16E87">
        <w:rPr>
          <w:rFonts w:ascii="Arial" w:hAnsi="Arial" w:cs="Arial"/>
          <w:sz w:val="20"/>
        </w:rPr>
        <w:t>Điều</w:t>
      </w:r>
      <w:r w:rsidRPr="00E16E87">
        <w:rPr>
          <w:rFonts w:ascii="Arial" w:hAnsi="Arial" w:cs="Arial"/>
          <w:sz w:val="20"/>
        </w:rPr>
        <w:t xml:space="preserve"> 110 Nghị định này được thay bằng:</w:t>
      </w:r>
    </w:p>
    <w:p w:rsidR="00584B47" w:rsidRPr="00E16E87" w:rsidRDefault="00584B47" w:rsidP="00584B47">
      <w:pPr>
        <w:spacing w:before="120"/>
        <w:rPr>
          <w:rFonts w:ascii="Arial" w:hAnsi="Arial" w:cs="Arial"/>
          <w:sz w:val="20"/>
          <w:lang w:val="en-US"/>
        </w:rPr>
      </w:pPr>
      <w:r w:rsidRPr="00E16E87">
        <w:rPr>
          <w:rFonts w:ascii="Arial" w:hAnsi="Arial" w:cs="Arial"/>
          <w:sz w:val="20"/>
        </w:rPr>
        <w:t>a) Trường hợp công ty đăng ký niêm yết trong năm tách doanh nghiệp: báo cáo tài chính năm của 02 năm liền trước năm tách doanh nghiệp của công ty bị tách được kiểm toán bởi tổ chức kiểm toán được chấp thuận;</w:t>
      </w:r>
    </w:p>
    <w:p w:rsidR="00584B47" w:rsidRPr="00E16E87" w:rsidRDefault="00584B47" w:rsidP="00584B47">
      <w:pPr>
        <w:spacing w:before="120"/>
        <w:rPr>
          <w:rFonts w:ascii="Arial" w:hAnsi="Arial" w:cs="Arial"/>
          <w:sz w:val="20"/>
        </w:rPr>
      </w:pPr>
      <w:r w:rsidRPr="00E16E87">
        <w:rPr>
          <w:rFonts w:ascii="Arial" w:hAnsi="Arial" w:cs="Arial"/>
          <w:sz w:val="20"/>
        </w:rPr>
        <w:t>b) Trường hợp công ty đăng ký niêm yết trong năm liền sau năm tách doanh nghiệp: báo cáo tài chính năm của năm liền trước năm đăng ký niêm yết được kiểm toán bởi tổ chức kiểm toán được chấp thuận của tổ chức đăng ký niêm yết, báo cáo tài chính năm của năm liền trước năm tách doanh nghiệp của công ty bị tách được kiểm toán bởi tổ chức kiểm toán được chấp thuận;</w:t>
      </w:r>
    </w:p>
    <w:p w:rsidR="00584B47" w:rsidRPr="00E16E87" w:rsidRDefault="00584B47" w:rsidP="00584B47">
      <w:pPr>
        <w:spacing w:before="120"/>
        <w:rPr>
          <w:rFonts w:ascii="Arial" w:hAnsi="Arial" w:cs="Arial"/>
          <w:sz w:val="20"/>
        </w:rPr>
      </w:pPr>
      <w:r w:rsidRPr="00E16E87">
        <w:rPr>
          <w:rFonts w:ascii="Arial" w:hAnsi="Arial" w:cs="Arial"/>
          <w:sz w:val="20"/>
        </w:rPr>
        <w:t>c) Trường hợp công ty đăng ký niêm yết từ năm thứ hai sau năm tách doanh nghiệp: báo cáo tài chính năm của 02 năm liền trước năm đăng ký niêm yết được kiếm toán bởi tổ chức kiểm toán được chấp thuận của tổ chức đăng ký niêm yết.</w:t>
      </w:r>
    </w:p>
    <w:p w:rsidR="00584B47" w:rsidRPr="00E16E87" w:rsidRDefault="00584B47" w:rsidP="00584B47">
      <w:pPr>
        <w:spacing w:before="120"/>
        <w:rPr>
          <w:rFonts w:ascii="Arial" w:hAnsi="Arial" w:cs="Arial"/>
          <w:sz w:val="20"/>
        </w:rPr>
      </w:pPr>
      <w:r w:rsidRPr="00E16E87">
        <w:rPr>
          <w:rFonts w:ascii="Arial" w:hAnsi="Arial" w:cs="Arial"/>
          <w:sz w:val="20"/>
        </w:rPr>
        <w:t xml:space="preserve">5. Hồ sơ đề nghị đăng ký niêm yết đối với trường hợp tách doanh nghiệp quy định tại </w:t>
      </w:r>
      <w:r w:rsidR="0097223F" w:rsidRPr="00E16E87">
        <w:rPr>
          <w:rFonts w:ascii="Arial" w:hAnsi="Arial" w:cs="Arial"/>
          <w:sz w:val="20"/>
        </w:rPr>
        <w:t>điểm</w:t>
      </w:r>
      <w:r w:rsidRPr="00E16E87">
        <w:rPr>
          <w:rFonts w:ascii="Arial" w:hAnsi="Arial" w:cs="Arial"/>
          <w:sz w:val="20"/>
        </w:rPr>
        <w:t xml:space="preserve"> đ </w:t>
      </w:r>
      <w:r w:rsidR="0097223F" w:rsidRPr="00E16E87">
        <w:rPr>
          <w:rFonts w:ascii="Arial" w:hAnsi="Arial" w:cs="Arial"/>
          <w:sz w:val="20"/>
        </w:rPr>
        <w:t>khoản</w:t>
      </w:r>
      <w:r w:rsidRPr="00E16E87">
        <w:rPr>
          <w:rFonts w:ascii="Arial" w:hAnsi="Arial" w:cs="Arial"/>
          <w:sz w:val="20"/>
        </w:rPr>
        <w:t xml:space="preserve"> 3 </w:t>
      </w:r>
      <w:r w:rsidR="0097223F" w:rsidRPr="00E16E87">
        <w:rPr>
          <w:rFonts w:ascii="Arial" w:hAnsi="Arial" w:cs="Arial"/>
          <w:sz w:val="20"/>
        </w:rPr>
        <w:t>Điều</w:t>
      </w:r>
      <w:r w:rsidRPr="00E16E87">
        <w:rPr>
          <w:rFonts w:ascii="Arial" w:hAnsi="Arial" w:cs="Arial"/>
          <w:sz w:val="20"/>
        </w:rPr>
        <w:t xml:space="preserve"> 112 Nghị định này bao gồm các tài liệu theo quy định tại </w:t>
      </w:r>
      <w:r w:rsidR="0097223F" w:rsidRPr="00E16E87">
        <w:rPr>
          <w:rFonts w:ascii="Arial" w:hAnsi="Arial" w:cs="Arial"/>
          <w:sz w:val="20"/>
        </w:rPr>
        <w:t>khoản</w:t>
      </w:r>
      <w:r w:rsidRPr="00E16E87">
        <w:rPr>
          <w:rFonts w:ascii="Arial" w:hAnsi="Arial" w:cs="Arial"/>
          <w:sz w:val="20"/>
        </w:rPr>
        <w:t xml:space="preserve"> 2 </w:t>
      </w:r>
      <w:r w:rsidR="0097223F" w:rsidRPr="00E16E87">
        <w:rPr>
          <w:rFonts w:ascii="Arial" w:hAnsi="Arial" w:cs="Arial"/>
          <w:sz w:val="20"/>
        </w:rPr>
        <w:t>Điều</w:t>
      </w:r>
      <w:r w:rsidRPr="00E16E87">
        <w:rPr>
          <w:rFonts w:ascii="Arial" w:hAnsi="Arial" w:cs="Arial"/>
          <w:sz w:val="20"/>
        </w:rPr>
        <w:t xml:space="preserve"> 110 Nghị định này, trong đó báo cáo tài chính năm quy định tại </w:t>
      </w:r>
      <w:r w:rsidR="0097223F" w:rsidRPr="00E16E87">
        <w:rPr>
          <w:rFonts w:ascii="Arial" w:hAnsi="Arial" w:cs="Arial"/>
          <w:sz w:val="20"/>
        </w:rPr>
        <w:t>điểm</w:t>
      </w:r>
      <w:r w:rsidRPr="00E16E87">
        <w:rPr>
          <w:rFonts w:ascii="Arial" w:hAnsi="Arial" w:cs="Arial"/>
          <w:sz w:val="20"/>
        </w:rPr>
        <w:t xml:space="preserve"> a </w:t>
      </w:r>
      <w:r w:rsidR="0097223F" w:rsidRPr="00E16E87">
        <w:rPr>
          <w:rFonts w:ascii="Arial" w:hAnsi="Arial" w:cs="Arial"/>
          <w:sz w:val="20"/>
        </w:rPr>
        <w:t>khoản</w:t>
      </w:r>
      <w:r w:rsidRPr="00E16E87">
        <w:rPr>
          <w:rFonts w:ascii="Arial" w:hAnsi="Arial" w:cs="Arial"/>
          <w:sz w:val="20"/>
        </w:rPr>
        <w:t xml:space="preserve"> 2 </w:t>
      </w:r>
      <w:r w:rsidR="0097223F" w:rsidRPr="00E16E87">
        <w:rPr>
          <w:rFonts w:ascii="Arial" w:hAnsi="Arial" w:cs="Arial"/>
          <w:sz w:val="20"/>
        </w:rPr>
        <w:t>Điều</w:t>
      </w:r>
      <w:r w:rsidRPr="00E16E87">
        <w:rPr>
          <w:rFonts w:ascii="Arial" w:hAnsi="Arial" w:cs="Arial"/>
          <w:sz w:val="20"/>
        </w:rPr>
        <w:t xml:space="preserve"> 110 Nghị định này được thay bằng:</w:t>
      </w:r>
    </w:p>
    <w:p w:rsidR="00584B47" w:rsidRPr="00E16E87" w:rsidRDefault="00584B47" w:rsidP="00584B47">
      <w:pPr>
        <w:spacing w:before="120"/>
        <w:rPr>
          <w:rFonts w:ascii="Arial" w:hAnsi="Arial" w:cs="Arial"/>
          <w:sz w:val="20"/>
        </w:rPr>
      </w:pPr>
      <w:r w:rsidRPr="00E16E87">
        <w:rPr>
          <w:rFonts w:ascii="Arial" w:hAnsi="Arial" w:cs="Arial"/>
          <w:sz w:val="20"/>
        </w:rPr>
        <w:t>a) Trường hợp công ty đăng ký niêm yết trong năm tách doanh nghiệp: báo cáo tài chính năm của 02 năm liền trước năm niêm yết củ</w:t>
      </w:r>
      <w:r w:rsidRPr="00E16E87">
        <w:rPr>
          <w:rFonts w:ascii="Arial" w:hAnsi="Arial" w:cs="Arial"/>
          <w:sz w:val="20"/>
          <w:lang w:val="en-US"/>
        </w:rPr>
        <w:t xml:space="preserve">a </w:t>
      </w:r>
      <w:r w:rsidRPr="00E16E87">
        <w:rPr>
          <w:rFonts w:ascii="Arial" w:hAnsi="Arial" w:cs="Arial"/>
          <w:sz w:val="20"/>
        </w:rPr>
        <w:t>doanh nghiệp bị tách, báo cáo tổng hợp thông tin tài chính quy ước của tổ chức đăng ký niêm yết cho 02 năm liền trước năm thực hiện tách doanh nghiệp được đảm bảo bởi tổ chức kiểm toán được chấp thuận;</w:t>
      </w:r>
    </w:p>
    <w:p w:rsidR="00584B47" w:rsidRPr="00E16E87" w:rsidRDefault="00584B47" w:rsidP="00584B47">
      <w:pPr>
        <w:spacing w:before="120"/>
        <w:rPr>
          <w:rFonts w:ascii="Arial" w:hAnsi="Arial" w:cs="Arial"/>
          <w:sz w:val="20"/>
        </w:rPr>
      </w:pPr>
      <w:r w:rsidRPr="00E16E87">
        <w:rPr>
          <w:rFonts w:ascii="Arial" w:hAnsi="Arial" w:cs="Arial"/>
          <w:sz w:val="20"/>
        </w:rPr>
        <w:t>b) Trường hợp công ty đăng ký niêm yết trong năm liền sau năm tách doành nghiệp: báo cáo tài chính năm của năm liền trước năm niêm yết của tổ chức đăng ký niêm yết, báo cáo tài chính năm của công ty bị tách trong năm liền trước năm tách doanh nghiệp; báo cáo tổng hợp thông tin tài chính quy ước cho năm liền trước năm tách doanh nghiệp;</w:t>
      </w:r>
    </w:p>
    <w:p w:rsidR="00584B47" w:rsidRPr="00E16E87" w:rsidRDefault="00584B47" w:rsidP="00584B47">
      <w:pPr>
        <w:spacing w:before="120"/>
        <w:rPr>
          <w:rFonts w:ascii="Arial" w:hAnsi="Arial" w:cs="Arial"/>
          <w:sz w:val="20"/>
        </w:rPr>
      </w:pPr>
      <w:r w:rsidRPr="00E16E87">
        <w:rPr>
          <w:rFonts w:ascii="Arial" w:hAnsi="Arial" w:cs="Arial"/>
          <w:sz w:val="20"/>
        </w:rPr>
        <w:lastRenderedPageBreak/>
        <w:t>c) Trường hợp công ty đăng ký niêm yết trong năm thứ hai sau năm tách doanh nghiệp: báo cáo tài chính năm của 02 năm liền trước năm niêm yết được kiểm toán bởi tổ chức kiểm toán được chấp thuận của tổ chức đăng ký niêm yết.</w:t>
      </w:r>
    </w:p>
    <w:p w:rsidR="00584B47" w:rsidRPr="00E16E87" w:rsidRDefault="00584B47" w:rsidP="00584B47">
      <w:pPr>
        <w:spacing w:before="120"/>
        <w:rPr>
          <w:rFonts w:ascii="Arial" w:hAnsi="Arial" w:cs="Arial"/>
          <w:sz w:val="20"/>
        </w:rPr>
      </w:pPr>
      <w:r w:rsidRPr="00E16E87">
        <w:rPr>
          <w:rFonts w:ascii="Arial" w:hAnsi="Arial" w:cs="Arial"/>
          <w:sz w:val="20"/>
        </w:rPr>
        <w:t xml:space="preserve">6. Hồ sơ đề nghị đăng ký niêm yết đối với trường hợp tách doanh nghiệp quy định tại </w:t>
      </w:r>
      <w:r w:rsidR="0097223F" w:rsidRPr="00E16E87">
        <w:rPr>
          <w:rFonts w:ascii="Arial" w:hAnsi="Arial" w:cs="Arial"/>
          <w:sz w:val="20"/>
        </w:rPr>
        <w:t>điểm</w:t>
      </w:r>
      <w:r w:rsidRPr="00E16E87">
        <w:rPr>
          <w:rFonts w:ascii="Arial" w:hAnsi="Arial" w:cs="Arial"/>
          <w:sz w:val="20"/>
        </w:rPr>
        <w:t xml:space="preserve"> e </w:t>
      </w:r>
      <w:r w:rsidR="0097223F" w:rsidRPr="00E16E87">
        <w:rPr>
          <w:rFonts w:ascii="Arial" w:hAnsi="Arial" w:cs="Arial"/>
          <w:sz w:val="20"/>
        </w:rPr>
        <w:t>khoản</w:t>
      </w:r>
      <w:r w:rsidRPr="00E16E87">
        <w:rPr>
          <w:rFonts w:ascii="Arial" w:hAnsi="Arial" w:cs="Arial"/>
          <w:sz w:val="20"/>
        </w:rPr>
        <w:t xml:space="preserve"> 3 </w:t>
      </w:r>
      <w:r w:rsidR="0097223F" w:rsidRPr="00E16E87">
        <w:rPr>
          <w:rFonts w:ascii="Arial" w:hAnsi="Arial" w:cs="Arial"/>
          <w:sz w:val="20"/>
        </w:rPr>
        <w:t>Điều</w:t>
      </w:r>
      <w:r w:rsidRPr="00E16E87">
        <w:rPr>
          <w:rFonts w:ascii="Arial" w:hAnsi="Arial" w:cs="Arial"/>
          <w:sz w:val="20"/>
        </w:rPr>
        <w:t xml:space="preserve"> 112 Nghị định này bao gồm các tài liệu theo quy định tại </w:t>
      </w:r>
      <w:r w:rsidR="0097223F" w:rsidRPr="00E16E87">
        <w:rPr>
          <w:rFonts w:ascii="Arial" w:hAnsi="Arial" w:cs="Arial"/>
          <w:sz w:val="20"/>
        </w:rPr>
        <w:t>Điều</w:t>
      </w:r>
      <w:r w:rsidRPr="00E16E87">
        <w:rPr>
          <w:rFonts w:ascii="Arial" w:hAnsi="Arial" w:cs="Arial"/>
          <w:sz w:val="20"/>
        </w:rPr>
        <w:t xml:space="preserve"> 110 Nghị định này.</w:t>
      </w:r>
    </w:p>
    <w:p w:rsidR="00584B47" w:rsidRPr="00E16E87" w:rsidRDefault="00584B47" w:rsidP="00584B47">
      <w:pPr>
        <w:spacing w:before="120"/>
        <w:rPr>
          <w:rFonts w:ascii="Arial" w:hAnsi="Arial" w:cs="Arial"/>
          <w:sz w:val="20"/>
        </w:rPr>
      </w:pPr>
      <w:r w:rsidRPr="00E16E87">
        <w:rPr>
          <w:rFonts w:ascii="Arial" w:hAnsi="Arial" w:cs="Arial"/>
          <w:sz w:val="20"/>
        </w:rPr>
        <w:t xml:space="preserve">7. Trình tự, thủ tục đăng ký niêm yết đối với trường hợp quy định tại </w:t>
      </w:r>
      <w:r w:rsidR="0097223F" w:rsidRPr="00E16E87">
        <w:rPr>
          <w:rFonts w:ascii="Arial" w:hAnsi="Arial" w:cs="Arial"/>
          <w:sz w:val="20"/>
        </w:rPr>
        <w:t>khoản</w:t>
      </w:r>
      <w:r w:rsidRPr="00E16E87">
        <w:rPr>
          <w:rFonts w:ascii="Arial" w:hAnsi="Arial" w:cs="Arial"/>
          <w:sz w:val="20"/>
        </w:rPr>
        <w:t xml:space="preserve"> 1, 4, 5, 6 </w:t>
      </w:r>
      <w:r w:rsidR="0097223F" w:rsidRPr="00E16E87">
        <w:rPr>
          <w:rFonts w:ascii="Arial" w:hAnsi="Arial" w:cs="Arial"/>
          <w:sz w:val="20"/>
        </w:rPr>
        <w:t>Điều</w:t>
      </w:r>
      <w:r w:rsidRPr="00E16E87">
        <w:rPr>
          <w:rFonts w:ascii="Arial" w:hAnsi="Arial" w:cs="Arial"/>
          <w:sz w:val="20"/>
        </w:rPr>
        <w:t xml:space="preserve"> này thực hiện theo </w:t>
      </w:r>
      <w:r w:rsidR="0097223F" w:rsidRPr="00E16E87">
        <w:rPr>
          <w:rFonts w:ascii="Arial" w:hAnsi="Arial" w:cs="Arial"/>
          <w:sz w:val="20"/>
        </w:rPr>
        <w:t>Điều</w:t>
      </w:r>
      <w:r w:rsidRPr="00E16E87">
        <w:rPr>
          <w:rFonts w:ascii="Arial" w:hAnsi="Arial" w:cs="Arial"/>
          <w:sz w:val="20"/>
        </w:rPr>
        <w:t xml:space="preserve"> 111 Nghị định này.</w:t>
      </w:r>
    </w:p>
    <w:p w:rsidR="00584B47" w:rsidRPr="00E16E87" w:rsidRDefault="00584B47" w:rsidP="00584B47">
      <w:pPr>
        <w:spacing w:before="120"/>
        <w:rPr>
          <w:rFonts w:ascii="Arial" w:hAnsi="Arial" w:cs="Arial"/>
          <w:sz w:val="20"/>
        </w:rPr>
      </w:pPr>
      <w:r w:rsidRPr="00E16E87">
        <w:rPr>
          <w:rFonts w:ascii="Arial" w:hAnsi="Arial" w:cs="Arial"/>
          <w:sz w:val="20"/>
        </w:rPr>
        <w:t xml:space="preserve">8. Trình tự, thủ tục tiếp tục niêm yết đối với công ty bị tách theo quy định tại </w:t>
      </w:r>
      <w:r w:rsidR="0097223F" w:rsidRPr="00E16E87">
        <w:rPr>
          <w:rFonts w:ascii="Arial" w:hAnsi="Arial" w:cs="Arial"/>
          <w:sz w:val="20"/>
        </w:rPr>
        <w:t>khoản</w:t>
      </w:r>
      <w:r w:rsidRPr="00E16E87">
        <w:rPr>
          <w:rFonts w:ascii="Arial" w:hAnsi="Arial" w:cs="Arial"/>
          <w:sz w:val="20"/>
        </w:rPr>
        <w:t xml:space="preserve"> 2 </w:t>
      </w:r>
      <w:r w:rsidR="0097223F" w:rsidRPr="00E16E87">
        <w:rPr>
          <w:rFonts w:ascii="Arial" w:hAnsi="Arial" w:cs="Arial"/>
          <w:sz w:val="20"/>
        </w:rPr>
        <w:t>Điều</w:t>
      </w:r>
      <w:r w:rsidRPr="00E16E87">
        <w:rPr>
          <w:rFonts w:ascii="Arial" w:hAnsi="Arial" w:cs="Arial"/>
          <w:sz w:val="20"/>
        </w:rPr>
        <w:t xml:space="preserve"> này:</w:t>
      </w:r>
    </w:p>
    <w:p w:rsidR="00584B47" w:rsidRPr="00E16E87" w:rsidRDefault="00584B47" w:rsidP="00584B47">
      <w:pPr>
        <w:spacing w:before="120"/>
        <w:rPr>
          <w:rFonts w:ascii="Arial" w:hAnsi="Arial" w:cs="Arial"/>
          <w:sz w:val="20"/>
          <w:lang w:val="en-US"/>
        </w:rPr>
      </w:pPr>
      <w:r w:rsidRPr="00E16E87">
        <w:rPr>
          <w:rFonts w:ascii="Arial" w:hAnsi="Arial" w:cs="Arial"/>
          <w:sz w:val="20"/>
        </w:rPr>
        <w:t xml:space="preserve">a) Trong thời hạn 30 ngày kể từ ngày được cấp </w:t>
      </w:r>
      <w:r w:rsidR="002E4321" w:rsidRPr="00E16E87">
        <w:rPr>
          <w:rFonts w:ascii="Arial" w:hAnsi="Arial" w:cs="Arial"/>
          <w:sz w:val="20"/>
        </w:rPr>
        <w:t>Giấy</w:t>
      </w:r>
      <w:r w:rsidRPr="00E16E87">
        <w:rPr>
          <w:rFonts w:ascii="Arial" w:hAnsi="Arial" w:cs="Arial"/>
          <w:sz w:val="20"/>
        </w:rPr>
        <w:t xml:space="preserve"> chứng nhận đăng ký doanh nghiệp sửa đổi, công ty phải thực hiện thủ tục đe nghị xem xét </w:t>
      </w:r>
      <w:r w:rsidR="0097223F" w:rsidRPr="00E16E87">
        <w:rPr>
          <w:rFonts w:ascii="Arial" w:hAnsi="Arial" w:cs="Arial"/>
          <w:sz w:val="20"/>
        </w:rPr>
        <w:t>điều</w:t>
      </w:r>
      <w:r w:rsidRPr="00E16E87">
        <w:rPr>
          <w:rFonts w:ascii="Arial" w:hAnsi="Arial" w:cs="Arial"/>
          <w:sz w:val="20"/>
        </w:rPr>
        <w:t xml:space="preserve"> kiện niêm yết;</w:t>
      </w:r>
    </w:p>
    <w:p w:rsidR="00584B47" w:rsidRPr="00E16E87" w:rsidRDefault="00584B47" w:rsidP="00584B47">
      <w:pPr>
        <w:spacing w:before="120"/>
        <w:rPr>
          <w:rFonts w:ascii="Arial" w:hAnsi="Arial" w:cs="Arial"/>
          <w:sz w:val="20"/>
        </w:rPr>
      </w:pPr>
      <w:r w:rsidRPr="00E16E87">
        <w:rPr>
          <w:rFonts w:ascii="Arial" w:hAnsi="Arial" w:cs="Arial"/>
          <w:sz w:val="20"/>
        </w:rPr>
        <w:t>b) Trong thời hạn 07 ngày kể từ ngày nhận được hồ sơ đầy đủ và hợp lệ, Sở giao dịch chứng khoán có quyết định chấp thuận tiếp tục niêm yết; trường hợp từ chối, phải trả lời băng văn bản và nêu rõ lý do.</w:t>
      </w:r>
    </w:p>
    <w:p w:rsidR="00584B47" w:rsidRPr="00E16E87" w:rsidRDefault="00584B47" w:rsidP="00584B47">
      <w:pPr>
        <w:spacing w:before="120"/>
        <w:rPr>
          <w:rFonts w:ascii="Arial" w:hAnsi="Arial" w:cs="Arial"/>
          <w:sz w:val="20"/>
        </w:rPr>
      </w:pPr>
      <w:r w:rsidRPr="00E16E87">
        <w:rPr>
          <w:rFonts w:ascii="Arial" w:hAnsi="Arial" w:cs="Arial"/>
          <w:sz w:val="20"/>
        </w:rPr>
        <w:t xml:space="preserve">9. Trình tự, thủ tục tiếp tục niêm yết đối với công ty bị tách theo quy định tại </w:t>
      </w:r>
      <w:r w:rsidR="0097223F" w:rsidRPr="00E16E87">
        <w:rPr>
          <w:rFonts w:ascii="Arial" w:hAnsi="Arial" w:cs="Arial"/>
          <w:sz w:val="20"/>
        </w:rPr>
        <w:t>khoản</w:t>
      </w:r>
      <w:r w:rsidRPr="00E16E87">
        <w:rPr>
          <w:rFonts w:ascii="Arial" w:hAnsi="Arial" w:cs="Arial"/>
          <w:sz w:val="20"/>
        </w:rPr>
        <w:t xml:space="preserve"> 3 </w:t>
      </w:r>
      <w:r w:rsidR="0097223F" w:rsidRPr="00E16E87">
        <w:rPr>
          <w:rFonts w:ascii="Arial" w:hAnsi="Arial" w:cs="Arial"/>
          <w:sz w:val="20"/>
        </w:rPr>
        <w:t>Điều</w:t>
      </w:r>
      <w:r w:rsidRPr="00E16E87">
        <w:rPr>
          <w:rFonts w:ascii="Arial" w:hAnsi="Arial" w:cs="Arial"/>
          <w:sz w:val="20"/>
        </w:rPr>
        <w:t xml:space="preserve"> này:</w:t>
      </w:r>
    </w:p>
    <w:p w:rsidR="00584B47" w:rsidRPr="00E16E87" w:rsidRDefault="00584B47" w:rsidP="00584B47">
      <w:pPr>
        <w:spacing w:before="120"/>
        <w:rPr>
          <w:rFonts w:ascii="Arial" w:hAnsi="Arial" w:cs="Arial"/>
          <w:sz w:val="20"/>
        </w:rPr>
      </w:pPr>
      <w:r w:rsidRPr="00E16E87">
        <w:rPr>
          <w:rFonts w:ascii="Arial" w:hAnsi="Arial" w:cs="Arial"/>
          <w:sz w:val="20"/>
        </w:rPr>
        <w:t xml:space="preserve">a) Trong thời hạn 30 ngày kể từ ngày được cấp </w:t>
      </w:r>
      <w:r w:rsidR="002E4321" w:rsidRPr="00E16E87">
        <w:rPr>
          <w:rFonts w:ascii="Arial" w:hAnsi="Arial" w:cs="Arial"/>
          <w:sz w:val="20"/>
        </w:rPr>
        <w:t>Giấy</w:t>
      </w:r>
      <w:r w:rsidRPr="00E16E87">
        <w:rPr>
          <w:rFonts w:ascii="Arial" w:hAnsi="Arial" w:cs="Arial"/>
          <w:sz w:val="20"/>
        </w:rPr>
        <w:t xml:space="preserve"> chứng nhận đăng ký doanh nghiệp sửa đổi, công ty phải thực hiện thủ tục đề nghị xem xét </w:t>
      </w:r>
      <w:r w:rsidR="0097223F" w:rsidRPr="00E16E87">
        <w:rPr>
          <w:rFonts w:ascii="Arial" w:hAnsi="Arial" w:cs="Arial"/>
          <w:sz w:val="20"/>
        </w:rPr>
        <w:t>điều</w:t>
      </w:r>
      <w:r w:rsidRPr="00E16E87">
        <w:rPr>
          <w:rFonts w:ascii="Arial" w:hAnsi="Arial" w:cs="Arial"/>
          <w:sz w:val="20"/>
        </w:rPr>
        <w:t xml:space="preserve"> kiện niêm yết;</w:t>
      </w:r>
    </w:p>
    <w:p w:rsidR="00584B47" w:rsidRPr="00E16E87" w:rsidRDefault="00584B47" w:rsidP="00584B47">
      <w:pPr>
        <w:spacing w:before="120"/>
        <w:rPr>
          <w:rFonts w:ascii="Arial" w:hAnsi="Arial" w:cs="Arial"/>
          <w:sz w:val="20"/>
        </w:rPr>
      </w:pPr>
      <w:r w:rsidRPr="00E16E87">
        <w:rPr>
          <w:rFonts w:ascii="Arial" w:hAnsi="Arial" w:cs="Arial"/>
          <w:sz w:val="20"/>
        </w:rPr>
        <w:t>b) Trong thời hạn 30 ngày kể từ ngày nhận được hồ sơ đầy đủ và hợp lệ, Sở giao dịch chứng khoán có quyết định chấp thuận tiếp tục niêm yết; trường hợp từ chối, phải trả lời băng văn bản và nêu rõ lý do.</w:t>
      </w:r>
    </w:p>
    <w:p w:rsidR="00584B47" w:rsidRPr="00E16E87" w:rsidRDefault="0097223F" w:rsidP="00584B47">
      <w:pPr>
        <w:spacing w:before="120"/>
        <w:rPr>
          <w:rFonts w:ascii="Arial" w:hAnsi="Arial" w:cs="Arial"/>
          <w:b/>
          <w:sz w:val="20"/>
        </w:rPr>
      </w:pPr>
      <w:bookmarkStart w:id="250" w:name="dieu_116"/>
      <w:r w:rsidRPr="00E16E87">
        <w:rPr>
          <w:rFonts w:ascii="Arial" w:hAnsi="Arial" w:cs="Arial"/>
          <w:b/>
          <w:sz w:val="20"/>
        </w:rPr>
        <w:t>Điều</w:t>
      </w:r>
      <w:r w:rsidR="007D4199" w:rsidRPr="00E16E87">
        <w:rPr>
          <w:rFonts w:ascii="Arial" w:hAnsi="Arial" w:cs="Arial"/>
          <w:b/>
          <w:sz w:val="20"/>
        </w:rPr>
        <w:t xml:space="preserve"> 116. Hồ sơ, thủ tục tiếp tục niêm yết, đăng ký niêm yết cổ </w:t>
      </w:r>
      <w:r w:rsidR="002E4321" w:rsidRPr="00E16E87">
        <w:rPr>
          <w:rFonts w:ascii="Arial" w:hAnsi="Arial" w:cs="Arial"/>
          <w:b/>
          <w:sz w:val="20"/>
        </w:rPr>
        <w:t>phiếu</w:t>
      </w:r>
      <w:r w:rsidR="007D4199" w:rsidRPr="00E16E87">
        <w:rPr>
          <w:rFonts w:ascii="Arial" w:hAnsi="Arial" w:cs="Arial"/>
          <w:b/>
          <w:sz w:val="20"/>
        </w:rPr>
        <w:t xml:space="preserve"> của doanh nghiệp sau quá trình cơ cấu lại khác</w:t>
      </w:r>
      <w:bookmarkEnd w:id="250"/>
    </w:p>
    <w:p w:rsidR="00584B47" w:rsidRPr="00E16E87" w:rsidRDefault="00584B47" w:rsidP="00584B47">
      <w:pPr>
        <w:spacing w:before="120"/>
        <w:rPr>
          <w:rFonts w:ascii="Arial" w:hAnsi="Arial" w:cs="Arial"/>
          <w:sz w:val="20"/>
        </w:rPr>
      </w:pPr>
      <w:r w:rsidRPr="00E16E87">
        <w:rPr>
          <w:rFonts w:ascii="Arial" w:hAnsi="Arial" w:cs="Arial"/>
          <w:sz w:val="20"/>
        </w:rPr>
        <w:t xml:space="preserve">1. Hồ sơ đề nghị tiếp tục niêm yết đối với trường hợp quy định tại </w:t>
      </w:r>
      <w:r w:rsidR="0097223F" w:rsidRPr="00E16E87">
        <w:rPr>
          <w:rFonts w:ascii="Arial" w:hAnsi="Arial" w:cs="Arial"/>
          <w:sz w:val="20"/>
        </w:rPr>
        <w:t>điểm</w:t>
      </w:r>
      <w:r w:rsidRPr="00E16E87">
        <w:rPr>
          <w:rFonts w:ascii="Arial" w:hAnsi="Arial" w:cs="Arial"/>
          <w:sz w:val="20"/>
        </w:rPr>
        <w:t xml:space="preserve"> a </w:t>
      </w:r>
      <w:r w:rsidR="0097223F" w:rsidRPr="00E16E87">
        <w:rPr>
          <w:rFonts w:ascii="Arial" w:hAnsi="Arial" w:cs="Arial"/>
          <w:sz w:val="20"/>
        </w:rPr>
        <w:t>khoản</w:t>
      </w:r>
      <w:r w:rsidRPr="00E16E87">
        <w:rPr>
          <w:rFonts w:ascii="Arial" w:hAnsi="Arial" w:cs="Arial"/>
          <w:sz w:val="20"/>
        </w:rPr>
        <w:t xml:space="preserve"> 4 </w:t>
      </w:r>
      <w:r w:rsidR="0097223F" w:rsidRPr="00E16E87">
        <w:rPr>
          <w:rFonts w:ascii="Arial" w:hAnsi="Arial" w:cs="Arial"/>
          <w:sz w:val="20"/>
        </w:rPr>
        <w:t>Điều</w:t>
      </w:r>
      <w:r w:rsidRPr="00E16E87">
        <w:rPr>
          <w:rFonts w:ascii="Arial" w:hAnsi="Arial" w:cs="Arial"/>
          <w:sz w:val="20"/>
        </w:rPr>
        <w:t xml:space="preserve"> 112 Nghị định này bao gồm:</w:t>
      </w:r>
    </w:p>
    <w:p w:rsidR="00584B47" w:rsidRPr="00E16E87" w:rsidRDefault="00584B47" w:rsidP="00584B47">
      <w:pPr>
        <w:spacing w:before="120"/>
        <w:rPr>
          <w:rFonts w:ascii="Arial" w:hAnsi="Arial" w:cs="Arial"/>
          <w:sz w:val="20"/>
        </w:rPr>
      </w:pPr>
      <w:r w:rsidRPr="00E16E87">
        <w:rPr>
          <w:rFonts w:ascii="Arial" w:hAnsi="Arial" w:cs="Arial"/>
          <w:sz w:val="20"/>
        </w:rPr>
        <w:t xml:space="preserve">a) </w:t>
      </w:r>
      <w:r w:rsidR="002E4321" w:rsidRPr="00E16E87">
        <w:rPr>
          <w:rFonts w:ascii="Arial" w:hAnsi="Arial" w:cs="Arial"/>
          <w:sz w:val="20"/>
        </w:rPr>
        <w:t>Giấy</w:t>
      </w:r>
      <w:r w:rsidRPr="00E16E87">
        <w:rPr>
          <w:rFonts w:ascii="Arial" w:hAnsi="Arial" w:cs="Arial"/>
          <w:sz w:val="20"/>
        </w:rPr>
        <w:t xml:space="preserve"> đề nghị tiếp tục niêm yết cổ </w:t>
      </w:r>
      <w:r w:rsidR="002E4321" w:rsidRPr="00E16E87">
        <w:rPr>
          <w:rFonts w:ascii="Arial" w:hAnsi="Arial" w:cs="Arial"/>
          <w:sz w:val="20"/>
        </w:rPr>
        <w:t>phiếu</w:t>
      </w:r>
      <w:r w:rsidRPr="00E16E87">
        <w:rPr>
          <w:rFonts w:ascii="Arial" w:hAnsi="Arial" w:cs="Arial"/>
          <w:sz w:val="20"/>
        </w:rPr>
        <w:t xml:space="preserve"> theo </w:t>
      </w:r>
      <w:bookmarkStart w:id="251" w:name="bieumau_ms_30_3"/>
      <w:r w:rsidR="002E4321" w:rsidRPr="00E16E87">
        <w:rPr>
          <w:rFonts w:ascii="Arial" w:hAnsi="Arial" w:cs="Arial"/>
          <w:sz w:val="20"/>
        </w:rPr>
        <w:t>Mẫu</w:t>
      </w:r>
      <w:r w:rsidRPr="00E16E87">
        <w:rPr>
          <w:rFonts w:ascii="Arial" w:hAnsi="Arial" w:cs="Arial"/>
          <w:sz w:val="20"/>
        </w:rPr>
        <w:t xml:space="preserve"> số 30</w:t>
      </w:r>
      <w:bookmarkEnd w:id="251"/>
      <w:r w:rsidRPr="00E16E87">
        <w:rPr>
          <w:rFonts w:ascii="Arial" w:hAnsi="Arial" w:cs="Arial"/>
          <w:sz w:val="20"/>
        </w:rPr>
        <w:t xml:space="preserve"> </w:t>
      </w:r>
      <w:r w:rsidR="002E4321" w:rsidRPr="00E16E87">
        <w:rPr>
          <w:rFonts w:ascii="Arial" w:hAnsi="Arial" w:cs="Arial"/>
          <w:sz w:val="20"/>
        </w:rPr>
        <w:t>Phụ lục</w:t>
      </w:r>
      <w:r w:rsidRPr="00E16E87">
        <w:rPr>
          <w:rFonts w:ascii="Arial" w:hAnsi="Arial" w:cs="Arial"/>
          <w:sz w:val="20"/>
        </w:rPr>
        <w:t xml:space="preserve"> ban hành kèm theo Nghị định này;</w:t>
      </w:r>
    </w:p>
    <w:p w:rsidR="00584B47" w:rsidRPr="00E16E87" w:rsidRDefault="00584B47" w:rsidP="00584B47">
      <w:pPr>
        <w:spacing w:before="120"/>
        <w:rPr>
          <w:rFonts w:ascii="Arial" w:hAnsi="Arial" w:cs="Arial"/>
          <w:sz w:val="20"/>
        </w:rPr>
      </w:pPr>
      <w:r w:rsidRPr="00E16E87">
        <w:rPr>
          <w:rFonts w:ascii="Arial" w:hAnsi="Arial" w:cs="Arial"/>
          <w:sz w:val="20"/>
        </w:rPr>
        <w:t>b) Báo cáo tài chính trong 02 năm liền trước năm cơ cấu lại và báo cáo tổng hợp thông tin tài chính theo quy ước cho 02 năm liền trước năm cơ cấu lại doanh nghiệp của tổ chức thực hiện cơ cấu lại;</w:t>
      </w:r>
    </w:p>
    <w:p w:rsidR="00584B47" w:rsidRPr="00E16E87" w:rsidRDefault="00584B47" w:rsidP="00584B47">
      <w:pPr>
        <w:spacing w:before="120"/>
        <w:rPr>
          <w:rFonts w:ascii="Arial" w:hAnsi="Arial" w:cs="Arial"/>
          <w:sz w:val="20"/>
        </w:rPr>
      </w:pPr>
      <w:r w:rsidRPr="00E16E87">
        <w:rPr>
          <w:rFonts w:ascii="Arial" w:hAnsi="Arial" w:cs="Arial"/>
          <w:sz w:val="20"/>
        </w:rPr>
        <w:t xml:space="preserve">c) </w:t>
      </w:r>
      <w:r w:rsidR="002E4321" w:rsidRPr="00E16E87">
        <w:rPr>
          <w:rFonts w:ascii="Arial" w:hAnsi="Arial" w:cs="Arial"/>
          <w:sz w:val="20"/>
        </w:rPr>
        <w:t>Giấy</w:t>
      </w:r>
      <w:r w:rsidRPr="00E16E87">
        <w:rPr>
          <w:rFonts w:ascii="Arial" w:hAnsi="Arial" w:cs="Arial"/>
          <w:sz w:val="20"/>
        </w:rPr>
        <w:t xml:space="preserve"> chứng nhận đăng ký doanh nghiệp, </w:t>
      </w:r>
      <w:r w:rsidR="002E4321" w:rsidRPr="00E16E87">
        <w:rPr>
          <w:rFonts w:ascii="Arial" w:hAnsi="Arial" w:cs="Arial"/>
          <w:sz w:val="20"/>
        </w:rPr>
        <w:t>Giấy</w:t>
      </w:r>
      <w:r w:rsidRPr="00E16E87">
        <w:rPr>
          <w:rFonts w:ascii="Arial" w:hAnsi="Arial" w:cs="Arial"/>
          <w:sz w:val="20"/>
        </w:rPr>
        <w:t xml:space="preserve"> phép thành lập và hoạt động hoặc </w:t>
      </w:r>
      <w:r w:rsidR="002E4321" w:rsidRPr="00E16E87">
        <w:rPr>
          <w:rFonts w:ascii="Arial" w:hAnsi="Arial" w:cs="Arial"/>
          <w:sz w:val="20"/>
        </w:rPr>
        <w:t>giấy</w:t>
      </w:r>
      <w:r w:rsidRPr="00E16E87">
        <w:rPr>
          <w:rFonts w:ascii="Arial" w:hAnsi="Arial" w:cs="Arial"/>
          <w:sz w:val="20"/>
        </w:rPr>
        <w:t xml:space="preserve"> tờ pháp lý có giá trị tương đương;</w:t>
      </w:r>
    </w:p>
    <w:p w:rsidR="00584B47" w:rsidRPr="00E16E87" w:rsidRDefault="00584B47" w:rsidP="00584B47">
      <w:pPr>
        <w:spacing w:before="120"/>
        <w:rPr>
          <w:rFonts w:ascii="Arial" w:hAnsi="Arial" w:cs="Arial"/>
          <w:sz w:val="20"/>
        </w:rPr>
      </w:pPr>
      <w:r w:rsidRPr="00E16E87">
        <w:rPr>
          <w:rFonts w:ascii="Arial" w:hAnsi="Arial" w:cs="Arial"/>
          <w:sz w:val="20"/>
        </w:rPr>
        <w:t xml:space="preserve">d) </w:t>
      </w:r>
      <w:r w:rsidR="002E4321" w:rsidRPr="00E16E87">
        <w:rPr>
          <w:rFonts w:ascii="Arial" w:hAnsi="Arial" w:cs="Arial"/>
          <w:sz w:val="20"/>
        </w:rPr>
        <w:t>Giấy</w:t>
      </w:r>
      <w:r w:rsidRPr="00E16E87">
        <w:rPr>
          <w:rFonts w:ascii="Arial" w:hAnsi="Arial" w:cs="Arial"/>
          <w:sz w:val="20"/>
        </w:rPr>
        <w:t xml:space="preserve"> chứng nhận đăng ký chứng khoán được </w:t>
      </w:r>
      <w:r w:rsidR="0097223F" w:rsidRPr="00E16E87">
        <w:rPr>
          <w:rFonts w:ascii="Arial" w:hAnsi="Arial" w:cs="Arial"/>
          <w:sz w:val="20"/>
        </w:rPr>
        <w:t>điều</w:t>
      </w:r>
      <w:r w:rsidRPr="00E16E87">
        <w:rPr>
          <w:rFonts w:ascii="Arial" w:hAnsi="Arial" w:cs="Arial"/>
          <w:sz w:val="20"/>
        </w:rPr>
        <w:t xml:space="preserve"> chỉnh do Tổng công ty lưu ký và bù trừ chứng khoán Việt Nam cấp.</w:t>
      </w:r>
    </w:p>
    <w:p w:rsidR="00584B47" w:rsidRPr="00E16E87" w:rsidRDefault="00584B47" w:rsidP="00584B47">
      <w:pPr>
        <w:spacing w:before="120"/>
        <w:rPr>
          <w:rFonts w:ascii="Arial" w:hAnsi="Arial" w:cs="Arial"/>
          <w:sz w:val="20"/>
        </w:rPr>
      </w:pPr>
      <w:r w:rsidRPr="00E16E87">
        <w:rPr>
          <w:rFonts w:ascii="Arial" w:hAnsi="Arial" w:cs="Arial"/>
          <w:sz w:val="20"/>
        </w:rPr>
        <w:t xml:space="preserve">2. Hồ sơ đăng ký niêm yết cổ </w:t>
      </w:r>
      <w:r w:rsidR="002E4321" w:rsidRPr="00E16E87">
        <w:rPr>
          <w:rFonts w:ascii="Arial" w:hAnsi="Arial" w:cs="Arial"/>
          <w:sz w:val="20"/>
        </w:rPr>
        <w:t>phiếu</w:t>
      </w:r>
      <w:r w:rsidRPr="00E16E87">
        <w:rPr>
          <w:rFonts w:ascii="Arial" w:hAnsi="Arial" w:cs="Arial"/>
          <w:sz w:val="20"/>
        </w:rPr>
        <w:t xml:space="preserve"> đối với trường hợp quy định tại </w:t>
      </w:r>
      <w:r w:rsidR="0097223F" w:rsidRPr="00E16E87">
        <w:rPr>
          <w:rFonts w:ascii="Arial" w:hAnsi="Arial" w:cs="Arial"/>
          <w:sz w:val="20"/>
        </w:rPr>
        <w:t>điểm</w:t>
      </w:r>
      <w:r w:rsidRPr="00E16E87">
        <w:rPr>
          <w:rFonts w:ascii="Arial" w:hAnsi="Arial" w:cs="Arial"/>
          <w:sz w:val="20"/>
        </w:rPr>
        <w:t xml:space="preserve"> b </w:t>
      </w:r>
      <w:r w:rsidR="0097223F" w:rsidRPr="00E16E87">
        <w:rPr>
          <w:rFonts w:ascii="Arial" w:hAnsi="Arial" w:cs="Arial"/>
          <w:sz w:val="20"/>
        </w:rPr>
        <w:t>khoản</w:t>
      </w:r>
      <w:r w:rsidRPr="00E16E87">
        <w:rPr>
          <w:rFonts w:ascii="Arial" w:hAnsi="Arial" w:cs="Arial"/>
          <w:sz w:val="20"/>
        </w:rPr>
        <w:t xml:space="preserve"> 4 </w:t>
      </w:r>
      <w:r w:rsidR="0097223F" w:rsidRPr="00E16E87">
        <w:rPr>
          <w:rFonts w:ascii="Arial" w:hAnsi="Arial" w:cs="Arial"/>
          <w:sz w:val="20"/>
        </w:rPr>
        <w:t>Điều</w:t>
      </w:r>
      <w:r w:rsidRPr="00E16E87">
        <w:rPr>
          <w:rFonts w:ascii="Arial" w:hAnsi="Arial" w:cs="Arial"/>
          <w:sz w:val="20"/>
        </w:rPr>
        <w:t xml:space="preserve"> 112 Nghị định này bao gồm các tài liệu quy định tại </w:t>
      </w:r>
      <w:r w:rsidR="0097223F" w:rsidRPr="00E16E87">
        <w:rPr>
          <w:rFonts w:ascii="Arial" w:hAnsi="Arial" w:cs="Arial"/>
          <w:sz w:val="20"/>
        </w:rPr>
        <w:t>khoản</w:t>
      </w:r>
      <w:r w:rsidRPr="00E16E87">
        <w:rPr>
          <w:rFonts w:ascii="Arial" w:hAnsi="Arial" w:cs="Arial"/>
          <w:sz w:val="20"/>
        </w:rPr>
        <w:t xml:space="preserve"> 2 </w:t>
      </w:r>
      <w:r w:rsidR="0097223F" w:rsidRPr="00E16E87">
        <w:rPr>
          <w:rFonts w:ascii="Arial" w:hAnsi="Arial" w:cs="Arial"/>
          <w:sz w:val="20"/>
        </w:rPr>
        <w:t>Điều</w:t>
      </w:r>
      <w:r w:rsidRPr="00E16E87">
        <w:rPr>
          <w:rFonts w:ascii="Arial" w:hAnsi="Arial" w:cs="Arial"/>
          <w:sz w:val="20"/>
        </w:rPr>
        <w:t xml:space="preserve"> 110 Nghị định này, trong đó báo cáo tài chính năm quy định tại </w:t>
      </w:r>
      <w:r w:rsidR="0097223F" w:rsidRPr="00E16E87">
        <w:rPr>
          <w:rFonts w:ascii="Arial" w:hAnsi="Arial" w:cs="Arial"/>
          <w:sz w:val="20"/>
        </w:rPr>
        <w:t>điểm</w:t>
      </w:r>
      <w:r w:rsidRPr="00E16E87">
        <w:rPr>
          <w:rFonts w:ascii="Arial" w:hAnsi="Arial" w:cs="Arial"/>
          <w:sz w:val="20"/>
        </w:rPr>
        <w:t xml:space="preserve"> a </w:t>
      </w:r>
      <w:r w:rsidR="0097223F" w:rsidRPr="00E16E87">
        <w:rPr>
          <w:rFonts w:ascii="Arial" w:hAnsi="Arial" w:cs="Arial"/>
          <w:sz w:val="20"/>
        </w:rPr>
        <w:t>khoản</w:t>
      </w:r>
      <w:r w:rsidRPr="00E16E87">
        <w:rPr>
          <w:rFonts w:ascii="Arial" w:hAnsi="Arial" w:cs="Arial"/>
          <w:sz w:val="20"/>
        </w:rPr>
        <w:t xml:space="preserve"> 2 </w:t>
      </w:r>
      <w:r w:rsidR="0097223F" w:rsidRPr="00E16E87">
        <w:rPr>
          <w:rFonts w:ascii="Arial" w:hAnsi="Arial" w:cs="Arial"/>
          <w:sz w:val="20"/>
        </w:rPr>
        <w:t>Điều</w:t>
      </w:r>
      <w:r w:rsidRPr="00E16E87">
        <w:rPr>
          <w:rFonts w:ascii="Arial" w:hAnsi="Arial" w:cs="Arial"/>
          <w:sz w:val="20"/>
        </w:rPr>
        <w:t xml:space="preserve"> 110 Nghị định này được thay thế bằng:</w:t>
      </w:r>
    </w:p>
    <w:p w:rsidR="00584B47" w:rsidRPr="00E16E87" w:rsidRDefault="00584B47" w:rsidP="00584B47">
      <w:pPr>
        <w:spacing w:before="120"/>
        <w:rPr>
          <w:rFonts w:ascii="Arial" w:hAnsi="Arial" w:cs="Arial"/>
          <w:sz w:val="20"/>
        </w:rPr>
      </w:pPr>
      <w:r w:rsidRPr="00E16E87">
        <w:rPr>
          <w:rFonts w:ascii="Arial" w:hAnsi="Arial" w:cs="Arial"/>
          <w:sz w:val="20"/>
        </w:rPr>
        <w:t>a) Trường hợp đăng ký niêm yết trong năm cơ cấu lại: Báo cáo tài chính năm của 02 năm gần nhất được kiểm toán bởi tổ chức kiểm toán được chấp thuận và báo cáo tổng hợp thông tin tài chính theo quy ước cho 02 năm liền trước năm đăng ký niêm yết của tổ chức thực hiện cơ cấu lại;</w:t>
      </w:r>
    </w:p>
    <w:p w:rsidR="00584B47" w:rsidRPr="00E16E87" w:rsidRDefault="00584B47" w:rsidP="00584B47">
      <w:pPr>
        <w:spacing w:before="120"/>
        <w:rPr>
          <w:rFonts w:ascii="Arial" w:hAnsi="Arial" w:cs="Arial"/>
          <w:sz w:val="20"/>
          <w:lang w:val="en-US"/>
        </w:rPr>
      </w:pPr>
      <w:r w:rsidRPr="00E16E87">
        <w:rPr>
          <w:rFonts w:ascii="Arial" w:hAnsi="Arial" w:cs="Arial"/>
          <w:sz w:val="20"/>
        </w:rPr>
        <w:t>b) Trường hợp đăng ký niêm yết vào năm liền sau năm cơ cấu lại: Báo cáo tài chính năm của 02 năm liền trước năm cơ cấu lại được kiểm toán bởi tổ chức kiểm toán được chấp thuận và báo cáo tổng hợp thông tin tài chính theo quy ước cho năm liền trước năm cơ cấu lại của tổ chức thực hiện cơ cấu lại;</w:t>
      </w:r>
    </w:p>
    <w:p w:rsidR="00584B47" w:rsidRPr="00E16E87" w:rsidRDefault="00584B47" w:rsidP="00584B47">
      <w:pPr>
        <w:spacing w:before="120"/>
        <w:rPr>
          <w:rFonts w:ascii="Arial" w:hAnsi="Arial" w:cs="Arial"/>
          <w:sz w:val="20"/>
        </w:rPr>
      </w:pPr>
      <w:r w:rsidRPr="00E16E87">
        <w:rPr>
          <w:rFonts w:ascii="Arial" w:hAnsi="Arial" w:cs="Arial"/>
          <w:sz w:val="20"/>
        </w:rPr>
        <w:t>c) Trường hợp đăng ký niêm yết trong năm thứ hai liền sau năm cơ cấu lại: Báo cáo tài chính năm của 02 năm liền trước năm niêm yết của tổ chức thực hiện cơ cấu lại.</w:t>
      </w:r>
    </w:p>
    <w:p w:rsidR="00584B47" w:rsidRPr="00E16E87" w:rsidRDefault="00584B47" w:rsidP="00584B47">
      <w:pPr>
        <w:spacing w:before="120"/>
        <w:rPr>
          <w:rFonts w:ascii="Arial" w:hAnsi="Arial" w:cs="Arial"/>
          <w:sz w:val="20"/>
        </w:rPr>
      </w:pPr>
      <w:r w:rsidRPr="00E16E87">
        <w:rPr>
          <w:rFonts w:ascii="Arial" w:hAnsi="Arial" w:cs="Arial"/>
          <w:sz w:val="20"/>
        </w:rPr>
        <w:t xml:space="preserve">3. Hồ sơ đề nghị đăng ký niêm yết đối với trường hợp cơ cấu lại doanh nghiệp quy định tại </w:t>
      </w:r>
      <w:r w:rsidR="0097223F" w:rsidRPr="00E16E87">
        <w:rPr>
          <w:rFonts w:ascii="Arial" w:hAnsi="Arial" w:cs="Arial"/>
          <w:sz w:val="20"/>
        </w:rPr>
        <w:t>điểm</w:t>
      </w:r>
      <w:r w:rsidRPr="00E16E87">
        <w:rPr>
          <w:rFonts w:ascii="Arial" w:hAnsi="Arial" w:cs="Arial"/>
          <w:sz w:val="20"/>
        </w:rPr>
        <w:t xml:space="preserve"> c </w:t>
      </w:r>
      <w:r w:rsidR="0097223F" w:rsidRPr="00E16E87">
        <w:rPr>
          <w:rFonts w:ascii="Arial" w:hAnsi="Arial" w:cs="Arial"/>
          <w:sz w:val="20"/>
        </w:rPr>
        <w:t>khoản</w:t>
      </w:r>
      <w:r w:rsidRPr="00E16E87">
        <w:rPr>
          <w:rFonts w:ascii="Arial" w:hAnsi="Arial" w:cs="Arial"/>
          <w:sz w:val="20"/>
        </w:rPr>
        <w:t xml:space="preserve"> 4 </w:t>
      </w:r>
      <w:r w:rsidR="0097223F" w:rsidRPr="00E16E87">
        <w:rPr>
          <w:rFonts w:ascii="Arial" w:hAnsi="Arial" w:cs="Arial"/>
          <w:sz w:val="20"/>
        </w:rPr>
        <w:t>Điều</w:t>
      </w:r>
      <w:r w:rsidRPr="00E16E87">
        <w:rPr>
          <w:rFonts w:ascii="Arial" w:hAnsi="Arial" w:cs="Arial"/>
          <w:sz w:val="20"/>
        </w:rPr>
        <w:t xml:space="preserve"> 112 Nghị định này bao gồm các tài liệu theo quy định tại </w:t>
      </w:r>
      <w:r w:rsidR="0097223F" w:rsidRPr="00E16E87">
        <w:rPr>
          <w:rFonts w:ascii="Arial" w:hAnsi="Arial" w:cs="Arial"/>
          <w:sz w:val="20"/>
        </w:rPr>
        <w:t>Điều</w:t>
      </w:r>
      <w:r w:rsidRPr="00E16E87">
        <w:rPr>
          <w:rFonts w:ascii="Arial" w:hAnsi="Arial" w:cs="Arial"/>
          <w:sz w:val="20"/>
        </w:rPr>
        <w:t xml:space="preserve"> 110 Nghị định này.</w:t>
      </w:r>
    </w:p>
    <w:p w:rsidR="00584B47" w:rsidRPr="00E16E87" w:rsidRDefault="00584B47" w:rsidP="00584B47">
      <w:pPr>
        <w:spacing w:before="120"/>
        <w:rPr>
          <w:rFonts w:ascii="Arial" w:hAnsi="Arial" w:cs="Arial"/>
          <w:sz w:val="20"/>
        </w:rPr>
      </w:pPr>
      <w:r w:rsidRPr="00E16E87">
        <w:rPr>
          <w:rFonts w:ascii="Arial" w:hAnsi="Arial" w:cs="Arial"/>
          <w:sz w:val="20"/>
        </w:rPr>
        <w:t xml:space="preserve">4. Trình tự, thủ tục xem xét lại </w:t>
      </w:r>
      <w:r w:rsidR="0097223F" w:rsidRPr="00E16E87">
        <w:rPr>
          <w:rFonts w:ascii="Arial" w:hAnsi="Arial" w:cs="Arial"/>
          <w:sz w:val="20"/>
        </w:rPr>
        <w:t>điều</w:t>
      </w:r>
      <w:r w:rsidRPr="00E16E87">
        <w:rPr>
          <w:rFonts w:ascii="Arial" w:hAnsi="Arial" w:cs="Arial"/>
          <w:sz w:val="20"/>
        </w:rPr>
        <w:t xml:space="preserve"> kiện niêm yết đối với trường hợp quy định tại </w:t>
      </w:r>
      <w:r w:rsidR="0097223F" w:rsidRPr="00E16E87">
        <w:rPr>
          <w:rFonts w:ascii="Arial" w:hAnsi="Arial" w:cs="Arial"/>
          <w:sz w:val="20"/>
        </w:rPr>
        <w:t>khoản</w:t>
      </w:r>
      <w:r w:rsidRPr="00E16E87">
        <w:rPr>
          <w:rFonts w:ascii="Arial" w:hAnsi="Arial" w:cs="Arial"/>
          <w:sz w:val="20"/>
        </w:rPr>
        <w:t xml:space="preserve"> 1 </w:t>
      </w:r>
      <w:r w:rsidR="0097223F" w:rsidRPr="00E16E87">
        <w:rPr>
          <w:rFonts w:ascii="Arial" w:hAnsi="Arial" w:cs="Arial"/>
          <w:sz w:val="20"/>
        </w:rPr>
        <w:t>Điều</w:t>
      </w:r>
      <w:r w:rsidRPr="00E16E87">
        <w:rPr>
          <w:rFonts w:ascii="Arial" w:hAnsi="Arial" w:cs="Arial"/>
          <w:sz w:val="20"/>
        </w:rPr>
        <w:t xml:space="preserve"> này thực hiện như sau:</w:t>
      </w:r>
    </w:p>
    <w:p w:rsidR="00584B47" w:rsidRPr="00E16E87" w:rsidRDefault="00584B47" w:rsidP="00584B47">
      <w:pPr>
        <w:spacing w:before="120"/>
        <w:rPr>
          <w:rFonts w:ascii="Arial" w:hAnsi="Arial" w:cs="Arial"/>
          <w:sz w:val="20"/>
        </w:rPr>
      </w:pPr>
      <w:r w:rsidRPr="00E16E87">
        <w:rPr>
          <w:rFonts w:ascii="Arial" w:hAnsi="Arial" w:cs="Arial"/>
          <w:sz w:val="20"/>
        </w:rPr>
        <w:t xml:space="preserve">a) Trong thời hạn 30 ngày kể từ ngày hoàn thành giao dịch, công ty phải thực hiện thủ tục đề nghị xem xét lại </w:t>
      </w:r>
      <w:r w:rsidR="0097223F" w:rsidRPr="00E16E87">
        <w:rPr>
          <w:rFonts w:ascii="Arial" w:hAnsi="Arial" w:cs="Arial"/>
          <w:sz w:val="20"/>
        </w:rPr>
        <w:t>điều</w:t>
      </w:r>
      <w:r w:rsidRPr="00E16E87">
        <w:rPr>
          <w:rFonts w:ascii="Arial" w:hAnsi="Arial" w:cs="Arial"/>
          <w:sz w:val="20"/>
        </w:rPr>
        <w:t xml:space="preserve"> kiện niêm yết;</w:t>
      </w:r>
    </w:p>
    <w:p w:rsidR="00584B47" w:rsidRPr="00E16E87" w:rsidRDefault="00584B47" w:rsidP="00584B47">
      <w:pPr>
        <w:spacing w:before="120"/>
        <w:rPr>
          <w:rFonts w:ascii="Arial" w:hAnsi="Arial" w:cs="Arial"/>
          <w:sz w:val="20"/>
        </w:rPr>
      </w:pPr>
      <w:r w:rsidRPr="00E16E87">
        <w:rPr>
          <w:rFonts w:ascii="Arial" w:hAnsi="Arial" w:cs="Arial"/>
          <w:sz w:val="20"/>
        </w:rPr>
        <w:t xml:space="preserve">b) Trong thời hạn 07 ngày kể từ ngày nhận được hồ sơ đầy đủ và hợp lệ, Sở giao dịch chứng khoán có quyết định chấp thuận tiếp tục niêm yết và niêm yết bổ sung số cổ </w:t>
      </w:r>
      <w:r w:rsidR="002E4321" w:rsidRPr="00E16E87">
        <w:rPr>
          <w:rFonts w:ascii="Arial" w:hAnsi="Arial" w:cs="Arial"/>
          <w:sz w:val="20"/>
        </w:rPr>
        <w:t>phiếu</w:t>
      </w:r>
      <w:r w:rsidRPr="00E16E87">
        <w:rPr>
          <w:rFonts w:ascii="Arial" w:hAnsi="Arial" w:cs="Arial"/>
          <w:sz w:val="20"/>
        </w:rPr>
        <w:t xml:space="preserve"> phát hành thêm (nếu có); trường hợp từ chối, phải trả lời bằng văn bản và nêu rõ lý do;</w:t>
      </w:r>
    </w:p>
    <w:p w:rsidR="00584B47" w:rsidRPr="00E16E87" w:rsidRDefault="00584B47" w:rsidP="00584B47">
      <w:pPr>
        <w:spacing w:before="120"/>
        <w:rPr>
          <w:rFonts w:ascii="Arial" w:hAnsi="Arial" w:cs="Arial"/>
          <w:sz w:val="20"/>
        </w:rPr>
      </w:pPr>
      <w:r w:rsidRPr="00E16E87">
        <w:rPr>
          <w:rFonts w:ascii="Arial" w:hAnsi="Arial" w:cs="Arial"/>
          <w:sz w:val="20"/>
        </w:rPr>
        <w:t>c) Tổ chức niêm yết phải đăng ký ngày giao dịch cho s</w:t>
      </w:r>
      <w:r w:rsidRPr="00E16E87">
        <w:rPr>
          <w:rFonts w:ascii="Arial" w:hAnsi="Arial" w:cs="Arial"/>
          <w:sz w:val="20"/>
          <w:lang w:val="en-US"/>
        </w:rPr>
        <w:t>ố</w:t>
      </w:r>
      <w:r w:rsidRPr="00E16E87">
        <w:rPr>
          <w:rFonts w:ascii="Arial" w:hAnsi="Arial" w:cs="Arial"/>
          <w:sz w:val="20"/>
        </w:rPr>
        <w:t xml:space="preserve"> lượng chứng khoán mới (nếu có) theo quy định tại </w:t>
      </w:r>
      <w:r w:rsidR="0097223F" w:rsidRPr="00E16E87">
        <w:rPr>
          <w:rFonts w:ascii="Arial" w:hAnsi="Arial" w:cs="Arial"/>
          <w:sz w:val="20"/>
        </w:rPr>
        <w:t>điểm</w:t>
      </w:r>
      <w:r w:rsidRPr="00E16E87">
        <w:rPr>
          <w:rFonts w:ascii="Arial" w:hAnsi="Arial" w:cs="Arial"/>
          <w:sz w:val="20"/>
        </w:rPr>
        <w:t xml:space="preserve"> c </w:t>
      </w:r>
      <w:r w:rsidR="0097223F" w:rsidRPr="00E16E87">
        <w:rPr>
          <w:rFonts w:ascii="Arial" w:hAnsi="Arial" w:cs="Arial"/>
          <w:sz w:val="20"/>
        </w:rPr>
        <w:t>khoản</w:t>
      </w:r>
      <w:r w:rsidRPr="00E16E87">
        <w:rPr>
          <w:rFonts w:ascii="Arial" w:hAnsi="Arial" w:cs="Arial"/>
          <w:sz w:val="20"/>
        </w:rPr>
        <w:t xml:space="preserve"> 7 </w:t>
      </w:r>
      <w:r w:rsidR="0097223F" w:rsidRPr="00E16E87">
        <w:rPr>
          <w:rFonts w:ascii="Arial" w:hAnsi="Arial" w:cs="Arial"/>
          <w:sz w:val="20"/>
        </w:rPr>
        <w:t>Điều</w:t>
      </w:r>
      <w:r w:rsidRPr="00E16E87">
        <w:rPr>
          <w:rFonts w:ascii="Arial" w:hAnsi="Arial" w:cs="Arial"/>
          <w:sz w:val="20"/>
        </w:rPr>
        <w:t xml:space="preserve"> 114 Nghị định này.</w:t>
      </w:r>
    </w:p>
    <w:p w:rsidR="00584B47" w:rsidRPr="00E16E87" w:rsidRDefault="00584B47" w:rsidP="00584B47">
      <w:pPr>
        <w:spacing w:before="120"/>
        <w:rPr>
          <w:rFonts w:ascii="Arial" w:hAnsi="Arial" w:cs="Arial"/>
          <w:sz w:val="20"/>
        </w:rPr>
      </w:pPr>
      <w:r w:rsidRPr="00E16E87">
        <w:rPr>
          <w:rFonts w:ascii="Arial" w:hAnsi="Arial" w:cs="Arial"/>
          <w:sz w:val="20"/>
        </w:rPr>
        <w:t xml:space="preserve">5. Trình tự, thủ tục đăng ký niêm yết đối với trường hợp quy định tại </w:t>
      </w:r>
      <w:r w:rsidR="0097223F" w:rsidRPr="00E16E87">
        <w:rPr>
          <w:rFonts w:ascii="Arial" w:hAnsi="Arial" w:cs="Arial"/>
          <w:sz w:val="20"/>
        </w:rPr>
        <w:t>khoản</w:t>
      </w:r>
      <w:r w:rsidRPr="00E16E87">
        <w:rPr>
          <w:rFonts w:ascii="Arial" w:hAnsi="Arial" w:cs="Arial"/>
          <w:sz w:val="20"/>
        </w:rPr>
        <w:t xml:space="preserve"> 2, 3 </w:t>
      </w:r>
      <w:r w:rsidR="0097223F" w:rsidRPr="00E16E87">
        <w:rPr>
          <w:rFonts w:ascii="Arial" w:hAnsi="Arial" w:cs="Arial"/>
          <w:sz w:val="20"/>
        </w:rPr>
        <w:t>Điều</w:t>
      </w:r>
      <w:r w:rsidRPr="00E16E87">
        <w:rPr>
          <w:rFonts w:ascii="Arial" w:hAnsi="Arial" w:cs="Arial"/>
          <w:sz w:val="20"/>
        </w:rPr>
        <w:t xml:space="preserve"> này thực hiện theo </w:t>
      </w:r>
      <w:r w:rsidR="0097223F" w:rsidRPr="00E16E87">
        <w:rPr>
          <w:rFonts w:ascii="Arial" w:hAnsi="Arial" w:cs="Arial"/>
          <w:sz w:val="20"/>
        </w:rPr>
        <w:t>Điều</w:t>
      </w:r>
      <w:r w:rsidRPr="00E16E87">
        <w:rPr>
          <w:rFonts w:ascii="Arial" w:hAnsi="Arial" w:cs="Arial"/>
          <w:sz w:val="20"/>
        </w:rPr>
        <w:t xml:space="preserve"> 111 Nghị định này.</w:t>
      </w:r>
    </w:p>
    <w:p w:rsidR="00584B47" w:rsidRPr="00E16E87" w:rsidRDefault="0097223F" w:rsidP="00584B47">
      <w:pPr>
        <w:spacing w:before="120"/>
        <w:rPr>
          <w:rFonts w:ascii="Arial" w:hAnsi="Arial" w:cs="Arial"/>
          <w:b/>
          <w:sz w:val="20"/>
        </w:rPr>
      </w:pPr>
      <w:bookmarkStart w:id="252" w:name="dieu_117"/>
      <w:r w:rsidRPr="00E16E87">
        <w:rPr>
          <w:rFonts w:ascii="Arial" w:hAnsi="Arial" w:cs="Arial"/>
          <w:b/>
          <w:sz w:val="20"/>
        </w:rPr>
        <w:lastRenderedPageBreak/>
        <w:t>Điều</w:t>
      </w:r>
      <w:r w:rsidR="007D4199" w:rsidRPr="00E16E87">
        <w:rPr>
          <w:rFonts w:ascii="Arial" w:hAnsi="Arial" w:cs="Arial"/>
          <w:b/>
          <w:sz w:val="20"/>
        </w:rPr>
        <w:t xml:space="preserve"> 117. Thay đổi đăng ký niêm yết cổ </w:t>
      </w:r>
      <w:r w:rsidR="002E4321" w:rsidRPr="00E16E87">
        <w:rPr>
          <w:rFonts w:ascii="Arial" w:hAnsi="Arial" w:cs="Arial"/>
          <w:b/>
          <w:sz w:val="20"/>
        </w:rPr>
        <w:t>phiếu</w:t>
      </w:r>
      <w:r w:rsidR="007D4199" w:rsidRPr="00E16E87">
        <w:rPr>
          <w:rFonts w:ascii="Arial" w:hAnsi="Arial" w:cs="Arial"/>
          <w:b/>
          <w:sz w:val="20"/>
        </w:rPr>
        <w:t xml:space="preserve">, chứng chỉ quỹ khi thay đổi số lượng cổ </w:t>
      </w:r>
      <w:r w:rsidR="002E4321" w:rsidRPr="00E16E87">
        <w:rPr>
          <w:rFonts w:ascii="Arial" w:hAnsi="Arial" w:cs="Arial"/>
          <w:b/>
          <w:sz w:val="20"/>
        </w:rPr>
        <w:t>phiếu</w:t>
      </w:r>
      <w:r w:rsidR="007D4199" w:rsidRPr="00E16E87">
        <w:rPr>
          <w:rFonts w:ascii="Arial" w:hAnsi="Arial" w:cs="Arial"/>
          <w:b/>
          <w:sz w:val="20"/>
        </w:rPr>
        <w:t>, chứng chỉ quỹ niêm yết không thuộc trường hợp sáp nhập, tách công ty hoặc các trường hợp cơ cấu lại doanh nghiệp</w:t>
      </w:r>
      <w:bookmarkEnd w:id="252"/>
    </w:p>
    <w:p w:rsidR="00584B47" w:rsidRPr="00E16E87" w:rsidRDefault="00584B47" w:rsidP="00584B47">
      <w:pPr>
        <w:spacing w:before="120"/>
        <w:rPr>
          <w:rFonts w:ascii="Arial" w:hAnsi="Arial" w:cs="Arial"/>
          <w:sz w:val="20"/>
        </w:rPr>
      </w:pPr>
      <w:r w:rsidRPr="00E16E87">
        <w:rPr>
          <w:rFonts w:ascii="Arial" w:hAnsi="Arial" w:cs="Arial"/>
          <w:sz w:val="20"/>
        </w:rPr>
        <w:t xml:space="preserve">1. Tổ chức niêm yết không thuộc trường hợp sáp nhập, tách công ty hoặc các trường hợp cơ cấu lại doanh nghiệp thực hiện thay đổi đăng ký niêm yết cổ </w:t>
      </w:r>
      <w:r w:rsidR="002E4321" w:rsidRPr="00E16E87">
        <w:rPr>
          <w:rFonts w:ascii="Arial" w:hAnsi="Arial" w:cs="Arial"/>
          <w:sz w:val="20"/>
        </w:rPr>
        <w:t>phiếu</w:t>
      </w:r>
      <w:r w:rsidRPr="00E16E87">
        <w:rPr>
          <w:rFonts w:ascii="Arial" w:hAnsi="Arial" w:cs="Arial"/>
          <w:sz w:val="20"/>
        </w:rPr>
        <w:t xml:space="preserve">, chứng chỉ quỹ khi thay đổi số lượng cổ </w:t>
      </w:r>
      <w:r w:rsidR="002E4321" w:rsidRPr="00E16E87">
        <w:rPr>
          <w:rFonts w:ascii="Arial" w:hAnsi="Arial" w:cs="Arial"/>
          <w:sz w:val="20"/>
        </w:rPr>
        <w:t>phiếu</w:t>
      </w:r>
      <w:r w:rsidRPr="00E16E87">
        <w:rPr>
          <w:rFonts w:ascii="Arial" w:hAnsi="Arial" w:cs="Arial"/>
          <w:sz w:val="20"/>
        </w:rPr>
        <w:t>, chứng chỉ quỹ niêm yết.</w:t>
      </w:r>
    </w:p>
    <w:p w:rsidR="00584B47" w:rsidRPr="00E16E87" w:rsidRDefault="00584B47" w:rsidP="00584B47">
      <w:pPr>
        <w:spacing w:before="120"/>
        <w:rPr>
          <w:rFonts w:ascii="Arial" w:hAnsi="Arial" w:cs="Arial"/>
          <w:sz w:val="20"/>
        </w:rPr>
      </w:pPr>
      <w:r w:rsidRPr="00E16E87">
        <w:rPr>
          <w:rFonts w:ascii="Arial" w:hAnsi="Arial" w:cs="Arial"/>
          <w:sz w:val="20"/>
        </w:rPr>
        <w:t>2. Hồ sơ thay đổi đăng ký niêm yết bao gồm:</w:t>
      </w:r>
    </w:p>
    <w:p w:rsidR="00584B47" w:rsidRPr="00E16E87" w:rsidRDefault="00584B47" w:rsidP="00584B47">
      <w:pPr>
        <w:spacing w:before="120"/>
        <w:rPr>
          <w:rFonts w:ascii="Arial" w:hAnsi="Arial" w:cs="Arial"/>
          <w:sz w:val="20"/>
        </w:rPr>
      </w:pPr>
      <w:r w:rsidRPr="00E16E87">
        <w:rPr>
          <w:rFonts w:ascii="Arial" w:hAnsi="Arial" w:cs="Arial"/>
          <w:sz w:val="20"/>
        </w:rPr>
        <w:t xml:space="preserve">a) </w:t>
      </w:r>
      <w:r w:rsidR="002E4321" w:rsidRPr="00E16E87">
        <w:rPr>
          <w:rFonts w:ascii="Arial" w:hAnsi="Arial" w:cs="Arial"/>
          <w:sz w:val="20"/>
        </w:rPr>
        <w:t>Giấy</w:t>
      </w:r>
      <w:r w:rsidRPr="00E16E87">
        <w:rPr>
          <w:rFonts w:ascii="Arial" w:hAnsi="Arial" w:cs="Arial"/>
          <w:sz w:val="20"/>
        </w:rPr>
        <w:t xml:space="preserve"> đề nghị thay đổi đăng ký niêm yết theo </w:t>
      </w:r>
      <w:bookmarkStart w:id="253" w:name="bieumau_ms_31"/>
      <w:r w:rsidR="002E4321" w:rsidRPr="00E16E87">
        <w:rPr>
          <w:rFonts w:ascii="Arial" w:hAnsi="Arial" w:cs="Arial"/>
          <w:sz w:val="20"/>
        </w:rPr>
        <w:t>Mẫu</w:t>
      </w:r>
      <w:r w:rsidRPr="00E16E87">
        <w:rPr>
          <w:rFonts w:ascii="Arial" w:hAnsi="Arial" w:cs="Arial"/>
          <w:sz w:val="20"/>
        </w:rPr>
        <w:t xml:space="preserve"> số 31</w:t>
      </w:r>
      <w:bookmarkEnd w:id="253"/>
      <w:r w:rsidRPr="00E16E87">
        <w:rPr>
          <w:rFonts w:ascii="Arial" w:hAnsi="Arial" w:cs="Arial"/>
          <w:sz w:val="20"/>
        </w:rPr>
        <w:t xml:space="preserve"> </w:t>
      </w:r>
      <w:r w:rsidR="002E4321" w:rsidRPr="00E16E87">
        <w:rPr>
          <w:rFonts w:ascii="Arial" w:hAnsi="Arial" w:cs="Arial"/>
          <w:sz w:val="20"/>
        </w:rPr>
        <w:t>Phụ lục</w:t>
      </w:r>
      <w:r w:rsidRPr="00E16E87">
        <w:rPr>
          <w:rFonts w:ascii="Arial" w:hAnsi="Arial" w:cs="Arial"/>
          <w:sz w:val="20"/>
        </w:rPr>
        <w:t xml:space="preserve"> ban hành kèm theo Nghị định này, trong đó nêu rõ lý do d</w:t>
      </w:r>
      <w:r w:rsidRPr="00E16E87">
        <w:rPr>
          <w:rFonts w:ascii="Arial" w:hAnsi="Arial" w:cs="Arial"/>
          <w:sz w:val="20"/>
          <w:lang w:val="en-US"/>
        </w:rPr>
        <w:t>ẫn</w:t>
      </w:r>
      <w:r w:rsidRPr="00E16E87">
        <w:rPr>
          <w:rFonts w:ascii="Arial" w:hAnsi="Arial" w:cs="Arial"/>
          <w:sz w:val="20"/>
        </w:rPr>
        <w:t xml:space="preserve"> đến việc thay đổi niêm yết và các tài liệu có liên quan;</w:t>
      </w:r>
    </w:p>
    <w:p w:rsidR="00584B47" w:rsidRPr="00E16E87" w:rsidRDefault="00584B47" w:rsidP="00584B47">
      <w:pPr>
        <w:spacing w:before="120"/>
        <w:rPr>
          <w:rFonts w:ascii="Arial" w:hAnsi="Arial" w:cs="Arial"/>
          <w:sz w:val="20"/>
        </w:rPr>
      </w:pPr>
      <w:r w:rsidRPr="00E16E87">
        <w:rPr>
          <w:rFonts w:ascii="Arial" w:hAnsi="Arial" w:cs="Arial"/>
          <w:sz w:val="20"/>
        </w:rPr>
        <w:t xml:space="preserve">b) </w:t>
      </w:r>
      <w:r w:rsidR="002E4321" w:rsidRPr="00E16E87">
        <w:rPr>
          <w:rFonts w:ascii="Arial" w:hAnsi="Arial" w:cs="Arial"/>
          <w:sz w:val="20"/>
        </w:rPr>
        <w:t>Giấy</w:t>
      </w:r>
      <w:r w:rsidRPr="00E16E87">
        <w:rPr>
          <w:rFonts w:ascii="Arial" w:hAnsi="Arial" w:cs="Arial"/>
          <w:sz w:val="20"/>
        </w:rPr>
        <w:t xml:space="preserve"> chứng nhận đăng ký chứng khoán đã được </w:t>
      </w:r>
      <w:r w:rsidR="0097223F" w:rsidRPr="00E16E87">
        <w:rPr>
          <w:rFonts w:ascii="Arial" w:hAnsi="Arial" w:cs="Arial"/>
          <w:sz w:val="20"/>
        </w:rPr>
        <w:t>điều</w:t>
      </w:r>
      <w:r w:rsidRPr="00E16E87">
        <w:rPr>
          <w:rFonts w:ascii="Arial" w:hAnsi="Arial" w:cs="Arial"/>
          <w:sz w:val="20"/>
        </w:rPr>
        <w:t xml:space="preserve"> chỉnh do Tổng công ty lưu ký và bù trừ chứng khoán Việt Nam cấp, </w:t>
      </w:r>
      <w:r w:rsidR="002E4321" w:rsidRPr="00E16E87">
        <w:rPr>
          <w:rFonts w:ascii="Arial" w:hAnsi="Arial" w:cs="Arial"/>
          <w:sz w:val="20"/>
        </w:rPr>
        <w:t>Giấy</w:t>
      </w:r>
      <w:r w:rsidRPr="00E16E87">
        <w:rPr>
          <w:rFonts w:ascii="Arial" w:hAnsi="Arial" w:cs="Arial"/>
          <w:sz w:val="20"/>
        </w:rPr>
        <w:t xml:space="preserve"> chứng nhận </w:t>
      </w:r>
      <w:r w:rsidR="0097223F" w:rsidRPr="00E16E87">
        <w:rPr>
          <w:rFonts w:ascii="Arial" w:hAnsi="Arial" w:cs="Arial"/>
          <w:sz w:val="20"/>
        </w:rPr>
        <w:t>điều</w:t>
      </w:r>
      <w:r w:rsidRPr="00E16E87">
        <w:rPr>
          <w:rFonts w:ascii="Arial" w:hAnsi="Arial" w:cs="Arial"/>
          <w:sz w:val="20"/>
        </w:rPr>
        <w:t xml:space="preserve"> chỉnh </w:t>
      </w:r>
      <w:r w:rsidR="002E4321" w:rsidRPr="00E16E87">
        <w:rPr>
          <w:rFonts w:ascii="Arial" w:hAnsi="Arial" w:cs="Arial"/>
          <w:sz w:val="20"/>
        </w:rPr>
        <w:t>Giấy</w:t>
      </w:r>
      <w:r w:rsidRPr="00E16E87">
        <w:rPr>
          <w:rFonts w:ascii="Arial" w:hAnsi="Arial" w:cs="Arial"/>
          <w:sz w:val="20"/>
        </w:rPr>
        <w:t xml:space="preserve"> chứng nhận đăng ký lập quỹ đầu tư chứng khoán, </w:t>
      </w:r>
      <w:r w:rsidR="002E4321" w:rsidRPr="00E16E87">
        <w:rPr>
          <w:rFonts w:ascii="Arial" w:hAnsi="Arial" w:cs="Arial"/>
          <w:sz w:val="20"/>
        </w:rPr>
        <w:t>Giấy</w:t>
      </w:r>
      <w:r w:rsidRPr="00E16E87">
        <w:rPr>
          <w:rFonts w:ascii="Arial" w:hAnsi="Arial" w:cs="Arial"/>
          <w:sz w:val="20"/>
        </w:rPr>
        <w:t xml:space="preserve"> phép </w:t>
      </w:r>
      <w:r w:rsidR="0097223F" w:rsidRPr="00E16E87">
        <w:rPr>
          <w:rFonts w:ascii="Arial" w:hAnsi="Arial" w:cs="Arial"/>
          <w:sz w:val="20"/>
        </w:rPr>
        <w:t>điều</w:t>
      </w:r>
      <w:r w:rsidRPr="00E16E87">
        <w:rPr>
          <w:rFonts w:ascii="Arial" w:hAnsi="Arial" w:cs="Arial"/>
          <w:sz w:val="20"/>
        </w:rPr>
        <w:t xml:space="preserve"> chỉnh </w:t>
      </w:r>
      <w:r w:rsidR="002E4321" w:rsidRPr="00E16E87">
        <w:rPr>
          <w:rFonts w:ascii="Arial" w:hAnsi="Arial" w:cs="Arial"/>
          <w:sz w:val="20"/>
        </w:rPr>
        <w:t>Giấy</w:t>
      </w:r>
      <w:r w:rsidRPr="00E16E87">
        <w:rPr>
          <w:rFonts w:ascii="Arial" w:hAnsi="Arial" w:cs="Arial"/>
          <w:sz w:val="20"/>
        </w:rPr>
        <w:t xml:space="preserve"> phép thành lập và hoạt động công ty đầu tư chứng khoán;</w:t>
      </w:r>
    </w:p>
    <w:p w:rsidR="00584B47" w:rsidRPr="00E16E87" w:rsidRDefault="00584B47" w:rsidP="00584B47">
      <w:pPr>
        <w:spacing w:before="120"/>
        <w:rPr>
          <w:rFonts w:ascii="Arial" w:hAnsi="Arial" w:cs="Arial"/>
          <w:sz w:val="20"/>
          <w:lang w:val="en-US"/>
        </w:rPr>
      </w:pPr>
      <w:r w:rsidRPr="00E16E87">
        <w:rPr>
          <w:rFonts w:ascii="Arial" w:hAnsi="Arial" w:cs="Arial"/>
          <w:sz w:val="20"/>
        </w:rPr>
        <w:t>c) Báo cáo vốn chủ sở hữu đã được kiểm toán bởi tổ chức kiểm toán được chấp thuận, ngoại trừ các trường hợp tăng vốn từ nguồn vốn chủ sở hữu.</w:t>
      </w:r>
    </w:p>
    <w:p w:rsidR="00584B47" w:rsidRPr="00E16E87" w:rsidRDefault="00584B47" w:rsidP="00584B47">
      <w:pPr>
        <w:spacing w:before="120"/>
        <w:rPr>
          <w:rFonts w:ascii="Arial" w:hAnsi="Arial" w:cs="Arial"/>
          <w:sz w:val="20"/>
        </w:rPr>
      </w:pPr>
      <w:r w:rsidRPr="00E16E87">
        <w:rPr>
          <w:rFonts w:ascii="Arial" w:hAnsi="Arial" w:cs="Arial"/>
          <w:sz w:val="20"/>
        </w:rPr>
        <w:t>3. Trình tự, thủ tục thực hiện thay đổi đăng ký niêm yết</w:t>
      </w:r>
    </w:p>
    <w:p w:rsidR="00584B47" w:rsidRPr="00E16E87" w:rsidRDefault="00584B47" w:rsidP="00584B47">
      <w:pPr>
        <w:spacing w:before="120"/>
        <w:rPr>
          <w:rFonts w:ascii="Arial" w:hAnsi="Arial" w:cs="Arial"/>
          <w:sz w:val="20"/>
        </w:rPr>
      </w:pPr>
      <w:r w:rsidRPr="00E16E87">
        <w:rPr>
          <w:rFonts w:ascii="Arial" w:hAnsi="Arial" w:cs="Arial"/>
          <w:sz w:val="20"/>
        </w:rPr>
        <w:t xml:space="preserve">a) Trong thời hạn 30 ngày kể từ ngày kể từ ngày được cấp </w:t>
      </w:r>
      <w:r w:rsidR="002E4321" w:rsidRPr="00E16E87">
        <w:rPr>
          <w:rFonts w:ascii="Arial" w:hAnsi="Arial" w:cs="Arial"/>
          <w:sz w:val="20"/>
        </w:rPr>
        <w:t>Giấy</w:t>
      </w:r>
      <w:r w:rsidRPr="00E16E87">
        <w:rPr>
          <w:rFonts w:ascii="Arial" w:hAnsi="Arial" w:cs="Arial"/>
          <w:sz w:val="20"/>
        </w:rPr>
        <w:t xml:space="preserve"> chứng nhận đăng ký doanh nghiệp sửa đổi hoặc kể từ ngày kết thúc đợt chào bán, phát hành hoặc kể từ ngày thay đổi số lượng cổ </w:t>
      </w:r>
      <w:r w:rsidR="002E4321" w:rsidRPr="00E16E87">
        <w:rPr>
          <w:rFonts w:ascii="Arial" w:hAnsi="Arial" w:cs="Arial"/>
          <w:sz w:val="20"/>
        </w:rPr>
        <w:t>phiếu</w:t>
      </w:r>
      <w:r w:rsidRPr="00E16E87">
        <w:rPr>
          <w:rFonts w:ascii="Arial" w:hAnsi="Arial" w:cs="Arial"/>
          <w:sz w:val="20"/>
        </w:rPr>
        <w:t xml:space="preserve"> niêm yết khác, tổ chức niêm yết phải nộp hồ sơ thay đổi đăng ký niêm yết;</w:t>
      </w:r>
    </w:p>
    <w:p w:rsidR="00584B47" w:rsidRPr="00E16E87" w:rsidRDefault="00584B47" w:rsidP="00584B47">
      <w:pPr>
        <w:spacing w:before="120"/>
        <w:rPr>
          <w:rFonts w:ascii="Arial" w:hAnsi="Arial" w:cs="Arial"/>
          <w:sz w:val="20"/>
        </w:rPr>
      </w:pPr>
      <w:r w:rsidRPr="00E16E87">
        <w:rPr>
          <w:rFonts w:ascii="Arial" w:hAnsi="Arial" w:cs="Arial"/>
          <w:sz w:val="20"/>
        </w:rPr>
        <w:t>b) Trong thời hạn 05 ngày làm việc kể từ ngày nhận được hồ sơ đầy đủ và hợp lệ, Sở giao dịch chứng khoán có trách nhiệm chấp thuận thay đ</w:t>
      </w:r>
      <w:r w:rsidRPr="00E16E87">
        <w:rPr>
          <w:rFonts w:ascii="Arial" w:hAnsi="Arial" w:cs="Arial"/>
          <w:sz w:val="20"/>
          <w:lang w:val="en-US"/>
        </w:rPr>
        <w:t>ổ</w:t>
      </w:r>
      <w:r w:rsidRPr="00E16E87">
        <w:rPr>
          <w:rFonts w:ascii="Arial" w:hAnsi="Arial" w:cs="Arial"/>
          <w:sz w:val="20"/>
        </w:rPr>
        <w:t>i đăng ký niêm yết;</w:t>
      </w:r>
    </w:p>
    <w:p w:rsidR="00584B47" w:rsidRPr="00E16E87" w:rsidRDefault="00584B47" w:rsidP="00584B47">
      <w:pPr>
        <w:spacing w:before="120"/>
        <w:rPr>
          <w:rFonts w:ascii="Arial" w:hAnsi="Arial" w:cs="Arial"/>
          <w:sz w:val="20"/>
        </w:rPr>
      </w:pPr>
      <w:r w:rsidRPr="00E16E87">
        <w:rPr>
          <w:rFonts w:ascii="Arial" w:hAnsi="Arial" w:cs="Arial"/>
          <w:sz w:val="20"/>
        </w:rPr>
        <w:t xml:space="preserve">c) Trường hợp số lượng chứng khoán niêm yết thay đổi tăng, tổ chức niêm yết phải đăng ký ngày giao dịch cho số lượng chứng khoán mới theo quy định tại </w:t>
      </w:r>
      <w:r w:rsidR="0097223F" w:rsidRPr="00E16E87">
        <w:rPr>
          <w:rFonts w:ascii="Arial" w:hAnsi="Arial" w:cs="Arial"/>
          <w:sz w:val="20"/>
        </w:rPr>
        <w:t>điểm</w:t>
      </w:r>
      <w:r w:rsidRPr="00E16E87">
        <w:rPr>
          <w:rFonts w:ascii="Arial" w:hAnsi="Arial" w:cs="Arial"/>
          <w:sz w:val="20"/>
        </w:rPr>
        <w:t xml:space="preserve"> c </w:t>
      </w:r>
      <w:r w:rsidR="0097223F" w:rsidRPr="00E16E87">
        <w:rPr>
          <w:rFonts w:ascii="Arial" w:hAnsi="Arial" w:cs="Arial"/>
          <w:sz w:val="20"/>
        </w:rPr>
        <w:t>khoản</w:t>
      </w:r>
      <w:r w:rsidRPr="00E16E87">
        <w:rPr>
          <w:rFonts w:ascii="Arial" w:hAnsi="Arial" w:cs="Arial"/>
          <w:sz w:val="20"/>
        </w:rPr>
        <w:t xml:space="preserve"> 7 </w:t>
      </w:r>
      <w:r w:rsidR="0097223F" w:rsidRPr="00E16E87">
        <w:rPr>
          <w:rFonts w:ascii="Arial" w:hAnsi="Arial" w:cs="Arial"/>
          <w:sz w:val="20"/>
        </w:rPr>
        <w:t>Điều</w:t>
      </w:r>
      <w:r w:rsidRPr="00E16E87">
        <w:rPr>
          <w:rFonts w:ascii="Arial" w:hAnsi="Arial" w:cs="Arial"/>
          <w:sz w:val="20"/>
        </w:rPr>
        <w:t xml:space="preserve"> 114 Nghị định này.</w:t>
      </w:r>
    </w:p>
    <w:p w:rsidR="00584B47" w:rsidRPr="00E16E87" w:rsidRDefault="0097223F" w:rsidP="00584B47">
      <w:pPr>
        <w:spacing w:before="120"/>
        <w:rPr>
          <w:rFonts w:ascii="Arial" w:hAnsi="Arial" w:cs="Arial"/>
          <w:b/>
          <w:sz w:val="20"/>
        </w:rPr>
      </w:pPr>
      <w:bookmarkStart w:id="254" w:name="dieu_118"/>
      <w:r w:rsidRPr="00E16E87">
        <w:rPr>
          <w:rFonts w:ascii="Arial" w:hAnsi="Arial" w:cs="Arial"/>
          <w:b/>
          <w:sz w:val="20"/>
        </w:rPr>
        <w:t>Điều</w:t>
      </w:r>
      <w:r w:rsidR="00584B47" w:rsidRPr="00E16E87">
        <w:rPr>
          <w:rFonts w:ascii="Arial" w:hAnsi="Arial" w:cs="Arial"/>
          <w:b/>
          <w:sz w:val="20"/>
        </w:rPr>
        <w:t xml:space="preserve"> 118. Niêm yết trái </w:t>
      </w:r>
      <w:r w:rsidR="002E4321" w:rsidRPr="00E16E87">
        <w:rPr>
          <w:rFonts w:ascii="Arial" w:hAnsi="Arial" w:cs="Arial"/>
          <w:b/>
          <w:sz w:val="20"/>
        </w:rPr>
        <w:t>phiếu</w:t>
      </w:r>
      <w:r w:rsidR="00584B47" w:rsidRPr="00E16E87">
        <w:rPr>
          <w:rFonts w:ascii="Arial" w:hAnsi="Arial" w:cs="Arial"/>
          <w:b/>
          <w:sz w:val="20"/>
        </w:rPr>
        <w:t xml:space="preserve"> doanh nghiệp</w:t>
      </w:r>
      <w:bookmarkEnd w:id="254"/>
    </w:p>
    <w:p w:rsidR="00584B47" w:rsidRPr="00E16E87" w:rsidRDefault="00584B47" w:rsidP="00584B47">
      <w:pPr>
        <w:spacing w:before="120"/>
        <w:rPr>
          <w:rFonts w:ascii="Arial" w:hAnsi="Arial" w:cs="Arial"/>
          <w:sz w:val="20"/>
        </w:rPr>
      </w:pPr>
      <w:r w:rsidRPr="00E16E87">
        <w:rPr>
          <w:rFonts w:ascii="Arial" w:hAnsi="Arial" w:cs="Arial"/>
          <w:sz w:val="20"/>
        </w:rPr>
        <w:t xml:space="preserve">1. Trái </w:t>
      </w:r>
      <w:r w:rsidR="002E4321" w:rsidRPr="00E16E87">
        <w:rPr>
          <w:rFonts w:ascii="Arial" w:hAnsi="Arial" w:cs="Arial"/>
          <w:sz w:val="20"/>
        </w:rPr>
        <w:t>phiếu</w:t>
      </w:r>
      <w:r w:rsidRPr="00E16E87">
        <w:rPr>
          <w:rFonts w:ascii="Arial" w:hAnsi="Arial" w:cs="Arial"/>
          <w:sz w:val="20"/>
        </w:rPr>
        <w:t xml:space="preserve"> doanh nghiệp niêm yết </w:t>
      </w:r>
      <w:r w:rsidRPr="00E16E87">
        <w:rPr>
          <w:rFonts w:ascii="Arial" w:hAnsi="Arial" w:cs="Arial"/>
          <w:sz w:val="20"/>
          <w:lang w:val="en-US"/>
        </w:rPr>
        <w:t>tr</w:t>
      </w:r>
      <w:r w:rsidRPr="00E16E87">
        <w:rPr>
          <w:rFonts w:ascii="Arial" w:hAnsi="Arial" w:cs="Arial"/>
          <w:sz w:val="20"/>
        </w:rPr>
        <w:t xml:space="preserve">ên Sở giao dịch chứng khoán là trái </w:t>
      </w:r>
      <w:r w:rsidR="002E4321" w:rsidRPr="00E16E87">
        <w:rPr>
          <w:rFonts w:ascii="Arial" w:hAnsi="Arial" w:cs="Arial"/>
          <w:sz w:val="20"/>
        </w:rPr>
        <w:t>phiếu</w:t>
      </w:r>
      <w:r w:rsidRPr="00E16E87">
        <w:rPr>
          <w:rFonts w:ascii="Arial" w:hAnsi="Arial" w:cs="Arial"/>
          <w:sz w:val="20"/>
        </w:rPr>
        <w:t xml:space="preserve"> đã chào bán ra công chúng.</w:t>
      </w:r>
    </w:p>
    <w:p w:rsidR="00584B47" w:rsidRPr="00E16E87" w:rsidRDefault="00584B47" w:rsidP="00584B47">
      <w:pPr>
        <w:spacing w:before="120"/>
        <w:rPr>
          <w:rFonts w:ascii="Arial" w:hAnsi="Arial" w:cs="Arial"/>
          <w:sz w:val="20"/>
        </w:rPr>
      </w:pPr>
      <w:r w:rsidRPr="00E16E87">
        <w:rPr>
          <w:rFonts w:ascii="Arial" w:hAnsi="Arial" w:cs="Arial"/>
          <w:sz w:val="20"/>
        </w:rPr>
        <w:t xml:space="preserve">2. Hồ sơ đăng ký niêm yết trái </w:t>
      </w:r>
      <w:r w:rsidR="002E4321" w:rsidRPr="00E16E87">
        <w:rPr>
          <w:rFonts w:ascii="Arial" w:hAnsi="Arial" w:cs="Arial"/>
          <w:sz w:val="20"/>
        </w:rPr>
        <w:t>phiếu</w:t>
      </w:r>
      <w:r w:rsidRPr="00E16E87">
        <w:rPr>
          <w:rFonts w:ascii="Arial" w:hAnsi="Arial" w:cs="Arial"/>
          <w:sz w:val="20"/>
        </w:rPr>
        <w:t xml:space="preserve"> bao gồm:</w:t>
      </w:r>
    </w:p>
    <w:p w:rsidR="00584B47" w:rsidRPr="00E16E87" w:rsidRDefault="00584B47" w:rsidP="00584B47">
      <w:pPr>
        <w:spacing w:before="120"/>
        <w:rPr>
          <w:rFonts w:ascii="Arial" w:hAnsi="Arial" w:cs="Arial"/>
          <w:sz w:val="20"/>
        </w:rPr>
      </w:pPr>
      <w:r w:rsidRPr="00E16E87">
        <w:rPr>
          <w:rFonts w:ascii="Arial" w:hAnsi="Arial" w:cs="Arial"/>
          <w:sz w:val="20"/>
        </w:rPr>
        <w:t xml:space="preserve">a) </w:t>
      </w:r>
      <w:r w:rsidR="002E4321" w:rsidRPr="00E16E87">
        <w:rPr>
          <w:rFonts w:ascii="Arial" w:hAnsi="Arial" w:cs="Arial"/>
          <w:sz w:val="20"/>
        </w:rPr>
        <w:t>Giấy</w:t>
      </w:r>
      <w:r w:rsidRPr="00E16E87">
        <w:rPr>
          <w:rFonts w:ascii="Arial" w:hAnsi="Arial" w:cs="Arial"/>
          <w:sz w:val="20"/>
        </w:rPr>
        <w:t xml:space="preserve"> đề nghị đăng ký niêm yết hái </w:t>
      </w:r>
      <w:r w:rsidR="002E4321" w:rsidRPr="00E16E87">
        <w:rPr>
          <w:rFonts w:ascii="Arial" w:hAnsi="Arial" w:cs="Arial"/>
          <w:sz w:val="20"/>
        </w:rPr>
        <w:t>phiếu</w:t>
      </w:r>
      <w:r w:rsidRPr="00E16E87">
        <w:rPr>
          <w:rFonts w:ascii="Arial" w:hAnsi="Arial" w:cs="Arial"/>
          <w:sz w:val="20"/>
        </w:rPr>
        <w:t xml:space="preserve"> theo </w:t>
      </w:r>
      <w:bookmarkStart w:id="255" w:name="bieumau_ms_28_2"/>
      <w:r w:rsidR="002E4321" w:rsidRPr="00E16E87">
        <w:rPr>
          <w:rFonts w:ascii="Arial" w:hAnsi="Arial" w:cs="Arial"/>
          <w:sz w:val="20"/>
        </w:rPr>
        <w:t>Mẫu</w:t>
      </w:r>
      <w:r w:rsidRPr="00E16E87">
        <w:rPr>
          <w:rFonts w:ascii="Arial" w:hAnsi="Arial" w:cs="Arial"/>
          <w:sz w:val="20"/>
        </w:rPr>
        <w:t xml:space="preserve"> số 28</w:t>
      </w:r>
      <w:bookmarkEnd w:id="255"/>
      <w:r w:rsidRPr="00E16E87">
        <w:rPr>
          <w:rFonts w:ascii="Arial" w:hAnsi="Arial" w:cs="Arial"/>
          <w:sz w:val="20"/>
        </w:rPr>
        <w:t xml:space="preserve"> </w:t>
      </w:r>
      <w:r w:rsidR="002E4321" w:rsidRPr="00E16E87">
        <w:rPr>
          <w:rFonts w:ascii="Arial" w:hAnsi="Arial" w:cs="Arial"/>
          <w:sz w:val="20"/>
        </w:rPr>
        <w:t>Phụ lục</w:t>
      </w:r>
      <w:r w:rsidRPr="00E16E87">
        <w:rPr>
          <w:rFonts w:ascii="Arial" w:hAnsi="Arial" w:cs="Arial"/>
          <w:sz w:val="20"/>
        </w:rPr>
        <w:t xml:space="preserve"> ban hành kèm theo Nghị định này;</w:t>
      </w:r>
    </w:p>
    <w:p w:rsidR="00584B47" w:rsidRPr="00E16E87" w:rsidRDefault="00584B47" w:rsidP="00584B47">
      <w:pPr>
        <w:spacing w:before="120"/>
        <w:rPr>
          <w:rFonts w:ascii="Arial" w:hAnsi="Arial" w:cs="Arial"/>
          <w:sz w:val="20"/>
        </w:rPr>
      </w:pPr>
      <w:r w:rsidRPr="00E16E87">
        <w:rPr>
          <w:rFonts w:ascii="Arial" w:hAnsi="Arial" w:cs="Arial"/>
          <w:sz w:val="20"/>
        </w:rPr>
        <w:t xml:space="preserve">b) Sổ đăng ký người sở hữu trái </w:t>
      </w:r>
      <w:r w:rsidR="002E4321" w:rsidRPr="00E16E87">
        <w:rPr>
          <w:rFonts w:ascii="Arial" w:hAnsi="Arial" w:cs="Arial"/>
          <w:sz w:val="20"/>
        </w:rPr>
        <w:t>phiếu</w:t>
      </w:r>
      <w:r w:rsidRPr="00E16E87">
        <w:rPr>
          <w:rFonts w:ascii="Arial" w:hAnsi="Arial" w:cs="Arial"/>
          <w:sz w:val="20"/>
        </w:rPr>
        <w:t xml:space="preserve"> của tổ chức đăng ký niêm yết được lập trong thời hạn 01 tháng trước thời </w:t>
      </w:r>
      <w:r w:rsidR="0097223F" w:rsidRPr="00E16E87">
        <w:rPr>
          <w:rFonts w:ascii="Arial" w:hAnsi="Arial" w:cs="Arial"/>
          <w:sz w:val="20"/>
        </w:rPr>
        <w:t>điểm</w:t>
      </w:r>
      <w:r w:rsidRPr="00E16E87">
        <w:rPr>
          <w:rFonts w:ascii="Arial" w:hAnsi="Arial" w:cs="Arial"/>
          <w:sz w:val="20"/>
        </w:rPr>
        <w:t xml:space="preserve"> nộp hồ sơ đăng ký niêm yết;</w:t>
      </w:r>
    </w:p>
    <w:p w:rsidR="00584B47" w:rsidRPr="00E16E87" w:rsidRDefault="00584B47" w:rsidP="00584B47">
      <w:pPr>
        <w:spacing w:before="120"/>
        <w:rPr>
          <w:rFonts w:ascii="Arial" w:hAnsi="Arial" w:cs="Arial"/>
          <w:sz w:val="20"/>
        </w:rPr>
      </w:pPr>
      <w:r w:rsidRPr="00E16E87">
        <w:rPr>
          <w:rFonts w:ascii="Arial" w:hAnsi="Arial" w:cs="Arial"/>
          <w:sz w:val="20"/>
        </w:rPr>
        <w:t xml:space="preserve">c) Cam kết thực hiện nghĩa vụ của tổ chức đăng ký niêm yết đối với nhà đầu tư, bao gồm các </w:t>
      </w:r>
      <w:r w:rsidR="0097223F" w:rsidRPr="00E16E87">
        <w:rPr>
          <w:rFonts w:ascii="Arial" w:hAnsi="Arial" w:cs="Arial"/>
          <w:sz w:val="20"/>
        </w:rPr>
        <w:t>điều</w:t>
      </w:r>
      <w:r w:rsidRPr="00E16E87">
        <w:rPr>
          <w:rFonts w:ascii="Arial" w:hAnsi="Arial" w:cs="Arial"/>
          <w:sz w:val="20"/>
        </w:rPr>
        <w:t xml:space="preserve"> kiện thanh toán, tỷ lệ nợ trên vốn chủ sở hữu, </w:t>
      </w:r>
      <w:r w:rsidR="0097223F" w:rsidRPr="00E16E87">
        <w:rPr>
          <w:rFonts w:ascii="Arial" w:hAnsi="Arial" w:cs="Arial"/>
          <w:sz w:val="20"/>
        </w:rPr>
        <w:t>điều</w:t>
      </w:r>
      <w:r w:rsidRPr="00E16E87">
        <w:rPr>
          <w:rFonts w:ascii="Arial" w:hAnsi="Arial" w:cs="Arial"/>
          <w:sz w:val="20"/>
        </w:rPr>
        <w:t xml:space="preserve"> kiện chuyển đổi (trường hợp niêm yết trái </w:t>
      </w:r>
      <w:r w:rsidR="002E4321" w:rsidRPr="00E16E87">
        <w:rPr>
          <w:rFonts w:ascii="Arial" w:hAnsi="Arial" w:cs="Arial"/>
          <w:sz w:val="20"/>
        </w:rPr>
        <w:t>phiếu</w:t>
      </w:r>
      <w:r w:rsidRPr="00E16E87">
        <w:rPr>
          <w:rFonts w:ascii="Arial" w:hAnsi="Arial" w:cs="Arial"/>
          <w:sz w:val="20"/>
        </w:rPr>
        <w:t xml:space="preserve"> chuyển đổi) và các </w:t>
      </w:r>
      <w:r w:rsidR="0097223F" w:rsidRPr="00E16E87">
        <w:rPr>
          <w:rFonts w:ascii="Arial" w:hAnsi="Arial" w:cs="Arial"/>
          <w:sz w:val="20"/>
        </w:rPr>
        <w:t>điều</w:t>
      </w:r>
      <w:r w:rsidRPr="00E16E87">
        <w:rPr>
          <w:rFonts w:ascii="Arial" w:hAnsi="Arial" w:cs="Arial"/>
          <w:sz w:val="20"/>
        </w:rPr>
        <w:t xml:space="preserve"> kiện khác;</w:t>
      </w:r>
    </w:p>
    <w:p w:rsidR="00584B47" w:rsidRPr="00E16E87" w:rsidRDefault="00584B47" w:rsidP="00584B47">
      <w:pPr>
        <w:spacing w:before="120"/>
        <w:rPr>
          <w:rFonts w:ascii="Arial" w:hAnsi="Arial" w:cs="Arial"/>
          <w:sz w:val="20"/>
        </w:rPr>
      </w:pPr>
      <w:r w:rsidRPr="00E16E87">
        <w:rPr>
          <w:rFonts w:ascii="Arial" w:hAnsi="Arial" w:cs="Arial"/>
          <w:sz w:val="20"/>
        </w:rPr>
        <w:t xml:space="preserve">d) Hợp đồng tư vấn niêm yết trái </w:t>
      </w:r>
      <w:r w:rsidR="002E4321" w:rsidRPr="00E16E87">
        <w:rPr>
          <w:rFonts w:ascii="Arial" w:hAnsi="Arial" w:cs="Arial"/>
          <w:sz w:val="20"/>
        </w:rPr>
        <w:t>phiếu</w:t>
      </w:r>
      <w:r w:rsidRPr="00E16E87">
        <w:rPr>
          <w:rFonts w:ascii="Arial" w:hAnsi="Arial" w:cs="Arial"/>
          <w:sz w:val="20"/>
        </w:rPr>
        <w:t xml:space="preserve"> giữa tổ chức phát hành và công ty chứng khoán, trừ trường hợp tổ chức phát hành là công ty chứng khoán;</w:t>
      </w:r>
    </w:p>
    <w:p w:rsidR="00584B47" w:rsidRPr="00E16E87" w:rsidRDefault="00584B47" w:rsidP="00584B47">
      <w:pPr>
        <w:spacing w:before="120"/>
        <w:rPr>
          <w:rFonts w:ascii="Arial" w:hAnsi="Arial" w:cs="Arial"/>
          <w:sz w:val="20"/>
        </w:rPr>
      </w:pPr>
      <w:r w:rsidRPr="00E16E87">
        <w:rPr>
          <w:rFonts w:ascii="Arial" w:hAnsi="Arial" w:cs="Arial"/>
          <w:sz w:val="20"/>
        </w:rPr>
        <w:t xml:space="preserve">đ) </w:t>
      </w:r>
      <w:r w:rsidR="002E4321" w:rsidRPr="00E16E87">
        <w:rPr>
          <w:rFonts w:ascii="Arial" w:hAnsi="Arial" w:cs="Arial"/>
          <w:sz w:val="20"/>
        </w:rPr>
        <w:t>Giấy</w:t>
      </w:r>
      <w:r w:rsidRPr="00E16E87">
        <w:rPr>
          <w:rFonts w:ascii="Arial" w:hAnsi="Arial" w:cs="Arial"/>
          <w:sz w:val="20"/>
        </w:rPr>
        <w:t xml:space="preserve"> chứng nhận của Tổng công ty lưu ký và bù trừ chứng khoán Việt Nam về việc trái </w:t>
      </w:r>
      <w:r w:rsidR="002E4321" w:rsidRPr="00E16E87">
        <w:rPr>
          <w:rFonts w:ascii="Arial" w:hAnsi="Arial" w:cs="Arial"/>
          <w:sz w:val="20"/>
        </w:rPr>
        <w:t>phiếu</w:t>
      </w:r>
      <w:r w:rsidRPr="00E16E87">
        <w:rPr>
          <w:rFonts w:ascii="Arial" w:hAnsi="Arial" w:cs="Arial"/>
          <w:sz w:val="20"/>
        </w:rPr>
        <w:t xml:space="preserve"> của tổ chức đăng ký niêm yết đã đăng ký chứng khoán tập trung.</w:t>
      </w:r>
    </w:p>
    <w:p w:rsidR="00584B47" w:rsidRPr="00E16E87" w:rsidRDefault="00584B47" w:rsidP="00584B47">
      <w:pPr>
        <w:spacing w:before="120"/>
        <w:rPr>
          <w:rFonts w:ascii="Arial" w:hAnsi="Arial" w:cs="Arial"/>
          <w:sz w:val="20"/>
        </w:rPr>
      </w:pPr>
      <w:r w:rsidRPr="00E16E87">
        <w:rPr>
          <w:rFonts w:ascii="Arial" w:hAnsi="Arial" w:cs="Arial"/>
          <w:sz w:val="20"/>
        </w:rPr>
        <w:t xml:space="preserve">3. Thủ tục đăng ký niêm yết trái </w:t>
      </w:r>
      <w:r w:rsidR="002E4321" w:rsidRPr="00E16E87">
        <w:rPr>
          <w:rFonts w:ascii="Arial" w:hAnsi="Arial" w:cs="Arial"/>
          <w:sz w:val="20"/>
        </w:rPr>
        <w:t>phiếu</w:t>
      </w:r>
      <w:r w:rsidRPr="00E16E87">
        <w:rPr>
          <w:rFonts w:ascii="Arial" w:hAnsi="Arial" w:cs="Arial"/>
          <w:sz w:val="20"/>
        </w:rPr>
        <w:t xml:space="preserve"> doanh nghiệp</w:t>
      </w:r>
    </w:p>
    <w:p w:rsidR="00584B47" w:rsidRPr="00E16E87" w:rsidRDefault="00584B47" w:rsidP="00584B47">
      <w:pPr>
        <w:spacing w:before="120"/>
        <w:rPr>
          <w:rFonts w:ascii="Arial" w:hAnsi="Arial" w:cs="Arial"/>
          <w:sz w:val="20"/>
        </w:rPr>
      </w:pPr>
      <w:r w:rsidRPr="00E16E87">
        <w:rPr>
          <w:rFonts w:ascii="Arial" w:hAnsi="Arial" w:cs="Arial"/>
          <w:sz w:val="20"/>
        </w:rPr>
        <w:t>a) Trong thời hạn 30 ngày kể từ ngày nhận được hồ sơ đăng ký niêm yết đầy đủ và hợp lệ, Sở giao dịch chứng khoán c</w:t>
      </w:r>
      <w:r w:rsidRPr="00E16E87">
        <w:rPr>
          <w:rFonts w:ascii="Arial" w:hAnsi="Arial" w:cs="Arial"/>
          <w:sz w:val="20"/>
          <w:lang w:val="en-US"/>
        </w:rPr>
        <w:t>ó</w:t>
      </w:r>
      <w:r w:rsidRPr="00E16E87">
        <w:rPr>
          <w:rFonts w:ascii="Arial" w:hAnsi="Arial" w:cs="Arial"/>
          <w:sz w:val="20"/>
        </w:rPr>
        <w:t xml:space="preserve"> quyết định chấp thuận niêm yết;</w:t>
      </w:r>
    </w:p>
    <w:p w:rsidR="00584B47" w:rsidRPr="00E16E87" w:rsidRDefault="00584B47" w:rsidP="00584B47">
      <w:pPr>
        <w:spacing w:before="120"/>
        <w:rPr>
          <w:rFonts w:ascii="Arial" w:hAnsi="Arial" w:cs="Arial"/>
          <w:sz w:val="20"/>
          <w:lang w:val="en-US"/>
        </w:rPr>
      </w:pPr>
      <w:r w:rsidRPr="00E16E87">
        <w:rPr>
          <w:rFonts w:ascii="Arial" w:hAnsi="Arial" w:cs="Arial"/>
          <w:sz w:val="20"/>
        </w:rPr>
        <w:t xml:space="preserve">b) Trong thời hạn 90 ngày kể từ ngày được chấp thuận niêm yết, tổ chức đăng ký niêm yết phải đưa trái </w:t>
      </w:r>
      <w:r w:rsidR="002E4321" w:rsidRPr="00E16E87">
        <w:rPr>
          <w:rFonts w:ascii="Arial" w:hAnsi="Arial" w:cs="Arial"/>
          <w:sz w:val="20"/>
        </w:rPr>
        <w:t>phiếu</w:t>
      </w:r>
      <w:r w:rsidRPr="00E16E87">
        <w:rPr>
          <w:rFonts w:ascii="Arial" w:hAnsi="Arial" w:cs="Arial"/>
          <w:sz w:val="20"/>
        </w:rPr>
        <w:t xml:space="preserve"> vào giao dịch.</w:t>
      </w:r>
    </w:p>
    <w:p w:rsidR="00584B47" w:rsidRPr="00E16E87" w:rsidRDefault="0097223F" w:rsidP="00584B47">
      <w:pPr>
        <w:spacing w:before="120"/>
        <w:rPr>
          <w:rFonts w:ascii="Arial" w:hAnsi="Arial" w:cs="Arial"/>
          <w:b/>
          <w:sz w:val="20"/>
        </w:rPr>
      </w:pPr>
      <w:bookmarkStart w:id="256" w:name="dieu_119"/>
      <w:r w:rsidRPr="00E16E87">
        <w:rPr>
          <w:rFonts w:ascii="Arial" w:hAnsi="Arial" w:cs="Arial"/>
          <w:b/>
          <w:sz w:val="20"/>
        </w:rPr>
        <w:t>Điều</w:t>
      </w:r>
      <w:r w:rsidR="007D4199" w:rsidRPr="00E16E87">
        <w:rPr>
          <w:rFonts w:ascii="Arial" w:hAnsi="Arial" w:cs="Arial"/>
          <w:b/>
          <w:sz w:val="20"/>
        </w:rPr>
        <w:t xml:space="preserve"> 119. Niêm yết trái </w:t>
      </w:r>
      <w:r w:rsidR="002E4321" w:rsidRPr="00E16E87">
        <w:rPr>
          <w:rFonts w:ascii="Arial" w:hAnsi="Arial" w:cs="Arial"/>
          <w:b/>
          <w:sz w:val="20"/>
        </w:rPr>
        <w:t>phiếu</w:t>
      </w:r>
      <w:r w:rsidR="007D4199" w:rsidRPr="00E16E87">
        <w:rPr>
          <w:rFonts w:ascii="Arial" w:hAnsi="Arial" w:cs="Arial"/>
          <w:b/>
          <w:sz w:val="20"/>
        </w:rPr>
        <w:t xml:space="preserve"> của doanh nghiệp sau quá trình tổ chức lại</w:t>
      </w:r>
      <w:bookmarkEnd w:id="256"/>
    </w:p>
    <w:p w:rsidR="00584B47" w:rsidRPr="00E16E87" w:rsidRDefault="00584B47" w:rsidP="00584B47">
      <w:pPr>
        <w:spacing w:before="120"/>
        <w:rPr>
          <w:rFonts w:ascii="Arial" w:hAnsi="Arial" w:cs="Arial"/>
          <w:sz w:val="20"/>
        </w:rPr>
      </w:pPr>
      <w:r w:rsidRPr="00E16E87">
        <w:rPr>
          <w:rFonts w:ascii="Arial" w:hAnsi="Arial" w:cs="Arial"/>
          <w:sz w:val="20"/>
        </w:rPr>
        <w:t xml:space="preserve">1. Trái </w:t>
      </w:r>
      <w:r w:rsidR="002E4321" w:rsidRPr="00E16E87">
        <w:rPr>
          <w:rFonts w:ascii="Arial" w:hAnsi="Arial" w:cs="Arial"/>
          <w:sz w:val="20"/>
        </w:rPr>
        <w:t>phiếu</w:t>
      </w:r>
      <w:r w:rsidRPr="00E16E87">
        <w:rPr>
          <w:rFonts w:ascii="Arial" w:hAnsi="Arial" w:cs="Arial"/>
          <w:sz w:val="20"/>
        </w:rPr>
        <w:t xml:space="preserve"> đã chào bán ra công chúng của công ty bị hợp nhất, bị sáp nhập tiếp tục được niêm yết trên Sở giao dịch chứng khoán.</w:t>
      </w:r>
    </w:p>
    <w:p w:rsidR="00584B47" w:rsidRPr="00E16E87" w:rsidRDefault="00584B47" w:rsidP="00584B47">
      <w:pPr>
        <w:spacing w:before="120"/>
        <w:rPr>
          <w:rFonts w:ascii="Arial" w:hAnsi="Arial" w:cs="Arial"/>
          <w:sz w:val="20"/>
        </w:rPr>
      </w:pPr>
      <w:r w:rsidRPr="00E16E87">
        <w:rPr>
          <w:rFonts w:ascii="Arial" w:hAnsi="Arial" w:cs="Arial"/>
          <w:sz w:val="20"/>
        </w:rPr>
        <w:t xml:space="preserve">2. Trường hợp tổ chức niêm yết thực hiện chia, tách doanh nghiệp, trái </w:t>
      </w:r>
      <w:r w:rsidR="002E4321" w:rsidRPr="00E16E87">
        <w:rPr>
          <w:rFonts w:ascii="Arial" w:hAnsi="Arial" w:cs="Arial"/>
          <w:sz w:val="20"/>
        </w:rPr>
        <w:t>phiếu</w:t>
      </w:r>
      <w:r w:rsidRPr="00E16E87">
        <w:rPr>
          <w:rFonts w:ascii="Arial" w:hAnsi="Arial" w:cs="Arial"/>
          <w:sz w:val="20"/>
        </w:rPr>
        <w:t xml:space="preserve"> bị hủy niêm yết bắt buộc.</w:t>
      </w:r>
    </w:p>
    <w:p w:rsidR="00584B47" w:rsidRPr="00E16E87" w:rsidRDefault="0097223F" w:rsidP="00584B47">
      <w:pPr>
        <w:spacing w:before="120"/>
        <w:rPr>
          <w:rFonts w:ascii="Arial" w:hAnsi="Arial" w:cs="Arial"/>
          <w:b/>
          <w:sz w:val="20"/>
        </w:rPr>
      </w:pPr>
      <w:bookmarkStart w:id="257" w:name="dieu_120"/>
      <w:r w:rsidRPr="00E16E87">
        <w:rPr>
          <w:rFonts w:ascii="Arial" w:hAnsi="Arial" w:cs="Arial"/>
          <w:b/>
          <w:sz w:val="20"/>
        </w:rPr>
        <w:t>Điều</w:t>
      </w:r>
      <w:r w:rsidR="00584B47" w:rsidRPr="00E16E87">
        <w:rPr>
          <w:rFonts w:ascii="Arial" w:hAnsi="Arial" w:cs="Arial"/>
          <w:b/>
          <w:sz w:val="20"/>
        </w:rPr>
        <w:t xml:space="preserve"> 120. Huỷ bỏ niêm yết bắt buộc</w:t>
      </w:r>
      <w:bookmarkEnd w:id="257"/>
    </w:p>
    <w:p w:rsidR="00584B47" w:rsidRPr="00E16E87" w:rsidRDefault="00584B47" w:rsidP="00584B47">
      <w:pPr>
        <w:spacing w:before="120"/>
        <w:rPr>
          <w:rFonts w:ascii="Arial" w:hAnsi="Arial" w:cs="Arial"/>
          <w:sz w:val="20"/>
        </w:rPr>
      </w:pPr>
      <w:r w:rsidRPr="00E16E87">
        <w:rPr>
          <w:rFonts w:ascii="Arial" w:hAnsi="Arial" w:cs="Arial"/>
          <w:sz w:val="20"/>
        </w:rPr>
        <w:t xml:space="preserve">1. Cổ </w:t>
      </w:r>
      <w:r w:rsidR="002E4321" w:rsidRPr="00E16E87">
        <w:rPr>
          <w:rFonts w:ascii="Arial" w:hAnsi="Arial" w:cs="Arial"/>
          <w:sz w:val="20"/>
        </w:rPr>
        <w:t>phiếu</w:t>
      </w:r>
      <w:r w:rsidRPr="00E16E87">
        <w:rPr>
          <w:rFonts w:ascii="Arial" w:hAnsi="Arial" w:cs="Arial"/>
          <w:sz w:val="20"/>
        </w:rPr>
        <w:t xml:space="preserve"> của công ty đại chúng bị hủy bỏ niêm yết khi xảy ra một trong các trường hợp sau đây:</w:t>
      </w:r>
    </w:p>
    <w:p w:rsidR="00584B47" w:rsidRPr="00E16E87" w:rsidRDefault="00584B47" w:rsidP="00584B47">
      <w:pPr>
        <w:spacing w:before="120"/>
        <w:rPr>
          <w:rFonts w:ascii="Arial" w:hAnsi="Arial" w:cs="Arial"/>
          <w:sz w:val="20"/>
        </w:rPr>
      </w:pPr>
      <w:r w:rsidRPr="00E16E87">
        <w:rPr>
          <w:rFonts w:ascii="Arial" w:hAnsi="Arial" w:cs="Arial"/>
          <w:sz w:val="20"/>
        </w:rPr>
        <w:t>a) Tổ chức niêm yết hủy tư cách công ty đại chúng theo thông báo của Ủy ban Chứng khoán Nhà nước;</w:t>
      </w:r>
    </w:p>
    <w:p w:rsidR="00584B47" w:rsidRPr="00E16E87" w:rsidRDefault="00584B47" w:rsidP="00584B47">
      <w:pPr>
        <w:spacing w:before="120"/>
        <w:rPr>
          <w:rFonts w:ascii="Arial" w:hAnsi="Arial" w:cs="Arial"/>
          <w:sz w:val="20"/>
        </w:rPr>
      </w:pPr>
      <w:r w:rsidRPr="00E16E87">
        <w:rPr>
          <w:rFonts w:ascii="Arial" w:hAnsi="Arial" w:cs="Arial"/>
          <w:sz w:val="20"/>
        </w:rPr>
        <w:t>b) Tổ chức niêm yết ngừng hoặc bị ngừng các hoạt động sản xuất, kinh doanh chính từ 01 năm trở lên;</w:t>
      </w:r>
    </w:p>
    <w:p w:rsidR="00584B47" w:rsidRPr="00E16E87" w:rsidRDefault="00584B47" w:rsidP="00584B47">
      <w:pPr>
        <w:spacing w:before="120"/>
        <w:rPr>
          <w:rFonts w:ascii="Arial" w:hAnsi="Arial" w:cs="Arial"/>
          <w:sz w:val="20"/>
        </w:rPr>
      </w:pPr>
      <w:r w:rsidRPr="00E16E87">
        <w:rPr>
          <w:rFonts w:ascii="Arial" w:hAnsi="Arial" w:cs="Arial"/>
          <w:sz w:val="20"/>
        </w:rPr>
        <w:t xml:space="preserve">c) Tổ chức niêm yết bị thu hồi </w:t>
      </w:r>
      <w:r w:rsidR="002E4321" w:rsidRPr="00E16E87">
        <w:rPr>
          <w:rFonts w:ascii="Arial" w:hAnsi="Arial" w:cs="Arial"/>
          <w:sz w:val="20"/>
        </w:rPr>
        <w:t>Giấy</w:t>
      </w:r>
      <w:r w:rsidRPr="00E16E87">
        <w:rPr>
          <w:rFonts w:ascii="Arial" w:hAnsi="Arial" w:cs="Arial"/>
          <w:sz w:val="20"/>
        </w:rPr>
        <w:t xml:space="preserve"> chứng nhận đăng ký doanh nghiệp hoặc </w:t>
      </w:r>
      <w:r w:rsidR="002E4321" w:rsidRPr="00E16E87">
        <w:rPr>
          <w:rFonts w:ascii="Arial" w:hAnsi="Arial" w:cs="Arial"/>
          <w:sz w:val="20"/>
        </w:rPr>
        <w:t>Giấy</w:t>
      </w:r>
      <w:r w:rsidRPr="00E16E87">
        <w:rPr>
          <w:rFonts w:ascii="Arial" w:hAnsi="Arial" w:cs="Arial"/>
          <w:sz w:val="20"/>
        </w:rPr>
        <w:t xml:space="preserve"> phép hoạt động </w:t>
      </w:r>
      <w:r w:rsidRPr="00E16E87">
        <w:rPr>
          <w:rFonts w:ascii="Arial" w:hAnsi="Arial" w:cs="Arial"/>
          <w:sz w:val="20"/>
        </w:rPr>
        <w:lastRenderedPageBreak/>
        <w:t>trong lĩnh vực chuyên ngành;</w:t>
      </w:r>
    </w:p>
    <w:p w:rsidR="00584B47" w:rsidRPr="00E16E87" w:rsidRDefault="00584B47" w:rsidP="00584B47">
      <w:pPr>
        <w:spacing w:before="120"/>
        <w:rPr>
          <w:rFonts w:ascii="Arial" w:hAnsi="Arial" w:cs="Arial"/>
          <w:sz w:val="20"/>
        </w:rPr>
      </w:pPr>
      <w:r w:rsidRPr="00E16E87">
        <w:rPr>
          <w:rFonts w:ascii="Arial" w:hAnsi="Arial" w:cs="Arial"/>
          <w:sz w:val="20"/>
        </w:rPr>
        <w:t xml:space="preserve">d) Cổ </w:t>
      </w:r>
      <w:r w:rsidR="002E4321" w:rsidRPr="00E16E87">
        <w:rPr>
          <w:rFonts w:ascii="Arial" w:hAnsi="Arial" w:cs="Arial"/>
          <w:sz w:val="20"/>
        </w:rPr>
        <w:t>phiếu</w:t>
      </w:r>
      <w:r w:rsidRPr="00E16E87">
        <w:rPr>
          <w:rFonts w:ascii="Arial" w:hAnsi="Arial" w:cs="Arial"/>
          <w:sz w:val="20"/>
        </w:rPr>
        <w:t xml:space="preserve"> không có giao dịch tại Sở giao dịch chứng khoán trong thời hạn 12 tháng;</w:t>
      </w:r>
    </w:p>
    <w:p w:rsidR="00584B47" w:rsidRPr="00E16E87" w:rsidRDefault="00584B47" w:rsidP="00584B47">
      <w:pPr>
        <w:spacing w:before="120"/>
        <w:rPr>
          <w:rFonts w:ascii="Arial" w:hAnsi="Arial" w:cs="Arial"/>
          <w:sz w:val="20"/>
        </w:rPr>
      </w:pPr>
      <w:r w:rsidRPr="00E16E87">
        <w:rPr>
          <w:rFonts w:ascii="Arial" w:hAnsi="Arial" w:cs="Arial"/>
          <w:sz w:val="20"/>
        </w:rPr>
        <w:t xml:space="preserve">đ) Cổ </w:t>
      </w:r>
      <w:r w:rsidR="002E4321" w:rsidRPr="00E16E87">
        <w:rPr>
          <w:rFonts w:ascii="Arial" w:hAnsi="Arial" w:cs="Arial"/>
          <w:sz w:val="20"/>
        </w:rPr>
        <w:t>phiếu</w:t>
      </w:r>
      <w:r w:rsidRPr="00E16E87">
        <w:rPr>
          <w:rFonts w:ascii="Arial" w:hAnsi="Arial" w:cs="Arial"/>
          <w:sz w:val="20"/>
        </w:rPr>
        <w:t xml:space="preserve"> không đưa vào giao dịch trong thời hạn 9</w:t>
      </w:r>
      <w:r w:rsidRPr="00E16E87">
        <w:rPr>
          <w:rFonts w:ascii="Arial" w:hAnsi="Arial" w:cs="Arial"/>
          <w:sz w:val="20"/>
          <w:lang w:val="en-US"/>
        </w:rPr>
        <w:t>0</w:t>
      </w:r>
      <w:r w:rsidRPr="00E16E87">
        <w:rPr>
          <w:rFonts w:ascii="Arial" w:hAnsi="Arial" w:cs="Arial"/>
          <w:sz w:val="20"/>
        </w:rPr>
        <w:t xml:space="preserve"> ngày kể từ ngày Sở giao dịch chứng khoán chấp thuận đăng ký niêm yết;</w:t>
      </w:r>
    </w:p>
    <w:p w:rsidR="00584B47" w:rsidRPr="00E16E87" w:rsidRDefault="00584B47" w:rsidP="00584B47">
      <w:pPr>
        <w:spacing w:before="120"/>
        <w:rPr>
          <w:rFonts w:ascii="Arial" w:hAnsi="Arial" w:cs="Arial"/>
          <w:sz w:val="20"/>
        </w:rPr>
      </w:pPr>
      <w:r w:rsidRPr="00E16E87">
        <w:rPr>
          <w:rFonts w:ascii="Arial" w:hAnsi="Arial" w:cs="Arial"/>
          <w:sz w:val="20"/>
        </w:rPr>
        <w:t>e) Kết quả sản xuất, kinh doanh bị thua lỗ trong 03 năm liên tục hoặc tổng số lỗ luỹ k</w:t>
      </w:r>
      <w:r w:rsidRPr="00E16E87">
        <w:rPr>
          <w:rFonts w:ascii="Arial" w:hAnsi="Arial" w:cs="Arial"/>
          <w:sz w:val="20"/>
          <w:lang w:val="en-US"/>
        </w:rPr>
        <w:t>ế</w:t>
      </w:r>
      <w:r w:rsidRPr="00E16E87">
        <w:rPr>
          <w:rFonts w:ascii="Arial" w:hAnsi="Arial" w:cs="Arial"/>
          <w:sz w:val="20"/>
        </w:rPr>
        <w:t xml:space="preserve"> vượt quá số vốn </w:t>
      </w:r>
      <w:r w:rsidR="0097223F" w:rsidRPr="00E16E87">
        <w:rPr>
          <w:rFonts w:ascii="Arial" w:hAnsi="Arial" w:cs="Arial"/>
          <w:sz w:val="20"/>
        </w:rPr>
        <w:t>điều</w:t>
      </w:r>
      <w:r w:rsidRPr="00E16E87">
        <w:rPr>
          <w:rFonts w:ascii="Arial" w:hAnsi="Arial" w:cs="Arial"/>
          <w:sz w:val="20"/>
        </w:rPr>
        <w:t xml:space="preserve"> lệ thực góp hoặc vốn chủ sở hữu âm trong báo cáo tài chính kiểm toán năm gần nhất trước thời </w:t>
      </w:r>
      <w:r w:rsidR="0097223F" w:rsidRPr="00E16E87">
        <w:rPr>
          <w:rFonts w:ascii="Arial" w:hAnsi="Arial" w:cs="Arial"/>
          <w:sz w:val="20"/>
        </w:rPr>
        <w:t>điểm</w:t>
      </w:r>
      <w:r w:rsidRPr="00E16E87">
        <w:rPr>
          <w:rFonts w:ascii="Arial" w:hAnsi="Arial" w:cs="Arial"/>
          <w:sz w:val="20"/>
        </w:rPr>
        <w:t xml:space="preserve"> xem xét;</w:t>
      </w:r>
    </w:p>
    <w:p w:rsidR="00584B47" w:rsidRPr="00E16E87" w:rsidRDefault="00584B47" w:rsidP="00584B47">
      <w:pPr>
        <w:spacing w:before="120"/>
        <w:rPr>
          <w:rFonts w:ascii="Arial" w:hAnsi="Arial" w:cs="Arial"/>
          <w:sz w:val="20"/>
        </w:rPr>
      </w:pPr>
      <w:r w:rsidRPr="00E16E87">
        <w:rPr>
          <w:rFonts w:ascii="Arial" w:hAnsi="Arial" w:cs="Arial"/>
          <w:sz w:val="20"/>
        </w:rPr>
        <w:t>g) Tổ chức niêm yết chấm dứt sự tồn tại do tổ chức lại, giải thể hoặc phá</w:t>
      </w:r>
      <w:r w:rsidRPr="00E16E87">
        <w:rPr>
          <w:rFonts w:ascii="Arial" w:hAnsi="Arial" w:cs="Arial"/>
          <w:sz w:val="20"/>
          <w:lang w:val="en-US"/>
        </w:rPr>
        <w:t xml:space="preserve"> </w:t>
      </w:r>
      <w:r w:rsidRPr="00E16E87">
        <w:rPr>
          <w:rFonts w:ascii="Arial" w:hAnsi="Arial" w:cs="Arial"/>
          <w:sz w:val="20"/>
        </w:rPr>
        <w:t>sản;</w:t>
      </w:r>
    </w:p>
    <w:p w:rsidR="00584B47" w:rsidRPr="00E16E87" w:rsidRDefault="00584B47" w:rsidP="00584B47">
      <w:pPr>
        <w:spacing w:before="120"/>
        <w:rPr>
          <w:rFonts w:ascii="Arial" w:hAnsi="Arial" w:cs="Arial"/>
          <w:sz w:val="20"/>
        </w:rPr>
      </w:pPr>
      <w:r w:rsidRPr="00E16E87">
        <w:rPr>
          <w:rFonts w:ascii="Arial" w:hAnsi="Arial" w:cs="Arial"/>
          <w:sz w:val="20"/>
        </w:rPr>
        <w:t>h) Tổ chức kiểm toán không chấp nhận thực hiện kiểm toán hoặc có ý kiến kiểm toán trái ngược hoặc từ chối cho ý kiến đối với báo cáo tài chính năm gần nhất của tổ chức niêm yết hoặc có ý kiến kiểm toán ngoại trừ đối với báo cáo tài chính năm trong 03 năm liên tiếp;</w:t>
      </w:r>
    </w:p>
    <w:p w:rsidR="00584B47" w:rsidRPr="00E16E87" w:rsidRDefault="00584B47" w:rsidP="00584B47">
      <w:pPr>
        <w:spacing w:before="120"/>
        <w:rPr>
          <w:rFonts w:ascii="Arial" w:hAnsi="Arial" w:cs="Arial"/>
          <w:sz w:val="20"/>
        </w:rPr>
      </w:pPr>
      <w:r w:rsidRPr="00E16E87">
        <w:rPr>
          <w:rFonts w:ascii="Arial" w:hAnsi="Arial" w:cs="Arial"/>
          <w:sz w:val="20"/>
        </w:rPr>
        <w:t>i) Tổ chức niêm yết vi phạm chậm nộp báo cáo tài chính năm trong 3 năm liên tiếp;</w:t>
      </w:r>
    </w:p>
    <w:p w:rsidR="00584B47" w:rsidRPr="00E16E87" w:rsidRDefault="00584B47" w:rsidP="00584B47">
      <w:pPr>
        <w:spacing w:before="120"/>
        <w:rPr>
          <w:rFonts w:ascii="Arial" w:hAnsi="Arial" w:cs="Arial"/>
          <w:sz w:val="20"/>
        </w:rPr>
      </w:pPr>
      <w:r w:rsidRPr="00E16E87">
        <w:rPr>
          <w:rFonts w:ascii="Arial" w:hAnsi="Arial" w:cs="Arial"/>
          <w:sz w:val="20"/>
        </w:rPr>
        <w:t>k) Ủy ban Chứng khoán Nhà nước, Sở giao dịch chứng khoán phát hiện tổ chức niêm yết giả mạo hồ sơ niêm yết;</w:t>
      </w:r>
    </w:p>
    <w:p w:rsidR="00584B47" w:rsidRPr="00E16E87" w:rsidRDefault="00584B47" w:rsidP="00584B47">
      <w:pPr>
        <w:spacing w:before="120"/>
        <w:rPr>
          <w:rFonts w:ascii="Arial" w:hAnsi="Arial" w:cs="Arial"/>
          <w:sz w:val="20"/>
          <w:lang w:val="en-US"/>
        </w:rPr>
      </w:pPr>
      <w:r w:rsidRPr="00E16E87">
        <w:rPr>
          <w:rFonts w:ascii="Arial" w:hAnsi="Arial" w:cs="Arial"/>
          <w:sz w:val="20"/>
        </w:rPr>
        <w:t xml:space="preserve">l) Tổ chức niêm yết bị xử lý vi phạm về các hành vi bị nghiêm cấm quy định tại các </w:t>
      </w:r>
      <w:bookmarkStart w:id="258" w:name="dc_73"/>
      <w:r w:rsidR="00D15725" w:rsidRPr="00E16E87">
        <w:rPr>
          <w:rFonts w:ascii="Arial" w:hAnsi="Arial" w:cs="Arial"/>
          <w:sz w:val="20"/>
        </w:rPr>
        <w:t>khoản 1, 2, 3, 7 Điều 12 Luật Chứng khoán</w:t>
      </w:r>
      <w:bookmarkEnd w:id="258"/>
      <w:r w:rsidRPr="00E16E87">
        <w:rPr>
          <w:rFonts w:ascii="Arial" w:hAnsi="Arial" w:cs="Arial"/>
          <w:sz w:val="20"/>
        </w:rPr>
        <w:t>;</w:t>
      </w:r>
    </w:p>
    <w:p w:rsidR="00584B47" w:rsidRPr="00E16E87" w:rsidRDefault="00584B47" w:rsidP="00584B47">
      <w:pPr>
        <w:spacing w:before="120"/>
        <w:rPr>
          <w:rFonts w:ascii="Arial" w:hAnsi="Arial" w:cs="Arial"/>
          <w:sz w:val="20"/>
        </w:rPr>
      </w:pPr>
      <w:r w:rsidRPr="00E16E87">
        <w:rPr>
          <w:rFonts w:ascii="Arial" w:hAnsi="Arial" w:cs="Arial"/>
          <w:sz w:val="20"/>
        </w:rPr>
        <w:t>m) Tổ chức niêm yết bị đình chỉ hoạt động hoặc cấm hoạt động đối với ngành nghề hoặc hoạt động kinh doanh chính;</w:t>
      </w:r>
    </w:p>
    <w:p w:rsidR="00584B47" w:rsidRPr="00E16E87" w:rsidRDefault="00584B47" w:rsidP="00584B47">
      <w:pPr>
        <w:spacing w:before="120"/>
        <w:rPr>
          <w:rFonts w:ascii="Arial" w:hAnsi="Arial" w:cs="Arial"/>
          <w:sz w:val="20"/>
        </w:rPr>
      </w:pPr>
      <w:r w:rsidRPr="00E16E87">
        <w:rPr>
          <w:rFonts w:ascii="Arial" w:hAnsi="Arial" w:cs="Arial"/>
          <w:sz w:val="20"/>
        </w:rPr>
        <w:t xml:space="preserve">n) Không đáp ứng </w:t>
      </w:r>
      <w:r w:rsidR="0097223F" w:rsidRPr="00E16E87">
        <w:rPr>
          <w:rFonts w:ascii="Arial" w:hAnsi="Arial" w:cs="Arial"/>
          <w:sz w:val="20"/>
        </w:rPr>
        <w:t>điều</w:t>
      </w:r>
      <w:r w:rsidRPr="00E16E87">
        <w:rPr>
          <w:rFonts w:ascii="Arial" w:hAnsi="Arial" w:cs="Arial"/>
          <w:sz w:val="20"/>
        </w:rPr>
        <w:t xml:space="preserve"> kiện niêm yết do sáp nhập, tách doanh nghiệp và các trường hợp cơ cấu lại doanh nghiệp; hoặc sau khi hoàn thành các hoạt động sáp nhập, tách doanh nghiệp và các trường hợp cơ c</w:t>
      </w:r>
      <w:r w:rsidRPr="00E16E87">
        <w:rPr>
          <w:rFonts w:ascii="Arial" w:hAnsi="Arial" w:cs="Arial"/>
          <w:sz w:val="20"/>
          <w:lang w:val="en-US"/>
        </w:rPr>
        <w:t>ấ</w:t>
      </w:r>
      <w:r w:rsidRPr="00E16E87">
        <w:rPr>
          <w:rFonts w:ascii="Arial" w:hAnsi="Arial" w:cs="Arial"/>
          <w:sz w:val="20"/>
        </w:rPr>
        <w:t xml:space="preserve">u lại doanh nghiệp nhưng không thực hiện thủ tục đăng ký niêm yết, đề nghị xem xét lại </w:t>
      </w:r>
      <w:r w:rsidR="0097223F" w:rsidRPr="00E16E87">
        <w:rPr>
          <w:rFonts w:ascii="Arial" w:hAnsi="Arial" w:cs="Arial"/>
          <w:sz w:val="20"/>
        </w:rPr>
        <w:t>điều</w:t>
      </w:r>
      <w:r w:rsidRPr="00E16E87">
        <w:rPr>
          <w:rFonts w:ascii="Arial" w:hAnsi="Arial" w:cs="Arial"/>
          <w:sz w:val="20"/>
        </w:rPr>
        <w:t xml:space="preserve"> kiện niêm yết hoặc thay đổi đăng ký niêm yết trong thời hạn quy định;</w:t>
      </w:r>
    </w:p>
    <w:p w:rsidR="00584B47" w:rsidRPr="00E16E87" w:rsidRDefault="00584B47" w:rsidP="00584B47">
      <w:pPr>
        <w:spacing w:before="120"/>
        <w:rPr>
          <w:rFonts w:ascii="Arial" w:hAnsi="Arial" w:cs="Arial"/>
          <w:sz w:val="20"/>
        </w:rPr>
      </w:pPr>
      <w:r w:rsidRPr="00E16E87">
        <w:rPr>
          <w:rFonts w:ascii="Arial" w:hAnsi="Arial" w:cs="Arial"/>
          <w:sz w:val="20"/>
        </w:rPr>
        <w:t>o) Tổ chức niêm yết vi phạm nghiêm trọng nghĩa vụ công bố thông tin, không hoàn thành nghĩa vụ tài chính với Sở giao dịch chứng khoán và các trường hợp khác mà Sở giao dịch chứng khoán hoặc Ủy ban Chứng khoán Nhà nước xét thấy cần thiết phải hủy niêm yết nhằm bảo vệ quy</w:t>
      </w:r>
      <w:r w:rsidRPr="00E16E87">
        <w:rPr>
          <w:rFonts w:ascii="Arial" w:hAnsi="Arial" w:cs="Arial"/>
          <w:sz w:val="20"/>
          <w:lang w:val="en-US"/>
        </w:rPr>
        <w:t>ề</w:t>
      </w:r>
      <w:r w:rsidRPr="00E16E87">
        <w:rPr>
          <w:rFonts w:ascii="Arial" w:hAnsi="Arial" w:cs="Arial"/>
          <w:sz w:val="20"/>
        </w:rPr>
        <w:t>n lợi của nhà đầu tư.</w:t>
      </w:r>
    </w:p>
    <w:p w:rsidR="00584B47" w:rsidRPr="00E16E87" w:rsidRDefault="00584B47" w:rsidP="00584B47">
      <w:pPr>
        <w:spacing w:before="120"/>
        <w:rPr>
          <w:rFonts w:ascii="Arial" w:hAnsi="Arial" w:cs="Arial"/>
          <w:sz w:val="20"/>
        </w:rPr>
      </w:pPr>
      <w:r w:rsidRPr="00E16E87">
        <w:rPr>
          <w:rFonts w:ascii="Arial" w:hAnsi="Arial" w:cs="Arial"/>
          <w:sz w:val="20"/>
        </w:rPr>
        <w:t xml:space="preserve">2. Cổ </w:t>
      </w:r>
      <w:r w:rsidR="002E4321" w:rsidRPr="00E16E87">
        <w:rPr>
          <w:rFonts w:ascii="Arial" w:hAnsi="Arial" w:cs="Arial"/>
          <w:sz w:val="20"/>
        </w:rPr>
        <w:t>phiếu</w:t>
      </w:r>
      <w:r w:rsidRPr="00E16E87">
        <w:rPr>
          <w:rFonts w:ascii="Arial" w:hAnsi="Arial" w:cs="Arial"/>
          <w:sz w:val="20"/>
        </w:rPr>
        <w:t xml:space="preserve"> của công ty hủy bỏ niêm yết nhưng vẫn đáp ứng </w:t>
      </w:r>
      <w:r w:rsidR="0097223F" w:rsidRPr="00E16E87">
        <w:rPr>
          <w:rFonts w:ascii="Arial" w:hAnsi="Arial" w:cs="Arial"/>
          <w:sz w:val="20"/>
        </w:rPr>
        <w:t>điều</w:t>
      </w:r>
      <w:r w:rsidRPr="00E16E87">
        <w:rPr>
          <w:rFonts w:ascii="Arial" w:hAnsi="Arial" w:cs="Arial"/>
          <w:sz w:val="20"/>
        </w:rPr>
        <w:t xml:space="preserve"> kiện là công ty đại chúng phải đăng ký giao dịch trên hệ thống giao dịch Upcom theo quy định tại </w:t>
      </w:r>
      <w:r w:rsidR="0097223F" w:rsidRPr="00E16E87">
        <w:rPr>
          <w:rFonts w:ascii="Arial" w:hAnsi="Arial" w:cs="Arial"/>
          <w:sz w:val="20"/>
        </w:rPr>
        <w:t>Điều</w:t>
      </w:r>
      <w:r w:rsidRPr="00E16E87">
        <w:rPr>
          <w:rFonts w:ascii="Arial" w:hAnsi="Arial" w:cs="Arial"/>
          <w:sz w:val="20"/>
        </w:rPr>
        <w:t xml:space="preserve"> 133 Nghị định này.</w:t>
      </w:r>
    </w:p>
    <w:p w:rsidR="00584B47" w:rsidRPr="00E16E87" w:rsidRDefault="00584B47" w:rsidP="00584B47">
      <w:pPr>
        <w:spacing w:before="120"/>
        <w:rPr>
          <w:rFonts w:ascii="Arial" w:hAnsi="Arial" w:cs="Arial"/>
          <w:sz w:val="20"/>
        </w:rPr>
      </w:pPr>
      <w:r w:rsidRPr="00E16E87">
        <w:rPr>
          <w:rFonts w:ascii="Arial" w:hAnsi="Arial" w:cs="Arial"/>
          <w:sz w:val="20"/>
        </w:rPr>
        <w:t xml:space="preserve">3. Chứng chỉ quỹ đóng, quỹ đầu tư bất động sản, quỹ hoán đổi danh </w:t>
      </w:r>
      <w:r w:rsidR="0097223F" w:rsidRPr="00E16E87">
        <w:rPr>
          <w:rFonts w:ascii="Arial" w:hAnsi="Arial" w:cs="Arial"/>
          <w:sz w:val="20"/>
        </w:rPr>
        <w:t>mục</w:t>
      </w:r>
      <w:r w:rsidRPr="00E16E87">
        <w:rPr>
          <w:rFonts w:ascii="Arial" w:hAnsi="Arial" w:cs="Arial"/>
          <w:sz w:val="20"/>
        </w:rPr>
        <w:t xml:space="preserve"> và cổ </w:t>
      </w:r>
      <w:r w:rsidR="002E4321" w:rsidRPr="00E16E87">
        <w:rPr>
          <w:rFonts w:ascii="Arial" w:hAnsi="Arial" w:cs="Arial"/>
          <w:sz w:val="20"/>
        </w:rPr>
        <w:t>phiếu</w:t>
      </w:r>
      <w:r w:rsidRPr="00E16E87">
        <w:rPr>
          <w:rFonts w:ascii="Arial" w:hAnsi="Arial" w:cs="Arial"/>
          <w:sz w:val="20"/>
        </w:rPr>
        <w:t xml:space="preserve"> công ty đầu tư chứng khoán đại chúng bị hủy bỏ niêm yết b</w:t>
      </w:r>
      <w:r w:rsidRPr="00E16E87">
        <w:rPr>
          <w:rFonts w:ascii="Arial" w:hAnsi="Arial" w:cs="Arial"/>
          <w:sz w:val="20"/>
          <w:lang w:val="en-US"/>
        </w:rPr>
        <w:t>ắ</w:t>
      </w:r>
      <w:r w:rsidRPr="00E16E87">
        <w:rPr>
          <w:rFonts w:ascii="Arial" w:hAnsi="Arial" w:cs="Arial"/>
          <w:sz w:val="20"/>
        </w:rPr>
        <w:t>t buộc khi xảy ra một trong các trường hợp sau đây:</w:t>
      </w:r>
    </w:p>
    <w:p w:rsidR="00584B47" w:rsidRPr="00E16E87" w:rsidRDefault="00584B47" w:rsidP="00584B47">
      <w:pPr>
        <w:spacing w:before="120"/>
        <w:rPr>
          <w:rFonts w:ascii="Arial" w:hAnsi="Arial" w:cs="Arial"/>
          <w:sz w:val="20"/>
        </w:rPr>
      </w:pPr>
      <w:r w:rsidRPr="00E16E87">
        <w:rPr>
          <w:rFonts w:ascii="Arial" w:hAnsi="Arial" w:cs="Arial"/>
          <w:sz w:val="20"/>
        </w:rPr>
        <w:t xml:space="preserve">a) Quỹ đóng, quỹ đầu tư bất động sản, công ty đầu tư chứng khoán đại chúng không còn đáp ứng </w:t>
      </w:r>
      <w:r w:rsidR="0097223F" w:rsidRPr="00E16E87">
        <w:rPr>
          <w:rFonts w:ascii="Arial" w:hAnsi="Arial" w:cs="Arial"/>
          <w:sz w:val="20"/>
        </w:rPr>
        <w:t>điều</w:t>
      </w:r>
      <w:r w:rsidRPr="00E16E87">
        <w:rPr>
          <w:rFonts w:ascii="Arial" w:hAnsi="Arial" w:cs="Arial"/>
          <w:sz w:val="20"/>
        </w:rPr>
        <w:t xml:space="preserve"> kiện có ít nhất 100 nhà đầu tư không kể nhà đầu tư chứng khoán chuyên nghiệp;</w:t>
      </w:r>
    </w:p>
    <w:p w:rsidR="00584B47" w:rsidRPr="00E16E87" w:rsidRDefault="00584B47" w:rsidP="00584B47">
      <w:pPr>
        <w:spacing w:before="120"/>
        <w:rPr>
          <w:rFonts w:ascii="Arial" w:hAnsi="Arial" w:cs="Arial"/>
          <w:sz w:val="20"/>
        </w:rPr>
      </w:pPr>
      <w:r w:rsidRPr="00E16E87">
        <w:rPr>
          <w:rFonts w:ascii="Arial" w:hAnsi="Arial" w:cs="Arial"/>
          <w:sz w:val="20"/>
        </w:rPr>
        <w:t>b) Mức sai lệch so với chỉ số tham chiếu liên tục trong 03 tháng gần nhất vượt quá mức sai lệch tối đa theo quy định của Sở giao dịch chứng khoán; hoặc không thể xác định được chỉ s</w:t>
      </w:r>
      <w:r w:rsidRPr="00E16E87">
        <w:rPr>
          <w:rFonts w:ascii="Arial" w:hAnsi="Arial" w:cs="Arial"/>
          <w:sz w:val="20"/>
          <w:lang w:val="en-US"/>
        </w:rPr>
        <w:t>ố</w:t>
      </w:r>
      <w:r w:rsidRPr="00E16E87">
        <w:rPr>
          <w:rFonts w:ascii="Arial" w:hAnsi="Arial" w:cs="Arial"/>
          <w:sz w:val="20"/>
        </w:rPr>
        <w:t xml:space="preserve"> tham chiếu vì các nguyên nhân bất khả kháng đã được quy định rõ tại bộ nguyên tắc về xác định chỉ số (đối với chứng chỉ quỹ hoán đổi danh </w:t>
      </w:r>
      <w:r w:rsidR="0097223F" w:rsidRPr="00E16E87">
        <w:rPr>
          <w:rFonts w:ascii="Arial" w:hAnsi="Arial" w:cs="Arial"/>
          <w:sz w:val="20"/>
        </w:rPr>
        <w:t>mục</w:t>
      </w:r>
      <w:r w:rsidRPr="00E16E87">
        <w:rPr>
          <w:rFonts w:ascii="Arial" w:hAnsi="Arial" w:cs="Arial"/>
          <w:sz w:val="20"/>
        </w:rPr>
        <w:t>);</w:t>
      </w:r>
    </w:p>
    <w:p w:rsidR="00584B47" w:rsidRPr="00E16E87" w:rsidRDefault="00584B47" w:rsidP="00584B47">
      <w:pPr>
        <w:spacing w:before="120"/>
        <w:rPr>
          <w:rFonts w:ascii="Arial" w:hAnsi="Arial" w:cs="Arial"/>
          <w:sz w:val="20"/>
        </w:rPr>
      </w:pPr>
      <w:r w:rsidRPr="00E16E87">
        <w:rPr>
          <w:rFonts w:ascii="Arial" w:hAnsi="Arial" w:cs="Arial"/>
          <w:sz w:val="20"/>
        </w:rPr>
        <w:t xml:space="preserve">c) Chứng chỉ quỹ, cổ </w:t>
      </w:r>
      <w:r w:rsidR="002E4321" w:rsidRPr="00E16E87">
        <w:rPr>
          <w:rFonts w:ascii="Arial" w:hAnsi="Arial" w:cs="Arial"/>
          <w:sz w:val="20"/>
        </w:rPr>
        <w:t>phiếu</w:t>
      </w:r>
      <w:r w:rsidRPr="00E16E87">
        <w:rPr>
          <w:rFonts w:ascii="Arial" w:hAnsi="Arial" w:cs="Arial"/>
          <w:sz w:val="20"/>
        </w:rPr>
        <w:t xml:space="preserve"> của công ty đầu tư chứng khoán không có giao dịch tại Sở giao dịch chứng khoán trong thời hạn 12 tháng;</w:t>
      </w:r>
    </w:p>
    <w:p w:rsidR="00584B47" w:rsidRPr="00E16E87" w:rsidRDefault="00584B47" w:rsidP="00584B47">
      <w:pPr>
        <w:spacing w:before="120"/>
        <w:rPr>
          <w:rFonts w:ascii="Arial" w:hAnsi="Arial" w:cs="Arial"/>
          <w:sz w:val="20"/>
        </w:rPr>
      </w:pPr>
      <w:r w:rsidRPr="00E16E87">
        <w:rPr>
          <w:rFonts w:ascii="Arial" w:hAnsi="Arial" w:cs="Arial"/>
          <w:sz w:val="20"/>
        </w:rPr>
        <w:t xml:space="preserve">d) Chứng chỉ quỹ, cổ </w:t>
      </w:r>
      <w:r w:rsidR="002E4321" w:rsidRPr="00E16E87">
        <w:rPr>
          <w:rFonts w:ascii="Arial" w:hAnsi="Arial" w:cs="Arial"/>
          <w:sz w:val="20"/>
        </w:rPr>
        <w:t>phiếu</w:t>
      </w:r>
      <w:r w:rsidRPr="00E16E87">
        <w:rPr>
          <w:rFonts w:ascii="Arial" w:hAnsi="Arial" w:cs="Arial"/>
          <w:sz w:val="20"/>
        </w:rPr>
        <w:t xml:space="preserve"> của công ty đầu tư chứng khoán không đưa vào giao dịch trong thời hạn 90 ngày kể từ ngày Sở giao dịch chứng khoán chấp thuận đăng ký niêm yết;</w:t>
      </w:r>
    </w:p>
    <w:p w:rsidR="00584B47" w:rsidRPr="00E16E87" w:rsidRDefault="00584B47" w:rsidP="00584B47">
      <w:pPr>
        <w:spacing w:before="120"/>
        <w:rPr>
          <w:rFonts w:ascii="Arial" w:hAnsi="Arial" w:cs="Arial"/>
          <w:sz w:val="20"/>
        </w:rPr>
      </w:pPr>
      <w:r w:rsidRPr="00E16E87">
        <w:rPr>
          <w:rFonts w:ascii="Arial" w:hAnsi="Arial" w:cs="Arial"/>
          <w:sz w:val="20"/>
        </w:rPr>
        <w:t>đ) Quỹ đầu tư chứng khoán, công ty đầu tư chứng khoán bị giải thể hoặc chấm dứt sự tồn tại do bị hợp nhất, sáp nhập theo quyết định của Đại hội nhà đầu tư của quỹ, Đại hội đồng cổ đông của công ty đầu tư chứng khoán;</w:t>
      </w:r>
    </w:p>
    <w:p w:rsidR="00584B47" w:rsidRPr="00E16E87" w:rsidRDefault="00584B47" w:rsidP="00584B47">
      <w:pPr>
        <w:spacing w:before="120"/>
        <w:rPr>
          <w:rFonts w:ascii="Arial" w:hAnsi="Arial" w:cs="Arial"/>
          <w:sz w:val="20"/>
          <w:lang w:val="en-US"/>
        </w:rPr>
      </w:pPr>
      <w:r w:rsidRPr="00E16E87">
        <w:rPr>
          <w:rFonts w:ascii="Arial" w:hAnsi="Arial" w:cs="Arial"/>
          <w:sz w:val="20"/>
        </w:rPr>
        <w:t>e) Ủy ban Chứng khoán Nhà nước, Sở giao dịch chứng khoán phát hiện tổ chức niêm yết giả mạo hồ sơ niêm yết;</w:t>
      </w:r>
    </w:p>
    <w:p w:rsidR="00584B47" w:rsidRPr="00E16E87" w:rsidRDefault="00584B47" w:rsidP="00584B47">
      <w:pPr>
        <w:spacing w:before="120"/>
        <w:rPr>
          <w:rFonts w:ascii="Arial" w:hAnsi="Arial" w:cs="Arial"/>
          <w:sz w:val="20"/>
        </w:rPr>
      </w:pPr>
      <w:r w:rsidRPr="00E16E87">
        <w:rPr>
          <w:rFonts w:ascii="Arial" w:hAnsi="Arial" w:cs="Arial"/>
          <w:sz w:val="20"/>
        </w:rPr>
        <w:t xml:space="preserve">g) Quỹ đầu tư chứng khoán, công ty đầu tư chứng khoán đại chúng vi phạm nghiêm </w:t>
      </w:r>
      <w:r w:rsidRPr="00E16E87">
        <w:rPr>
          <w:rFonts w:ascii="Arial" w:hAnsi="Arial" w:cs="Arial"/>
          <w:sz w:val="20"/>
          <w:lang w:val="en-US"/>
        </w:rPr>
        <w:t>tr</w:t>
      </w:r>
      <w:r w:rsidRPr="00E16E87">
        <w:rPr>
          <w:rFonts w:ascii="Arial" w:hAnsi="Arial" w:cs="Arial"/>
          <w:sz w:val="20"/>
        </w:rPr>
        <w:t>ọng nghĩa vụ công bố thông tin hoặc các trường hợp khác mà Sở giao dịch chứng khoán, Ủy ban Chứng khoán Nhà nước xét thấy cần thiết phải hủy niêm yết nhằm bảo vệ quyền lợi của nhà đầu tư.</w:t>
      </w:r>
    </w:p>
    <w:p w:rsidR="00584B47" w:rsidRPr="00E16E87" w:rsidRDefault="00584B47" w:rsidP="00584B47">
      <w:pPr>
        <w:spacing w:before="120"/>
        <w:rPr>
          <w:rFonts w:ascii="Arial" w:hAnsi="Arial" w:cs="Arial"/>
          <w:sz w:val="20"/>
        </w:rPr>
      </w:pPr>
      <w:r w:rsidRPr="00E16E87">
        <w:rPr>
          <w:rFonts w:ascii="Arial" w:hAnsi="Arial" w:cs="Arial"/>
          <w:sz w:val="20"/>
        </w:rPr>
        <w:t xml:space="preserve">4. Cổ </w:t>
      </w:r>
      <w:r w:rsidR="002E4321" w:rsidRPr="00E16E87">
        <w:rPr>
          <w:rFonts w:ascii="Arial" w:hAnsi="Arial" w:cs="Arial"/>
          <w:sz w:val="20"/>
        </w:rPr>
        <w:t>phiếu</w:t>
      </w:r>
      <w:r w:rsidRPr="00E16E87">
        <w:rPr>
          <w:rFonts w:ascii="Arial" w:hAnsi="Arial" w:cs="Arial"/>
          <w:sz w:val="20"/>
        </w:rPr>
        <w:t xml:space="preserve"> của công ty đại chúng, chứng chỉ quỹ đóng, quỹ đầu tư bất động sản, quỹ hoán đổi danh </w:t>
      </w:r>
      <w:r w:rsidR="0097223F" w:rsidRPr="00E16E87">
        <w:rPr>
          <w:rFonts w:ascii="Arial" w:hAnsi="Arial" w:cs="Arial"/>
          <w:sz w:val="20"/>
        </w:rPr>
        <w:t>mục</w:t>
      </w:r>
      <w:r w:rsidRPr="00E16E87">
        <w:rPr>
          <w:rFonts w:ascii="Arial" w:hAnsi="Arial" w:cs="Arial"/>
          <w:sz w:val="20"/>
        </w:rPr>
        <w:t xml:space="preserve"> và cổ </w:t>
      </w:r>
      <w:r w:rsidR="002E4321" w:rsidRPr="00E16E87">
        <w:rPr>
          <w:rFonts w:ascii="Arial" w:hAnsi="Arial" w:cs="Arial"/>
          <w:sz w:val="20"/>
        </w:rPr>
        <w:t>phiếu</w:t>
      </w:r>
      <w:r w:rsidRPr="00E16E87">
        <w:rPr>
          <w:rFonts w:ascii="Arial" w:hAnsi="Arial" w:cs="Arial"/>
          <w:sz w:val="20"/>
        </w:rPr>
        <w:t xml:space="preserve"> của công ty đầu tư chứng khoán thuộc diện hủy bỏ niêm yết bắt buộc được tiếp tục giao dịch trong thời hạn tối đa 30 ngày kể từ ngày ra quyết định hủy niêm yết, trừ trường hợp hủy niêm yết theo quy định tại các </w:t>
      </w:r>
      <w:r w:rsidR="0097223F" w:rsidRPr="00E16E87">
        <w:rPr>
          <w:rFonts w:ascii="Arial" w:hAnsi="Arial" w:cs="Arial"/>
          <w:sz w:val="20"/>
        </w:rPr>
        <w:t>điểm</w:t>
      </w:r>
      <w:r w:rsidRPr="00E16E87">
        <w:rPr>
          <w:rFonts w:ascii="Arial" w:hAnsi="Arial" w:cs="Arial"/>
          <w:sz w:val="20"/>
        </w:rPr>
        <w:t xml:space="preserve"> c, d, đ, g, k, </w:t>
      </w:r>
      <w:r w:rsidRPr="00E16E87">
        <w:rPr>
          <w:rFonts w:ascii="Arial" w:hAnsi="Arial" w:cs="Arial"/>
          <w:sz w:val="20"/>
          <w:lang w:val="en-US"/>
        </w:rPr>
        <w:t>l</w:t>
      </w:r>
      <w:r w:rsidRPr="00E16E87">
        <w:rPr>
          <w:rFonts w:ascii="Arial" w:hAnsi="Arial" w:cs="Arial"/>
          <w:sz w:val="20"/>
        </w:rPr>
        <w:t xml:space="preserve">, m </w:t>
      </w:r>
      <w:r w:rsidR="0097223F" w:rsidRPr="00E16E87">
        <w:rPr>
          <w:rFonts w:ascii="Arial" w:hAnsi="Arial" w:cs="Arial"/>
          <w:sz w:val="20"/>
        </w:rPr>
        <w:t>khoản</w:t>
      </w:r>
      <w:r w:rsidRPr="00E16E87">
        <w:rPr>
          <w:rFonts w:ascii="Arial" w:hAnsi="Arial" w:cs="Arial"/>
          <w:sz w:val="20"/>
        </w:rPr>
        <w:t xml:space="preserve"> 1 và </w:t>
      </w:r>
      <w:r w:rsidR="0097223F" w:rsidRPr="00E16E87">
        <w:rPr>
          <w:rFonts w:ascii="Arial" w:hAnsi="Arial" w:cs="Arial"/>
          <w:sz w:val="20"/>
        </w:rPr>
        <w:t>điểm</w:t>
      </w:r>
      <w:r w:rsidRPr="00E16E87">
        <w:rPr>
          <w:rFonts w:ascii="Arial" w:hAnsi="Arial" w:cs="Arial"/>
          <w:sz w:val="20"/>
        </w:rPr>
        <w:t xml:space="preserve"> c, d, đ, e </w:t>
      </w:r>
      <w:r w:rsidR="0097223F" w:rsidRPr="00E16E87">
        <w:rPr>
          <w:rFonts w:ascii="Arial" w:hAnsi="Arial" w:cs="Arial"/>
          <w:sz w:val="20"/>
        </w:rPr>
        <w:t>khoản</w:t>
      </w:r>
      <w:r w:rsidRPr="00E16E87">
        <w:rPr>
          <w:rFonts w:ascii="Arial" w:hAnsi="Arial" w:cs="Arial"/>
          <w:sz w:val="20"/>
        </w:rPr>
        <w:t xml:space="preserve"> 3 </w:t>
      </w:r>
      <w:r w:rsidR="0097223F" w:rsidRPr="00E16E87">
        <w:rPr>
          <w:rFonts w:ascii="Arial" w:hAnsi="Arial" w:cs="Arial"/>
          <w:sz w:val="20"/>
        </w:rPr>
        <w:t>Điều</w:t>
      </w:r>
      <w:r w:rsidRPr="00E16E87">
        <w:rPr>
          <w:rFonts w:ascii="Arial" w:hAnsi="Arial" w:cs="Arial"/>
          <w:sz w:val="20"/>
        </w:rPr>
        <w:t xml:space="preserve"> này.</w:t>
      </w:r>
    </w:p>
    <w:p w:rsidR="00584B47" w:rsidRPr="00E16E87" w:rsidRDefault="00584B47" w:rsidP="00584B47">
      <w:pPr>
        <w:spacing w:before="120"/>
        <w:rPr>
          <w:rFonts w:ascii="Arial" w:hAnsi="Arial" w:cs="Arial"/>
          <w:sz w:val="20"/>
        </w:rPr>
      </w:pPr>
      <w:r w:rsidRPr="00E16E87">
        <w:rPr>
          <w:rFonts w:ascii="Arial" w:hAnsi="Arial" w:cs="Arial"/>
          <w:sz w:val="20"/>
        </w:rPr>
        <w:t xml:space="preserve">5. Trái </w:t>
      </w:r>
      <w:r w:rsidR="002E4321" w:rsidRPr="00E16E87">
        <w:rPr>
          <w:rFonts w:ascii="Arial" w:hAnsi="Arial" w:cs="Arial"/>
          <w:sz w:val="20"/>
        </w:rPr>
        <w:t>phiếu</w:t>
      </w:r>
      <w:r w:rsidRPr="00E16E87">
        <w:rPr>
          <w:rFonts w:ascii="Arial" w:hAnsi="Arial" w:cs="Arial"/>
          <w:sz w:val="20"/>
        </w:rPr>
        <w:t xml:space="preserve"> bị hủy bỏ niêm yết khi xảy ra một trong các trường hợp sau đây:</w:t>
      </w:r>
    </w:p>
    <w:p w:rsidR="00584B47" w:rsidRPr="00E16E87" w:rsidRDefault="00584B47" w:rsidP="00584B47">
      <w:pPr>
        <w:spacing w:before="120"/>
        <w:rPr>
          <w:rFonts w:ascii="Arial" w:hAnsi="Arial" w:cs="Arial"/>
          <w:sz w:val="20"/>
        </w:rPr>
      </w:pPr>
      <w:r w:rsidRPr="00E16E87">
        <w:rPr>
          <w:rFonts w:ascii="Arial" w:hAnsi="Arial" w:cs="Arial"/>
          <w:sz w:val="20"/>
        </w:rPr>
        <w:t xml:space="preserve">a) Trái </w:t>
      </w:r>
      <w:r w:rsidR="002E4321" w:rsidRPr="00E16E87">
        <w:rPr>
          <w:rFonts w:ascii="Arial" w:hAnsi="Arial" w:cs="Arial"/>
          <w:sz w:val="20"/>
        </w:rPr>
        <w:t>phiếu</w:t>
      </w:r>
      <w:r w:rsidRPr="00E16E87">
        <w:rPr>
          <w:rFonts w:ascii="Arial" w:hAnsi="Arial" w:cs="Arial"/>
          <w:sz w:val="20"/>
        </w:rPr>
        <w:t xml:space="preserve"> đến thời gian đáo hạn hoặc trái </w:t>
      </w:r>
      <w:r w:rsidR="002E4321" w:rsidRPr="00E16E87">
        <w:rPr>
          <w:rFonts w:ascii="Arial" w:hAnsi="Arial" w:cs="Arial"/>
          <w:sz w:val="20"/>
        </w:rPr>
        <w:t>phiếu</w:t>
      </w:r>
      <w:r w:rsidRPr="00E16E87">
        <w:rPr>
          <w:rFonts w:ascii="Arial" w:hAnsi="Arial" w:cs="Arial"/>
          <w:sz w:val="20"/>
        </w:rPr>
        <w:t xml:space="preserve"> niêm yết được tổ chức phát hành mua lại toàn bộ trước thời gian đáo hạn;</w:t>
      </w:r>
    </w:p>
    <w:p w:rsidR="00584B47" w:rsidRPr="00E16E87" w:rsidRDefault="00584B47" w:rsidP="00584B47">
      <w:pPr>
        <w:spacing w:before="120"/>
        <w:rPr>
          <w:rFonts w:ascii="Arial" w:hAnsi="Arial" w:cs="Arial"/>
          <w:sz w:val="20"/>
        </w:rPr>
      </w:pPr>
      <w:r w:rsidRPr="00E16E87">
        <w:rPr>
          <w:rFonts w:ascii="Arial" w:hAnsi="Arial" w:cs="Arial"/>
          <w:sz w:val="20"/>
        </w:rPr>
        <w:lastRenderedPageBreak/>
        <w:t xml:space="preserve">b) Tổ chức niêm yết trái </w:t>
      </w:r>
      <w:r w:rsidR="002E4321" w:rsidRPr="00E16E87">
        <w:rPr>
          <w:rFonts w:ascii="Arial" w:hAnsi="Arial" w:cs="Arial"/>
          <w:sz w:val="20"/>
        </w:rPr>
        <w:t>phiếu</w:t>
      </w:r>
      <w:r w:rsidRPr="00E16E87">
        <w:rPr>
          <w:rFonts w:ascii="Arial" w:hAnsi="Arial" w:cs="Arial"/>
          <w:sz w:val="20"/>
        </w:rPr>
        <w:t xml:space="preserve"> chấm dứt sự tồn tại do giải thể hoặc phá sản;</w:t>
      </w:r>
    </w:p>
    <w:p w:rsidR="00584B47" w:rsidRPr="00E16E87" w:rsidRDefault="00584B47" w:rsidP="00584B47">
      <w:pPr>
        <w:spacing w:before="120"/>
        <w:rPr>
          <w:rFonts w:ascii="Arial" w:hAnsi="Arial" w:cs="Arial"/>
          <w:sz w:val="20"/>
        </w:rPr>
      </w:pPr>
      <w:r w:rsidRPr="00E16E87">
        <w:rPr>
          <w:rFonts w:ascii="Arial" w:hAnsi="Arial" w:cs="Arial"/>
          <w:sz w:val="20"/>
        </w:rPr>
        <w:t xml:space="preserve">c) Các trường hợp quy định tại các </w:t>
      </w:r>
      <w:r w:rsidR="0097223F" w:rsidRPr="00E16E87">
        <w:rPr>
          <w:rFonts w:ascii="Arial" w:hAnsi="Arial" w:cs="Arial"/>
          <w:sz w:val="20"/>
        </w:rPr>
        <w:t>điểm</w:t>
      </w:r>
      <w:r w:rsidRPr="00E16E87">
        <w:rPr>
          <w:rFonts w:ascii="Arial" w:hAnsi="Arial" w:cs="Arial"/>
          <w:sz w:val="20"/>
        </w:rPr>
        <w:t xml:space="preserve"> b, c, e, h, i, k, </w:t>
      </w:r>
      <w:r w:rsidRPr="00E16E87">
        <w:rPr>
          <w:rFonts w:ascii="Arial" w:hAnsi="Arial" w:cs="Arial"/>
          <w:sz w:val="20"/>
          <w:lang w:val="en-US"/>
        </w:rPr>
        <w:t>l</w:t>
      </w:r>
      <w:r w:rsidRPr="00E16E87">
        <w:rPr>
          <w:rFonts w:ascii="Arial" w:hAnsi="Arial" w:cs="Arial"/>
          <w:sz w:val="20"/>
        </w:rPr>
        <w:t xml:space="preserve">, m </w:t>
      </w:r>
      <w:r w:rsidR="0097223F" w:rsidRPr="00E16E87">
        <w:rPr>
          <w:rFonts w:ascii="Arial" w:hAnsi="Arial" w:cs="Arial"/>
          <w:sz w:val="20"/>
        </w:rPr>
        <w:t>khoản</w:t>
      </w:r>
      <w:r w:rsidRPr="00E16E87">
        <w:rPr>
          <w:rFonts w:ascii="Arial" w:hAnsi="Arial" w:cs="Arial"/>
          <w:sz w:val="20"/>
        </w:rPr>
        <w:t xml:space="preserve"> 1 </w:t>
      </w:r>
      <w:r w:rsidR="0097223F" w:rsidRPr="00E16E87">
        <w:rPr>
          <w:rFonts w:ascii="Arial" w:hAnsi="Arial" w:cs="Arial"/>
          <w:sz w:val="20"/>
        </w:rPr>
        <w:t>Điều</w:t>
      </w:r>
      <w:r w:rsidRPr="00E16E87">
        <w:rPr>
          <w:rFonts w:ascii="Arial" w:hAnsi="Arial" w:cs="Arial"/>
          <w:sz w:val="20"/>
        </w:rPr>
        <w:t xml:space="preserve"> này và </w:t>
      </w:r>
      <w:r w:rsidR="0097223F" w:rsidRPr="00E16E87">
        <w:rPr>
          <w:rFonts w:ascii="Arial" w:hAnsi="Arial" w:cs="Arial"/>
          <w:sz w:val="20"/>
        </w:rPr>
        <w:t>khoản</w:t>
      </w:r>
      <w:r w:rsidRPr="00E16E87">
        <w:rPr>
          <w:rFonts w:ascii="Arial" w:hAnsi="Arial" w:cs="Arial"/>
          <w:sz w:val="20"/>
        </w:rPr>
        <w:t xml:space="preserve"> 2 </w:t>
      </w:r>
      <w:r w:rsidR="0097223F" w:rsidRPr="00E16E87">
        <w:rPr>
          <w:rFonts w:ascii="Arial" w:hAnsi="Arial" w:cs="Arial"/>
          <w:sz w:val="20"/>
        </w:rPr>
        <w:t>Điều</w:t>
      </w:r>
      <w:r w:rsidRPr="00E16E87">
        <w:rPr>
          <w:rFonts w:ascii="Arial" w:hAnsi="Arial" w:cs="Arial"/>
          <w:sz w:val="20"/>
        </w:rPr>
        <w:t xml:space="preserve"> 119 Nghị định này; tổ chức phát hành không đưa trái </w:t>
      </w:r>
      <w:r w:rsidR="002E4321" w:rsidRPr="00E16E87">
        <w:rPr>
          <w:rFonts w:ascii="Arial" w:hAnsi="Arial" w:cs="Arial"/>
          <w:sz w:val="20"/>
        </w:rPr>
        <w:t>phiếu</w:t>
      </w:r>
      <w:r w:rsidRPr="00E16E87">
        <w:rPr>
          <w:rFonts w:ascii="Arial" w:hAnsi="Arial" w:cs="Arial"/>
          <w:sz w:val="20"/>
        </w:rPr>
        <w:t xml:space="preserve"> vào giao dịch theo quy định tại </w:t>
      </w:r>
      <w:r w:rsidR="0097223F" w:rsidRPr="00E16E87">
        <w:rPr>
          <w:rFonts w:ascii="Arial" w:hAnsi="Arial" w:cs="Arial"/>
          <w:sz w:val="20"/>
        </w:rPr>
        <w:t>khoản</w:t>
      </w:r>
      <w:r w:rsidRPr="00E16E87">
        <w:rPr>
          <w:rFonts w:ascii="Arial" w:hAnsi="Arial" w:cs="Arial"/>
          <w:sz w:val="20"/>
        </w:rPr>
        <w:t xml:space="preserve"> 2 </w:t>
      </w:r>
      <w:r w:rsidR="0097223F" w:rsidRPr="00E16E87">
        <w:rPr>
          <w:rFonts w:ascii="Arial" w:hAnsi="Arial" w:cs="Arial"/>
          <w:sz w:val="20"/>
        </w:rPr>
        <w:t>Điều</w:t>
      </w:r>
      <w:r w:rsidRPr="00E16E87">
        <w:rPr>
          <w:rFonts w:ascii="Arial" w:hAnsi="Arial" w:cs="Arial"/>
          <w:sz w:val="20"/>
        </w:rPr>
        <w:t xml:space="preserve"> 111 Nghị định này.</w:t>
      </w:r>
    </w:p>
    <w:p w:rsidR="00584B47" w:rsidRPr="00E16E87" w:rsidRDefault="00584B47" w:rsidP="00584B47">
      <w:pPr>
        <w:spacing w:before="120"/>
        <w:rPr>
          <w:rFonts w:ascii="Arial" w:hAnsi="Arial" w:cs="Arial"/>
          <w:sz w:val="20"/>
        </w:rPr>
      </w:pPr>
      <w:r w:rsidRPr="00E16E87">
        <w:rPr>
          <w:rFonts w:ascii="Arial" w:hAnsi="Arial" w:cs="Arial"/>
          <w:sz w:val="20"/>
        </w:rPr>
        <w:t>6. Chứng quyền có bảo đảm bị hủy niêm yết trong các trường hợp sau:</w:t>
      </w:r>
    </w:p>
    <w:p w:rsidR="00584B47" w:rsidRPr="00E16E87" w:rsidRDefault="00584B47" w:rsidP="00584B47">
      <w:pPr>
        <w:spacing w:before="120"/>
        <w:rPr>
          <w:rFonts w:ascii="Arial" w:hAnsi="Arial" w:cs="Arial"/>
          <w:sz w:val="20"/>
        </w:rPr>
      </w:pPr>
      <w:r w:rsidRPr="00E16E87">
        <w:rPr>
          <w:rFonts w:ascii="Arial" w:hAnsi="Arial" w:cs="Arial"/>
          <w:sz w:val="20"/>
        </w:rPr>
        <w:t>a) Chứng khoán cơ sở bị hủy niêm yết hoặc không thể xác định được chỉ số chứng khoán;</w:t>
      </w:r>
    </w:p>
    <w:p w:rsidR="00584B47" w:rsidRPr="00E16E87" w:rsidRDefault="00584B47" w:rsidP="00584B47">
      <w:pPr>
        <w:spacing w:before="120"/>
        <w:rPr>
          <w:rFonts w:ascii="Arial" w:hAnsi="Arial" w:cs="Arial"/>
          <w:sz w:val="20"/>
        </w:rPr>
      </w:pPr>
      <w:r w:rsidRPr="00E16E87">
        <w:rPr>
          <w:rFonts w:ascii="Arial" w:hAnsi="Arial" w:cs="Arial"/>
          <w:sz w:val="20"/>
        </w:rPr>
        <w:t>b) Hồ sơ đăng ký chào bán chứng quyền có bảo đảm có những thông tin sai lệch, bỏ sót nội dung quan trọng có thể ảnh hư</w:t>
      </w:r>
      <w:r w:rsidRPr="00E16E87">
        <w:rPr>
          <w:rFonts w:ascii="Arial" w:hAnsi="Arial" w:cs="Arial"/>
          <w:sz w:val="20"/>
          <w:lang w:val="en-US"/>
        </w:rPr>
        <w:t>ở</w:t>
      </w:r>
      <w:r w:rsidRPr="00E16E87">
        <w:rPr>
          <w:rFonts w:ascii="Arial" w:hAnsi="Arial" w:cs="Arial"/>
          <w:sz w:val="20"/>
        </w:rPr>
        <w:t>ng tới quyết định đầu tư và gây thiệt hại cho nhà đầu tư; hoặc khi phát hiện tổ chức phát hành không ký quỹ bảo đảm thanh toán hoặc không có bảo lãnh thanh toán của ngân hàng;</w:t>
      </w:r>
    </w:p>
    <w:p w:rsidR="00584B47" w:rsidRPr="00E16E87" w:rsidRDefault="00584B47" w:rsidP="00584B47">
      <w:pPr>
        <w:spacing w:before="120"/>
        <w:rPr>
          <w:rFonts w:ascii="Arial" w:hAnsi="Arial" w:cs="Arial"/>
          <w:sz w:val="20"/>
        </w:rPr>
      </w:pPr>
      <w:r w:rsidRPr="00E16E87">
        <w:rPr>
          <w:rFonts w:ascii="Arial" w:hAnsi="Arial" w:cs="Arial"/>
          <w:sz w:val="20"/>
        </w:rPr>
        <w:t>c) Tổng số lượng chứng khoán cơ sở được quy đổi từ các chứng quyền đã phát hành thuộc tất cả các tổ chức phát hành so với tổng số lượng chứng khoán cơ sở tự do chuyển nhượng vượt quá một tỷ lệ phần trăm theo quy chế của Ủy ban Chứng khoán Nhà nước;</w:t>
      </w:r>
    </w:p>
    <w:p w:rsidR="00584B47" w:rsidRPr="00E16E87" w:rsidRDefault="00584B47" w:rsidP="00584B47">
      <w:pPr>
        <w:spacing w:before="120"/>
        <w:rPr>
          <w:rFonts w:ascii="Arial" w:hAnsi="Arial" w:cs="Arial"/>
          <w:sz w:val="20"/>
        </w:rPr>
      </w:pPr>
      <w:r w:rsidRPr="00E16E87">
        <w:rPr>
          <w:rFonts w:ascii="Arial" w:hAnsi="Arial" w:cs="Arial"/>
          <w:sz w:val="20"/>
        </w:rPr>
        <w:t>d) Tổ chức phát hành vi phạm nghĩa vụ phòng ngừa rủi ro hoặc vi phạm nghiêm trọng nghĩa vụ tạo lập thị trường dẫn đến bị chấm dứt hoạt động tạo lập thị trường theo quy chế của Sở giao dịch chứng khoán;</w:t>
      </w:r>
    </w:p>
    <w:p w:rsidR="00584B47" w:rsidRPr="00E16E87" w:rsidRDefault="00584B47" w:rsidP="00584B47">
      <w:pPr>
        <w:spacing w:before="120"/>
        <w:rPr>
          <w:rFonts w:ascii="Arial" w:hAnsi="Arial" w:cs="Arial"/>
          <w:sz w:val="20"/>
          <w:lang w:val="en-US"/>
        </w:rPr>
      </w:pPr>
      <w:r w:rsidRPr="00E16E87">
        <w:rPr>
          <w:rFonts w:ascii="Arial" w:hAnsi="Arial" w:cs="Arial"/>
          <w:sz w:val="20"/>
        </w:rPr>
        <w:t>đ) Các chứng quyền đã được hoàn tất việc thực hiện quyền hoặc đã đáo hạn;</w:t>
      </w:r>
    </w:p>
    <w:p w:rsidR="00584B47" w:rsidRPr="00E16E87" w:rsidRDefault="00584B47" w:rsidP="00584B47">
      <w:pPr>
        <w:spacing w:before="120"/>
        <w:rPr>
          <w:rFonts w:ascii="Arial" w:hAnsi="Arial" w:cs="Arial"/>
          <w:sz w:val="20"/>
        </w:rPr>
      </w:pPr>
      <w:r w:rsidRPr="00E16E87">
        <w:rPr>
          <w:rFonts w:ascii="Arial" w:hAnsi="Arial" w:cs="Arial"/>
          <w:sz w:val="20"/>
        </w:rPr>
        <w:t xml:space="preserve">e) Trường hợp quy định tại </w:t>
      </w:r>
      <w:r w:rsidR="0097223F" w:rsidRPr="00E16E87">
        <w:rPr>
          <w:rFonts w:ascii="Arial" w:hAnsi="Arial" w:cs="Arial"/>
          <w:sz w:val="20"/>
        </w:rPr>
        <w:t>điểm</w:t>
      </w:r>
      <w:r w:rsidRPr="00E16E87">
        <w:rPr>
          <w:rFonts w:ascii="Arial" w:hAnsi="Arial" w:cs="Arial"/>
          <w:sz w:val="20"/>
        </w:rPr>
        <w:t xml:space="preserve"> c, g </w:t>
      </w:r>
      <w:r w:rsidR="0097223F" w:rsidRPr="00E16E87">
        <w:rPr>
          <w:rFonts w:ascii="Arial" w:hAnsi="Arial" w:cs="Arial"/>
          <w:sz w:val="20"/>
        </w:rPr>
        <w:t>khoản</w:t>
      </w:r>
      <w:r w:rsidRPr="00E16E87">
        <w:rPr>
          <w:rFonts w:ascii="Arial" w:hAnsi="Arial" w:cs="Arial"/>
          <w:sz w:val="20"/>
        </w:rPr>
        <w:t xml:space="preserve"> 1 </w:t>
      </w:r>
      <w:r w:rsidR="0097223F" w:rsidRPr="00E16E87">
        <w:rPr>
          <w:rFonts w:ascii="Arial" w:hAnsi="Arial" w:cs="Arial"/>
          <w:sz w:val="20"/>
        </w:rPr>
        <w:t>Điều</w:t>
      </w:r>
      <w:r w:rsidRPr="00E16E87">
        <w:rPr>
          <w:rFonts w:ascii="Arial" w:hAnsi="Arial" w:cs="Arial"/>
          <w:sz w:val="20"/>
        </w:rPr>
        <w:t xml:space="preserve"> này.</w:t>
      </w:r>
    </w:p>
    <w:p w:rsidR="00584B47" w:rsidRPr="00E16E87" w:rsidRDefault="00584B47" w:rsidP="00584B47">
      <w:pPr>
        <w:spacing w:before="120"/>
        <w:rPr>
          <w:rFonts w:ascii="Arial" w:hAnsi="Arial" w:cs="Arial"/>
          <w:sz w:val="20"/>
        </w:rPr>
      </w:pPr>
      <w:r w:rsidRPr="00E16E87">
        <w:rPr>
          <w:rFonts w:ascii="Arial" w:hAnsi="Arial" w:cs="Arial"/>
          <w:sz w:val="20"/>
        </w:rPr>
        <w:t>Việc mua lại chứng quyền có bảo đảm và thanh toán tiền cho nhà đầu tư nắm giữ chứng quyền có bảo đảm và các hoạt động khác có liên quan trong trường hợp chứng quyền có bảo đảm bị hủy niêm yết thực hiện theo hướng dẫn của Bộ Tài chính.</w:t>
      </w:r>
    </w:p>
    <w:p w:rsidR="00584B47" w:rsidRPr="00E16E87" w:rsidRDefault="0097223F" w:rsidP="00584B47">
      <w:pPr>
        <w:spacing w:before="120"/>
        <w:rPr>
          <w:rFonts w:ascii="Arial" w:hAnsi="Arial" w:cs="Arial"/>
          <w:b/>
          <w:sz w:val="20"/>
        </w:rPr>
      </w:pPr>
      <w:bookmarkStart w:id="259" w:name="dieu_121"/>
      <w:r w:rsidRPr="00E16E87">
        <w:rPr>
          <w:rFonts w:ascii="Arial" w:hAnsi="Arial" w:cs="Arial"/>
          <w:b/>
          <w:sz w:val="20"/>
        </w:rPr>
        <w:t>Điều</w:t>
      </w:r>
      <w:r w:rsidR="00584B47" w:rsidRPr="00E16E87">
        <w:rPr>
          <w:rFonts w:ascii="Arial" w:hAnsi="Arial" w:cs="Arial"/>
          <w:b/>
          <w:sz w:val="20"/>
        </w:rPr>
        <w:t xml:space="preserve"> 121. Huỷ bỏ niêm yết chứng khoán tự nguyện</w:t>
      </w:r>
      <w:bookmarkEnd w:id="259"/>
    </w:p>
    <w:p w:rsidR="00584B47" w:rsidRPr="00E16E87" w:rsidRDefault="00584B47" w:rsidP="00584B47">
      <w:pPr>
        <w:spacing w:before="120"/>
        <w:rPr>
          <w:rFonts w:ascii="Arial" w:hAnsi="Arial" w:cs="Arial"/>
          <w:sz w:val="20"/>
        </w:rPr>
      </w:pPr>
      <w:r w:rsidRPr="00E16E87">
        <w:rPr>
          <w:rFonts w:ascii="Arial" w:hAnsi="Arial" w:cs="Arial"/>
          <w:sz w:val="20"/>
        </w:rPr>
        <w:t xml:space="preserve">1. </w:t>
      </w:r>
      <w:r w:rsidR="0097223F" w:rsidRPr="00E16E87">
        <w:rPr>
          <w:rFonts w:ascii="Arial" w:hAnsi="Arial" w:cs="Arial"/>
          <w:sz w:val="20"/>
        </w:rPr>
        <w:t>Điều</w:t>
      </w:r>
      <w:r w:rsidRPr="00E16E87">
        <w:rPr>
          <w:rFonts w:ascii="Arial" w:hAnsi="Arial" w:cs="Arial"/>
          <w:sz w:val="20"/>
        </w:rPr>
        <w:t xml:space="preserve"> kiện được hủy bỏ niêm yết cổ </w:t>
      </w:r>
      <w:r w:rsidR="002E4321" w:rsidRPr="00E16E87">
        <w:rPr>
          <w:rFonts w:ascii="Arial" w:hAnsi="Arial" w:cs="Arial"/>
          <w:sz w:val="20"/>
        </w:rPr>
        <w:t>phiếu</w:t>
      </w:r>
      <w:r w:rsidRPr="00E16E87">
        <w:rPr>
          <w:rFonts w:ascii="Arial" w:hAnsi="Arial" w:cs="Arial"/>
          <w:sz w:val="20"/>
        </w:rPr>
        <w:t>, chứng chỉ quỹ tự nguyện:</w:t>
      </w:r>
    </w:p>
    <w:p w:rsidR="00584B47" w:rsidRPr="00E16E87" w:rsidRDefault="00584B47" w:rsidP="00584B47">
      <w:pPr>
        <w:spacing w:before="120"/>
        <w:rPr>
          <w:rFonts w:ascii="Arial" w:hAnsi="Arial" w:cs="Arial"/>
          <w:sz w:val="20"/>
        </w:rPr>
      </w:pPr>
      <w:r w:rsidRPr="00E16E87">
        <w:rPr>
          <w:rFonts w:ascii="Arial" w:hAnsi="Arial" w:cs="Arial"/>
          <w:sz w:val="20"/>
        </w:rPr>
        <w:t xml:space="preserve">a) Quyết định hủy bỏ niêm yết tự nguyện được Đại hội đồng cổ đông, Đại hội nhà đầu tư </w:t>
      </w:r>
      <w:r w:rsidR="002E4321" w:rsidRPr="00E16E87">
        <w:rPr>
          <w:rFonts w:ascii="Arial" w:hAnsi="Arial" w:cs="Arial"/>
          <w:sz w:val="20"/>
        </w:rPr>
        <w:t>biểu</w:t>
      </w:r>
      <w:r w:rsidRPr="00E16E87">
        <w:rPr>
          <w:rFonts w:ascii="Arial" w:hAnsi="Arial" w:cs="Arial"/>
          <w:sz w:val="20"/>
        </w:rPr>
        <w:t xml:space="preserve"> quyết thông qua theo quy định pháp luật doanh nghiệp, quy định tại </w:t>
      </w:r>
      <w:r w:rsidR="0097223F" w:rsidRPr="00E16E87">
        <w:rPr>
          <w:rFonts w:ascii="Arial" w:hAnsi="Arial" w:cs="Arial"/>
          <w:sz w:val="20"/>
        </w:rPr>
        <w:t>Điều</w:t>
      </w:r>
      <w:r w:rsidRPr="00E16E87">
        <w:rPr>
          <w:rFonts w:ascii="Arial" w:hAnsi="Arial" w:cs="Arial"/>
          <w:sz w:val="20"/>
        </w:rPr>
        <w:t xml:space="preserve"> lệ quỹ đầu tư chứng khoán, trong đó phải được trên 50% số </w:t>
      </w:r>
      <w:r w:rsidR="002E4321" w:rsidRPr="00E16E87">
        <w:rPr>
          <w:rFonts w:ascii="Arial" w:hAnsi="Arial" w:cs="Arial"/>
          <w:sz w:val="20"/>
        </w:rPr>
        <w:t>phiếu</w:t>
      </w:r>
      <w:r w:rsidRPr="00E16E87">
        <w:rPr>
          <w:rFonts w:ascii="Arial" w:hAnsi="Arial" w:cs="Arial"/>
          <w:sz w:val="20"/>
        </w:rPr>
        <w:t xml:space="preserve"> </w:t>
      </w:r>
      <w:r w:rsidR="002E4321" w:rsidRPr="00E16E87">
        <w:rPr>
          <w:rFonts w:ascii="Arial" w:hAnsi="Arial" w:cs="Arial"/>
          <w:sz w:val="20"/>
        </w:rPr>
        <w:t>biểu</w:t>
      </w:r>
      <w:r w:rsidRPr="00E16E87">
        <w:rPr>
          <w:rFonts w:ascii="Arial" w:hAnsi="Arial" w:cs="Arial"/>
          <w:sz w:val="20"/>
        </w:rPr>
        <w:t xml:space="preserve"> quyết của các cổ đông không phải là cổ đông lớn thông qua;</w:t>
      </w:r>
    </w:p>
    <w:p w:rsidR="00584B47" w:rsidRPr="00E16E87" w:rsidRDefault="00584B47" w:rsidP="00584B47">
      <w:pPr>
        <w:spacing w:before="120"/>
        <w:rPr>
          <w:rFonts w:ascii="Arial" w:hAnsi="Arial" w:cs="Arial"/>
          <w:sz w:val="20"/>
        </w:rPr>
      </w:pPr>
      <w:r w:rsidRPr="00E16E87">
        <w:rPr>
          <w:rFonts w:ascii="Arial" w:hAnsi="Arial" w:cs="Arial"/>
          <w:sz w:val="20"/>
        </w:rPr>
        <w:t>b) Việc hủy bỏ niêm yết tự nguyện chỉ được thực hiện sau tối thiểu 02 năm kể từ ngày có Quyết định chấp thuận niêm yết trên Sở giao dịch chứng khoán.</w:t>
      </w:r>
    </w:p>
    <w:p w:rsidR="00584B47" w:rsidRPr="00E16E87" w:rsidRDefault="00584B47" w:rsidP="00584B47">
      <w:pPr>
        <w:spacing w:before="120"/>
        <w:rPr>
          <w:rFonts w:ascii="Arial" w:hAnsi="Arial" w:cs="Arial"/>
          <w:sz w:val="20"/>
        </w:rPr>
      </w:pPr>
      <w:r w:rsidRPr="00E16E87">
        <w:rPr>
          <w:rFonts w:ascii="Arial" w:hAnsi="Arial" w:cs="Arial"/>
          <w:sz w:val="20"/>
        </w:rPr>
        <w:t xml:space="preserve">2. </w:t>
      </w:r>
      <w:r w:rsidR="0097223F" w:rsidRPr="00E16E87">
        <w:rPr>
          <w:rFonts w:ascii="Arial" w:hAnsi="Arial" w:cs="Arial"/>
          <w:sz w:val="20"/>
        </w:rPr>
        <w:t>Điều</w:t>
      </w:r>
      <w:r w:rsidRPr="00E16E87">
        <w:rPr>
          <w:rFonts w:ascii="Arial" w:hAnsi="Arial" w:cs="Arial"/>
          <w:sz w:val="20"/>
        </w:rPr>
        <w:t xml:space="preserve"> kiện được hủy bỏ niêm yết chứng quyền có bảo đảm tự nguyện:</w:t>
      </w:r>
    </w:p>
    <w:p w:rsidR="00584B47" w:rsidRPr="00E16E87" w:rsidRDefault="00584B47" w:rsidP="00584B47">
      <w:pPr>
        <w:spacing w:before="120"/>
        <w:rPr>
          <w:rFonts w:ascii="Arial" w:hAnsi="Arial" w:cs="Arial"/>
          <w:sz w:val="20"/>
        </w:rPr>
      </w:pPr>
      <w:r w:rsidRPr="00E16E87">
        <w:rPr>
          <w:rFonts w:ascii="Arial" w:hAnsi="Arial" w:cs="Arial"/>
          <w:sz w:val="20"/>
        </w:rPr>
        <w:t>Tổ chức phát hành được hủy niêm yết tự nguyện một phần hoặc toàn bộ chứng quyền chưa lưu hành sau ngày niêm yết tối thiểu là 30 ngày theo nguyên tắc:</w:t>
      </w:r>
    </w:p>
    <w:p w:rsidR="00584B47" w:rsidRPr="00E16E87" w:rsidRDefault="00584B47" w:rsidP="00584B47">
      <w:pPr>
        <w:spacing w:before="120"/>
        <w:rPr>
          <w:rFonts w:ascii="Arial" w:hAnsi="Arial" w:cs="Arial"/>
          <w:sz w:val="20"/>
        </w:rPr>
      </w:pPr>
      <w:r w:rsidRPr="00E16E87">
        <w:rPr>
          <w:rFonts w:ascii="Arial" w:hAnsi="Arial" w:cs="Arial"/>
          <w:sz w:val="20"/>
        </w:rPr>
        <w:t>a) Trường hợp vẫn còn chứng quyền đang lưu hành, số chứng quyền còn lại (sau khi trừ phần dự kiến hủy niêm yết) đạt tối thiểu 10% số chứng quyền đã phát hành;</w:t>
      </w:r>
    </w:p>
    <w:p w:rsidR="00584B47" w:rsidRPr="00E16E87" w:rsidRDefault="00584B47" w:rsidP="00584B47">
      <w:pPr>
        <w:spacing w:before="120"/>
        <w:rPr>
          <w:rFonts w:ascii="Arial" w:hAnsi="Arial" w:cs="Arial"/>
          <w:sz w:val="20"/>
        </w:rPr>
      </w:pPr>
      <w:r w:rsidRPr="00E16E87">
        <w:rPr>
          <w:rFonts w:ascii="Arial" w:hAnsi="Arial" w:cs="Arial"/>
          <w:sz w:val="20"/>
        </w:rPr>
        <w:t>b) Trường hợp tổ chức phát hành đã sở hữu toàn bộ số chứng quyền đã phát hành, tổ chức phát hành được đề nghị hủy niêm yết tất cả số chứng quyền đã phát hành.</w:t>
      </w:r>
    </w:p>
    <w:p w:rsidR="00584B47" w:rsidRPr="00E16E87" w:rsidRDefault="00584B47" w:rsidP="00584B47">
      <w:pPr>
        <w:spacing w:before="120"/>
        <w:rPr>
          <w:rFonts w:ascii="Arial" w:hAnsi="Arial" w:cs="Arial"/>
          <w:sz w:val="20"/>
        </w:rPr>
      </w:pPr>
      <w:r w:rsidRPr="00E16E87">
        <w:rPr>
          <w:rFonts w:ascii="Arial" w:hAnsi="Arial" w:cs="Arial"/>
          <w:sz w:val="20"/>
        </w:rPr>
        <w:t>3. Hồ sơ đề nghị hủy bỏ niêm yết tự nguyện bao gồm:</w:t>
      </w:r>
    </w:p>
    <w:p w:rsidR="00584B47" w:rsidRPr="00E16E87" w:rsidRDefault="00584B47" w:rsidP="00584B47">
      <w:pPr>
        <w:spacing w:before="120"/>
        <w:rPr>
          <w:rFonts w:ascii="Arial" w:hAnsi="Arial" w:cs="Arial"/>
          <w:sz w:val="20"/>
        </w:rPr>
      </w:pPr>
      <w:r w:rsidRPr="00E16E87">
        <w:rPr>
          <w:rFonts w:ascii="Arial" w:hAnsi="Arial" w:cs="Arial"/>
          <w:sz w:val="20"/>
        </w:rPr>
        <w:t xml:space="preserve">a) </w:t>
      </w:r>
      <w:r w:rsidR="002E4321" w:rsidRPr="00E16E87">
        <w:rPr>
          <w:rFonts w:ascii="Arial" w:hAnsi="Arial" w:cs="Arial"/>
          <w:sz w:val="20"/>
        </w:rPr>
        <w:t>Giấy</w:t>
      </w:r>
      <w:r w:rsidRPr="00E16E87">
        <w:rPr>
          <w:rFonts w:ascii="Arial" w:hAnsi="Arial" w:cs="Arial"/>
          <w:sz w:val="20"/>
        </w:rPr>
        <w:t xml:space="preserve"> đề nghị </w:t>
      </w:r>
      <w:r w:rsidRPr="00E16E87">
        <w:rPr>
          <w:rFonts w:ascii="Arial" w:hAnsi="Arial" w:cs="Arial"/>
          <w:sz w:val="20"/>
          <w:lang w:val="en-US"/>
        </w:rPr>
        <w:t>hủy</w:t>
      </w:r>
      <w:r w:rsidRPr="00E16E87">
        <w:rPr>
          <w:rFonts w:ascii="Arial" w:hAnsi="Arial" w:cs="Arial"/>
          <w:sz w:val="20"/>
        </w:rPr>
        <w:t xml:space="preserve"> bỏ niêm yết tự nguyện theo </w:t>
      </w:r>
      <w:bookmarkStart w:id="260" w:name="bieumau_ms_32"/>
      <w:r w:rsidR="002E4321" w:rsidRPr="00E16E87">
        <w:rPr>
          <w:rFonts w:ascii="Arial" w:hAnsi="Arial" w:cs="Arial"/>
          <w:sz w:val="20"/>
        </w:rPr>
        <w:t>Mẫu</w:t>
      </w:r>
      <w:r w:rsidRPr="00E16E87">
        <w:rPr>
          <w:rFonts w:ascii="Arial" w:hAnsi="Arial" w:cs="Arial"/>
          <w:sz w:val="20"/>
        </w:rPr>
        <w:t xml:space="preserve"> số 32</w:t>
      </w:r>
      <w:bookmarkEnd w:id="260"/>
      <w:r w:rsidRPr="00E16E87">
        <w:rPr>
          <w:rFonts w:ascii="Arial" w:hAnsi="Arial" w:cs="Arial"/>
          <w:sz w:val="20"/>
        </w:rPr>
        <w:t xml:space="preserve"> </w:t>
      </w:r>
      <w:r w:rsidR="002E4321" w:rsidRPr="00E16E87">
        <w:rPr>
          <w:rFonts w:ascii="Arial" w:hAnsi="Arial" w:cs="Arial"/>
          <w:sz w:val="20"/>
        </w:rPr>
        <w:t>Phụ lục</w:t>
      </w:r>
      <w:r w:rsidRPr="00E16E87">
        <w:rPr>
          <w:rFonts w:ascii="Arial" w:hAnsi="Arial" w:cs="Arial"/>
          <w:sz w:val="20"/>
        </w:rPr>
        <w:t xml:space="preserve"> ban hành kèm theo Nghị định này;</w:t>
      </w:r>
    </w:p>
    <w:p w:rsidR="00584B47" w:rsidRPr="00E16E87" w:rsidRDefault="00584B47" w:rsidP="00584B47">
      <w:pPr>
        <w:spacing w:before="120"/>
        <w:rPr>
          <w:rFonts w:ascii="Arial" w:hAnsi="Arial" w:cs="Arial"/>
          <w:sz w:val="20"/>
        </w:rPr>
      </w:pPr>
      <w:r w:rsidRPr="00E16E87">
        <w:rPr>
          <w:rFonts w:ascii="Arial" w:hAnsi="Arial" w:cs="Arial"/>
          <w:sz w:val="20"/>
        </w:rPr>
        <w:t xml:space="preserve">b) Quyết định của Đại hội đồng cổ đông (đối với trường hợp hủy bỏ niêm yết cổ </w:t>
      </w:r>
      <w:r w:rsidR="002E4321" w:rsidRPr="00E16E87">
        <w:rPr>
          <w:rFonts w:ascii="Arial" w:hAnsi="Arial" w:cs="Arial"/>
          <w:sz w:val="20"/>
        </w:rPr>
        <w:t>phiếu</w:t>
      </w:r>
      <w:r w:rsidRPr="00E16E87">
        <w:rPr>
          <w:rFonts w:ascii="Arial" w:hAnsi="Arial" w:cs="Arial"/>
          <w:sz w:val="20"/>
        </w:rPr>
        <w:t>) hoặc của Đại hội nhà đầu tư (đối với trường hợp hủy bỏ niêm yết chứng chỉ quỹ) hoặc của Hội đ</w:t>
      </w:r>
      <w:r w:rsidRPr="00E16E87">
        <w:rPr>
          <w:rFonts w:ascii="Arial" w:hAnsi="Arial" w:cs="Arial"/>
          <w:sz w:val="20"/>
          <w:lang w:val="en-US"/>
        </w:rPr>
        <w:t>ồ</w:t>
      </w:r>
      <w:r w:rsidRPr="00E16E87">
        <w:rPr>
          <w:rFonts w:ascii="Arial" w:hAnsi="Arial" w:cs="Arial"/>
          <w:sz w:val="20"/>
        </w:rPr>
        <w:t>ng quản trị (đ</w:t>
      </w:r>
      <w:r w:rsidRPr="00E16E87">
        <w:rPr>
          <w:rFonts w:ascii="Arial" w:hAnsi="Arial" w:cs="Arial"/>
          <w:sz w:val="20"/>
          <w:lang w:val="en-US"/>
        </w:rPr>
        <w:t xml:space="preserve">ối </w:t>
      </w:r>
      <w:r w:rsidRPr="00E16E87">
        <w:rPr>
          <w:rFonts w:ascii="Arial" w:hAnsi="Arial" w:cs="Arial"/>
          <w:sz w:val="20"/>
        </w:rPr>
        <w:t>với trường hợp hủy bỏ niêm yết chứng quyền có bảo đảm) thông qua việc hủy bỏ niêm yết tự nguyện;</w:t>
      </w:r>
    </w:p>
    <w:p w:rsidR="00584B47" w:rsidRPr="00E16E87" w:rsidRDefault="00584B47" w:rsidP="00584B47">
      <w:pPr>
        <w:spacing w:before="120"/>
        <w:rPr>
          <w:rFonts w:ascii="Arial" w:hAnsi="Arial" w:cs="Arial"/>
          <w:sz w:val="20"/>
          <w:lang w:val="en-US"/>
        </w:rPr>
      </w:pPr>
      <w:r w:rsidRPr="00E16E87">
        <w:rPr>
          <w:rFonts w:ascii="Arial" w:hAnsi="Arial" w:cs="Arial"/>
          <w:sz w:val="20"/>
        </w:rPr>
        <w:t xml:space="preserve">c) Phương án giải quyết quyền lợi cho cổ đông sau khi hủy niêm yết tự nguyện đã được Đại hội đồng cổ đông thông qua (đối với trường hợp hủy bỏ </w:t>
      </w:r>
      <w:r w:rsidRPr="00E16E87">
        <w:rPr>
          <w:rFonts w:ascii="Arial" w:hAnsi="Arial" w:cs="Arial"/>
          <w:sz w:val="20"/>
          <w:lang w:val="en-US"/>
        </w:rPr>
        <w:t>niêm</w:t>
      </w:r>
      <w:r w:rsidRPr="00E16E87">
        <w:rPr>
          <w:rFonts w:ascii="Arial" w:hAnsi="Arial" w:cs="Arial"/>
          <w:sz w:val="20"/>
        </w:rPr>
        <w:t xml:space="preserve"> yết cổ </w:t>
      </w:r>
      <w:r w:rsidR="002E4321" w:rsidRPr="00E16E87">
        <w:rPr>
          <w:rFonts w:ascii="Arial" w:hAnsi="Arial" w:cs="Arial"/>
          <w:sz w:val="20"/>
        </w:rPr>
        <w:t>phiếu</w:t>
      </w:r>
      <w:r w:rsidRPr="00E16E87">
        <w:rPr>
          <w:rFonts w:ascii="Arial" w:hAnsi="Arial" w:cs="Arial"/>
          <w:sz w:val="20"/>
        </w:rPr>
        <w:t>).</w:t>
      </w:r>
    </w:p>
    <w:p w:rsidR="00584B47" w:rsidRPr="00E16E87" w:rsidRDefault="00584B47" w:rsidP="00584B47">
      <w:pPr>
        <w:spacing w:before="120"/>
        <w:rPr>
          <w:rFonts w:ascii="Arial" w:hAnsi="Arial" w:cs="Arial"/>
          <w:sz w:val="20"/>
        </w:rPr>
      </w:pPr>
      <w:r w:rsidRPr="00E16E87">
        <w:rPr>
          <w:rFonts w:ascii="Arial" w:hAnsi="Arial" w:cs="Arial"/>
          <w:sz w:val="20"/>
        </w:rPr>
        <w:t>4. Thủ tục hủy bỏ niêm yết tự nguyện</w:t>
      </w:r>
    </w:p>
    <w:p w:rsidR="00584B47" w:rsidRPr="00E16E87" w:rsidRDefault="00584B47" w:rsidP="00584B47">
      <w:pPr>
        <w:spacing w:before="120"/>
        <w:rPr>
          <w:rFonts w:ascii="Arial" w:hAnsi="Arial" w:cs="Arial"/>
          <w:sz w:val="20"/>
        </w:rPr>
      </w:pPr>
      <w:r w:rsidRPr="00E16E87">
        <w:rPr>
          <w:rFonts w:ascii="Arial" w:hAnsi="Arial" w:cs="Arial"/>
          <w:sz w:val="20"/>
        </w:rPr>
        <w:t>Trong thời hạn 07 ngày làm việc kể từ ngày nhận được hồ sơ đầy đủ và hợp lệ, Sở giao dịch chứng khoán ban hành quyết định chấp thuận hủy niêm yết chứng khoán tự nguyện; trường hợp từ chối, phải trả lời bằng văn bản và nêu rõ lý do.</w:t>
      </w:r>
    </w:p>
    <w:p w:rsidR="00584B47" w:rsidRPr="00E16E87" w:rsidRDefault="0097223F" w:rsidP="00584B47">
      <w:pPr>
        <w:spacing w:before="120"/>
        <w:rPr>
          <w:rFonts w:ascii="Arial" w:hAnsi="Arial" w:cs="Arial"/>
          <w:b/>
          <w:sz w:val="20"/>
        </w:rPr>
      </w:pPr>
      <w:bookmarkStart w:id="261" w:name="dieu_122"/>
      <w:r w:rsidRPr="00E16E87">
        <w:rPr>
          <w:rFonts w:ascii="Arial" w:hAnsi="Arial" w:cs="Arial"/>
          <w:b/>
          <w:sz w:val="20"/>
        </w:rPr>
        <w:t>Điều</w:t>
      </w:r>
      <w:r w:rsidR="00584B47" w:rsidRPr="00E16E87">
        <w:rPr>
          <w:rFonts w:ascii="Arial" w:hAnsi="Arial" w:cs="Arial"/>
          <w:b/>
          <w:sz w:val="20"/>
        </w:rPr>
        <w:t xml:space="preserve"> 122. Đăng ký niêm yết lại</w:t>
      </w:r>
      <w:bookmarkEnd w:id="261"/>
    </w:p>
    <w:p w:rsidR="00584B47" w:rsidRPr="00E16E87" w:rsidRDefault="00584B47" w:rsidP="00584B47">
      <w:pPr>
        <w:spacing w:before="120"/>
        <w:rPr>
          <w:rFonts w:ascii="Arial" w:hAnsi="Arial" w:cs="Arial"/>
          <w:sz w:val="20"/>
        </w:rPr>
      </w:pPr>
      <w:r w:rsidRPr="00E16E87">
        <w:rPr>
          <w:rFonts w:ascii="Arial" w:hAnsi="Arial" w:cs="Arial"/>
          <w:sz w:val="20"/>
        </w:rPr>
        <w:t xml:space="preserve">1. Tổ chức có cổ </w:t>
      </w:r>
      <w:r w:rsidR="002E4321" w:rsidRPr="00E16E87">
        <w:rPr>
          <w:rFonts w:ascii="Arial" w:hAnsi="Arial" w:cs="Arial"/>
          <w:sz w:val="20"/>
        </w:rPr>
        <w:t>phiếu</w:t>
      </w:r>
      <w:r w:rsidRPr="00E16E87">
        <w:rPr>
          <w:rFonts w:ascii="Arial" w:hAnsi="Arial" w:cs="Arial"/>
          <w:sz w:val="20"/>
        </w:rPr>
        <w:t xml:space="preserve"> bị hủy niêm yết theo quy định tại </w:t>
      </w:r>
      <w:r w:rsidR="0097223F" w:rsidRPr="00E16E87">
        <w:rPr>
          <w:rFonts w:ascii="Arial" w:hAnsi="Arial" w:cs="Arial"/>
          <w:sz w:val="20"/>
        </w:rPr>
        <w:t>Điều</w:t>
      </w:r>
      <w:r w:rsidRPr="00E16E87">
        <w:rPr>
          <w:rFonts w:ascii="Arial" w:hAnsi="Arial" w:cs="Arial"/>
          <w:sz w:val="20"/>
        </w:rPr>
        <w:t xml:space="preserve"> 120, </w:t>
      </w:r>
      <w:r w:rsidR="0097223F" w:rsidRPr="00E16E87">
        <w:rPr>
          <w:rFonts w:ascii="Arial" w:hAnsi="Arial" w:cs="Arial"/>
          <w:sz w:val="20"/>
        </w:rPr>
        <w:t>Điều</w:t>
      </w:r>
      <w:r w:rsidRPr="00E16E87">
        <w:rPr>
          <w:rFonts w:ascii="Arial" w:hAnsi="Arial" w:cs="Arial"/>
          <w:sz w:val="20"/>
        </w:rPr>
        <w:t xml:space="preserve"> 121 Nghị định này chỉ được đăng ký niêm yết lại sau khi giao dịch tối thiểu 02 năm trên hệ thống giao dịch Upcom.</w:t>
      </w:r>
    </w:p>
    <w:p w:rsidR="00584B47" w:rsidRPr="00E16E87" w:rsidRDefault="00584B47" w:rsidP="00584B47">
      <w:pPr>
        <w:spacing w:before="120"/>
        <w:rPr>
          <w:rFonts w:ascii="Arial" w:hAnsi="Arial" w:cs="Arial"/>
          <w:sz w:val="20"/>
        </w:rPr>
      </w:pPr>
      <w:r w:rsidRPr="00E16E87">
        <w:rPr>
          <w:rFonts w:ascii="Arial" w:hAnsi="Arial" w:cs="Arial"/>
          <w:sz w:val="20"/>
        </w:rPr>
        <w:t xml:space="preserve">2. </w:t>
      </w:r>
      <w:r w:rsidR="0097223F" w:rsidRPr="00E16E87">
        <w:rPr>
          <w:rFonts w:ascii="Arial" w:hAnsi="Arial" w:cs="Arial"/>
          <w:sz w:val="20"/>
        </w:rPr>
        <w:t>Điều</w:t>
      </w:r>
      <w:r w:rsidRPr="00E16E87">
        <w:rPr>
          <w:rFonts w:ascii="Arial" w:hAnsi="Arial" w:cs="Arial"/>
          <w:sz w:val="20"/>
        </w:rPr>
        <w:t xml:space="preserve"> kiện, hồ sơ và thủ tục đăng ký niêm yết lại thực hiện theo quy định tại </w:t>
      </w:r>
      <w:r w:rsidR="0097223F" w:rsidRPr="00E16E87">
        <w:rPr>
          <w:rFonts w:ascii="Arial" w:hAnsi="Arial" w:cs="Arial"/>
          <w:sz w:val="20"/>
        </w:rPr>
        <w:t>Điều</w:t>
      </w:r>
      <w:r w:rsidRPr="00E16E87">
        <w:rPr>
          <w:rFonts w:ascii="Arial" w:hAnsi="Arial" w:cs="Arial"/>
          <w:sz w:val="20"/>
        </w:rPr>
        <w:t xml:space="preserve"> 110, </w:t>
      </w:r>
      <w:r w:rsidR="0097223F" w:rsidRPr="00E16E87">
        <w:rPr>
          <w:rFonts w:ascii="Arial" w:hAnsi="Arial" w:cs="Arial"/>
          <w:sz w:val="20"/>
        </w:rPr>
        <w:t>Điều</w:t>
      </w:r>
      <w:r w:rsidRPr="00E16E87">
        <w:rPr>
          <w:rFonts w:ascii="Arial" w:hAnsi="Arial" w:cs="Arial"/>
          <w:sz w:val="20"/>
        </w:rPr>
        <w:t xml:space="preserve"> 111 Nghị định này.</w:t>
      </w:r>
    </w:p>
    <w:p w:rsidR="00584B47" w:rsidRPr="00E16E87" w:rsidRDefault="0097223F" w:rsidP="00584B47">
      <w:pPr>
        <w:spacing w:before="120"/>
        <w:rPr>
          <w:rFonts w:ascii="Arial" w:hAnsi="Arial" w:cs="Arial"/>
          <w:b/>
          <w:sz w:val="20"/>
        </w:rPr>
      </w:pPr>
      <w:bookmarkStart w:id="262" w:name="muc_3_1"/>
      <w:r w:rsidRPr="00E16E87">
        <w:rPr>
          <w:rFonts w:ascii="Arial" w:hAnsi="Arial" w:cs="Arial"/>
          <w:b/>
          <w:sz w:val="20"/>
        </w:rPr>
        <w:t>Mục</w:t>
      </w:r>
      <w:r w:rsidR="007D4199" w:rsidRPr="00E16E87">
        <w:rPr>
          <w:rFonts w:ascii="Arial" w:hAnsi="Arial" w:cs="Arial"/>
          <w:b/>
          <w:sz w:val="20"/>
        </w:rPr>
        <w:t xml:space="preserve"> 3. NIÊM YẾT CHỨNG KHOÁN TẠI VIỆT NAM CỦA TỔ CHỨC PHÁT HÀNH NƯỚC NGOÀI</w:t>
      </w:r>
      <w:bookmarkEnd w:id="262"/>
    </w:p>
    <w:p w:rsidR="00584B47" w:rsidRPr="00E16E87" w:rsidRDefault="0097223F" w:rsidP="00584B47">
      <w:pPr>
        <w:spacing w:before="120"/>
        <w:rPr>
          <w:rFonts w:ascii="Arial" w:hAnsi="Arial" w:cs="Arial"/>
          <w:b/>
          <w:sz w:val="20"/>
        </w:rPr>
      </w:pPr>
      <w:bookmarkStart w:id="263" w:name="dieu_123"/>
      <w:r w:rsidRPr="00E16E87">
        <w:rPr>
          <w:rFonts w:ascii="Arial" w:hAnsi="Arial" w:cs="Arial"/>
          <w:b/>
          <w:sz w:val="20"/>
        </w:rPr>
        <w:t>Điều</w:t>
      </w:r>
      <w:r w:rsidR="00584B47" w:rsidRPr="00E16E87">
        <w:rPr>
          <w:rFonts w:ascii="Arial" w:hAnsi="Arial" w:cs="Arial"/>
          <w:b/>
          <w:sz w:val="20"/>
        </w:rPr>
        <w:t xml:space="preserve"> 123. </w:t>
      </w:r>
      <w:r w:rsidRPr="00E16E87">
        <w:rPr>
          <w:rFonts w:ascii="Arial" w:hAnsi="Arial" w:cs="Arial"/>
          <w:b/>
          <w:sz w:val="20"/>
        </w:rPr>
        <w:t>Điều</w:t>
      </w:r>
      <w:r w:rsidR="00584B47" w:rsidRPr="00E16E87">
        <w:rPr>
          <w:rFonts w:ascii="Arial" w:hAnsi="Arial" w:cs="Arial"/>
          <w:b/>
          <w:sz w:val="20"/>
        </w:rPr>
        <w:t xml:space="preserve"> kiện niêm yết chứng khoán của tổ chức phát hành nước ngoài</w:t>
      </w:r>
      <w:bookmarkEnd w:id="263"/>
    </w:p>
    <w:p w:rsidR="00584B47" w:rsidRPr="00E16E87" w:rsidRDefault="00584B47" w:rsidP="00584B47">
      <w:pPr>
        <w:spacing w:before="120"/>
        <w:rPr>
          <w:rFonts w:ascii="Arial" w:hAnsi="Arial" w:cs="Arial"/>
          <w:sz w:val="20"/>
        </w:rPr>
      </w:pPr>
      <w:r w:rsidRPr="00E16E87">
        <w:rPr>
          <w:rFonts w:ascii="Arial" w:hAnsi="Arial" w:cs="Arial"/>
          <w:sz w:val="20"/>
        </w:rPr>
        <w:lastRenderedPageBreak/>
        <w:t>1. Là chứng khoán của tổ chức phát hành nước ngoài đã được chào bán ra công chúng tại Việt Nam theo quy định pháp luật về chứng khoán Việt Nam.</w:t>
      </w:r>
    </w:p>
    <w:p w:rsidR="00584B47" w:rsidRPr="00E16E87" w:rsidRDefault="00584B47" w:rsidP="00584B47">
      <w:pPr>
        <w:spacing w:before="120"/>
        <w:rPr>
          <w:rFonts w:ascii="Arial" w:hAnsi="Arial" w:cs="Arial"/>
          <w:sz w:val="20"/>
        </w:rPr>
      </w:pPr>
      <w:r w:rsidRPr="00E16E87">
        <w:rPr>
          <w:rFonts w:ascii="Arial" w:hAnsi="Arial" w:cs="Arial"/>
          <w:sz w:val="20"/>
        </w:rPr>
        <w:t>2. Số lượng chứng khoán đăng ký niêm yết tương ứng với số lượng chứng khoán được phép chào bán tại Việt Nam.</w:t>
      </w:r>
    </w:p>
    <w:p w:rsidR="00584B47" w:rsidRPr="00E16E87" w:rsidRDefault="00584B47" w:rsidP="00584B47">
      <w:pPr>
        <w:spacing w:before="120"/>
        <w:rPr>
          <w:rFonts w:ascii="Arial" w:hAnsi="Arial" w:cs="Arial"/>
          <w:sz w:val="20"/>
        </w:rPr>
      </w:pPr>
      <w:r w:rsidRPr="00E16E87">
        <w:rPr>
          <w:rFonts w:ascii="Arial" w:hAnsi="Arial" w:cs="Arial"/>
          <w:sz w:val="20"/>
        </w:rPr>
        <w:t xml:space="preserve">3. Đáp ứng các </w:t>
      </w:r>
      <w:r w:rsidR="0097223F" w:rsidRPr="00E16E87">
        <w:rPr>
          <w:rFonts w:ascii="Arial" w:hAnsi="Arial" w:cs="Arial"/>
          <w:sz w:val="20"/>
        </w:rPr>
        <w:t>điều</w:t>
      </w:r>
      <w:r w:rsidRPr="00E16E87">
        <w:rPr>
          <w:rFonts w:ascii="Arial" w:hAnsi="Arial" w:cs="Arial"/>
          <w:sz w:val="20"/>
        </w:rPr>
        <w:t xml:space="preserve"> kiện niêm yết quy định tại Nghị định này.</w:t>
      </w:r>
    </w:p>
    <w:p w:rsidR="00584B47" w:rsidRPr="00E16E87" w:rsidRDefault="00584B47" w:rsidP="00584B47">
      <w:pPr>
        <w:spacing w:before="120"/>
        <w:rPr>
          <w:rFonts w:ascii="Arial" w:hAnsi="Arial" w:cs="Arial"/>
          <w:sz w:val="20"/>
        </w:rPr>
      </w:pPr>
      <w:r w:rsidRPr="00E16E87">
        <w:rPr>
          <w:rFonts w:ascii="Arial" w:hAnsi="Arial" w:cs="Arial"/>
          <w:sz w:val="20"/>
        </w:rPr>
        <w:t>4. Được 01 công ty chứng khoán thành lập và hoạt động tại Việt Nam tham gia tư vấn niêm yết chứng khoán.</w:t>
      </w:r>
    </w:p>
    <w:p w:rsidR="00584B47" w:rsidRPr="00E16E87" w:rsidRDefault="00584B47" w:rsidP="00584B47">
      <w:pPr>
        <w:spacing w:before="120"/>
        <w:rPr>
          <w:rFonts w:ascii="Arial" w:hAnsi="Arial" w:cs="Arial"/>
          <w:sz w:val="20"/>
        </w:rPr>
      </w:pPr>
      <w:r w:rsidRPr="00E16E87">
        <w:rPr>
          <w:rFonts w:ascii="Arial" w:hAnsi="Arial" w:cs="Arial"/>
          <w:sz w:val="20"/>
        </w:rPr>
        <w:t>5. Tuân thủ các quy định của pháp luật Việt Nam về quản lý ngoại hối.</w:t>
      </w:r>
    </w:p>
    <w:p w:rsidR="00584B47" w:rsidRPr="00E16E87" w:rsidRDefault="0097223F" w:rsidP="00584B47">
      <w:pPr>
        <w:spacing w:before="120"/>
        <w:rPr>
          <w:rFonts w:ascii="Arial" w:hAnsi="Arial" w:cs="Arial"/>
          <w:b/>
          <w:sz w:val="20"/>
        </w:rPr>
      </w:pPr>
      <w:bookmarkStart w:id="264" w:name="dieu_124"/>
      <w:r w:rsidRPr="00E16E87">
        <w:rPr>
          <w:rFonts w:ascii="Arial" w:hAnsi="Arial" w:cs="Arial"/>
          <w:b/>
          <w:sz w:val="20"/>
        </w:rPr>
        <w:t>Điều</w:t>
      </w:r>
      <w:r w:rsidR="00584B47" w:rsidRPr="00E16E87">
        <w:rPr>
          <w:rFonts w:ascii="Arial" w:hAnsi="Arial" w:cs="Arial"/>
          <w:b/>
          <w:sz w:val="20"/>
        </w:rPr>
        <w:t xml:space="preserve"> 124. Hồ sơ, thủ tục đăng ký niêm yết chứng khoán của tổ chức phát hành nước ngoài</w:t>
      </w:r>
      <w:bookmarkEnd w:id="264"/>
    </w:p>
    <w:p w:rsidR="00584B47" w:rsidRPr="00E16E87" w:rsidRDefault="00584B47" w:rsidP="00584B47">
      <w:pPr>
        <w:spacing w:before="120"/>
        <w:rPr>
          <w:rFonts w:ascii="Arial" w:hAnsi="Arial" w:cs="Arial"/>
          <w:sz w:val="20"/>
        </w:rPr>
      </w:pPr>
      <w:r w:rsidRPr="00E16E87">
        <w:rPr>
          <w:rFonts w:ascii="Arial" w:hAnsi="Arial" w:cs="Arial"/>
          <w:sz w:val="20"/>
        </w:rPr>
        <w:t>1. Hồ sơ đăng ký niêm yết bao gồm:</w:t>
      </w:r>
    </w:p>
    <w:p w:rsidR="00584B47" w:rsidRPr="00E16E87" w:rsidRDefault="00584B47" w:rsidP="00584B47">
      <w:pPr>
        <w:spacing w:before="120"/>
        <w:rPr>
          <w:rFonts w:ascii="Arial" w:hAnsi="Arial" w:cs="Arial"/>
          <w:sz w:val="20"/>
        </w:rPr>
      </w:pPr>
      <w:r w:rsidRPr="00E16E87">
        <w:rPr>
          <w:rFonts w:ascii="Arial" w:hAnsi="Arial" w:cs="Arial"/>
          <w:sz w:val="20"/>
        </w:rPr>
        <w:t xml:space="preserve">a) </w:t>
      </w:r>
      <w:r w:rsidR="002E4321" w:rsidRPr="00E16E87">
        <w:rPr>
          <w:rFonts w:ascii="Arial" w:hAnsi="Arial" w:cs="Arial"/>
          <w:sz w:val="20"/>
        </w:rPr>
        <w:t>Giấy</w:t>
      </w:r>
      <w:r w:rsidRPr="00E16E87">
        <w:rPr>
          <w:rFonts w:ascii="Arial" w:hAnsi="Arial" w:cs="Arial"/>
          <w:sz w:val="20"/>
        </w:rPr>
        <w:t xml:space="preserve"> đề nghị chấp thuận việc đăng ký niêm yết chứng khoán tại Việt Nam của tổ chức phát hành nước ngoài theo </w:t>
      </w:r>
      <w:bookmarkStart w:id="265" w:name="bieumau_ms_33"/>
      <w:r w:rsidR="002E4321" w:rsidRPr="00E16E87">
        <w:rPr>
          <w:rFonts w:ascii="Arial" w:hAnsi="Arial" w:cs="Arial"/>
          <w:sz w:val="20"/>
        </w:rPr>
        <w:t>Mẫu</w:t>
      </w:r>
      <w:r w:rsidRPr="00E16E87">
        <w:rPr>
          <w:rFonts w:ascii="Arial" w:hAnsi="Arial" w:cs="Arial"/>
          <w:sz w:val="20"/>
        </w:rPr>
        <w:t xml:space="preserve"> số 33</w:t>
      </w:r>
      <w:bookmarkEnd w:id="265"/>
      <w:r w:rsidRPr="00E16E87">
        <w:rPr>
          <w:rFonts w:ascii="Arial" w:hAnsi="Arial" w:cs="Arial"/>
          <w:sz w:val="20"/>
        </w:rPr>
        <w:t xml:space="preserve"> </w:t>
      </w:r>
      <w:r w:rsidR="002E4321" w:rsidRPr="00E16E87">
        <w:rPr>
          <w:rFonts w:ascii="Arial" w:hAnsi="Arial" w:cs="Arial"/>
          <w:sz w:val="20"/>
        </w:rPr>
        <w:t>Phụ lục</w:t>
      </w:r>
      <w:r w:rsidRPr="00E16E87">
        <w:rPr>
          <w:rFonts w:ascii="Arial" w:hAnsi="Arial" w:cs="Arial"/>
          <w:sz w:val="20"/>
        </w:rPr>
        <w:t xml:space="preserve"> ban hành kèm theo Nghị định này;</w:t>
      </w:r>
    </w:p>
    <w:p w:rsidR="00584B47" w:rsidRPr="00E16E87" w:rsidRDefault="00584B47" w:rsidP="00584B47">
      <w:pPr>
        <w:spacing w:before="120"/>
        <w:rPr>
          <w:rFonts w:ascii="Arial" w:hAnsi="Arial" w:cs="Arial"/>
          <w:sz w:val="20"/>
        </w:rPr>
      </w:pPr>
      <w:r w:rsidRPr="00E16E87">
        <w:rPr>
          <w:rFonts w:ascii="Arial" w:hAnsi="Arial" w:cs="Arial"/>
          <w:sz w:val="20"/>
        </w:rPr>
        <w:t xml:space="preserve">b) Tài liệu quy định tại các </w:t>
      </w:r>
      <w:r w:rsidR="0097223F" w:rsidRPr="00E16E87">
        <w:rPr>
          <w:rFonts w:ascii="Arial" w:hAnsi="Arial" w:cs="Arial"/>
          <w:sz w:val="20"/>
        </w:rPr>
        <w:t>điểm</w:t>
      </w:r>
      <w:r w:rsidRPr="00E16E87">
        <w:rPr>
          <w:rFonts w:ascii="Arial" w:hAnsi="Arial" w:cs="Arial"/>
          <w:sz w:val="20"/>
        </w:rPr>
        <w:t xml:space="preserve"> b, c, d, đ, e, g, h </w:t>
      </w:r>
      <w:r w:rsidR="0097223F" w:rsidRPr="00E16E87">
        <w:rPr>
          <w:rFonts w:ascii="Arial" w:hAnsi="Arial" w:cs="Arial"/>
          <w:sz w:val="20"/>
        </w:rPr>
        <w:t>khoản</w:t>
      </w:r>
      <w:r w:rsidRPr="00E16E87">
        <w:rPr>
          <w:rFonts w:ascii="Arial" w:hAnsi="Arial" w:cs="Arial"/>
          <w:sz w:val="20"/>
        </w:rPr>
        <w:t xml:space="preserve"> 1 </w:t>
      </w:r>
      <w:r w:rsidR="0097223F" w:rsidRPr="00E16E87">
        <w:rPr>
          <w:rFonts w:ascii="Arial" w:hAnsi="Arial" w:cs="Arial"/>
          <w:sz w:val="20"/>
        </w:rPr>
        <w:t>Điều</w:t>
      </w:r>
      <w:r w:rsidRPr="00E16E87">
        <w:rPr>
          <w:rFonts w:ascii="Arial" w:hAnsi="Arial" w:cs="Arial"/>
          <w:sz w:val="20"/>
        </w:rPr>
        <w:t xml:space="preserve"> 110 Nghị định này đối với trường hợp niêm yết cổ </w:t>
      </w:r>
      <w:r w:rsidR="002E4321" w:rsidRPr="00E16E87">
        <w:rPr>
          <w:rFonts w:ascii="Arial" w:hAnsi="Arial" w:cs="Arial"/>
          <w:sz w:val="20"/>
        </w:rPr>
        <w:t>phiếu</w:t>
      </w:r>
      <w:r w:rsidRPr="00E16E87">
        <w:rPr>
          <w:rFonts w:ascii="Arial" w:hAnsi="Arial" w:cs="Arial"/>
          <w:sz w:val="20"/>
        </w:rPr>
        <w:t xml:space="preserve">; tài liệu quy định tại các </w:t>
      </w:r>
      <w:r w:rsidR="0097223F" w:rsidRPr="00E16E87">
        <w:rPr>
          <w:rFonts w:ascii="Arial" w:hAnsi="Arial" w:cs="Arial"/>
          <w:sz w:val="20"/>
        </w:rPr>
        <w:t>điểm</w:t>
      </w:r>
      <w:r w:rsidRPr="00E16E87">
        <w:rPr>
          <w:rFonts w:ascii="Arial" w:hAnsi="Arial" w:cs="Arial"/>
          <w:sz w:val="20"/>
        </w:rPr>
        <w:t xml:space="preserve"> b, c, d, đ </w:t>
      </w:r>
      <w:r w:rsidR="0097223F" w:rsidRPr="00E16E87">
        <w:rPr>
          <w:rFonts w:ascii="Arial" w:hAnsi="Arial" w:cs="Arial"/>
          <w:sz w:val="20"/>
        </w:rPr>
        <w:t>khoản</w:t>
      </w:r>
      <w:r w:rsidRPr="00E16E87">
        <w:rPr>
          <w:rFonts w:ascii="Arial" w:hAnsi="Arial" w:cs="Arial"/>
          <w:sz w:val="20"/>
        </w:rPr>
        <w:t xml:space="preserve"> 2 </w:t>
      </w:r>
      <w:r w:rsidR="0097223F" w:rsidRPr="00E16E87">
        <w:rPr>
          <w:rFonts w:ascii="Arial" w:hAnsi="Arial" w:cs="Arial"/>
          <w:sz w:val="20"/>
        </w:rPr>
        <w:t>Điều</w:t>
      </w:r>
      <w:r w:rsidRPr="00E16E87">
        <w:rPr>
          <w:rFonts w:ascii="Arial" w:hAnsi="Arial" w:cs="Arial"/>
          <w:sz w:val="20"/>
        </w:rPr>
        <w:t xml:space="preserve"> 118 Nghị định này đối với trường hợp niêm yết trái </w:t>
      </w:r>
      <w:r w:rsidR="002E4321" w:rsidRPr="00E16E87">
        <w:rPr>
          <w:rFonts w:ascii="Arial" w:hAnsi="Arial" w:cs="Arial"/>
          <w:sz w:val="20"/>
        </w:rPr>
        <w:t>phiếu</w:t>
      </w:r>
      <w:r w:rsidRPr="00E16E87">
        <w:rPr>
          <w:rFonts w:ascii="Arial" w:hAnsi="Arial" w:cs="Arial"/>
          <w:sz w:val="20"/>
        </w:rPr>
        <w:t>.</w:t>
      </w:r>
    </w:p>
    <w:p w:rsidR="00584B47" w:rsidRPr="00E16E87" w:rsidRDefault="00584B47" w:rsidP="00584B47">
      <w:pPr>
        <w:spacing w:before="120"/>
        <w:rPr>
          <w:rFonts w:ascii="Arial" w:hAnsi="Arial" w:cs="Arial"/>
          <w:sz w:val="20"/>
        </w:rPr>
      </w:pPr>
      <w:r w:rsidRPr="00E16E87">
        <w:rPr>
          <w:rFonts w:ascii="Arial" w:hAnsi="Arial" w:cs="Arial"/>
          <w:sz w:val="20"/>
        </w:rPr>
        <w:t>2. Thủ tục đăng ký niêm yết</w:t>
      </w:r>
    </w:p>
    <w:p w:rsidR="00584B47" w:rsidRPr="00E16E87" w:rsidRDefault="00584B47" w:rsidP="00584B47">
      <w:pPr>
        <w:spacing w:before="120"/>
        <w:rPr>
          <w:rFonts w:ascii="Arial" w:hAnsi="Arial" w:cs="Arial"/>
          <w:sz w:val="20"/>
        </w:rPr>
      </w:pPr>
      <w:r w:rsidRPr="00E16E87">
        <w:rPr>
          <w:rFonts w:ascii="Arial" w:hAnsi="Arial" w:cs="Arial"/>
          <w:sz w:val="20"/>
        </w:rPr>
        <w:t>a) Trong thời hạn 30 ngày kể từ ngày nhận được hồ sơ đầy đủ và hợp lệ, Ủy ban Chứng khoán Nhà nước chấp thuận hoặc từ chối cho tổ chức phát hành nước ngoài làm thủ tục đăng ký niêm yết trên Sở giao dịch chứng khoán tại Việt Nam; trường hợp từ chối, phải trả lời bằng văn bản và nêu rõ lý do;</w:t>
      </w:r>
    </w:p>
    <w:p w:rsidR="00584B47" w:rsidRPr="00E16E87" w:rsidRDefault="00584B47" w:rsidP="00584B47">
      <w:pPr>
        <w:spacing w:before="120"/>
        <w:rPr>
          <w:rFonts w:ascii="Arial" w:hAnsi="Arial" w:cs="Arial"/>
          <w:sz w:val="20"/>
        </w:rPr>
      </w:pPr>
      <w:r w:rsidRPr="00E16E87">
        <w:rPr>
          <w:rFonts w:ascii="Arial" w:hAnsi="Arial" w:cs="Arial"/>
          <w:sz w:val="20"/>
        </w:rPr>
        <w:t xml:space="preserve">b) Sau khi tổ chức phát hành nước ngoài được Ủy ban Chứng khoán Nhà nước chấp thuận làm thủ tục đăng ký niêm yết trên Sở giao dịch chứng khoán tại Việt Nam, tổ chức phát hành phải gửi Sở giao dịch chứng khoán hồ sơ đăng ký niêm yết theo quy định tại </w:t>
      </w:r>
      <w:r w:rsidR="0097223F" w:rsidRPr="00E16E87">
        <w:rPr>
          <w:rFonts w:ascii="Arial" w:hAnsi="Arial" w:cs="Arial"/>
          <w:sz w:val="20"/>
        </w:rPr>
        <w:t>khoản</w:t>
      </w:r>
      <w:r w:rsidRPr="00E16E87">
        <w:rPr>
          <w:rFonts w:ascii="Arial" w:hAnsi="Arial" w:cs="Arial"/>
          <w:sz w:val="20"/>
        </w:rPr>
        <w:t xml:space="preserve"> 1 </w:t>
      </w:r>
      <w:r w:rsidR="0097223F" w:rsidRPr="00E16E87">
        <w:rPr>
          <w:rFonts w:ascii="Arial" w:hAnsi="Arial" w:cs="Arial"/>
          <w:sz w:val="20"/>
        </w:rPr>
        <w:t>Điều</w:t>
      </w:r>
      <w:r w:rsidRPr="00E16E87">
        <w:rPr>
          <w:rFonts w:ascii="Arial" w:hAnsi="Arial" w:cs="Arial"/>
          <w:sz w:val="20"/>
        </w:rPr>
        <w:t xml:space="preserve"> này (ngoại trừ tài liệu quy định tại </w:t>
      </w:r>
      <w:r w:rsidR="0097223F" w:rsidRPr="00E16E87">
        <w:rPr>
          <w:rFonts w:ascii="Arial" w:hAnsi="Arial" w:cs="Arial"/>
          <w:sz w:val="20"/>
        </w:rPr>
        <w:t>điểm</w:t>
      </w:r>
      <w:r w:rsidRPr="00E16E87">
        <w:rPr>
          <w:rFonts w:ascii="Arial" w:hAnsi="Arial" w:cs="Arial"/>
          <w:sz w:val="20"/>
        </w:rPr>
        <w:t xml:space="preserve"> a </w:t>
      </w:r>
      <w:r w:rsidR="0097223F" w:rsidRPr="00E16E87">
        <w:rPr>
          <w:rFonts w:ascii="Arial" w:hAnsi="Arial" w:cs="Arial"/>
          <w:sz w:val="20"/>
        </w:rPr>
        <w:t>khoản</w:t>
      </w:r>
      <w:r w:rsidRPr="00E16E87">
        <w:rPr>
          <w:rFonts w:ascii="Arial" w:hAnsi="Arial" w:cs="Arial"/>
          <w:sz w:val="20"/>
        </w:rPr>
        <w:t xml:space="preserve"> 1 </w:t>
      </w:r>
      <w:r w:rsidR="0097223F" w:rsidRPr="00E16E87">
        <w:rPr>
          <w:rFonts w:ascii="Arial" w:hAnsi="Arial" w:cs="Arial"/>
          <w:sz w:val="20"/>
        </w:rPr>
        <w:t>Điều</w:t>
      </w:r>
      <w:r w:rsidRPr="00E16E87">
        <w:rPr>
          <w:rFonts w:ascii="Arial" w:hAnsi="Arial" w:cs="Arial"/>
          <w:sz w:val="20"/>
        </w:rPr>
        <w:t xml:space="preserve"> này). Thủ tục đăng ký niêm yết trên Sở giao dịch chứng khoán thực hiện theo </w:t>
      </w:r>
      <w:r w:rsidR="0097223F" w:rsidRPr="00E16E87">
        <w:rPr>
          <w:rFonts w:ascii="Arial" w:hAnsi="Arial" w:cs="Arial"/>
          <w:sz w:val="20"/>
        </w:rPr>
        <w:t>Điều</w:t>
      </w:r>
      <w:r w:rsidRPr="00E16E87">
        <w:rPr>
          <w:rFonts w:ascii="Arial" w:hAnsi="Arial" w:cs="Arial"/>
          <w:sz w:val="20"/>
        </w:rPr>
        <w:t xml:space="preserve"> 111 Nghị định này.</w:t>
      </w:r>
    </w:p>
    <w:p w:rsidR="00584B47" w:rsidRPr="00E16E87" w:rsidRDefault="0097223F" w:rsidP="00584B47">
      <w:pPr>
        <w:spacing w:before="120"/>
        <w:rPr>
          <w:rFonts w:ascii="Arial" w:hAnsi="Arial" w:cs="Arial"/>
          <w:b/>
          <w:sz w:val="20"/>
        </w:rPr>
      </w:pPr>
      <w:bookmarkStart w:id="266" w:name="dieu_125"/>
      <w:r w:rsidRPr="00E16E87">
        <w:rPr>
          <w:rFonts w:ascii="Arial" w:hAnsi="Arial" w:cs="Arial"/>
          <w:b/>
          <w:sz w:val="20"/>
        </w:rPr>
        <w:t>Điều</w:t>
      </w:r>
      <w:r w:rsidR="00584B47" w:rsidRPr="00E16E87">
        <w:rPr>
          <w:rFonts w:ascii="Arial" w:hAnsi="Arial" w:cs="Arial"/>
          <w:b/>
          <w:sz w:val="20"/>
        </w:rPr>
        <w:t xml:space="preserve"> 125. Hủy bỏ niêm yết</w:t>
      </w:r>
      <w:bookmarkEnd w:id="266"/>
    </w:p>
    <w:p w:rsidR="00584B47" w:rsidRPr="00E16E87" w:rsidRDefault="00584B47" w:rsidP="00584B47">
      <w:pPr>
        <w:spacing w:before="120"/>
        <w:rPr>
          <w:rFonts w:ascii="Arial" w:hAnsi="Arial" w:cs="Arial"/>
          <w:sz w:val="20"/>
        </w:rPr>
      </w:pPr>
      <w:r w:rsidRPr="00E16E87">
        <w:rPr>
          <w:rFonts w:ascii="Arial" w:hAnsi="Arial" w:cs="Arial"/>
          <w:sz w:val="20"/>
        </w:rPr>
        <w:t xml:space="preserve">Chứng khoán của tổ chức phát hành nước ngoài tại Việt Nam bị hủy bỏ niêm yết khi xảy ra một trong các trường hợp quy định tại </w:t>
      </w:r>
      <w:r w:rsidR="0097223F" w:rsidRPr="00E16E87">
        <w:rPr>
          <w:rFonts w:ascii="Arial" w:hAnsi="Arial" w:cs="Arial"/>
          <w:sz w:val="20"/>
        </w:rPr>
        <w:t>Điều</w:t>
      </w:r>
      <w:r w:rsidRPr="00E16E87">
        <w:rPr>
          <w:rFonts w:ascii="Arial" w:hAnsi="Arial" w:cs="Arial"/>
          <w:sz w:val="20"/>
        </w:rPr>
        <w:t xml:space="preserve"> 120 Nghị định này hoặc trong trường hợp dự án đầu tư của tổ chức nước ngoài tại Việt Nam bị dừng hoạt động sản xuất, kinh doanh chính từ 01 năm trở lên, hoặc bị th</w:t>
      </w:r>
      <w:r w:rsidRPr="00E16E87">
        <w:rPr>
          <w:rFonts w:ascii="Arial" w:hAnsi="Arial" w:cs="Arial"/>
          <w:sz w:val="20"/>
          <w:lang w:val="en-US"/>
        </w:rPr>
        <w:t>u</w:t>
      </w:r>
      <w:r w:rsidRPr="00E16E87">
        <w:rPr>
          <w:rFonts w:ascii="Arial" w:hAnsi="Arial" w:cs="Arial"/>
          <w:sz w:val="20"/>
        </w:rPr>
        <w:t xml:space="preserve"> hồi </w:t>
      </w:r>
      <w:r w:rsidR="002E4321" w:rsidRPr="00E16E87">
        <w:rPr>
          <w:rFonts w:ascii="Arial" w:hAnsi="Arial" w:cs="Arial"/>
          <w:sz w:val="20"/>
        </w:rPr>
        <w:t>Giấy</w:t>
      </w:r>
      <w:r w:rsidRPr="00E16E87">
        <w:rPr>
          <w:rFonts w:ascii="Arial" w:hAnsi="Arial" w:cs="Arial"/>
          <w:sz w:val="20"/>
        </w:rPr>
        <w:t xml:space="preserve"> phép đầu tư.</w:t>
      </w:r>
    </w:p>
    <w:p w:rsidR="00584B47" w:rsidRPr="00E16E87" w:rsidRDefault="0097223F" w:rsidP="00584B47">
      <w:pPr>
        <w:spacing w:before="120"/>
        <w:rPr>
          <w:rFonts w:ascii="Arial" w:hAnsi="Arial" w:cs="Arial"/>
          <w:b/>
          <w:sz w:val="20"/>
          <w:lang w:val="en-US"/>
        </w:rPr>
      </w:pPr>
      <w:bookmarkStart w:id="267" w:name="muc_4_1"/>
      <w:r w:rsidRPr="00E16E87">
        <w:rPr>
          <w:rFonts w:ascii="Arial" w:hAnsi="Arial" w:cs="Arial"/>
          <w:b/>
          <w:sz w:val="20"/>
        </w:rPr>
        <w:t>Mục</w:t>
      </w:r>
      <w:r w:rsidR="007D4199" w:rsidRPr="00E16E87">
        <w:rPr>
          <w:rFonts w:ascii="Arial" w:hAnsi="Arial" w:cs="Arial"/>
          <w:b/>
          <w:sz w:val="20"/>
        </w:rPr>
        <w:t xml:space="preserve"> 4. NIÊM YẾT, GIAO DỊCH CHỨNG KHOÁN CỦA TỔ CHỨC PHÁT HÀNH VIỆT NAM TẠI SỞ GIAO DỊCH CHỨNG KHOÁN NƯỚC NGOÀI</w:t>
      </w:r>
      <w:bookmarkEnd w:id="267"/>
    </w:p>
    <w:p w:rsidR="00584B47" w:rsidRPr="00E16E87" w:rsidRDefault="0097223F" w:rsidP="00584B47">
      <w:pPr>
        <w:spacing w:before="120"/>
        <w:rPr>
          <w:rFonts w:ascii="Arial" w:hAnsi="Arial" w:cs="Arial"/>
          <w:b/>
          <w:sz w:val="20"/>
        </w:rPr>
      </w:pPr>
      <w:bookmarkStart w:id="268" w:name="dieu_126"/>
      <w:r w:rsidRPr="00E16E87">
        <w:rPr>
          <w:rFonts w:ascii="Arial" w:hAnsi="Arial" w:cs="Arial"/>
          <w:b/>
          <w:sz w:val="20"/>
        </w:rPr>
        <w:t>Điều</w:t>
      </w:r>
      <w:r w:rsidR="00584B47" w:rsidRPr="00E16E87">
        <w:rPr>
          <w:rFonts w:ascii="Arial" w:hAnsi="Arial" w:cs="Arial"/>
          <w:b/>
          <w:sz w:val="20"/>
        </w:rPr>
        <w:t xml:space="preserve"> 126: </w:t>
      </w:r>
      <w:r w:rsidRPr="00E16E87">
        <w:rPr>
          <w:rFonts w:ascii="Arial" w:hAnsi="Arial" w:cs="Arial"/>
          <w:b/>
          <w:sz w:val="20"/>
        </w:rPr>
        <w:t>Điều</w:t>
      </w:r>
      <w:r w:rsidR="00584B47" w:rsidRPr="00E16E87">
        <w:rPr>
          <w:rFonts w:ascii="Arial" w:hAnsi="Arial" w:cs="Arial"/>
          <w:b/>
          <w:sz w:val="20"/>
        </w:rPr>
        <w:t xml:space="preserve"> kiện niêm yết, giao dịch chứng khoán tại Sở giao dịch chứng khoán nước ngoài</w:t>
      </w:r>
      <w:bookmarkEnd w:id="268"/>
    </w:p>
    <w:p w:rsidR="00584B47" w:rsidRPr="00E16E87" w:rsidRDefault="00584B47" w:rsidP="00584B47">
      <w:pPr>
        <w:spacing w:before="120"/>
        <w:rPr>
          <w:rFonts w:ascii="Arial" w:hAnsi="Arial" w:cs="Arial"/>
          <w:sz w:val="20"/>
        </w:rPr>
      </w:pPr>
      <w:r w:rsidRPr="00E16E87">
        <w:rPr>
          <w:rFonts w:ascii="Arial" w:hAnsi="Arial" w:cs="Arial"/>
          <w:sz w:val="20"/>
        </w:rPr>
        <w:t xml:space="preserve">1. Không thuộc danh </w:t>
      </w:r>
      <w:r w:rsidR="0097223F" w:rsidRPr="00E16E87">
        <w:rPr>
          <w:rFonts w:ascii="Arial" w:hAnsi="Arial" w:cs="Arial"/>
          <w:sz w:val="20"/>
        </w:rPr>
        <w:t>mục</w:t>
      </w:r>
      <w:r w:rsidRPr="00E16E87">
        <w:rPr>
          <w:rFonts w:ascii="Arial" w:hAnsi="Arial" w:cs="Arial"/>
          <w:sz w:val="20"/>
        </w:rPr>
        <w:t xml:space="preserve"> ngành nghề mà pháp luật cấm bên nước ngoài tham gia và phải đảm bảo tỷ lệ sở hữu nước ngoài theo quy định của pháp luật.</w:t>
      </w:r>
    </w:p>
    <w:p w:rsidR="00584B47" w:rsidRPr="00E16E87" w:rsidRDefault="00584B47" w:rsidP="00584B47">
      <w:pPr>
        <w:spacing w:before="120"/>
        <w:rPr>
          <w:rFonts w:ascii="Arial" w:hAnsi="Arial" w:cs="Arial"/>
          <w:sz w:val="20"/>
        </w:rPr>
      </w:pPr>
      <w:r w:rsidRPr="00E16E87">
        <w:rPr>
          <w:rFonts w:ascii="Arial" w:hAnsi="Arial" w:cs="Arial"/>
          <w:sz w:val="20"/>
        </w:rPr>
        <w:t>2. Tổ chức phát hành đăng ký niêm yết, giao dịch chứng khoán tại Sở giao dịch chứng khoán nước ngoài phải gắn với chào bán chứng khoán ra nước ngoài.</w:t>
      </w:r>
    </w:p>
    <w:p w:rsidR="00584B47" w:rsidRPr="00E16E87" w:rsidRDefault="00584B47" w:rsidP="00584B47">
      <w:pPr>
        <w:spacing w:before="120"/>
        <w:rPr>
          <w:rFonts w:ascii="Arial" w:hAnsi="Arial" w:cs="Arial"/>
          <w:sz w:val="20"/>
          <w:lang w:val="en-US"/>
        </w:rPr>
      </w:pPr>
      <w:r w:rsidRPr="00E16E87">
        <w:rPr>
          <w:rFonts w:ascii="Arial" w:hAnsi="Arial" w:cs="Arial"/>
          <w:sz w:val="20"/>
        </w:rPr>
        <w:t xml:space="preserve">3. Có quyết định thông qua việc niêm yết, giao dịch chứng khoán tại Sở giao dịch chứng khoán nước ngoài của Đại hội đồng cổ đông (đối với công ty cổ phần), của Hội đồng thành viên (đối với công ty </w:t>
      </w:r>
      <w:r w:rsidRPr="00E16E87">
        <w:rPr>
          <w:rFonts w:ascii="Arial" w:hAnsi="Arial" w:cs="Arial"/>
          <w:sz w:val="20"/>
          <w:lang w:val="en-US"/>
        </w:rPr>
        <w:t>tr</w:t>
      </w:r>
      <w:r w:rsidRPr="00E16E87">
        <w:rPr>
          <w:rFonts w:ascii="Arial" w:hAnsi="Arial" w:cs="Arial"/>
          <w:sz w:val="20"/>
        </w:rPr>
        <w:t>ách nhiệm hữu hạn từ hai thành viên trở lên) hoặc chủ sở hữu công ty (đối với công ty trách nhiệm hữu hạn một thành viên).</w:t>
      </w:r>
    </w:p>
    <w:p w:rsidR="00584B47" w:rsidRPr="00E16E87" w:rsidRDefault="00584B47" w:rsidP="00584B47">
      <w:pPr>
        <w:spacing w:before="120"/>
        <w:rPr>
          <w:rFonts w:ascii="Arial" w:hAnsi="Arial" w:cs="Arial"/>
          <w:sz w:val="20"/>
        </w:rPr>
      </w:pPr>
      <w:r w:rsidRPr="00E16E87">
        <w:rPr>
          <w:rFonts w:ascii="Arial" w:hAnsi="Arial" w:cs="Arial"/>
          <w:sz w:val="20"/>
        </w:rPr>
        <w:t xml:space="preserve">4. Đáp ứng các </w:t>
      </w:r>
      <w:r w:rsidR="0097223F" w:rsidRPr="00E16E87">
        <w:rPr>
          <w:rFonts w:ascii="Arial" w:hAnsi="Arial" w:cs="Arial"/>
          <w:sz w:val="20"/>
        </w:rPr>
        <w:t>điều</w:t>
      </w:r>
      <w:r w:rsidRPr="00E16E87">
        <w:rPr>
          <w:rFonts w:ascii="Arial" w:hAnsi="Arial" w:cs="Arial"/>
          <w:sz w:val="20"/>
        </w:rPr>
        <w:t xml:space="preserve"> kiện niêm yết, giao dịch tại Sở giao dịch chứng kho</w:t>
      </w:r>
      <w:r w:rsidRPr="00E16E87">
        <w:rPr>
          <w:rFonts w:ascii="Arial" w:hAnsi="Arial" w:cs="Arial"/>
          <w:sz w:val="20"/>
          <w:lang w:val="en-US"/>
        </w:rPr>
        <w:t>á</w:t>
      </w:r>
      <w:r w:rsidRPr="00E16E87">
        <w:rPr>
          <w:rFonts w:ascii="Arial" w:hAnsi="Arial" w:cs="Arial"/>
          <w:sz w:val="20"/>
        </w:rPr>
        <w:t>n của nước mà cơ quan quản lý thị trường chứng khoán hoặc Sở giao dịch chứng khoán đã có thoả thuận hợp tác với Ủy ban Chứng khoán Nhà nước hoặc Sở giao dịch chứng khoán của Việt Nam.</w:t>
      </w:r>
    </w:p>
    <w:p w:rsidR="00584B47" w:rsidRPr="00E16E87" w:rsidRDefault="00584B47" w:rsidP="00584B47">
      <w:pPr>
        <w:spacing w:before="120"/>
        <w:rPr>
          <w:rFonts w:ascii="Arial" w:hAnsi="Arial" w:cs="Arial"/>
          <w:sz w:val="20"/>
        </w:rPr>
      </w:pPr>
      <w:r w:rsidRPr="00E16E87">
        <w:rPr>
          <w:rFonts w:ascii="Arial" w:hAnsi="Arial" w:cs="Arial"/>
          <w:sz w:val="20"/>
        </w:rPr>
        <w:t>5. Tuân thủ các quy định về quản lý ngoại hối của Việt Nam.</w:t>
      </w:r>
    </w:p>
    <w:p w:rsidR="00584B47" w:rsidRPr="00E16E87" w:rsidRDefault="00584B47" w:rsidP="00584B47">
      <w:pPr>
        <w:spacing w:before="120"/>
        <w:rPr>
          <w:rFonts w:ascii="Arial" w:hAnsi="Arial" w:cs="Arial"/>
          <w:sz w:val="20"/>
        </w:rPr>
      </w:pPr>
      <w:r w:rsidRPr="00E16E87">
        <w:rPr>
          <w:rFonts w:ascii="Arial" w:hAnsi="Arial" w:cs="Arial"/>
          <w:sz w:val="20"/>
        </w:rPr>
        <w:t xml:space="preserve">6. Tổ chức phát hành là tổ chức kinh doanh có </w:t>
      </w:r>
      <w:r w:rsidR="0097223F" w:rsidRPr="00E16E87">
        <w:rPr>
          <w:rFonts w:ascii="Arial" w:hAnsi="Arial" w:cs="Arial"/>
          <w:sz w:val="20"/>
        </w:rPr>
        <w:t>điều</w:t>
      </w:r>
      <w:r w:rsidRPr="00E16E87">
        <w:rPr>
          <w:rFonts w:ascii="Arial" w:hAnsi="Arial" w:cs="Arial"/>
          <w:sz w:val="20"/>
        </w:rPr>
        <w:t xml:space="preserve"> kiện phải được sự chấp thuận của cơ quan quản lý nhà nước chuyên ngành.</w:t>
      </w:r>
    </w:p>
    <w:p w:rsidR="00584B47" w:rsidRPr="00E16E87" w:rsidRDefault="0097223F" w:rsidP="00584B47">
      <w:pPr>
        <w:spacing w:before="120"/>
        <w:rPr>
          <w:rFonts w:ascii="Arial" w:hAnsi="Arial" w:cs="Arial"/>
          <w:b/>
          <w:sz w:val="20"/>
        </w:rPr>
      </w:pPr>
      <w:bookmarkStart w:id="269" w:name="dieu_127"/>
      <w:r w:rsidRPr="00E16E87">
        <w:rPr>
          <w:rFonts w:ascii="Arial" w:hAnsi="Arial" w:cs="Arial"/>
          <w:b/>
          <w:sz w:val="20"/>
        </w:rPr>
        <w:t>Điều</w:t>
      </w:r>
      <w:r w:rsidR="007D4199" w:rsidRPr="00E16E87">
        <w:rPr>
          <w:rFonts w:ascii="Arial" w:hAnsi="Arial" w:cs="Arial"/>
          <w:b/>
          <w:sz w:val="20"/>
        </w:rPr>
        <w:t xml:space="preserve"> 127. Đăng ký niêm yết, giao dịch chứng khoán tại Sở giao dịch chứng khoán nước ngoài</w:t>
      </w:r>
      <w:bookmarkEnd w:id="269"/>
    </w:p>
    <w:p w:rsidR="00584B47" w:rsidRPr="00E16E87" w:rsidRDefault="00584B47" w:rsidP="00584B47">
      <w:pPr>
        <w:spacing w:before="120"/>
        <w:rPr>
          <w:rFonts w:ascii="Arial" w:hAnsi="Arial" w:cs="Arial"/>
          <w:sz w:val="20"/>
        </w:rPr>
      </w:pPr>
      <w:r w:rsidRPr="00E16E87">
        <w:rPr>
          <w:rFonts w:ascii="Arial" w:hAnsi="Arial" w:cs="Arial"/>
          <w:sz w:val="20"/>
        </w:rPr>
        <w:t>1. Tổ chức phát hành phải gửi Ủy ban Chứng khoán Nhà nước tài liệu đăng ký niêm yết, giao dịch chứng khoán tại nước ngoài trước khi gửi hồ sơ đăng ký niêm yết tại Sở giao dịch chứng khoán nước ngoài bao gồm:</w:t>
      </w:r>
    </w:p>
    <w:p w:rsidR="00584B47" w:rsidRPr="00E16E87" w:rsidRDefault="00584B47" w:rsidP="00584B47">
      <w:pPr>
        <w:spacing w:before="120"/>
        <w:rPr>
          <w:rFonts w:ascii="Arial" w:hAnsi="Arial" w:cs="Arial"/>
          <w:sz w:val="20"/>
        </w:rPr>
      </w:pPr>
      <w:r w:rsidRPr="00E16E87">
        <w:rPr>
          <w:rFonts w:ascii="Arial" w:hAnsi="Arial" w:cs="Arial"/>
          <w:sz w:val="20"/>
        </w:rPr>
        <w:t xml:space="preserve">a) </w:t>
      </w:r>
      <w:r w:rsidR="002E4321" w:rsidRPr="00E16E87">
        <w:rPr>
          <w:rFonts w:ascii="Arial" w:hAnsi="Arial" w:cs="Arial"/>
          <w:sz w:val="20"/>
        </w:rPr>
        <w:t>Giấy</w:t>
      </w:r>
      <w:r w:rsidRPr="00E16E87">
        <w:rPr>
          <w:rFonts w:ascii="Arial" w:hAnsi="Arial" w:cs="Arial"/>
          <w:sz w:val="20"/>
        </w:rPr>
        <w:t xml:space="preserve"> đề nghị đăng k</w:t>
      </w:r>
      <w:r w:rsidRPr="00E16E87">
        <w:rPr>
          <w:rFonts w:ascii="Arial" w:hAnsi="Arial" w:cs="Arial"/>
          <w:sz w:val="20"/>
          <w:lang w:val="en-US"/>
        </w:rPr>
        <w:t>ý</w:t>
      </w:r>
      <w:r w:rsidRPr="00E16E87">
        <w:rPr>
          <w:rFonts w:ascii="Arial" w:hAnsi="Arial" w:cs="Arial"/>
          <w:sz w:val="20"/>
        </w:rPr>
        <w:t xml:space="preserve"> niêm yết, giao dịch tại Sở giao dịch chứng khoán nước ngoài theo </w:t>
      </w:r>
      <w:bookmarkStart w:id="270" w:name="bieumau_ms_34"/>
      <w:r w:rsidR="002E4321" w:rsidRPr="00E16E87">
        <w:rPr>
          <w:rFonts w:ascii="Arial" w:hAnsi="Arial" w:cs="Arial"/>
          <w:sz w:val="20"/>
        </w:rPr>
        <w:t>Mẫu</w:t>
      </w:r>
      <w:r w:rsidRPr="00E16E87">
        <w:rPr>
          <w:rFonts w:ascii="Arial" w:hAnsi="Arial" w:cs="Arial"/>
          <w:sz w:val="20"/>
        </w:rPr>
        <w:t xml:space="preserve"> số 34</w:t>
      </w:r>
      <w:bookmarkEnd w:id="270"/>
      <w:r w:rsidRPr="00E16E87">
        <w:rPr>
          <w:rFonts w:ascii="Arial" w:hAnsi="Arial" w:cs="Arial"/>
          <w:sz w:val="20"/>
        </w:rPr>
        <w:t xml:space="preserve"> </w:t>
      </w:r>
      <w:r w:rsidR="002E4321" w:rsidRPr="00E16E87">
        <w:rPr>
          <w:rFonts w:ascii="Arial" w:hAnsi="Arial" w:cs="Arial"/>
          <w:sz w:val="20"/>
        </w:rPr>
        <w:t>Phụ lục</w:t>
      </w:r>
      <w:r w:rsidRPr="00E16E87">
        <w:rPr>
          <w:rFonts w:ascii="Arial" w:hAnsi="Arial" w:cs="Arial"/>
          <w:sz w:val="20"/>
        </w:rPr>
        <w:t xml:space="preserve"> ban hành kèm theo Nghị định này;</w:t>
      </w:r>
    </w:p>
    <w:p w:rsidR="00584B47" w:rsidRPr="00E16E87" w:rsidRDefault="00584B47" w:rsidP="00584B47">
      <w:pPr>
        <w:spacing w:before="120"/>
        <w:rPr>
          <w:rFonts w:ascii="Arial" w:hAnsi="Arial" w:cs="Arial"/>
          <w:sz w:val="20"/>
        </w:rPr>
      </w:pPr>
      <w:r w:rsidRPr="00E16E87">
        <w:rPr>
          <w:rFonts w:ascii="Arial" w:hAnsi="Arial" w:cs="Arial"/>
          <w:sz w:val="20"/>
        </w:rPr>
        <w:t>b) Bản sao hồ sơ đăng ký niêm yết, giao dịch tại Sở giao dịch chứng khoán nước ngoài;</w:t>
      </w:r>
    </w:p>
    <w:p w:rsidR="00584B47" w:rsidRPr="00E16E87" w:rsidRDefault="00584B47" w:rsidP="00584B47">
      <w:pPr>
        <w:spacing w:before="120"/>
        <w:rPr>
          <w:rFonts w:ascii="Arial" w:hAnsi="Arial" w:cs="Arial"/>
          <w:sz w:val="20"/>
        </w:rPr>
      </w:pPr>
      <w:r w:rsidRPr="00E16E87">
        <w:rPr>
          <w:rFonts w:ascii="Arial" w:hAnsi="Arial" w:cs="Arial"/>
          <w:sz w:val="20"/>
        </w:rPr>
        <w:t xml:space="preserve">c) Quyết định của Đại hội đồng cổ đông về việc niêm yết, giao dịch chứng khoán tại Sở giao dịch </w:t>
      </w:r>
      <w:r w:rsidRPr="00E16E87">
        <w:rPr>
          <w:rFonts w:ascii="Arial" w:hAnsi="Arial" w:cs="Arial"/>
          <w:sz w:val="20"/>
        </w:rPr>
        <w:lastRenderedPageBreak/>
        <w:t>chứng khoán nước ngoài (đối với công ty cổ phần) hoặc Hội đồng thành viên (đối với công ty trách nhiệm hữu hạn từ hai thành viên trở lên) hoặc chủ sở hữu công ty (đối với công ty trách nhiệm hữu hạn một thành viên);</w:t>
      </w:r>
    </w:p>
    <w:p w:rsidR="00584B47" w:rsidRPr="00E16E87" w:rsidRDefault="00584B47" w:rsidP="00584B47">
      <w:pPr>
        <w:spacing w:before="120"/>
        <w:rPr>
          <w:rFonts w:ascii="Arial" w:hAnsi="Arial" w:cs="Arial"/>
          <w:sz w:val="20"/>
        </w:rPr>
      </w:pPr>
      <w:r w:rsidRPr="00E16E87">
        <w:rPr>
          <w:rFonts w:ascii="Arial" w:hAnsi="Arial" w:cs="Arial"/>
          <w:sz w:val="20"/>
        </w:rPr>
        <w:t xml:space="preserve">d) Văn bản chấp thuận của cơ quan quản lý nhà nước chuyên ngành đối với tổ chức kinh doanh có </w:t>
      </w:r>
      <w:r w:rsidR="0097223F" w:rsidRPr="00E16E87">
        <w:rPr>
          <w:rFonts w:ascii="Arial" w:hAnsi="Arial" w:cs="Arial"/>
          <w:sz w:val="20"/>
        </w:rPr>
        <w:t>điều</w:t>
      </w:r>
      <w:r w:rsidRPr="00E16E87">
        <w:rPr>
          <w:rFonts w:ascii="Arial" w:hAnsi="Arial" w:cs="Arial"/>
          <w:sz w:val="20"/>
        </w:rPr>
        <w:t xml:space="preserve"> kiện;</w:t>
      </w:r>
    </w:p>
    <w:p w:rsidR="00584B47" w:rsidRPr="00E16E87" w:rsidRDefault="00584B47" w:rsidP="00584B47">
      <w:pPr>
        <w:spacing w:before="120"/>
        <w:rPr>
          <w:rFonts w:ascii="Arial" w:hAnsi="Arial" w:cs="Arial"/>
          <w:sz w:val="20"/>
        </w:rPr>
      </w:pPr>
      <w:r w:rsidRPr="00E16E87">
        <w:rPr>
          <w:rFonts w:ascii="Arial" w:hAnsi="Arial" w:cs="Arial"/>
          <w:sz w:val="20"/>
        </w:rPr>
        <w:t>đ) Tài liệu xác định tỷ lệ sở hữu nước ngoài của doanh nghiệp;</w:t>
      </w:r>
    </w:p>
    <w:p w:rsidR="00584B47" w:rsidRPr="00E16E87" w:rsidRDefault="00584B47" w:rsidP="00584B47">
      <w:pPr>
        <w:spacing w:before="120"/>
        <w:rPr>
          <w:rFonts w:ascii="Arial" w:hAnsi="Arial" w:cs="Arial"/>
          <w:sz w:val="20"/>
        </w:rPr>
      </w:pPr>
      <w:r w:rsidRPr="00E16E87">
        <w:rPr>
          <w:rFonts w:ascii="Arial" w:hAnsi="Arial" w:cs="Arial"/>
          <w:sz w:val="20"/>
        </w:rPr>
        <w:t>e) Văn bản cam kết của tổ chức phát hành về việc tuân thủ các quy định về quản lý ngoại hối của Việt Nam.</w:t>
      </w:r>
    </w:p>
    <w:p w:rsidR="00584B47" w:rsidRPr="00E16E87" w:rsidRDefault="00584B47" w:rsidP="00584B47">
      <w:pPr>
        <w:spacing w:before="120"/>
        <w:rPr>
          <w:rFonts w:ascii="Arial" w:hAnsi="Arial" w:cs="Arial"/>
          <w:sz w:val="20"/>
        </w:rPr>
      </w:pPr>
      <w:r w:rsidRPr="00E16E87">
        <w:rPr>
          <w:rFonts w:ascii="Arial" w:hAnsi="Arial" w:cs="Arial"/>
          <w:sz w:val="20"/>
        </w:rPr>
        <w:t>2. Thủ tục chấp thuận của Ủy ban Chứng khoán Nhà nước</w:t>
      </w:r>
    </w:p>
    <w:p w:rsidR="00584B47" w:rsidRPr="00E16E87" w:rsidRDefault="00584B47" w:rsidP="00584B47">
      <w:pPr>
        <w:spacing w:before="120"/>
        <w:rPr>
          <w:rFonts w:ascii="Arial" w:hAnsi="Arial" w:cs="Arial"/>
          <w:sz w:val="20"/>
        </w:rPr>
      </w:pPr>
      <w:r w:rsidRPr="00E16E87">
        <w:rPr>
          <w:rFonts w:ascii="Arial" w:hAnsi="Arial" w:cs="Arial"/>
          <w:sz w:val="20"/>
        </w:rPr>
        <w:t>Trong thời hạn 30 ngày kể từ ngày nhận được hồ sơ đầy đủ và hợp lệ, Ủy ban Chứng khoán Nhà nước phải trả lời về việc chấp thuận việc đăng ký niêm yết, giao dịch tại Sở giao dịch chứng khoán nước ngoài của tổ chức phát hành Việt Nam; trường hợp từ chối, phải trả lời bằng văn bản và nêu rõ lý do.</w:t>
      </w:r>
    </w:p>
    <w:p w:rsidR="00584B47" w:rsidRPr="00E16E87" w:rsidRDefault="00584B47" w:rsidP="00584B47">
      <w:pPr>
        <w:spacing w:before="120"/>
        <w:rPr>
          <w:rFonts w:ascii="Arial" w:hAnsi="Arial" w:cs="Arial"/>
          <w:sz w:val="20"/>
        </w:rPr>
      </w:pPr>
      <w:r w:rsidRPr="00E16E87">
        <w:rPr>
          <w:rFonts w:ascii="Arial" w:hAnsi="Arial" w:cs="Arial"/>
          <w:sz w:val="20"/>
        </w:rPr>
        <w:t xml:space="preserve">3. Trường hợp chào bán, phát hành chứng khoán ra nước ngoài gắn với niêm yết, giao dịch chứng khoán tại Sở giao dịch chứng khoán nước ngoài, tổ chức phát hành gửi Ủy ban Chứng khoán Nhà nước hồ sơ quy định tại </w:t>
      </w:r>
      <w:r w:rsidR="0097223F" w:rsidRPr="00E16E87">
        <w:rPr>
          <w:rFonts w:ascii="Arial" w:hAnsi="Arial" w:cs="Arial"/>
          <w:sz w:val="20"/>
        </w:rPr>
        <w:t>khoản</w:t>
      </w:r>
      <w:r w:rsidRPr="00E16E87">
        <w:rPr>
          <w:rFonts w:ascii="Arial" w:hAnsi="Arial" w:cs="Arial"/>
          <w:sz w:val="20"/>
        </w:rPr>
        <w:t xml:space="preserve"> </w:t>
      </w:r>
      <w:r w:rsidRPr="00E16E87">
        <w:rPr>
          <w:rFonts w:ascii="Arial" w:hAnsi="Arial" w:cs="Arial"/>
          <w:sz w:val="20"/>
          <w:lang w:val="en-US"/>
        </w:rPr>
        <w:t xml:space="preserve">1 </w:t>
      </w:r>
      <w:r w:rsidR="0097223F" w:rsidRPr="00E16E87">
        <w:rPr>
          <w:rFonts w:ascii="Arial" w:hAnsi="Arial" w:cs="Arial"/>
          <w:sz w:val="20"/>
        </w:rPr>
        <w:t>Điều</w:t>
      </w:r>
      <w:r w:rsidRPr="00E16E87">
        <w:rPr>
          <w:rFonts w:ascii="Arial" w:hAnsi="Arial" w:cs="Arial"/>
          <w:sz w:val="20"/>
        </w:rPr>
        <w:t xml:space="preserve"> này cùng hồ sơ đăng ký chào bán, phát hành chứng khoán ra nước ngoài theo quy định tại Nghị định này. Trường hợp này, Ủy ban Chứng khoán nhà nước có văn bản trả lời đồng thời về hồ sơ chào b</w:t>
      </w:r>
      <w:r w:rsidRPr="00E16E87">
        <w:rPr>
          <w:rFonts w:ascii="Arial" w:hAnsi="Arial" w:cs="Arial"/>
          <w:sz w:val="20"/>
          <w:lang w:val="en-US"/>
        </w:rPr>
        <w:t>á</w:t>
      </w:r>
      <w:r w:rsidRPr="00E16E87">
        <w:rPr>
          <w:rFonts w:ascii="Arial" w:hAnsi="Arial" w:cs="Arial"/>
          <w:sz w:val="20"/>
        </w:rPr>
        <w:t xml:space="preserve">n, phát hành chứng khoán ra nước ngoài và việc đăng ký niêm yết, giao dịch tại Sở giao dịch chứng khoán nước ngoài của tổ chức phát hành Việt Nam theo thời hạn quy định tại </w:t>
      </w:r>
      <w:r w:rsidR="0097223F" w:rsidRPr="00E16E87">
        <w:rPr>
          <w:rFonts w:ascii="Arial" w:hAnsi="Arial" w:cs="Arial"/>
          <w:sz w:val="20"/>
        </w:rPr>
        <w:t>khoản</w:t>
      </w:r>
      <w:r w:rsidRPr="00E16E87">
        <w:rPr>
          <w:rFonts w:ascii="Arial" w:hAnsi="Arial" w:cs="Arial"/>
          <w:sz w:val="20"/>
        </w:rPr>
        <w:t xml:space="preserve"> 2 </w:t>
      </w:r>
      <w:r w:rsidR="0097223F" w:rsidRPr="00E16E87">
        <w:rPr>
          <w:rFonts w:ascii="Arial" w:hAnsi="Arial" w:cs="Arial"/>
          <w:sz w:val="20"/>
        </w:rPr>
        <w:t>Điều</w:t>
      </w:r>
      <w:r w:rsidRPr="00E16E87">
        <w:rPr>
          <w:rFonts w:ascii="Arial" w:hAnsi="Arial" w:cs="Arial"/>
          <w:sz w:val="20"/>
        </w:rPr>
        <w:t xml:space="preserve"> này.</w:t>
      </w:r>
    </w:p>
    <w:p w:rsidR="00584B47" w:rsidRPr="00E16E87" w:rsidRDefault="0097223F" w:rsidP="00584B47">
      <w:pPr>
        <w:spacing w:before="120"/>
        <w:rPr>
          <w:rFonts w:ascii="Arial" w:hAnsi="Arial" w:cs="Arial"/>
          <w:b/>
          <w:sz w:val="20"/>
        </w:rPr>
      </w:pPr>
      <w:bookmarkStart w:id="271" w:name="dieu_128"/>
      <w:r w:rsidRPr="00E16E87">
        <w:rPr>
          <w:rFonts w:ascii="Arial" w:hAnsi="Arial" w:cs="Arial"/>
          <w:b/>
          <w:sz w:val="20"/>
        </w:rPr>
        <w:t>Điều</w:t>
      </w:r>
      <w:r w:rsidR="00584B47" w:rsidRPr="00E16E87">
        <w:rPr>
          <w:rFonts w:ascii="Arial" w:hAnsi="Arial" w:cs="Arial"/>
          <w:b/>
          <w:sz w:val="20"/>
        </w:rPr>
        <w:t xml:space="preserve"> 128. Nghĩa vụ của doanh nghiệp có chứng khoán niêm yết, giao dịch tại Sở giao dịch chứng khoán nước ngoài</w:t>
      </w:r>
      <w:bookmarkEnd w:id="271"/>
    </w:p>
    <w:p w:rsidR="00584B47" w:rsidRPr="00E16E87" w:rsidRDefault="00584B47" w:rsidP="00584B47">
      <w:pPr>
        <w:spacing w:before="120"/>
        <w:rPr>
          <w:rFonts w:ascii="Arial" w:hAnsi="Arial" w:cs="Arial"/>
          <w:sz w:val="20"/>
        </w:rPr>
      </w:pPr>
      <w:r w:rsidRPr="00E16E87">
        <w:rPr>
          <w:rFonts w:ascii="Arial" w:hAnsi="Arial" w:cs="Arial"/>
          <w:sz w:val="20"/>
        </w:rPr>
        <w:t>1. Doanh nghiệp có chứng khoán niêm yết, giao dịch tại Sở giao dịch chứng khoán nước ngoài phải báo cáo Ủy ban chứng khoán nhà nước và công bố thông tin trong thời hạn 24 giờ kể từ khi xảy ra các sự kiện sau:</w:t>
      </w:r>
    </w:p>
    <w:p w:rsidR="00584B47" w:rsidRPr="00E16E87" w:rsidRDefault="00584B47" w:rsidP="00584B47">
      <w:pPr>
        <w:spacing w:before="120"/>
        <w:rPr>
          <w:rFonts w:ascii="Arial" w:hAnsi="Arial" w:cs="Arial"/>
          <w:sz w:val="20"/>
        </w:rPr>
      </w:pPr>
      <w:r w:rsidRPr="00E16E87">
        <w:rPr>
          <w:rFonts w:ascii="Arial" w:hAnsi="Arial" w:cs="Arial"/>
          <w:sz w:val="20"/>
        </w:rPr>
        <w:t>a) Khi chính thức nộp hồ sơ đăng ký niêm yết, giao dịch chứng khoán với Sở giao dịch chứng khoán nước ngoài;</w:t>
      </w:r>
    </w:p>
    <w:p w:rsidR="00584B47" w:rsidRPr="00E16E87" w:rsidRDefault="00584B47" w:rsidP="00584B47">
      <w:pPr>
        <w:spacing w:before="120"/>
        <w:rPr>
          <w:rFonts w:ascii="Arial" w:hAnsi="Arial" w:cs="Arial"/>
          <w:sz w:val="20"/>
        </w:rPr>
      </w:pPr>
      <w:r w:rsidRPr="00E16E87">
        <w:rPr>
          <w:rFonts w:ascii="Arial" w:hAnsi="Arial" w:cs="Arial"/>
          <w:sz w:val="20"/>
        </w:rPr>
        <w:t>b) Khi nhận được quyết định của cơ quan có thẩm quyền tại nước ngoài hoặc Sở giao dịch chứng khoán nước ng</w:t>
      </w:r>
      <w:r w:rsidRPr="00E16E87">
        <w:rPr>
          <w:rFonts w:ascii="Arial" w:hAnsi="Arial" w:cs="Arial"/>
          <w:sz w:val="20"/>
          <w:lang w:val="en-US"/>
        </w:rPr>
        <w:t>o</w:t>
      </w:r>
      <w:r w:rsidRPr="00E16E87">
        <w:rPr>
          <w:rFonts w:ascii="Arial" w:hAnsi="Arial" w:cs="Arial"/>
          <w:sz w:val="20"/>
        </w:rPr>
        <w:t>ài về việc chấp thuận hoặc không chấp thuận việc niêm yết, giao dịch chứng khoán;</w:t>
      </w:r>
    </w:p>
    <w:p w:rsidR="00584B47" w:rsidRPr="00E16E87" w:rsidRDefault="00584B47" w:rsidP="00584B47">
      <w:pPr>
        <w:spacing w:before="120"/>
        <w:rPr>
          <w:rFonts w:ascii="Arial" w:hAnsi="Arial" w:cs="Arial"/>
          <w:sz w:val="20"/>
        </w:rPr>
      </w:pPr>
      <w:r w:rsidRPr="00E16E87">
        <w:rPr>
          <w:rFonts w:ascii="Arial" w:hAnsi="Arial" w:cs="Arial"/>
          <w:sz w:val="20"/>
        </w:rPr>
        <w:t>c) Có quyết định về việc hủy bỏ niêm yết, giao dịch chứng khoán tại Sở giao dịch chứng khoán nước ngoài.</w:t>
      </w:r>
    </w:p>
    <w:p w:rsidR="00584B47" w:rsidRPr="00E16E87" w:rsidRDefault="00584B47" w:rsidP="00584B47">
      <w:pPr>
        <w:spacing w:before="120"/>
        <w:rPr>
          <w:rFonts w:ascii="Arial" w:hAnsi="Arial" w:cs="Arial"/>
          <w:sz w:val="20"/>
        </w:rPr>
      </w:pPr>
      <w:r w:rsidRPr="00E16E87">
        <w:rPr>
          <w:rFonts w:ascii="Arial" w:hAnsi="Arial" w:cs="Arial"/>
          <w:sz w:val="20"/>
        </w:rPr>
        <w:t>2. Công bố thông tin theo quy định của pháp luật nước ngoài và pháp luật của Việt Nam. Trường hợp có sự khác biệt về công bố thông tin giữa pháp luật nước ngoài và pháp luật Việt Nam phải báo cáo với Ủy ban Chứng khoán Nhà nước. Các thông tin được công bố cho các nhà đầu tư và người sở hữu chứng khoán tại thị trường nước ngoài phải được công bố đồng thời bằng tiếng Việt tại Việt Nam trên các phương tiện thông tin đại chúng và báo cáo Ủy ban Chứng khoán Nhà nước, Sở giao dịch chứng khoán trong nước nơi tổ chức phát hành có chứng khoán niêm yết.</w:t>
      </w:r>
    </w:p>
    <w:p w:rsidR="00584B47" w:rsidRPr="00E16E87" w:rsidRDefault="00584B47" w:rsidP="00584B47">
      <w:pPr>
        <w:spacing w:before="120"/>
        <w:rPr>
          <w:rFonts w:ascii="Arial" w:hAnsi="Arial" w:cs="Arial"/>
          <w:sz w:val="20"/>
        </w:rPr>
      </w:pPr>
      <w:r w:rsidRPr="00E16E87">
        <w:rPr>
          <w:rFonts w:ascii="Arial" w:hAnsi="Arial" w:cs="Arial"/>
          <w:sz w:val="20"/>
        </w:rPr>
        <w:t xml:space="preserve">3. Trường hợp tổ chức đồng thời niêm yết ở thị trường chứng khoán trong nước và nước ngoài, báo cáo tài chính định kỳ phải được lập theo chuẩn mực kế toán Việt Nam và nước ngoài, kèm theo bản giải trình các </w:t>
      </w:r>
      <w:r w:rsidR="0097223F" w:rsidRPr="00E16E87">
        <w:rPr>
          <w:rFonts w:ascii="Arial" w:hAnsi="Arial" w:cs="Arial"/>
          <w:sz w:val="20"/>
        </w:rPr>
        <w:t>điểm</w:t>
      </w:r>
      <w:r w:rsidRPr="00E16E87">
        <w:rPr>
          <w:rFonts w:ascii="Arial" w:hAnsi="Arial" w:cs="Arial"/>
          <w:sz w:val="20"/>
        </w:rPr>
        <w:t xml:space="preserve"> khác biệt giữa các chuẩn m</w:t>
      </w:r>
      <w:r w:rsidRPr="00E16E87">
        <w:rPr>
          <w:rFonts w:ascii="Arial" w:hAnsi="Arial" w:cs="Arial"/>
          <w:sz w:val="20"/>
          <w:lang w:val="en-US"/>
        </w:rPr>
        <w:t>ự</w:t>
      </w:r>
      <w:r w:rsidRPr="00E16E87">
        <w:rPr>
          <w:rFonts w:ascii="Arial" w:hAnsi="Arial" w:cs="Arial"/>
          <w:sz w:val="20"/>
        </w:rPr>
        <w:t>c kế toán.</w:t>
      </w:r>
    </w:p>
    <w:p w:rsidR="00584B47" w:rsidRPr="00E16E87" w:rsidRDefault="00584B47" w:rsidP="00584B47">
      <w:pPr>
        <w:spacing w:before="120"/>
        <w:rPr>
          <w:rFonts w:ascii="Arial" w:hAnsi="Arial" w:cs="Arial"/>
          <w:sz w:val="20"/>
        </w:rPr>
      </w:pPr>
      <w:r w:rsidRPr="00E16E87">
        <w:rPr>
          <w:rFonts w:ascii="Arial" w:hAnsi="Arial" w:cs="Arial"/>
          <w:sz w:val="20"/>
        </w:rPr>
        <w:t>4. Đảm bảo tỷ lệ tham gia của nhà đầu tư nước ngoài theo quy định của pháp luật.</w:t>
      </w:r>
    </w:p>
    <w:p w:rsidR="00584B47" w:rsidRPr="00E16E87" w:rsidRDefault="00584B47" w:rsidP="00584B47">
      <w:pPr>
        <w:spacing w:before="120"/>
        <w:rPr>
          <w:rFonts w:ascii="Arial" w:hAnsi="Arial" w:cs="Arial"/>
          <w:sz w:val="20"/>
          <w:lang w:val="en-US"/>
        </w:rPr>
      </w:pPr>
      <w:r w:rsidRPr="00E16E87">
        <w:rPr>
          <w:rFonts w:ascii="Arial" w:hAnsi="Arial" w:cs="Arial"/>
          <w:sz w:val="20"/>
        </w:rPr>
        <w:t>5. Tuân thủ quy định về quản lý ngoại hối của Việt Nam đối với các giao dịch ngoại tệ liên quan đến việc niêm yết, giao dịch chứng khoán tại Sở giao dịch chứng khoán nước ngoài.</w:t>
      </w:r>
    </w:p>
    <w:p w:rsidR="00584B47" w:rsidRPr="00E16E87" w:rsidRDefault="0097223F" w:rsidP="00584B47">
      <w:pPr>
        <w:spacing w:before="120"/>
        <w:rPr>
          <w:rFonts w:ascii="Arial" w:hAnsi="Arial" w:cs="Arial"/>
          <w:b/>
          <w:sz w:val="20"/>
        </w:rPr>
      </w:pPr>
      <w:bookmarkStart w:id="272" w:name="dieu_129"/>
      <w:r w:rsidRPr="00E16E87">
        <w:rPr>
          <w:rFonts w:ascii="Arial" w:hAnsi="Arial" w:cs="Arial"/>
          <w:b/>
          <w:sz w:val="20"/>
        </w:rPr>
        <w:t>Điều</w:t>
      </w:r>
      <w:r w:rsidR="00584B47" w:rsidRPr="00E16E87">
        <w:rPr>
          <w:rFonts w:ascii="Arial" w:hAnsi="Arial" w:cs="Arial"/>
          <w:b/>
          <w:sz w:val="20"/>
        </w:rPr>
        <w:t xml:space="preserve"> 129. Hủy bỏ niêm yết, giao dịch trên Sở giao dịch chứng khoán nước ngoài để niêm yết trên Sở giao dịch chứng khoán trong nước</w:t>
      </w:r>
      <w:bookmarkEnd w:id="272"/>
    </w:p>
    <w:p w:rsidR="00584B47" w:rsidRPr="00E16E87" w:rsidRDefault="00584B47" w:rsidP="00584B47">
      <w:pPr>
        <w:spacing w:before="120"/>
        <w:rPr>
          <w:rFonts w:ascii="Arial" w:hAnsi="Arial" w:cs="Arial"/>
          <w:sz w:val="20"/>
        </w:rPr>
      </w:pPr>
      <w:r w:rsidRPr="00E16E87">
        <w:rPr>
          <w:rFonts w:ascii="Arial" w:hAnsi="Arial" w:cs="Arial"/>
          <w:sz w:val="20"/>
        </w:rPr>
        <w:t xml:space="preserve">1. Tổ chức hủy bỏ niêm yết, giao dịch trên Sở giao dịch chứng khoán nước ngoài được đăng ký niêm yết tại Sở giao dịch chứng khoán trong nước khi đáp ứng </w:t>
      </w:r>
      <w:r w:rsidR="0097223F" w:rsidRPr="00E16E87">
        <w:rPr>
          <w:rFonts w:ascii="Arial" w:hAnsi="Arial" w:cs="Arial"/>
          <w:sz w:val="20"/>
        </w:rPr>
        <w:t>điều</w:t>
      </w:r>
      <w:r w:rsidRPr="00E16E87">
        <w:rPr>
          <w:rFonts w:ascii="Arial" w:hAnsi="Arial" w:cs="Arial"/>
          <w:sz w:val="20"/>
        </w:rPr>
        <w:t xml:space="preserve"> kiện niêm yết chứng khoán.</w:t>
      </w:r>
    </w:p>
    <w:p w:rsidR="00584B47" w:rsidRPr="00E16E87" w:rsidRDefault="00584B47" w:rsidP="00584B47">
      <w:pPr>
        <w:spacing w:before="120"/>
        <w:rPr>
          <w:rFonts w:ascii="Arial" w:hAnsi="Arial" w:cs="Arial"/>
          <w:sz w:val="20"/>
        </w:rPr>
      </w:pPr>
      <w:r w:rsidRPr="00E16E87">
        <w:rPr>
          <w:rFonts w:ascii="Arial" w:hAnsi="Arial" w:cs="Arial"/>
          <w:sz w:val="20"/>
        </w:rPr>
        <w:t>2. Tổ chức niêm yết được hủy bỏ niêm yết, giao dịch một phần hoặc toàn bộ chứng khoán niêm yết, giao dịch trên Sở giao dịch chứng khoán nước ngoài để đăng ký niêm yết bổ sung trên Sở giao dịch chứng khoán trong nước (đối với trường hợp tổ chức phát hành song song niêm yết chứng khoán đó trên Sở giao dịch chứng khoán trong nước).</w:t>
      </w:r>
    </w:p>
    <w:p w:rsidR="00584B47" w:rsidRPr="00E16E87" w:rsidRDefault="00584B47" w:rsidP="00584B47">
      <w:pPr>
        <w:spacing w:before="120"/>
        <w:rPr>
          <w:rFonts w:ascii="Arial" w:hAnsi="Arial" w:cs="Arial"/>
          <w:sz w:val="20"/>
        </w:rPr>
      </w:pPr>
      <w:r w:rsidRPr="00E16E87">
        <w:rPr>
          <w:rFonts w:ascii="Arial" w:hAnsi="Arial" w:cs="Arial"/>
          <w:sz w:val="20"/>
        </w:rPr>
        <w:t>3. Việc đăng ký niêm y</w:t>
      </w:r>
      <w:r w:rsidRPr="00E16E87">
        <w:rPr>
          <w:rFonts w:ascii="Arial" w:hAnsi="Arial" w:cs="Arial"/>
          <w:sz w:val="20"/>
          <w:lang w:val="en-US"/>
        </w:rPr>
        <w:t xml:space="preserve">ết </w:t>
      </w:r>
      <w:r w:rsidRPr="00E16E87">
        <w:rPr>
          <w:rFonts w:ascii="Arial" w:hAnsi="Arial" w:cs="Arial"/>
          <w:sz w:val="20"/>
        </w:rPr>
        <w:t>trên Sở giao dịch chứng khoán trong nước sau khi hủy bỏ niêm yết, giao dịch trên Sở giao dịch chứng khoán nước ngoài được thực hiện theo quy định của pháp luật về chứng khoán và thị trường chứng khoán Việt Nam.</w:t>
      </w:r>
    </w:p>
    <w:p w:rsidR="00584B47" w:rsidRPr="00E16E87" w:rsidRDefault="0097223F" w:rsidP="00584B47">
      <w:pPr>
        <w:spacing w:before="120"/>
        <w:rPr>
          <w:rFonts w:ascii="Arial" w:hAnsi="Arial" w:cs="Arial"/>
          <w:b/>
          <w:sz w:val="20"/>
        </w:rPr>
      </w:pPr>
      <w:bookmarkStart w:id="273" w:name="dieu_130"/>
      <w:r w:rsidRPr="00E16E87">
        <w:rPr>
          <w:rFonts w:ascii="Arial" w:hAnsi="Arial" w:cs="Arial"/>
          <w:b/>
          <w:sz w:val="20"/>
        </w:rPr>
        <w:t>Điều</w:t>
      </w:r>
      <w:r w:rsidR="007D4199" w:rsidRPr="00E16E87">
        <w:rPr>
          <w:rFonts w:ascii="Arial" w:hAnsi="Arial" w:cs="Arial"/>
          <w:b/>
          <w:sz w:val="20"/>
        </w:rPr>
        <w:t xml:space="preserve"> 130. Tài liệu báo cáo về việc niêm yết, giao dịch chứng chỉ lưu ký tại Sở giao dịch chứng khoán nước ngoài</w:t>
      </w:r>
      <w:bookmarkEnd w:id="273"/>
    </w:p>
    <w:p w:rsidR="00584B47" w:rsidRPr="00E16E87" w:rsidRDefault="00584B47" w:rsidP="00584B47">
      <w:pPr>
        <w:spacing w:before="120"/>
        <w:rPr>
          <w:rFonts w:ascii="Arial" w:hAnsi="Arial" w:cs="Arial"/>
          <w:sz w:val="20"/>
        </w:rPr>
      </w:pPr>
      <w:r w:rsidRPr="00E16E87">
        <w:rPr>
          <w:rFonts w:ascii="Arial" w:hAnsi="Arial" w:cs="Arial"/>
          <w:sz w:val="20"/>
        </w:rPr>
        <w:t xml:space="preserve">Tổ chức phát hành chứng khoán cơ sở để phát hành chứng chỉ lưu ký tại Sở giao dịch chứng khoán </w:t>
      </w:r>
      <w:r w:rsidRPr="00E16E87">
        <w:rPr>
          <w:rFonts w:ascii="Arial" w:hAnsi="Arial" w:cs="Arial"/>
          <w:sz w:val="20"/>
        </w:rPr>
        <w:lastRenderedPageBreak/>
        <w:t xml:space="preserve">nước ngoài phải báo cáo với </w:t>
      </w:r>
      <w:r w:rsidRPr="00E16E87">
        <w:rPr>
          <w:rFonts w:ascii="Arial" w:hAnsi="Arial" w:cs="Arial"/>
          <w:sz w:val="20"/>
          <w:lang w:val="en-US"/>
        </w:rPr>
        <w:t>Ủ</w:t>
      </w:r>
      <w:r w:rsidRPr="00E16E87">
        <w:rPr>
          <w:rFonts w:ascii="Arial" w:hAnsi="Arial" w:cs="Arial"/>
          <w:sz w:val="20"/>
        </w:rPr>
        <w:t>y ban Chứng khoán Nhà nước trước khi đăng ký niêm yết, giao dịch chứng chỉ lưu ký tại Sở giao dịch chứng khoán nước ngoài. Tài liệu báo cáo bao gồm:</w:t>
      </w:r>
    </w:p>
    <w:p w:rsidR="00584B47" w:rsidRPr="00E16E87" w:rsidRDefault="00584B47" w:rsidP="00584B47">
      <w:pPr>
        <w:spacing w:before="120"/>
        <w:rPr>
          <w:rFonts w:ascii="Arial" w:hAnsi="Arial" w:cs="Arial"/>
          <w:sz w:val="20"/>
        </w:rPr>
      </w:pPr>
      <w:r w:rsidRPr="00E16E87">
        <w:rPr>
          <w:rFonts w:ascii="Arial" w:hAnsi="Arial" w:cs="Arial"/>
          <w:sz w:val="20"/>
        </w:rPr>
        <w:t>1. Quyết định của Đại hội đồng cổ đông thông qua việc phát hành, niêm yết, giao dịch chứng chỉ lưu ký tại Sở giao dịch chứng khoán nước ngoài.</w:t>
      </w:r>
    </w:p>
    <w:p w:rsidR="00584B47" w:rsidRPr="00E16E87" w:rsidRDefault="00584B47" w:rsidP="00584B47">
      <w:pPr>
        <w:spacing w:before="120"/>
        <w:rPr>
          <w:rFonts w:ascii="Arial" w:hAnsi="Arial" w:cs="Arial"/>
          <w:sz w:val="20"/>
        </w:rPr>
      </w:pPr>
      <w:r w:rsidRPr="00E16E87">
        <w:rPr>
          <w:rFonts w:ascii="Arial" w:hAnsi="Arial" w:cs="Arial"/>
          <w:sz w:val="20"/>
        </w:rPr>
        <w:t>2. Tài liệu liên quan đến đợt chào bán chứng khoán hoặc số lượng chứng khoán đang lưu hành để phát hành chứng chỉ lưu ký.</w:t>
      </w:r>
    </w:p>
    <w:p w:rsidR="00584B47" w:rsidRPr="00E16E87" w:rsidRDefault="00584B47" w:rsidP="00584B47">
      <w:pPr>
        <w:spacing w:before="120"/>
        <w:rPr>
          <w:rFonts w:ascii="Arial" w:hAnsi="Arial" w:cs="Arial"/>
          <w:sz w:val="20"/>
        </w:rPr>
      </w:pPr>
      <w:r w:rsidRPr="00E16E87">
        <w:rPr>
          <w:rFonts w:ascii="Arial" w:hAnsi="Arial" w:cs="Arial"/>
          <w:sz w:val="20"/>
        </w:rPr>
        <w:t xml:space="preserve">3. Bản công bố thông tin theo </w:t>
      </w:r>
      <w:bookmarkStart w:id="274" w:name="bieumau_ms_35"/>
      <w:r w:rsidR="002E4321" w:rsidRPr="00E16E87">
        <w:rPr>
          <w:rFonts w:ascii="Arial" w:hAnsi="Arial" w:cs="Arial"/>
          <w:sz w:val="20"/>
        </w:rPr>
        <w:t>Mẫu</w:t>
      </w:r>
      <w:r w:rsidRPr="00E16E87">
        <w:rPr>
          <w:rFonts w:ascii="Arial" w:hAnsi="Arial" w:cs="Arial"/>
          <w:sz w:val="20"/>
        </w:rPr>
        <w:t xml:space="preserve"> số 35</w:t>
      </w:r>
      <w:bookmarkEnd w:id="274"/>
      <w:r w:rsidRPr="00E16E87">
        <w:rPr>
          <w:rFonts w:ascii="Arial" w:hAnsi="Arial" w:cs="Arial"/>
          <w:sz w:val="20"/>
        </w:rPr>
        <w:t xml:space="preserve"> </w:t>
      </w:r>
      <w:r w:rsidR="002E4321" w:rsidRPr="00E16E87">
        <w:rPr>
          <w:rFonts w:ascii="Arial" w:hAnsi="Arial" w:cs="Arial"/>
          <w:sz w:val="20"/>
        </w:rPr>
        <w:t>Phụ lục</w:t>
      </w:r>
      <w:r w:rsidRPr="00E16E87">
        <w:rPr>
          <w:rFonts w:ascii="Arial" w:hAnsi="Arial" w:cs="Arial"/>
          <w:sz w:val="20"/>
        </w:rPr>
        <w:t xml:space="preserve"> ban hành kèm theo Nghị định này.</w:t>
      </w:r>
    </w:p>
    <w:p w:rsidR="00584B47" w:rsidRPr="00E16E87" w:rsidRDefault="00584B47" w:rsidP="00584B47">
      <w:pPr>
        <w:spacing w:before="120"/>
        <w:rPr>
          <w:rFonts w:ascii="Arial" w:hAnsi="Arial" w:cs="Arial"/>
          <w:sz w:val="20"/>
        </w:rPr>
      </w:pPr>
      <w:r w:rsidRPr="00E16E87">
        <w:rPr>
          <w:rFonts w:ascii="Arial" w:hAnsi="Arial" w:cs="Arial"/>
          <w:sz w:val="20"/>
        </w:rPr>
        <w:t>4. Bản sao hồ sơ phát hành, niêm yết, giao dịch chứng chỉ lưu ký tại Sở giao dịch chứng khoán nước ngoài.</w:t>
      </w:r>
    </w:p>
    <w:p w:rsidR="00584B47" w:rsidRPr="00E16E87" w:rsidRDefault="0097223F" w:rsidP="00584B47">
      <w:pPr>
        <w:spacing w:before="120"/>
        <w:rPr>
          <w:rFonts w:ascii="Arial" w:hAnsi="Arial" w:cs="Arial"/>
          <w:b/>
          <w:sz w:val="20"/>
        </w:rPr>
      </w:pPr>
      <w:bookmarkStart w:id="275" w:name="dieu_131"/>
      <w:r w:rsidRPr="00E16E87">
        <w:rPr>
          <w:rFonts w:ascii="Arial" w:hAnsi="Arial" w:cs="Arial"/>
          <w:b/>
          <w:sz w:val="20"/>
        </w:rPr>
        <w:t>Điều</w:t>
      </w:r>
      <w:r w:rsidR="007D4199" w:rsidRPr="00E16E87">
        <w:rPr>
          <w:rFonts w:ascii="Arial" w:hAnsi="Arial" w:cs="Arial"/>
          <w:b/>
          <w:sz w:val="20"/>
        </w:rPr>
        <w:t xml:space="preserve"> 131. Trách nhiệm của tổ chức phát hành chứng khoán cơ sở để phát hành chứng chỉ lưu ký niêm yết, giao dịch tại Sở giao dịch chứng khoán nước ngoài</w:t>
      </w:r>
      <w:bookmarkEnd w:id="275"/>
    </w:p>
    <w:p w:rsidR="00584B47" w:rsidRPr="00E16E87" w:rsidRDefault="00584B47" w:rsidP="00584B47">
      <w:pPr>
        <w:spacing w:before="120"/>
        <w:rPr>
          <w:rFonts w:ascii="Arial" w:hAnsi="Arial" w:cs="Arial"/>
          <w:sz w:val="20"/>
          <w:lang w:val="en-US"/>
        </w:rPr>
      </w:pPr>
      <w:r w:rsidRPr="00E16E87">
        <w:rPr>
          <w:rFonts w:ascii="Arial" w:hAnsi="Arial" w:cs="Arial"/>
          <w:sz w:val="20"/>
        </w:rPr>
        <w:t xml:space="preserve">1. Tổ chức phát hành chứng khoán mới làm cơ sở để phát hành chứng chỉ lưu ký phải thực hiện nghĩa vụ công bố thông tin và các nghĩa vụ khác theo quy định tại </w:t>
      </w:r>
      <w:r w:rsidR="0097223F" w:rsidRPr="00E16E87">
        <w:rPr>
          <w:rFonts w:ascii="Arial" w:hAnsi="Arial" w:cs="Arial"/>
          <w:sz w:val="20"/>
        </w:rPr>
        <w:t>Điều</w:t>
      </w:r>
      <w:r w:rsidRPr="00E16E87">
        <w:rPr>
          <w:rFonts w:ascii="Arial" w:hAnsi="Arial" w:cs="Arial"/>
          <w:sz w:val="20"/>
        </w:rPr>
        <w:t xml:space="preserve"> 128 Nghị định này</w:t>
      </w:r>
      <w:r w:rsidRPr="00E16E87">
        <w:rPr>
          <w:rFonts w:ascii="Arial" w:hAnsi="Arial" w:cs="Arial"/>
          <w:sz w:val="20"/>
          <w:lang w:val="en-US"/>
        </w:rPr>
        <w:t>.</w:t>
      </w:r>
    </w:p>
    <w:p w:rsidR="00584B47" w:rsidRPr="00E16E87" w:rsidRDefault="00584B47" w:rsidP="00584B47">
      <w:pPr>
        <w:spacing w:before="120"/>
        <w:rPr>
          <w:rFonts w:ascii="Arial" w:hAnsi="Arial" w:cs="Arial"/>
          <w:sz w:val="20"/>
          <w:lang w:val="en-US"/>
        </w:rPr>
      </w:pPr>
      <w:r w:rsidRPr="00E16E87">
        <w:rPr>
          <w:rFonts w:ascii="Arial" w:hAnsi="Arial" w:cs="Arial"/>
          <w:sz w:val="20"/>
        </w:rPr>
        <w:t>2. Đối với chứng chỉ lưu ký phát hành trên cơ sở chứng khoán đang lưu hành, tổ chức đã phát hành chứng khoán cơ sở phải thực hiện nghĩa vụ sau:</w:t>
      </w:r>
    </w:p>
    <w:p w:rsidR="00584B47" w:rsidRPr="00E16E87" w:rsidRDefault="00584B47" w:rsidP="00584B47">
      <w:pPr>
        <w:spacing w:before="120"/>
        <w:rPr>
          <w:rFonts w:ascii="Arial" w:hAnsi="Arial" w:cs="Arial"/>
          <w:sz w:val="20"/>
        </w:rPr>
      </w:pPr>
      <w:r w:rsidRPr="00E16E87">
        <w:rPr>
          <w:rFonts w:ascii="Arial" w:hAnsi="Arial" w:cs="Arial"/>
          <w:sz w:val="20"/>
        </w:rPr>
        <w:t>a) Trong thời hạn 24 giờ kể từ khi chính thức nộp hồ sơ đăng ký niêm yết, giao dịch hoặc chính thức hủy niêm yết, giao dịch chứng chỉ lưu ký tại Sở giao dịch chứng khoán nước ngoài, tổ chức phát hành chứng khoán cơ sở phải báo cáo Ủy ban Chứng khoán Nhà nước và công bố thông tin trên phương tiện thông tin đại chúng;</w:t>
      </w:r>
    </w:p>
    <w:p w:rsidR="00584B47" w:rsidRPr="00E16E87" w:rsidRDefault="00584B47" w:rsidP="00584B47">
      <w:pPr>
        <w:spacing w:before="120"/>
        <w:rPr>
          <w:rFonts w:ascii="Arial" w:hAnsi="Arial" w:cs="Arial"/>
          <w:sz w:val="20"/>
        </w:rPr>
      </w:pPr>
      <w:r w:rsidRPr="00E16E87">
        <w:rPr>
          <w:rFonts w:ascii="Arial" w:hAnsi="Arial" w:cs="Arial"/>
          <w:sz w:val="20"/>
        </w:rPr>
        <w:t xml:space="preserve">b) Tuân thủ quy định tại các </w:t>
      </w:r>
      <w:r w:rsidR="0097223F" w:rsidRPr="00E16E87">
        <w:rPr>
          <w:rFonts w:ascii="Arial" w:hAnsi="Arial" w:cs="Arial"/>
          <w:sz w:val="20"/>
        </w:rPr>
        <w:t>khoản</w:t>
      </w:r>
      <w:r w:rsidRPr="00E16E87">
        <w:rPr>
          <w:rFonts w:ascii="Arial" w:hAnsi="Arial" w:cs="Arial"/>
          <w:sz w:val="20"/>
        </w:rPr>
        <w:t xml:space="preserve"> 2, 3,</w:t>
      </w:r>
      <w:r w:rsidRPr="00E16E87">
        <w:rPr>
          <w:rFonts w:ascii="Arial" w:hAnsi="Arial" w:cs="Arial"/>
          <w:sz w:val="20"/>
          <w:lang w:val="en-US"/>
        </w:rPr>
        <w:t xml:space="preserve"> </w:t>
      </w:r>
      <w:r w:rsidRPr="00E16E87">
        <w:rPr>
          <w:rFonts w:ascii="Arial" w:hAnsi="Arial" w:cs="Arial"/>
          <w:sz w:val="20"/>
        </w:rPr>
        <w:t xml:space="preserve">4, 5 </w:t>
      </w:r>
      <w:r w:rsidR="0097223F" w:rsidRPr="00E16E87">
        <w:rPr>
          <w:rFonts w:ascii="Arial" w:hAnsi="Arial" w:cs="Arial"/>
          <w:sz w:val="20"/>
        </w:rPr>
        <w:t>Điều</w:t>
      </w:r>
      <w:r w:rsidRPr="00E16E87">
        <w:rPr>
          <w:rFonts w:ascii="Arial" w:hAnsi="Arial" w:cs="Arial"/>
          <w:sz w:val="20"/>
        </w:rPr>
        <w:t xml:space="preserve"> 128 Nghị định này.</w:t>
      </w:r>
    </w:p>
    <w:p w:rsidR="00584B47" w:rsidRPr="00E16E87" w:rsidRDefault="0097223F" w:rsidP="00584B47">
      <w:pPr>
        <w:spacing w:before="120"/>
        <w:rPr>
          <w:rFonts w:ascii="Arial" w:hAnsi="Arial" w:cs="Arial"/>
          <w:b/>
          <w:sz w:val="20"/>
        </w:rPr>
      </w:pPr>
      <w:bookmarkStart w:id="276" w:name="dieu_132"/>
      <w:r w:rsidRPr="00E16E87">
        <w:rPr>
          <w:rFonts w:ascii="Arial" w:hAnsi="Arial" w:cs="Arial"/>
          <w:b/>
          <w:sz w:val="20"/>
        </w:rPr>
        <w:t>Điều</w:t>
      </w:r>
      <w:r w:rsidR="007D4199" w:rsidRPr="00E16E87">
        <w:rPr>
          <w:rFonts w:ascii="Arial" w:hAnsi="Arial" w:cs="Arial"/>
          <w:b/>
          <w:sz w:val="20"/>
        </w:rPr>
        <w:t xml:space="preserve"> 132. Trách nhiệm của tổ chức phát hành chứng chỉ lưu ký niêm yết, giao dịch tại Sở giao dịch chứng khoán nước ngoài</w:t>
      </w:r>
      <w:bookmarkEnd w:id="276"/>
    </w:p>
    <w:p w:rsidR="00584B47" w:rsidRPr="00E16E87" w:rsidRDefault="00584B47" w:rsidP="00584B47">
      <w:pPr>
        <w:spacing w:before="120"/>
        <w:rPr>
          <w:rFonts w:ascii="Arial" w:hAnsi="Arial" w:cs="Arial"/>
          <w:sz w:val="20"/>
        </w:rPr>
      </w:pPr>
      <w:r w:rsidRPr="00E16E87">
        <w:rPr>
          <w:rFonts w:ascii="Arial" w:hAnsi="Arial" w:cs="Arial"/>
          <w:sz w:val="20"/>
        </w:rPr>
        <w:t>Tổ chức phát hành chứng chỉ lưu ký có trách nhiệm thông báo cho tổ chức phát hành chứng khoán cơ sở về việc niêm yết, giao dịch chứng chỉ lưu ký tại Sở giao dịch chứng khoán nước ngoài theo Đề án phát hành chứng chỉ lưu ký tại nước ngoài.</w:t>
      </w:r>
    </w:p>
    <w:p w:rsidR="00584B47" w:rsidRPr="00E16E87" w:rsidRDefault="0097223F" w:rsidP="00584B47">
      <w:pPr>
        <w:spacing w:before="120"/>
        <w:rPr>
          <w:rFonts w:ascii="Arial" w:hAnsi="Arial" w:cs="Arial"/>
          <w:b/>
          <w:sz w:val="20"/>
        </w:rPr>
      </w:pPr>
      <w:bookmarkStart w:id="277" w:name="muc_5_1"/>
      <w:r w:rsidRPr="00E16E87">
        <w:rPr>
          <w:rFonts w:ascii="Arial" w:hAnsi="Arial" w:cs="Arial"/>
          <w:b/>
          <w:sz w:val="20"/>
        </w:rPr>
        <w:t>Mục</w:t>
      </w:r>
      <w:r w:rsidR="007D4199" w:rsidRPr="00E16E87">
        <w:rPr>
          <w:rFonts w:ascii="Arial" w:hAnsi="Arial" w:cs="Arial"/>
          <w:b/>
          <w:sz w:val="20"/>
        </w:rPr>
        <w:t xml:space="preserve"> 5.ĐĂNG KÝ GIAO DỊCH TRÊN HỆ THỐNG GIAO DỊCH UPCOM</w:t>
      </w:r>
      <w:bookmarkEnd w:id="277"/>
    </w:p>
    <w:p w:rsidR="00584B47" w:rsidRPr="00E16E87" w:rsidRDefault="0097223F" w:rsidP="00584B47">
      <w:pPr>
        <w:spacing w:before="120"/>
        <w:rPr>
          <w:rFonts w:ascii="Arial" w:hAnsi="Arial" w:cs="Arial"/>
          <w:b/>
          <w:sz w:val="20"/>
        </w:rPr>
      </w:pPr>
      <w:bookmarkStart w:id="278" w:name="dieu_133"/>
      <w:r w:rsidRPr="00E16E87">
        <w:rPr>
          <w:rFonts w:ascii="Arial" w:hAnsi="Arial" w:cs="Arial"/>
          <w:b/>
          <w:sz w:val="20"/>
        </w:rPr>
        <w:t>Điều</w:t>
      </w:r>
      <w:r w:rsidR="00584B47" w:rsidRPr="00E16E87">
        <w:rPr>
          <w:rFonts w:ascii="Arial" w:hAnsi="Arial" w:cs="Arial"/>
          <w:b/>
          <w:sz w:val="20"/>
        </w:rPr>
        <w:t xml:space="preserve"> 133. Đối tượng và thời hạn thực hiện đăng ký giao dịch</w:t>
      </w:r>
      <w:bookmarkEnd w:id="278"/>
    </w:p>
    <w:p w:rsidR="00584B47" w:rsidRPr="00E16E87" w:rsidRDefault="00584B47" w:rsidP="00584B47">
      <w:pPr>
        <w:spacing w:before="120"/>
        <w:rPr>
          <w:rFonts w:ascii="Arial" w:hAnsi="Arial" w:cs="Arial"/>
          <w:sz w:val="20"/>
        </w:rPr>
      </w:pPr>
      <w:r w:rsidRPr="00E16E87">
        <w:rPr>
          <w:rFonts w:ascii="Arial" w:hAnsi="Arial" w:cs="Arial"/>
          <w:sz w:val="20"/>
        </w:rPr>
        <w:t>1. Đối tượng đăng ký giao dịch</w:t>
      </w:r>
    </w:p>
    <w:p w:rsidR="00584B47" w:rsidRPr="00E16E87" w:rsidRDefault="00584B47" w:rsidP="00584B47">
      <w:pPr>
        <w:spacing w:before="120"/>
        <w:rPr>
          <w:rFonts w:ascii="Arial" w:hAnsi="Arial" w:cs="Arial"/>
          <w:sz w:val="20"/>
        </w:rPr>
      </w:pPr>
      <w:r w:rsidRPr="00E16E87">
        <w:rPr>
          <w:rFonts w:ascii="Arial" w:hAnsi="Arial" w:cs="Arial"/>
          <w:sz w:val="20"/>
        </w:rPr>
        <w:t>a) Công ty đại chúng không niêm yết trên Sở giao dịch chứng khoán;</w:t>
      </w:r>
    </w:p>
    <w:p w:rsidR="00584B47" w:rsidRPr="00E16E87" w:rsidRDefault="00584B47" w:rsidP="00584B47">
      <w:pPr>
        <w:spacing w:before="120"/>
        <w:rPr>
          <w:rFonts w:ascii="Arial" w:hAnsi="Arial" w:cs="Arial"/>
          <w:sz w:val="20"/>
        </w:rPr>
      </w:pPr>
      <w:r w:rsidRPr="00E16E87">
        <w:rPr>
          <w:rFonts w:ascii="Arial" w:hAnsi="Arial" w:cs="Arial"/>
          <w:sz w:val="20"/>
        </w:rPr>
        <w:t xml:space="preserve">b) Công ty bị hủy bỏ niêm yết bắt buộc hoặc hủy bỏ niêm yết tự nguyện nhưng vẫn đáp ứng </w:t>
      </w:r>
      <w:r w:rsidR="0097223F" w:rsidRPr="00E16E87">
        <w:rPr>
          <w:rFonts w:ascii="Arial" w:hAnsi="Arial" w:cs="Arial"/>
          <w:sz w:val="20"/>
        </w:rPr>
        <w:t>điều</w:t>
      </w:r>
      <w:r w:rsidRPr="00E16E87">
        <w:rPr>
          <w:rFonts w:ascii="Arial" w:hAnsi="Arial" w:cs="Arial"/>
          <w:sz w:val="20"/>
        </w:rPr>
        <w:t xml:space="preserve"> kiện là công ty đại chúng;</w:t>
      </w:r>
    </w:p>
    <w:p w:rsidR="00584B47" w:rsidRPr="00E16E87" w:rsidRDefault="00584B47" w:rsidP="00584B47">
      <w:pPr>
        <w:spacing w:before="120"/>
        <w:rPr>
          <w:rFonts w:ascii="Arial" w:hAnsi="Arial" w:cs="Arial"/>
          <w:sz w:val="20"/>
        </w:rPr>
      </w:pPr>
      <w:r w:rsidRPr="00E16E87">
        <w:rPr>
          <w:rFonts w:ascii="Arial" w:hAnsi="Arial" w:cs="Arial"/>
          <w:sz w:val="20"/>
        </w:rPr>
        <w:t xml:space="preserve">c) Doanh nghiệp cổ phần hóa thuộc đối tượng phải đăng ký giao dịch theo quy định pháp luật về chuyển doanh nghiệp nhà nước, công ty trách nhiệm hữu hạn một thành viên do doanh nghiệp nhà nước nắm giữ 100% vốn </w:t>
      </w:r>
      <w:r w:rsidR="0097223F" w:rsidRPr="00E16E87">
        <w:rPr>
          <w:rFonts w:ascii="Arial" w:hAnsi="Arial" w:cs="Arial"/>
          <w:sz w:val="20"/>
        </w:rPr>
        <w:t>điều</w:t>
      </w:r>
      <w:r w:rsidRPr="00E16E87">
        <w:rPr>
          <w:rFonts w:ascii="Arial" w:hAnsi="Arial" w:cs="Arial"/>
          <w:sz w:val="20"/>
        </w:rPr>
        <w:t xml:space="preserve"> lệ, đơn vị sự nghiệp công lập thành công ty cổ phần.</w:t>
      </w:r>
    </w:p>
    <w:p w:rsidR="00584B47" w:rsidRPr="00E16E87" w:rsidRDefault="00584B47" w:rsidP="00584B47">
      <w:pPr>
        <w:spacing w:before="120"/>
        <w:rPr>
          <w:rFonts w:ascii="Arial" w:hAnsi="Arial" w:cs="Arial"/>
          <w:sz w:val="20"/>
        </w:rPr>
      </w:pPr>
      <w:r w:rsidRPr="00E16E87">
        <w:rPr>
          <w:rFonts w:ascii="Arial" w:hAnsi="Arial" w:cs="Arial"/>
          <w:sz w:val="20"/>
        </w:rPr>
        <w:t>2. Thời hạn thực hiện đăng ký giao dịch</w:t>
      </w:r>
    </w:p>
    <w:p w:rsidR="00584B47" w:rsidRPr="00E16E87" w:rsidRDefault="00584B47" w:rsidP="00584B47">
      <w:pPr>
        <w:spacing w:before="120"/>
        <w:rPr>
          <w:rFonts w:ascii="Arial" w:hAnsi="Arial" w:cs="Arial"/>
          <w:sz w:val="20"/>
        </w:rPr>
      </w:pPr>
      <w:r w:rsidRPr="00E16E87">
        <w:rPr>
          <w:rFonts w:ascii="Arial" w:hAnsi="Arial" w:cs="Arial"/>
          <w:sz w:val="20"/>
        </w:rPr>
        <w:t xml:space="preserve">a) Công ty đại chúng phải hoàn tất việc đăng ký cổ </w:t>
      </w:r>
      <w:r w:rsidR="002E4321" w:rsidRPr="00E16E87">
        <w:rPr>
          <w:rFonts w:ascii="Arial" w:hAnsi="Arial" w:cs="Arial"/>
          <w:sz w:val="20"/>
        </w:rPr>
        <w:t>phiếu</w:t>
      </w:r>
      <w:r w:rsidRPr="00E16E87">
        <w:rPr>
          <w:rFonts w:ascii="Arial" w:hAnsi="Arial" w:cs="Arial"/>
          <w:sz w:val="20"/>
        </w:rPr>
        <w:t xml:space="preserve"> tại Tổng công ty lưu ký và bù trừ chứng khoán Việt Nam và đăng ký giao dịch trên hệ thống giao dịch Upcom theo quy định tại </w:t>
      </w:r>
      <w:bookmarkStart w:id="279" w:name="dc_74"/>
      <w:r w:rsidR="0097223F" w:rsidRPr="00E16E87">
        <w:rPr>
          <w:rFonts w:ascii="Arial" w:hAnsi="Arial" w:cs="Arial"/>
          <w:sz w:val="20"/>
        </w:rPr>
        <w:t>điểm</w:t>
      </w:r>
      <w:r w:rsidRPr="00E16E87">
        <w:rPr>
          <w:rFonts w:ascii="Arial" w:hAnsi="Arial" w:cs="Arial"/>
          <w:sz w:val="20"/>
        </w:rPr>
        <w:t xml:space="preserve"> d, đ </w:t>
      </w:r>
      <w:r w:rsidR="0097223F" w:rsidRPr="00E16E87">
        <w:rPr>
          <w:rFonts w:ascii="Arial" w:hAnsi="Arial" w:cs="Arial"/>
          <w:sz w:val="20"/>
        </w:rPr>
        <w:t>khoản</w:t>
      </w:r>
      <w:r w:rsidRPr="00E16E87">
        <w:rPr>
          <w:rFonts w:ascii="Arial" w:hAnsi="Arial" w:cs="Arial"/>
          <w:sz w:val="20"/>
        </w:rPr>
        <w:t xml:space="preserve"> 1 </w:t>
      </w:r>
      <w:r w:rsidR="0097223F" w:rsidRPr="00E16E87">
        <w:rPr>
          <w:rFonts w:ascii="Arial" w:hAnsi="Arial" w:cs="Arial"/>
          <w:sz w:val="20"/>
        </w:rPr>
        <w:t>Điều</w:t>
      </w:r>
      <w:r w:rsidRPr="00E16E87">
        <w:rPr>
          <w:rFonts w:ascii="Arial" w:hAnsi="Arial" w:cs="Arial"/>
          <w:sz w:val="20"/>
        </w:rPr>
        <w:t xml:space="preserve"> 34 Luật Chứng khoán</w:t>
      </w:r>
      <w:bookmarkEnd w:id="279"/>
      <w:r w:rsidRPr="00E16E87">
        <w:rPr>
          <w:rFonts w:ascii="Arial" w:hAnsi="Arial" w:cs="Arial"/>
          <w:sz w:val="20"/>
        </w:rPr>
        <w:t>;</w:t>
      </w:r>
    </w:p>
    <w:p w:rsidR="00584B47" w:rsidRPr="00E16E87" w:rsidRDefault="00584B47" w:rsidP="00584B47">
      <w:pPr>
        <w:spacing w:before="120"/>
        <w:rPr>
          <w:rFonts w:ascii="Arial" w:hAnsi="Arial" w:cs="Arial"/>
          <w:sz w:val="20"/>
          <w:lang w:val="en-US"/>
        </w:rPr>
      </w:pPr>
      <w:r w:rsidRPr="00E16E87">
        <w:rPr>
          <w:rFonts w:ascii="Arial" w:hAnsi="Arial" w:cs="Arial"/>
          <w:sz w:val="20"/>
        </w:rPr>
        <w:t xml:space="preserve">b) Trong thời hạn 07 ngày làm việc kể từ ngày hủy bỏ niêm yết có hiệu lực, Sở giao dịch chứng khoán có trách nhiệm phối hợp với Tổng công ty lưu ký và bù trừ chứng khoán Việt Nam thực hiện đăng ký giao dịch đối với cổ </w:t>
      </w:r>
      <w:r w:rsidR="002E4321" w:rsidRPr="00E16E87">
        <w:rPr>
          <w:rFonts w:ascii="Arial" w:hAnsi="Arial" w:cs="Arial"/>
          <w:sz w:val="20"/>
        </w:rPr>
        <w:t>phiếu</w:t>
      </w:r>
      <w:r w:rsidRPr="00E16E87">
        <w:rPr>
          <w:rFonts w:ascii="Arial" w:hAnsi="Arial" w:cs="Arial"/>
          <w:sz w:val="20"/>
        </w:rPr>
        <w:t xml:space="preserve"> của công ty bị hủy bỏ niêm yết;</w:t>
      </w:r>
    </w:p>
    <w:p w:rsidR="00584B47" w:rsidRPr="00E16E87" w:rsidRDefault="00584B47" w:rsidP="00584B47">
      <w:pPr>
        <w:spacing w:before="120"/>
        <w:rPr>
          <w:rFonts w:ascii="Arial" w:hAnsi="Arial" w:cs="Arial"/>
          <w:sz w:val="20"/>
        </w:rPr>
      </w:pPr>
      <w:r w:rsidRPr="00E16E87">
        <w:rPr>
          <w:rFonts w:ascii="Arial" w:hAnsi="Arial" w:cs="Arial"/>
          <w:sz w:val="20"/>
        </w:rPr>
        <w:t xml:space="preserve">c) Thời hạn đăng ký giao dịch của doanh nghiệp cổ phần hóa thực hiện theo quy định pháp luật về chuyển doanh nghiệp nhà nước, công ty trách nhiệm hữu hạn một thành viên do doanh nghiệp nhà nước nắm giữ 100% vốn </w:t>
      </w:r>
      <w:r w:rsidR="0097223F" w:rsidRPr="00E16E87">
        <w:rPr>
          <w:rFonts w:ascii="Arial" w:hAnsi="Arial" w:cs="Arial"/>
          <w:sz w:val="20"/>
        </w:rPr>
        <w:t>điều</w:t>
      </w:r>
      <w:r w:rsidRPr="00E16E87">
        <w:rPr>
          <w:rFonts w:ascii="Arial" w:hAnsi="Arial" w:cs="Arial"/>
          <w:sz w:val="20"/>
        </w:rPr>
        <w:t xml:space="preserve"> lệ, đơn vị sự nghiệp công lập thành công ty cổ phần. Doanh nghiệp cổ phần hóa đăng ký giao dịch trên hệ thống giao dịch Upcom phải thực hiện nghĩa vụ công bố thông tin theo quy định pháp luật và quy chế của Sở giao dịch chứng khoán.</w:t>
      </w:r>
    </w:p>
    <w:p w:rsidR="00584B47" w:rsidRPr="00E16E87" w:rsidRDefault="0097223F" w:rsidP="00584B47">
      <w:pPr>
        <w:spacing w:before="120"/>
        <w:rPr>
          <w:rFonts w:ascii="Arial" w:hAnsi="Arial" w:cs="Arial"/>
          <w:b/>
          <w:sz w:val="20"/>
        </w:rPr>
      </w:pPr>
      <w:bookmarkStart w:id="280" w:name="dieu_134"/>
      <w:r w:rsidRPr="00E16E87">
        <w:rPr>
          <w:rFonts w:ascii="Arial" w:hAnsi="Arial" w:cs="Arial"/>
          <w:b/>
          <w:sz w:val="20"/>
        </w:rPr>
        <w:t>Điều</w:t>
      </w:r>
      <w:r w:rsidR="00584B47" w:rsidRPr="00E16E87">
        <w:rPr>
          <w:rFonts w:ascii="Arial" w:hAnsi="Arial" w:cs="Arial"/>
          <w:b/>
          <w:sz w:val="20"/>
        </w:rPr>
        <w:t xml:space="preserve"> 134. Hồ sơ đăng ký giao dịch</w:t>
      </w:r>
      <w:bookmarkEnd w:id="280"/>
    </w:p>
    <w:p w:rsidR="00584B47" w:rsidRPr="00E16E87" w:rsidRDefault="00584B47" w:rsidP="00584B47">
      <w:pPr>
        <w:spacing w:before="120"/>
        <w:rPr>
          <w:rFonts w:ascii="Arial" w:hAnsi="Arial" w:cs="Arial"/>
          <w:sz w:val="20"/>
        </w:rPr>
      </w:pPr>
      <w:r w:rsidRPr="00E16E87">
        <w:rPr>
          <w:rFonts w:ascii="Arial" w:hAnsi="Arial" w:cs="Arial"/>
          <w:sz w:val="20"/>
        </w:rPr>
        <w:t xml:space="preserve">1. Hồ sơ đăng ký giao dịch của công ty đại chúng quy định tại </w:t>
      </w:r>
      <w:bookmarkStart w:id="281" w:name="dc_75"/>
      <w:r w:rsidR="0097223F" w:rsidRPr="00E16E87">
        <w:rPr>
          <w:rFonts w:ascii="Arial" w:hAnsi="Arial" w:cs="Arial"/>
          <w:sz w:val="20"/>
        </w:rPr>
        <w:t>điểm</w:t>
      </w:r>
      <w:r w:rsidRPr="00E16E87">
        <w:rPr>
          <w:rFonts w:ascii="Arial" w:hAnsi="Arial" w:cs="Arial"/>
          <w:sz w:val="20"/>
        </w:rPr>
        <w:t xml:space="preserve"> a </w:t>
      </w:r>
      <w:r w:rsidR="0097223F" w:rsidRPr="00E16E87">
        <w:rPr>
          <w:rFonts w:ascii="Arial" w:hAnsi="Arial" w:cs="Arial"/>
          <w:sz w:val="20"/>
        </w:rPr>
        <w:t>khoản</w:t>
      </w:r>
      <w:r w:rsidRPr="00E16E87">
        <w:rPr>
          <w:rFonts w:ascii="Arial" w:hAnsi="Arial" w:cs="Arial"/>
          <w:sz w:val="20"/>
        </w:rPr>
        <w:t xml:space="preserve"> 1 </w:t>
      </w:r>
      <w:r w:rsidR="0097223F" w:rsidRPr="00E16E87">
        <w:rPr>
          <w:rFonts w:ascii="Arial" w:hAnsi="Arial" w:cs="Arial"/>
          <w:sz w:val="20"/>
        </w:rPr>
        <w:t>Điều</w:t>
      </w:r>
      <w:r w:rsidRPr="00E16E87">
        <w:rPr>
          <w:rFonts w:ascii="Arial" w:hAnsi="Arial" w:cs="Arial"/>
          <w:sz w:val="20"/>
        </w:rPr>
        <w:t xml:space="preserve"> 32 Luật Chứng khoán</w:t>
      </w:r>
      <w:bookmarkEnd w:id="281"/>
      <w:r w:rsidRPr="00E16E87">
        <w:rPr>
          <w:rFonts w:ascii="Arial" w:hAnsi="Arial" w:cs="Arial"/>
          <w:sz w:val="20"/>
        </w:rPr>
        <w:t xml:space="preserve"> bao gồm:</w:t>
      </w:r>
    </w:p>
    <w:p w:rsidR="00584B47" w:rsidRPr="00E16E87" w:rsidRDefault="00584B47" w:rsidP="00584B47">
      <w:pPr>
        <w:spacing w:before="120"/>
        <w:rPr>
          <w:rFonts w:ascii="Arial" w:hAnsi="Arial" w:cs="Arial"/>
          <w:sz w:val="20"/>
        </w:rPr>
      </w:pPr>
      <w:r w:rsidRPr="00E16E87">
        <w:rPr>
          <w:rFonts w:ascii="Arial" w:hAnsi="Arial" w:cs="Arial"/>
          <w:sz w:val="20"/>
        </w:rPr>
        <w:t xml:space="preserve">a) </w:t>
      </w:r>
      <w:r w:rsidR="002E4321" w:rsidRPr="00E16E87">
        <w:rPr>
          <w:rFonts w:ascii="Arial" w:hAnsi="Arial" w:cs="Arial"/>
          <w:sz w:val="20"/>
        </w:rPr>
        <w:t>Giấy</w:t>
      </w:r>
      <w:r w:rsidRPr="00E16E87">
        <w:rPr>
          <w:rFonts w:ascii="Arial" w:hAnsi="Arial" w:cs="Arial"/>
          <w:sz w:val="20"/>
        </w:rPr>
        <w:t xml:space="preserve"> đề nghị đăng ký giao dịch cổ </w:t>
      </w:r>
      <w:r w:rsidR="002E4321" w:rsidRPr="00E16E87">
        <w:rPr>
          <w:rFonts w:ascii="Arial" w:hAnsi="Arial" w:cs="Arial"/>
          <w:sz w:val="20"/>
        </w:rPr>
        <w:t>phiếu</w:t>
      </w:r>
      <w:r w:rsidRPr="00E16E87">
        <w:rPr>
          <w:rFonts w:ascii="Arial" w:hAnsi="Arial" w:cs="Arial"/>
          <w:sz w:val="20"/>
        </w:rPr>
        <w:t xml:space="preserve"> theo </w:t>
      </w:r>
      <w:bookmarkStart w:id="282" w:name="bieumau_ms_36"/>
      <w:r w:rsidR="002E4321" w:rsidRPr="00E16E87">
        <w:rPr>
          <w:rFonts w:ascii="Arial" w:hAnsi="Arial" w:cs="Arial"/>
          <w:sz w:val="20"/>
        </w:rPr>
        <w:t>Mẫu</w:t>
      </w:r>
      <w:r w:rsidRPr="00E16E87">
        <w:rPr>
          <w:rFonts w:ascii="Arial" w:hAnsi="Arial" w:cs="Arial"/>
          <w:sz w:val="20"/>
        </w:rPr>
        <w:t xml:space="preserve"> số 36</w:t>
      </w:r>
      <w:bookmarkEnd w:id="282"/>
      <w:r w:rsidRPr="00E16E87">
        <w:rPr>
          <w:rFonts w:ascii="Arial" w:hAnsi="Arial" w:cs="Arial"/>
          <w:sz w:val="20"/>
        </w:rPr>
        <w:t xml:space="preserve"> </w:t>
      </w:r>
      <w:r w:rsidR="002E4321" w:rsidRPr="00E16E87">
        <w:rPr>
          <w:rFonts w:ascii="Arial" w:hAnsi="Arial" w:cs="Arial"/>
          <w:sz w:val="20"/>
        </w:rPr>
        <w:t>Phụ lục</w:t>
      </w:r>
      <w:r w:rsidRPr="00E16E87">
        <w:rPr>
          <w:rFonts w:ascii="Arial" w:hAnsi="Arial" w:cs="Arial"/>
          <w:sz w:val="20"/>
        </w:rPr>
        <w:t xml:space="preserve"> ban hành kèm theo Nghị định này;</w:t>
      </w:r>
    </w:p>
    <w:p w:rsidR="00584B47" w:rsidRPr="00E16E87" w:rsidRDefault="00584B47" w:rsidP="00584B47">
      <w:pPr>
        <w:spacing w:before="120"/>
        <w:rPr>
          <w:rFonts w:ascii="Arial" w:hAnsi="Arial" w:cs="Arial"/>
          <w:sz w:val="20"/>
        </w:rPr>
      </w:pPr>
      <w:r w:rsidRPr="00E16E87">
        <w:rPr>
          <w:rFonts w:ascii="Arial" w:hAnsi="Arial" w:cs="Arial"/>
          <w:sz w:val="20"/>
        </w:rPr>
        <w:t xml:space="preserve">b) Tài liệu quy định tại các </w:t>
      </w:r>
      <w:bookmarkStart w:id="283" w:name="dc_76"/>
      <w:r w:rsidR="0097223F" w:rsidRPr="00E16E87">
        <w:rPr>
          <w:rFonts w:ascii="Arial" w:hAnsi="Arial" w:cs="Arial"/>
          <w:sz w:val="20"/>
        </w:rPr>
        <w:t>điểm</w:t>
      </w:r>
      <w:r w:rsidRPr="00E16E87">
        <w:rPr>
          <w:rFonts w:ascii="Arial" w:hAnsi="Arial" w:cs="Arial"/>
          <w:sz w:val="20"/>
        </w:rPr>
        <w:t xml:space="preserve"> b, c, d, đ </w:t>
      </w:r>
      <w:r w:rsidR="0097223F" w:rsidRPr="00E16E87">
        <w:rPr>
          <w:rFonts w:ascii="Arial" w:hAnsi="Arial" w:cs="Arial"/>
          <w:sz w:val="20"/>
        </w:rPr>
        <w:t>khoản</w:t>
      </w:r>
      <w:r w:rsidRPr="00E16E87">
        <w:rPr>
          <w:rFonts w:ascii="Arial" w:hAnsi="Arial" w:cs="Arial"/>
          <w:sz w:val="20"/>
        </w:rPr>
        <w:t xml:space="preserve"> 1 </w:t>
      </w:r>
      <w:r w:rsidR="0097223F" w:rsidRPr="00E16E87">
        <w:rPr>
          <w:rFonts w:ascii="Arial" w:hAnsi="Arial" w:cs="Arial"/>
          <w:sz w:val="20"/>
        </w:rPr>
        <w:t>Điều</w:t>
      </w:r>
      <w:r w:rsidRPr="00E16E87">
        <w:rPr>
          <w:rFonts w:ascii="Arial" w:hAnsi="Arial" w:cs="Arial"/>
          <w:sz w:val="20"/>
        </w:rPr>
        <w:t xml:space="preserve"> 33 Luật Chứng khoán</w:t>
      </w:r>
      <w:bookmarkEnd w:id="283"/>
      <w:r w:rsidRPr="00E16E87">
        <w:rPr>
          <w:rFonts w:ascii="Arial" w:hAnsi="Arial" w:cs="Arial"/>
          <w:sz w:val="20"/>
        </w:rPr>
        <w:t>;</w:t>
      </w:r>
    </w:p>
    <w:p w:rsidR="00584B47" w:rsidRPr="00E16E87" w:rsidRDefault="00584B47" w:rsidP="00584B47">
      <w:pPr>
        <w:spacing w:before="120"/>
        <w:rPr>
          <w:rFonts w:ascii="Arial" w:hAnsi="Arial" w:cs="Arial"/>
          <w:sz w:val="20"/>
        </w:rPr>
      </w:pPr>
      <w:r w:rsidRPr="00E16E87">
        <w:rPr>
          <w:rFonts w:ascii="Arial" w:hAnsi="Arial" w:cs="Arial"/>
          <w:sz w:val="20"/>
        </w:rPr>
        <w:t xml:space="preserve">c) </w:t>
      </w:r>
      <w:r w:rsidR="002E4321" w:rsidRPr="00E16E87">
        <w:rPr>
          <w:rFonts w:ascii="Arial" w:hAnsi="Arial" w:cs="Arial"/>
          <w:sz w:val="20"/>
        </w:rPr>
        <w:t>Giấy</w:t>
      </w:r>
      <w:r w:rsidRPr="00E16E87">
        <w:rPr>
          <w:rFonts w:ascii="Arial" w:hAnsi="Arial" w:cs="Arial"/>
          <w:sz w:val="20"/>
        </w:rPr>
        <w:t xml:space="preserve"> xác nhận của Ủy ban Chứng khoán Nhà nước về việc hoàn tất đăng ký công ty đại chúng;</w:t>
      </w:r>
    </w:p>
    <w:p w:rsidR="00584B47" w:rsidRPr="00E16E87" w:rsidRDefault="00584B47" w:rsidP="00584B47">
      <w:pPr>
        <w:spacing w:before="120"/>
        <w:rPr>
          <w:rFonts w:ascii="Arial" w:hAnsi="Arial" w:cs="Arial"/>
          <w:sz w:val="20"/>
        </w:rPr>
      </w:pPr>
      <w:r w:rsidRPr="00E16E87">
        <w:rPr>
          <w:rFonts w:ascii="Arial" w:hAnsi="Arial" w:cs="Arial"/>
          <w:sz w:val="20"/>
        </w:rPr>
        <w:t xml:space="preserve">d) </w:t>
      </w:r>
      <w:r w:rsidR="002E4321" w:rsidRPr="00E16E87">
        <w:rPr>
          <w:rFonts w:ascii="Arial" w:hAnsi="Arial" w:cs="Arial"/>
          <w:sz w:val="20"/>
        </w:rPr>
        <w:t>Giấy</w:t>
      </w:r>
      <w:r w:rsidRPr="00E16E87">
        <w:rPr>
          <w:rFonts w:ascii="Arial" w:hAnsi="Arial" w:cs="Arial"/>
          <w:sz w:val="20"/>
        </w:rPr>
        <w:t xml:space="preserve"> chứng nhận đăng ký chứng khoán của Tổng công ty lưu ký và bù trừ chứng khoán Việt Nam và văn bản thông báo cho Tổng công ty lưu ký và bù trừ chứng khoán Việt Nam về việc đăng ký ngày </w:t>
      </w:r>
      <w:r w:rsidRPr="00E16E87">
        <w:rPr>
          <w:rFonts w:ascii="Arial" w:hAnsi="Arial" w:cs="Arial"/>
          <w:sz w:val="20"/>
        </w:rPr>
        <w:lastRenderedPageBreak/>
        <w:t>chốt danh sách cổ đông để đăng ký giao dịch.</w:t>
      </w:r>
    </w:p>
    <w:p w:rsidR="00584B47" w:rsidRPr="00E16E87" w:rsidRDefault="00584B47" w:rsidP="00584B47">
      <w:pPr>
        <w:spacing w:before="120"/>
        <w:rPr>
          <w:rFonts w:ascii="Arial" w:hAnsi="Arial" w:cs="Arial"/>
          <w:sz w:val="20"/>
        </w:rPr>
      </w:pPr>
      <w:r w:rsidRPr="00E16E87">
        <w:rPr>
          <w:rFonts w:ascii="Arial" w:hAnsi="Arial" w:cs="Arial"/>
          <w:sz w:val="20"/>
        </w:rPr>
        <w:t xml:space="preserve">2. Hồ sơ đăng ký giao dịch của công ty đại chúng quy định tại </w:t>
      </w:r>
      <w:bookmarkStart w:id="284" w:name="dc_77"/>
      <w:r w:rsidR="0097223F" w:rsidRPr="00E16E87">
        <w:rPr>
          <w:rFonts w:ascii="Arial" w:hAnsi="Arial" w:cs="Arial"/>
          <w:sz w:val="20"/>
        </w:rPr>
        <w:t>điểm</w:t>
      </w:r>
      <w:r w:rsidRPr="00E16E87">
        <w:rPr>
          <w:rFonts w:ascii="Arial" w:hAnsi="Arial" w:cs="Arial"/>
          <w:sz w:val="20"/>
        </w:rPr>
        <w:t xml:space="preserve"> b </w:t>
      </w:r>
      <w:r w:rsidR="0097223F" w:rsidRPr="00E16E87">
        <w:rPr>
          <w:rFonts w:ascii="Arial" w:hAnsi="Arial" w:cs="Arial"/>
          <w:sz w:val="20"/>
        </w:rPr>
        <w:t>khoản</w:t>
      </w:r>
      <w:r w:rsidRPr="00E16E87">
        <w:rPr>
          <w:rFonts w:ascii="Arial" w:hAnsi="Arial" w:cs="Arial"/>
          <w:sz w:val="20"/>
        </w:rPr>
        <w:t xml:space="preserve"> 1 </w:t>
      </w:r>
      <w:r w:rsidR="0097223F" w:rsidRPr="00E16E87">
        <w:rPr>
          <w:rFonts w:ascii="Arial" w:hAnsi="Arial" w:cs="Arial"/>
          <w:sz w:val="20"/>
        </w:rPr>
        <w:t>Điều</w:t>
      </w:r>
      <w:r w:rsidRPr="00E16E87">
        <w:rPr>
          <w:rFonts w:ascii="Arial" w:hAnsi="Arial" w:cs="Arial"/>
          <w:sz w:val="20"/>
        </w:rPr>
        <w:t xml:space="preserve"> 32 Luật Chứng khoán</w:t>
      </w:r>
      <w:bookmarkEnd w:id="284"/>
      <w:r w:rsidRPr="00E16E87">
        <w:rPr>
          <w:rFonts w:ascii="Arial" w:hAnsi="Arial" w:cs="Arial"/>
          <w:sz w:val="20"/>
        </w:rPr>
        <w:t xml:space="preserve"> bao gồm:</w:t>
      </w:r>
    </w:p>
    <w:p w:rsidR="00584B47" w:rsidRPr="00E16E87" w:rsidRDefault="00584B47" w:rsidP="00584B47">
      <w:pPr>
        <w:spacing w:before="120"/>
        <w:rPr>
          <w:rFonts w:ascii="Arial" w:hAnsi="Arial" w:cs="Arial"/>
          <w:sz w:val="20"/>
        </w:rPr>
      </w:pPr>
      <w:r w:rsidRPr="00E16E87">
        <w:rPr>
          <w:rFonts w:ascii="Arial" w:hAnsi="Arial" w:cs="Arial"/>
          <w:sz w:val="20"/>
        </w:rPr>
        <w:t xml:space="preserve">a) Tài liệu quy định tại các </w:t>
      </w:r>
      <w:r w:rsidR="0097223F" w:rsidRPr="00E16E87">
        <w:rPr>
          <w:rFonts w:ascii="Arial" w:hAnsi="Arial" w:cs="Arial"/>
          <w:sz w:val="20"/>
        </w:rPr>
        <w:t>điểm</w:t>
      </w:r>
      <w:r w:rsidRPr="00E16E87">
        <w:rPr>
          <w:rFonts w:ascii="Arial" w:hAnsi="Arial" w:cs="Arial"/>
          <w:sz w:val="20"/>
        </w:rPr>
        <w:t xml:space="preserve"> a, c, d </w:t>
      </w:r>
      <w:r w:rsidR="0097223F" w:rsidRPr="00E16E87">
        <w:rPr>
          <w:rFonts w:ascii="Arial" w:hAnsi="Arial" w:cs="Arial"/>
          <w:sz w:val="20"/>
        </w:rPr>
        <w:t>khoản</w:t>
      </w:r>
      <w:r w:rsidRPr="00E16E87">
        <w:rPr>
          <w:rFonts w:ascii="Arial" w:hAnsi="Arial" w:cs="Arial"/>
          <w:sz w:val="20"/>
        </w:rPr>
        <w:t xml:space="preserve"> 1 </w:t>
      </w:r>
      <w:r w:rsidR="0097223F" w:rsidRPr="00E16E87">
        <w:rPr>
          <w:rFonts w:ascii="Arial" w:hAnsi="Arial" w:cs="Arial"/>
          <w:sz w:val="20"/>
        </w:rPr>
        <w:t>Điều</w:t>
      </w:r>
      <w:r w:rsidRPr="00E16E87">
        <w:rPr>
          <w:rFonts w:ascii="Arial" w:hAnsi="Arial" w:cs="Arial"/>
          <w:sz w:val="20"/>
        </w:rPr>
        <w:t xml:space="preserve"> này;</w:t>
      </w:r>
    </w:p>
    <w:p w:rsidR="00584B47" w:rsidRPr="00E16E87" w:rsidRDefault="00584B47" w:rsidP="00584B47">
      <w:pPr>
        <w:spacing w:before="120"/>
        <w:rPr>
          <w:rFonts w:ascii="Arial" w:hAnsi="Arial" w:cs="Arial"/>
          <w:sz w:val="20"/>
        </w:rPr>
      </w:pPr>
      <w:r w:rsidRPr="00E16E87">
        <w:rPr>
          <w:rFonts w:ascii="Arial" w:hAnsi="Arial" w:cs="Arial"/>
          <w:sz w:val="20"/>
        </w:rPr>
        <w:t xml:space="preserve">b) Bản cáo bạch kèm theo </w:t>
      </w:r>
      <w:r w:rsidR="002E4321" w:rsidRPr="00E16E87">
        <w:rPr>
          <w:rFonts w:ascii="Arial" w:hAnsi="Arial" w:cs="Arial"/>
          <w:sz w:val="20"/>
        </w:rPr>
        <w:t>Giấy</w:t>
      </w:r>
      <w:r w:rsidRPr="00E16E87">
        <w:rPr>
          <w:rFonts w:ascii="Arial" w:hAnsi="Arial" w:cs="Arial"/>
          <w:sz w:val="20"/>
        </w:rPr>
        <w:t xml:space="preserve"> chứng nhận đăng ký chào bán và báo cáo kết quả chào bán chứng khoán ra công chúng;</w:t>
      </w:r>
    </w:p>
    <w:p w:rsidR="00584B47" w:rsidRPr="00E16E87" w:rsidRDefault="00584B47" w:rsidP="00584B47">
      <w:pPr>
        <w:spacing w:before="120"/>
        <w:rPr>
          <w:rFonts w:ascii="Arial" w:hAnsi="Arial" w:cs="Arial"/>
          <w:sz w:val="20"/>
        </w:rPr>
      </w:pPr>
      <w:r w:rsidRPr="00E16E87">
        <w:rPr>
          <w:rFonts w:ascii="Arial" w:hAnsi="Arial" w:cs="Arial"/>
          <w:sz w:val="20"/>
        </w:rPr>
        <w:t xml:space="preserve">c) Tài </w:t>
      </w:r>
      <w:r w:rsidRPr="00E16E87">
        <w:rPr>
          <w:rFonts w:ascii="Arial" w:hAnsi="Arial" w:cs="Arial"/>
          <w:sz w:val="20"/>
          <w:lang w:val="en-US"/>
        </w:rPr>
        <w:t>l</w:t>
      </w:r>
      <w:r w:rsidRPr="00E16E87">
        <w:rPr>
          <w:rFonts w:ascii="Arial" w:hAnsi="Arial" w:cs="Arial"/>
          <w:sz w:val="20"/>
        </w:rPr>
        <w:t xml:space="preserve">iệu quy định tại các </w:t>
      </w:r>
      <w:bookmarkStart w:id="285" w:name="dc_78"/>
      <w:r w:rsidR="0097223F" w:rsidRPr="00E16E87">
        <w:rPr>
          <w:rFonts w:ascii="Arial" w:hAnsi="Arial" w:cs="Arial"/>
          <w:sz w:val="20"/>
        </w:rPr>
        <w:t>điểm</w:t>
      </w:r>
      <w:r w:rsidRPr="00E16E87">
        <w:rPr>
          <w:rFonts w:ascii="Arial" w:hAnsi="Arial" w:cs="Arial"/>
          <w:sz w:val="20"/>
        </w:rPr>
        <w:t xml:space="preserve"> b, c </w:t>
      </w:r>
      <w:r w:rsidR="0097223F" w:rsidRPr="00E16E87">
        <w:rPr>
          <w:rFonts w:ascii="Arial" w:hAnsi="Arial" w:cs="Arial"/>
          <w:sz w:val="20"/>
        </w:rPr>
        <w:t>khoản</w:t>
      </w:r>
      <w:r w:rsidRPr="00E16E87">
        <w:rPr>
          <w:rFonts w:ascii="Arial" w:hAnsi="Arial" w:cs="Arial"/>
          <w:sz w:val="20"/>
        </w:rPr>
        <w:t xml:space="preserve"> 1 </w:t>
      </w:r>
      <w:r w:rsidR="0097223F" w:rsidRPr="00E16E87">
        <w:rPr>
          <w:rFonts w:ascii="Arial" w:hAnsi="Arial" w:cs="Arial"/>
          <w:sz w:val="20"/>
        </w:rPr>
        <w:t>Điều</w:t>
      </w:r>
      <w:r w:rsidRPr="00E16E87">
        <w:rPr>
          <w:rFonts w:ascii="Arial" w:hAnsi="Arial" w:cs="Arial"/>
          <w:sz w:val="20"/>
        </w:rPr>
        <w:t xml:space="preserve"> 33 Luật Chứng khoán</w:t>
      </w:r>
      <w:bookmarkEnd w:id="285"/>
      <w:r w:rsidRPr="00E16E87">
        <w:rPr>
          <w:rFonts w:ascii="Arial" w:hAnsi="Arial" w:cs="Arial"/>
          <w:sz w:val="20"/>
        </w:rPr>
        <w:t>.</w:t>
      </w:r>
    </w:p>
    <w:p w:rsidR="00584B47" w:rsidRPr="00E16E87" w:rsidRDefault="00584B47" w:rsidP="00584B47">
      <w:pPr>
        <w:spacing w:before="120"/>
        <w:rPr>
          <w:rFonts w:ascii="Arial" w:hAnsi="Arial" w:cs="Arial"/>
          <w:sz w:val="20"/>
        </w:rPr>
      </w:pPr>
      <w:r w:rsidRPr="00E16E87">
        <w:rPr>
          <w:rFonts w:ascii="Arial" w:hAnsi="Arial" w:cs="Arial"/>
          <w:sz w:val="20"/>
        </w:rPr>
        <w:t>3. Hồ sơ đăng ký giao dịch của doanh nghiệp cổ phần hóa bao gồm:</w:t>
      </w:r>
    </w:p>
    <w:p w:rsidR="00584B47" w:rsidRPr="00E16E87" w:rsidRDefault="00584B47" w:rsidP="00584B47">
      <w:pPr>
        <w:spacing w:before="120"/>
        <w:rPr>
          <w:rFonts w:ascii="Arial" w:hAnsi="Arial" w:cs="Arial"/>
          <w:sz w:val="20"/>
          <w:lang w:val="en-US"/>
        </w:rPr>
      </w:pPr>
      <w:r w:rsidRPr="00E16E87">
        <w:rPr>
          <w:rFonts w:ascii="Arial" w:hAnsi="Arial" w:cs="Arial"/>
          <w:sz w:val="20"/>
        </w:rPr>
        <w:t xml:space="preserve">a) Đối với trường hợp doanh nghiệp cổ phần hóa đã hoàn tất việc chuyển sang công ty cổ phần, hồ sơ đăng ký giao dịch bao gồm các tài liệu theo quy định tại </w:t>
      </w:r>
      <w:r w:rsidR="0097223F" w:rsidRPr="00E16E87">
        <w:rPr>
          <w:rFonts w:ascii="Arial" w:hAnsi="Arial" w:cs="Arial"/>
          <w:sz w:val="20"/>
        </w:rPr>
        <w:t>khoản</w:t>
      </w:r>
      <w:r w:rsidRPr="00E16E87">
        <w:rPr>
          <w:rFonts w:ascii="Arial" w:hAnsi="Arial" w:cs="Arial"/>
          <w:sz w:val="20"/>
        </w:rPr>
        <w:t xml:space="preserve"> 1 </w:t>
      </w:r>
      <w:r w:rsidR="0097223F" w:rsidRPr="00E16E87">
        <w:rPr>
          <w:rFonts w:ascii="Arial" w:hAnsi="Arial" w:cs="Arial"/>
          <w:sz w:val="20"/>
        </w:rPr>
        <w:t>Điều</w:t>
      </w:r>
      <w:r w:rsidRPr="00E16E87">
        <w:rPr>
          <w:rFonts w:ascii="Arial" w:hAnsi="Arial" w:cs="Arial"/>
          <w:sz w:val="20"/>
        </w:rPr>
        <w:t xml:space="preserve"> này. Trường hợp doanh nghiệp cổ phần hóa không đáp ứng quy định tại </w:t>
      </w:r>
      <w:bookmarkStart w:id="286" w:name="dc_79"/>
      <w:r w:rsidR="0097223F" w:rsidRPr="00E16E87">
        <w:rPr>
          <w:rFonts w:ascii="Arial" w:hAnsi="Arial" w:cs="Arial"/>
          <w:sz w:val="20"/>
        </w:rPr>
        <w:t>điểm</w:t>
      </w:r>
      <w:r w:rsidRPr="00E16E87">
        <w:rPr>
          <w:rFonts w:ascii="Arial" w:hAnsi="Arial" w:cs="Arial"/>
          <w:sz w:val="20"/>
        </w:rPr>
        <w:t xml:space="preserve"> a </w:t>
      </w:r>
      <w:r w:rsidR="0097223F" w:rsidRPr="00E16E87">
        <w:rPr>
          <w:rFonts w:ascii="Arial" w:hAnsi="Arial" w:cs="Arial"/>
          <w:sz w:val="20"/>
        </w:rPr>
        <w:t>khoản</w:t>
      </w:r>
      <w:r w:rsidRPr="00E16E87">
        <w:rPr>
          <w:rFonts w:ascii="Arial" w:hAnsi="Arial" w:cs="Arial"/>
          <w:sz w:val="20"/>
        </w:rPr>
        <w:t xml:space="preserve"> 1 </w:t>
      </w:r>
      <w:r w:rsidR="0097223F" w:rsidRPr="00E16E87">
        <w:rPr>
          <w:rFonts w:ascii="Arial" w:hAnsi="Arial" w:cs="Arial"/>
          <w:sz w:val="20"/>
        </w:rPr>
        <w:t>Điều</w:t>
      </w:r>
      <w:r w:rsidRPr="00E16E87">
        <w:rPr>
          <w:rFonts w:ascii="Arial" w:hAnsi="Arial" w:cs="Arial"/>
          <w:sz w:val="20"/>
        </w:rPr>
        <w:t xml:space="preserve"> 32 Luật Chứng khoán</w:t>
      </w:r>
      <w:bookmarkEnd w:id="286"/>
      <w:r w:rsidRPr="00E16E87">
        <w:rPr>
          <w:rFonts w:ascii="Arial" w:hAnsi="Arial" w:cs="Arial"/>
          <w:sz w:val="20"/>
        </w:rPr>
        <w:t xml:space="preserve"> thì hồ sơ không bao gồm </w:t>
      </w:r>
      <w:r w:rsidR="002E4321" w:rsidRPr="00E16E87">
        <w:rPr>
          <w:rFonts w:ascii="Arial" w:hAnsi="Arial" w:cs="Arial"/>
          <w:sz w:val="20"/>
        </w:rPr>
        <w:t>giấy</w:t>
      </w:r>
      <w:r w:rsidRPr="00E16E87">
        <w:rPr>
          <w:rFonts w:ascii="Arial" w:hAnsi="Arial" w:cs="Arial"/>
          <w:sz w:val="20"/>
        </w:rPr>
        <w:t xml:space="preserve"> xác nhận của Ủy ban Chứng khoán Nhà nước về việc hoàn tất đăng ký công ty đại chúng;</w:t>
      </w:r>
    </w:p>
    <w:p w:rsidR="00584B47" w:rsidRPr="00E16E87" w:rsidRDefault="00584B47" w:rsidP="00584B47">
      <w:pPr>
        <w:spacing w:before="120"/>
        <w:rPr>
          <w:rFonts w:ascii="Arial" w:hAnsi="Arial" w:cs="Arial"/>
          <w:sz w:val="20"/>
        </w:rPr>
      </w:pPr>
      <w:r w:rsidRPr="00E16E87">
        <w:rPr>
          <w:rFonts w:ascii="Arial" w:hAnsi="Arial" w:cs="Arial"/>
          <w:sz w:val="20"/>
        </w:rPr>
        <w:t>b) Đối với trường hợp doanh nghiệp cổ phần hóa gắn với đăng ký, lưu ký và đăng ký giao dịch, hồ sơ đăng ký giao dịch trên hệ thống giao dịch Upcom thực hiện theo quy định pháp luật về chuyển doanh nghiệp nhà nước, công ty trách nhiệm hữu hạn một thành viên do doanh nghiệp nhà nước n</w:t>
      </w:r>
      <w:r w:rsidRPr="00E16E87">
        <w:rPr>
          <w:rFonts w:ascii="Arial" w:hAnsi="Arial" w:cs="Arial"/>
          <w:sz w:val="20"/>
          <w:lang w:val="en-US"/>
        </w:rPr>
        <w:t>ắ</w:t>
      </w:r>
      <w:r w:rsidRPr="00E16E87">
        <w:rPr>
          <w:rFonts w:ascii="Arial" w:hAnsi="Arial" w:cs="Arial"/>
          <w:sz w:val="20"/>
        </w:rPr>
        <w:t xml:space="preserve">m giữ 100% vốn </w:t>
      </w:r>
      <w:r w:rsidR="0097223F" w:rsidRPr="00E16E87">
        <w:rPr>
          <w:rFonts w:ascii="Arial" w:hAnsi="Arial" w:cs="Arial"/>
          <w:sz w:val="20"/>
        </w:rPr>
        <w:t>điều</w:t>
      </w:r>
      <w:r w:rsidRPr="00E16E87">
        <w:rPr>
          <w:rFonts w:ascii="Arial" w:hAnsi="Arial" w:cs="Arial"/>
          <w:sz w:val="20"/>
        </w:rPr>
        <w:t xml:space="preserve"> lệ, đơn vị sự nghiệp công lập thành công ty cổ ph</w:t>
      </w:r>
      <w:r w:rsidRPr="00E16E87">
        <w:rPr>
          <w:rFonts w:ascii="Arial" w:hAnsi="Arial" w:cs="Arial"/>
          <w:sz w:val="20"/>
          <w:lang w:val="en-US"/>
        </w:rPr>
        <w:t>ầ</w:t>
      </w:r>
      <w:r w:rsidRPr="00E16E87">
        <w:rPr>
          <w:rFonts w:ascii="Arial" w:hAnsi="Arial" w:cs="Arial"/>
          <w:sz w:val="20"/>
        </w:rPr>
        <w:t>n.</w:t>
      </w:r>
    </w:p>
    <w:p w:rsidR="00584B47" w:rsidRPr="00E16E87" w:rsidRDefault="0097223F" w:rsidP="00584B47">
      <w:pPr>
        <w:spacing w:before="120"/>
        <w:rPr>
          <w:rFonts w:ascii="Arial" w:hAnsi="Arial" w:cs="Arial"/>
          <w:b/>
          <w:sz w:val="20"/>
        </w:rPr>
      </w:pPr>
      <w:bookmarkStart w:id="287" w:name="dieu_135"/>
      <w:r w:rsidRPr="00E16E87">
        <w:rPr>
          <w:rFonts w:ascii="Arial" w:hAnsi="Arial" w:cs="Arial"/>
          <w:b/>
          <w:sz w:val="20"/>
        </w:rPr>
        <w:t>Điều</w:t>
      </w:r>
      <w:r w:rsidR="00584B47" w:rsidRPr="00E16E87">
        <w:rPr>
          <w:rFonts w:ascii="Arial" w:hAnsi="Arial" w:cs="Arial"/>
          <w:b/>
          <w:sz w:val="20"/>
        </w:rPr>
        <w:t xml:space="preserve"> 135. Thủ tục đăng ký giao dịch trên hệ thống giao dịch Upcom</w:t>
      </w:r>
      <w:bookmarkEnd w:id="287"/>
    </w:p>
    <w:p w:rsidR="00584B47" w:rsidRPr="00E16E87" w:rsidRDefault="00584B47" w:rsidP="00584B47">
      <w:pPr>
        <w:spacing w:before="120"/>
        <w:rPr>
          <w:rFonts w:ascii="Arial" w:hAnsi="Arial" w:cs="Arial"/>
          <w:sz w:val="20"/>
        </w:rPr>
      </w:pPr>
      <w:r w:rsidRPr="00E16E87">
        <w:rPr>
          <w:rFonts w:ascii="Arial" w:hAnsi="Arial" w:cs="Arial"/>
          <w:sz w:val="20"/>
        </w:rPr>
        <w:t xml:space="preserve">1. Trong thời hạn 05 ngày làm việc kể từ ngày nhận được hồ sơ đầy đủ và hợp lệ hoặc kể từ ngày nhận được </w:t>
      </w:r>
      <w:r w:rsidR="002E4321" w:rsidRPr="00E16E87">
        <w:rPr>
          <w:rFonts w:ascii="Arial" w:hAnsi="Arial" w:cs="Arial"/>
          <w:sz w:val="20"/>
        </w:rPr>
        <w:t>Giấy</w:t>
      </w:r>
      <w:r w:rsidRPr="00E16E87">
        <w:rPr>
          <w:rFonts w:ascii="Arial" w:hAnsi="Arial" w:cs="Arial"/>
          <w:sz w:val="20"/>
        </w:rPr>
        <w:t xml:space="preserve"> chứng nhận đăng ký chứng khoán (đối với trường hợp quy định tại </w:t>
      </w:r>
      <w:r w:rsidR="0097223F" w:rsidRPr="00E16E87">
        <w:rPr>
          <w:rFonts w:ascii="Arial" w:hAnsi="Arial" w:cs="Arial"/>
          <w:sz w:val="20"/>
        </w:rPr>
        <w:t>điểm</w:t>
      </w:r>
      <w:r w:rsidRPr="00E16E87">
        <w:rPr>
          <w:rFonts w:ascii="Arial" w:hAnsi="Arial" w:cs="Arial"/>
          <w:sz w:val="20"/>
        </w:rPr>
        <w:t xml:space="preserve"> a </w:t>
      </w:r>
      <w:r w:rsidR="0097223F" w:rsidRPr="00E16E87">
        <w:rPr>
          <w:rFonts w:ascii="Arial" w:hAnsi="Arial" w:cs="Arial"/>
          <w:sz w:val="20"/>
        </w:rPr>
        <w:t>khoản</w:t>
      </w:r>
      <w:r w:rsidRPr="00E16E87">
        <w:rPr>
          <w:rFonts w:ascii="Arial" w:hAnsi="Arial" w:cs="Arial"/>
          <w:sz w:val="20"/>
        </w:rPr>
        <w:t xml:space="preserve"> 3 </w:t>
      </w:r>
      <w:r w:rsidR="0097223F" w:rsidRPr="00E16E87">
        <w:rPr>
          <w:rFonts w:ascii="Arial" w:hAnsi="Arial" w:cs="Arial"/>
          <w:sz w:val="20"/>
        </w:rPr>
        <w:t>Điều</w:t>
      </w:r>
      <w:r w:rsidRPr="00E16E87">
        <w:rPr>
          <w:rFonts w:ascii="Arial" w:hAnsi="Arial" w:cs="Arial"/>
          <w:sz w:val="20"/>
        </w:rPr>
        <w:t xml:space="preserve"> 134 Nghị định này), Sở giao dịch chứng khoán có quyết định chấp thuận đăng ký giao dịch đ</w:t>
      </w:r>
      <w:r w:rsidRPr="00E16E87">
        <w:rPr>
          <w:rFonts w:ascii="Arial" w:hAnsi="Arial" w:cs="Arial"/>
          <w:sz w:val="20"/>
          <w:lang w:val="en-US"/>
        </w:rPr>
        <w:t>ồ</w:t>
      </w:r>
      <w:r w:rsidRPr="00E16E87">
        <w:rPr>
          <w:rFonts w:ascii="Arial" w:hAnsi="Arial" w:cs="Arial"/>
          <w:sz w:val="20"/>
        </w:rPr>
        <w:t>ng thời thực hiện công bố thông tin ra thị trường.</w:t>
      </w:r>
    </w:p>
    <w:p w:rsidR="00584B47" w:rsidRPr="00E16E87" w:rsidRDefault="00584B47" w:rsidP="00584B47">
      <w:pPr>
        <w:spacing w:before="120"/>
        <w:rPr>
          <w:rFonts w:ascii="Arial" w:hAnsi="Arial" w:cs="Arial"/>
          <w:sz w:val="20"/>
        </w:rPr>
      </w:pPr>
      <w:r w:rsidRPr="00E16E87">
        <w:rPr>
          <w:rFonts w:ascii="Arial" w:hAnsi="Arial" w:cs="Arial"/>
          <w:sz w:val="20"/>
        </w:rPr>
        <w:t xml:space="preserve">2. Trong thời hạn 10 ngày kể từ ngày Sở giao dịch chứng khoán ban hành quyết định chấp thuận đăng ký giao dịch, tổ chức phát hành có trách nhiệm đưa cổ </w:t>
      </w:r>
      <w:r w:rsidR="002E4321" w:rsidRPr="00E16E87">
        <w:rPr>
          <w:rFonts w:ascii="Arial" w:hAnsi="Arial" w:cs="Arial"/>
          <w:sz w:val="20"/>
        </w:rPr>
        <w:t>phiếu</w:t>
      </w:r>
      <w:r w:rsidRPr="00E16E87">
        <w:rPr>
          <w:rFonts w:ascii="Arial" w:hAnsi="Arial" w:cs="Arial"/>
          <w:sz w:val="20"/>
        </w:rPr>
        <w:t xml:space="preserve"> vào giao dịch trên hệ thống giao dịch Upcom.</w:t>
      </w:r>
    </w:p>
    <w:p w:rsidR="00584B47" w:rsidRPr="00E16E87" w:rsidRDefault="00584B47" w:rsidP="00584B47">
      <w:pPr>
        <w:spacing w:before="120"/>
        <w:rPr>
          <w:rFonts w:ascii="Arial" w:hAnsi="Arial" w:cs="Arial"/>
          <w:sz w:val="20"/>
        </w:rPr>
      </w:pPr>
      <w:r w:rsidRPr="00E16E87">
        <w:rPr>
          <w:rFonts w:ascii="Arial" w:hAnsi="Arial" w:cs="Arial"/>
          <w:sz w:val="20"/>
        </w:rPr>
        <w:t>3. Doanh nghiệp cổ phần hóa gắn với đăng ký, lưu ký và đăng ký giao dịch thì trình tự, thủ tục đăng ký giao dịch trên hệ thống giao dịch Upcom thực hiện theo quy định pháp luật về chuyển doanh nghiệp nhà nước, công ty trách nhiệm hữu hạn một thành viên do doanh nghiệp nhà nước n</w:t>
      </w:r>
      <w:r w:rsidRPr="00E16E87">
        <w:rPr>
          <w:rFonts w:ascii="Arial" w:hAnsi="Arial" w:cs="Arial"/>
          <w:sz w:val="20"/>
          <w:lang w:val="en-US"/>
        </w:rPr>
        <w:t>ắ</w:t>
      </w:r>
      <w:r w:rsidRPr="00E16E87">
        <w:rPr>
          <w:rFonts w:ascii="Arial" w:hAnsi="Arial" w:cs="Arial"/>
          <w:sz w:val="20"/>
        </w:rPr>
        <w:t xml:space="preserve">m giữ 100% vốn </w:t>
      </w:r>
      <w:r w:rsidR="0097223F" w:rsidRPr="00E16E87">
        <w:rPr>
          <w:rFonts w:ascii="Arial" w:hAnsi="Arial" w:cs="Arial"/>
          <w:sz w:val="20"/>
        </w:rPr>
        <w:t>điều</w:t>
      </w:r>
      <w:r w:rsidRPr="00E16E87">
        <w:rPr>
          <w:rFonts w:ascii="Arial" w:hAnsi="Arial" w:cs="Arial"/>
          <w:sz w:val="20"/>
        </w:rPr>
        <w:t xml:space="preserve"> lệ, đơn vị sự nghiệp công lập thành công ty cổ phần.</w:t>
      </w:r>
    </w:p>
    <w:p w:rsidR="00584B47" w:rsidRPr="00E16E87" w:rsidRDefault="0097223F" w:rsidP="00584B47">
      <w:pPr>
        <w:spacing w:before="120"/>
        <w:rPr>
          <w:rFonts w:ascii="Arial" w:hAnsi="Arial" w:cs="Arial"/>
          <w:b/>
          <w:sz w:val="20"/>
        </w:rPr>
      </w:pPr>
      <w:bookmarkStart w:id="288" w:name="dieu_136"/>
      <w:r w:rsidRPr="00E16E87">
        <w:rPr>
          <w:rFonts w:ascii="Arial" w:hAnsi="Arial" w:cs="Arial"/>
          <w:b/>
          <w:sz w:val="20"/>
        </w:rPr>
        <w:t>Điều</w:t>
      </w:r>
      <w:r w:rsidR="00584B47" w:rsidRPr="00E16E87">
        <w:rPr>
          <w:rFonts w:ascii="Arial" w:hAnsi="Arial" w:cs="Arial"/>
          <w:b/>
          <w:sz w:val="20"/>
        </w:rPr>
        <w:t xml:space="preserve"> 136. Thay đổi đăng ký giao dịch</w:t>
      </w:r>
      <w:bookmarkEnd w:id="288"/>
    </w:p>
    <w:p w:rsidR="00584B47" w:rsidRPr="00E16E87" w:rsidRDefault="00584B47" w:rsidP="00584B47">
      <w:pPr>
        <w:spacing w:before="120"/>
        <w:rPr>
          <w:rFonts w:ascii="Arial" w:hAnsi="Arial" w:cs="Arial"/>
          <w:sz w:val="20"/>
        </w:rPr>
      </w:pPr>
      <w:r w:rsidRPr="00E16E87">
        <w:rPr>
          <w:rFonts w:ascii="Arial" w:hAnsi="Arial" w:cs="Arial"/>
          <w:sz w:val="20"/>
        </w:rPr>
        <w:t xml:space="preserve">1. Tổ chức đăng ký giao dịch thực hiện thay đổi đăng ký giao dịch khi thay đổi số lượng cổ </w:t>
      </w:r>
      <w:r w:rsidR="002E4321" w:rsidRPr="00E16E87">
        <w:rPr>
          <w:rFonts w:ascii="Arial" w:hAnsi="Arial" w:cs="Arial"/>
          <w:sz w:val="20"/>
        </w:rPr>
        <w:t>phiếu</w:t>
      </w:r>
      <w:r w:rsidRPr="00E16E87">
        <w:rPr>
          <w:rFonts w:ascii="Arial" w:hAnsi="Arial" w:cs="Arial"/>
          <w:sz w:val="20"/>
        </w:rPr>
        <w:t xml:space="preserve"> đưa vào đăng ký giao dịch trên Sở giao dịch chứng khoán.</w:t>
      </w:r>
    </w:p>
    <w:p w:rsidR="00584B47" w:rsidRPr="00E16E87" w:rsidRDefault="00584B47" w:rsidP="00584B47">
      <w:pPr>
        <w:spacing w:before="120"/>
        <w:rPr>
          <w:rFonts w:ascii="Arial" w:hAnsi="Arial" w:cs="Arial"/>
          <w:sz w:val="20"/>
        </w:rPr>
      </w:pPr>
      <w:r w:rsidRPr="00E16E87">
        <w:rPr>
          <w:rFonts w:ascii="Arial" w:hAnsi="Arial" w:cs="Arial"/>
          <w:sz w:val="20"/>
        </w:rPr>
        <w:t>2. Hồ sơ thay đổi đăng ký giao dịch</w:t>
      </w:r>
    </w:p>
    <w:p w:rsidR="00584B47" w:rsidRPr="00E16E87" w:rsidRDefault="00584B47" w:rsidP="00584B47">
      <w:pPr>
        <w:spacing w:before="120"/>
        <w:rPr>
          <w:rFonts w:ascii="Arial" w:hAnsi="Arial" w:cs="Arial"/>
          <w:sz w:val="20"/>
        </w:rPr>
      </w:pPr>
      <w:r w:rsidRPr="00E16E87">
        <w:rPr>
          <w:rFonts w:ascii="Arial" w:hAnsi="Arial" w:cs="Arial"/>
          <w:sz w:val="20"/>
        </w:rPr>
        <w:t xml:space="preserve">a) </w:t>
      </w:r>
      <w:r w:rsidR="002E4321" w:rsidRPr="00E16E87">
        <w:rPr>
          <w:rFonts w:ascii="Arial" w:hAnsi="Arial" w:cs="Arial"/>
          <w:sz w:val="20"/>
        </w:rPr>
        <w:t>Giấy</w:t>
      </w:r>
      <w:r w:rsidRPr="00E16E87">
        <w:rPr>
          <w:rFonts w:ascii="Arial" w:hAnsi="Arial" w:cs="Arial"/>
          <w:sz w:val="20"/>
        </w:rPr>
        <w:t xml:space="preserve"> đề nghị thay đổi đăng ký giao dịch </w:t>
      </w:r>
      <w:bookmarkStart w:id="289" w:name="bieumau_ms_37"/>
      <w:r w:rsidR="002E4321" w:rsidRPr="00E16E87">
        <w:rPr>
          <w:rFonts w:ascii="Arial" w:hAnsi="Arial" w:cs="Arial"/>
          <w:sz w:val="20"/>
        </w:rPr>
        <w:t>Mẫu</w:t>
      </w:r>
      <w:r w:rsidRPr="00E16E87">
        <w:rPr>
          <w:rFonts w:ascii="Arial" w:hAnsi="Arial" w:cs="Arial"/>
          <w:sz w:val="20"/>
        </w:rPr>
        <w:t xml:space="preserve"> số 37</w:t>
      </w:r>
      <w:bookmarkEnd w:id="289"/>
      <w:r w:rsidRPr="00E16E87">
        <w:rPr>
          <w:rFonts w:ascii="Arial" w:hAnsi="Arial" w:cs="Arial"/>
          <w:sz w:val="20"/>
        </w:rPr>
        <w:t xml:space="preserve"> </w:t>
      </w:r>
      <w:r w:rsidR="002E4321" w:rsidRPr="00E16E87">
        <w:rPr>
          <w:rFonts w:ascii="Arial" w:hAnsi="Arial" w:cs="Arial"/>
          <w:sz w:val="20"/>
        </w:rPr>
        <w:t>Phụ lục</w:t>
      </w:r>
      <w:r w:rsidRPr="00E16E87">
        <w:rPr>
          <w:rFonts w:ascii="Arial" w:hAnsi="Arial" w:cs="Arial"/>
          <w:sz w:val="20"/>
        </w:rPr>
        <w:t xml:space="preserve"> ban hành kèm theo Nghị định này;</w:t>
      </w:r>
    </w:p>
    <w:p w:rsidR="00584B47" w:rsidRPr="00E16E87" w:rsidRDefault="00584B47" w:rsidP="00584B47">
      <w:pPr>
        <w:spacing w:before="120"/>
        <w:rPr>
          <w:rFonts w:ascii="Arial" w:hAnsi="Arial" w:cs="Arial"/>
          <w:sz w:val="20"/>
        </w:rPr>
      </w:pPr>
      <w:r w:rsidRPr="00E16E87">
        <w:rPr>
          <w:rFonts w:ascii="Arial" w:hAnsi="Arial" w:cs="Arial"/>
          <w:sz w:val="20"/>
        </w:rPr>
        <w:t xml:space="preserve">b) </w:t>
      </w:r>
      <w:r w:rsidR="002E4321" w:rsidRPr="00E16E87">
        <w:rPr>
          <w:rFonts w:ascii="Arial" w:hAnsi="Arial" w:cs="Arial"/>
          <w:sz w:val="20"/>
        </w:rPr>
        <w:t>Giấy</w:t>
      </w:r>
      <w:r w:rsidRPr="00E16E87">
        <w:rPr>
          <w:rFonts w:ascii="Arial" w:hAnsi="Arial" w:cs="Arial"/>
          <w:sz w:val="20"/>
        </w:rPr>
        <w:t xml:space="preserve"> chứng nhận đăng ký chứng khoán đã được </w:t>
      </w:r>
      <w:r w:rsidR="0097223F" w:rsidRPr="00E16E87">
        <w:rPr>
          <w:rFonts w:ascii="Arial" w:hAnsi="Arial" w:cs="Arial"/>
          <w:sz w:val="20"/>
        </w:rPr>
        <w:t>điều</w:t>
      </w:r>
      <w:r w:rsidRPr="00E16E87">
        <w:rPr>
          <w:rFonts w:ascii="Arial" w:hAnsi="Arial" w:cs="Arial"/>
          <w:sz w:val="20"/>
        </w:rPr>
        <w:t xml:space="preserve"> chỉnh do Tổng công ty lưu ký và bù trừ chứng khoán Việt Nam cấp (trừ trường hợp thay đổi đăng ký giao dịch do giảm vốn);</w:t>
      </w:r>
    </w:p>
    <w:p w:rsidR="00584B47" w:rsidRPr="00E16E87" w:rsidRDefault="00584B47" w:rsidP="00584B47">
      <w:pPr>
        <w:spacing w:before="120"/>
        <w:rPr>
          <w:rFonts w:ascii="Arial" w:hAnsi="Arial" w:cs="Arial"/>
          <w:sz w:val="20"/>
        </w:rPr>
      </w:pPr>
      <w:r w:rsidRPr="00E16E87">
        <w:rPr>
          <w:rFonts w:ascii="Arial" w:hAnsi="Arial" w:cs="Arial"/>
          <w:sz w:val="20"/>
        </w:rPr>
        <w:t xml:space="preserve">c) Các tài liệu liên quan đến việc thay đổi số lượng cổ </w:t>
      </w:r>
      <w:r w:rsidR="002E4321" w:rsidRPr="00E16E87">
        <w:rPr>
          <w:rFonts w:ascii="Arial" w:hAnsi="Arial" w:cs="Arial"/>
          <w:sz w:val="20"/>
        </w:rPr>
        <w:t>phiếu</w:t>
      </w:r>
      <w:r w:rsidRPr="00E16E87">
        <w:rPr>
          <w:rFonts w:ascii="Arial" w:hAnsi="Arial" w:cs="Arial"/>
          <w:sz w:val="20"/>
        </w:rPr>
        <w:t xml:space="preserve"> đăng ký giao dịch.</w:t>
      </w:r>
    </w:p>
    <w:p w:rsidR="00584B47" w:rsidRPr="00E16E87" w:rsidRDefault="00584B47" w:rsidP="00584B47">
      <w:pPr>
        <w:spacing w:before="120"/>
        <w:rPr>
          <w:rFonts w:ascii="Arial" w:hAnsi="Arial" w:cs="Arial"/>
          <w:sz w:val="20"/>
        </w:rPr>
      </w:pPr>
      <w:r w:rsidRPr="00E16E87">
        <w:rPr>
          <w:rFonts w:ascii="Arial" w:hAnsi="Arial" w:cs="Arial"/>
          <w:sz w:val="20"/>
        </w:rPr>
        <w:t>3. Thủ tục thay đổi đăng ký giao dịch</w:t>
      </w:r>
    </w:p>
    <w:p w:rsidR="00584B47" w:rsidRPr="00E16E87" w:rsidRDefault="00584B47" w:rsidP="00584B47">
      <w:pPr>
        <w:spacing w:before="120"/>
        <w:rPr>
          <w:rFonts w:ascii="Arial" w:hAnsi="Arial" w:cs="Arial"/>
          <w:sz w:val="20"/>
          <w:lang w:val="en-US"/>
        </w:rPr>
      </w:pPr>
      <w:r w:rsidRPr="00E16E87">
        <w:rPr>
          <w:rFonts w:ascii="Arial" w:hAnsi="Arial" w:cs="Arial"/>
          <w:sz w:val="20"/>
        </w:rPr>
        <w:t xml:space="preserve">a) Trong thời hạn 30 ngày kể từ ngày được cấp </w:t>
      </w:r>
      <w:r w:rsidR="002E4321" w:rsidRPr="00E16E87">
        <w:rPr>
          <w:rFonts w:ascii="Arial" w:hAnsi="Arial" w:cs="Arial"/>
          <w:sz w:val="20"/>
        </w:rPr>
        <w:t>Giấy</w:t>
      </w:r>
      <w:r w:rsidRPr="00E16E87">
        <w:rPr>
          <w:rFonts w:ascii="Arial" w:hAnsi="Arial" w:cs="Arial"/>
          <w:sz w:val="20"/>
        </w:rPr>
        <w:t xml:space="preserve"> chứng nhận đăng ký doanh nghiệp sửa đổi hoặc kể từ ngày kết thúc đợt chào bán, phát hành hoặc kể từ ngày thay đổi số lượng cổ </w:t>
      </w:r>
      <w:r w:rsidR="002E4321" w:rsidRPr="00E16E87">
        <w:rPr>
          <w:rFonts w:ascii="Arial" w:hAnsi="Arial" w:cs="Arial"/>
          <w:sz w:val="20"/>
        </w:rPr>
        <w:t>phiếu</w:t>
      </w:r>
      <w:r w:rsidRPr="00E16E87">
        <w:rPr>
          <w:rFonts w:ascii="Arial" w:hAnsi="Arial" w:cs="Arial"/>
          <w:sz w:val="20"/>
        </w:rPr>
        <w:t xml:space="preserve"> đăng ký giao dịch khác, tổ chức đăng ký giao dịch phải nộp hồ sơ thay đổi đăng ký giao dịch;</w:t>
      </w:r>
    </w:p>
    <w:p w:rsidR="00584B47" w:rsidRPr="00E16E87" w:rsidRDefault="00584B47" w:rsidP="00584B47">
      <w:pPr>
        <w:spacing w:before="120"/>
        <w:rPr>
          <w:rFonts w:ascii="Arial" w:hAnsi="Arial" w:cs="Arial"/>
          <w:sz w:val="20"/>
        </w:rPr>
      </w:pPr>
      <w:r w:rsidRPr="00E16E87">
        <w:rPr>
          <w:rFonts w:ascii="Arial" w:hAnsi="Arial" w:cs="Arial"/>
          <w:sz w:val="20"/>
        </w:rPr>
        <w:t xml:space="preserve">b) Trong thời hạn 05 ngày làm việc kể từ ngày nhận được hồ sơ đầy đủ và hợp lệ, Sở giao dịch chứng khoán có quyết định chấp thuận thay đổi đăng ký giao dịch đồng thời thực hiện công bố thông tin ra thị </w:t>
      </w:r>
      <w:r w:rsidRPr="00E16E87">
        <w:rPr>
          <w:rFonts w:ascii="Arial" w:hAnsi="Arial" w:cs="Arial"/>
          <w:sz w:val="20"/>
          <w:lang w:val="en-US"/>
        </w:rPr>
        <w:t>tr</w:t>
      </w:r>
      <w:r w:rsidRPr="00E16E87">
        <w:rPr>
          <w:rFonts w:ascii="Arial" w:hAnsi="Arial" w:cs="Arial"/>
          <w:sz w:val="20"/>
        </w:rPr>
        <w:t>ường; trường hợp từ chối, phải trả lời bằng văn bản và nêu rõ lý do;</w:t>
      </w:r>
    </w:p>
    <w:p w:rsidR="00584B47" w:rsidRPr="00E16E87" w:rsidRDefault="00584B47" w:rsidP="00584B47">
      <w:pPr>
        <w:spacing w:before="120"/>
        <w:rPr>
          <w:rFonts w:ascii="Arial" w:hAnsi="Arial" w:cs="Arial"/>
          <w:sz w:val="20"/>
        </w:rPr>
      </w:pPr>
      <w:r w:rsidRPr="00E16E87">
        <w:rPr>
          <w:rFonts w:ascii="Arial" w:hAnsi="Arial" w:cs="Arial"/>
          <w:sz w:val="20"/>
        </w:rPr>
        <w:t xml:space="preserve">c) Trong thời hạn 05 ngày làm việc kể từ ngày Sở giao dịch chứng khoán ban hành quyết định chấp thuận thay đổi đăng ký giao dịch, tổ chức đăng ký giao dịch phải đăng ký ngày giao dịch cho số lượng cổ </w:t>
      </w:r>
      <w:r w:rsidR="002E4321" w:rsidRPr="00E16E87">
        <w:rPr>
          <w:rFonts w:ascii="Arial" w:hAnsi="Arial" w:cs="Arial"/>
          <w:sz w:val="20"/>
        </w:rPr>
        <w:t>phiếu</w:t>
      </w:r>
      <w:r w:rsidRPr="00E16E87">
        <w:rPr>
          <w:rFonts w:ascii="Arial" w:hAnsi="Arial" w:cs="Arial"/>
          <w:sz w:val="20"/>
        </w:rPr>
        <w:t xml:space="preserve"> mới (ngày giao dịch phải sau ít nhất 06 ngày làm việc kể từ ngày Sở giao dịch chứng khoán nhận được văn bản đề nghị của tổ chức đăng ký giao dịch nhưng tối đa không quá 30 ngày kể từ ngày được cấp quyết định chấp thuận thay đổi đăng ký giao dịch) và hoàn tất các thủ tục để đưa cổ </w:t>
      </w:r>
      <w:r w:rsidR="002E4321" w:rsidRPr="00E16E87">
        <w:rPr>
          <w:rFonts w:ascii="Arial" w:hAnsi="Arial" w:cs="Arial"/>
          <w:sz w:val="20"/>
        </w:rPr>
        <w:t>phiếu</w:t>
      </w:r>
      <w:r w:rsidRPr="00E16E87">
        <w:rPr>
          <w:rFonts w:ascii="Arial" w:hAnsi="Arial" w:cs="Arial"/>
          <w:sz w:val="20"/>
        </w:rPr>
        <w:t xml:space="preserve"> mới vào giao dịch. Trường hợp cổ </w:t>
      </w:r>
      <w:r w:rsidR="002E4321" w:rsidRPr="00E16E87">
        <w:rPr>
          <w:rFonts w:ascii="Arial" w:hAnsi="Arial" w:cs="Arial"/>
          <w:sz w:val="20"/>
        </w:rPr>
        <w:t>phiếu</w:t>
      </w:r>
      <w:r w:rsidRPr="00E16E87">
        <w:rPr>
          <w:rFonts w:ascii="Arial" w:hAnsi="Arial" w:cs="Arial"/>
          <w:sz w:val="20"/>
        </w:rPr>
        <w:t xml:space="preserve"> đăng ký giao dịch bổ sung bao gồm cổ </w:t>
      </w:r>
      <w:r w:rsidR="002E4321" w:rsidRPr="00E16E87">
        <w:rPr>
          <w:rFonts w:ascii="Arial" w:hAnsi="Arial" w:cs="Arial"/>
          <w:sz w:val="20"/>
        </w:rPr>
        <w:t>phiếu</w:t>
      </w:r>
      <w:r w:rsidRPr="00E16E87">
        <w:rPr>
          <w:rFonts w:ascii="Arial" w:hAnsi="Arial" w:cs="Arial"/>
          <w:sz w:val="20"/>
        </w:rPr>
        <w:t xml:space="preserve"> bị hạn chế chuyển nhượng, tổ chức đăng ký giao dịch đồng thời đăng ký ngày giao dịch của cổ </w:t>
      </w:r>
      <w:r w:rsidR="002E4321" w:rsidRPr="00E16E87">
        <w:rPr>
          <w:rFonts w:ascii="Arial" w:hAnsi="Arial" w:cs="Arial"/>
          <w:sz w:val="20"/>
        </w:rPr>
        <w:t>phiếu</w:t>
      </w:r>
      <w:r w:rsidRPr="00E16E87">
        <w:rPr>
          <w:rFonts w:ascii="Arial" w:hAnsi="Arial" w:cs="Arial"/>
          <w:sz w:val="20"/>
        </w:rPr>
        <w:t xml:space="preserve"> bị hạn chế chuyển nhượng tại một thời </w:t>
      </w:r>
      <w:r w:rsidR="0097223F" w:rsidRPr="00E16E87">
        <w:rPr>
          <w:rFonts w:ascii="Arial" w:hAnsi="Arial" w:cs="Arial"/>
          <w:sz w:val="20"/>
        </w:rPr>
        <w:t>điểm</w:t>
      </w:r>
      <w:r w:rsidRPr="00E16E87">
        <w:rPr>
          <w:rFonts w:ascii="Arial" w:hAnsi="Arial" w:cs="Arial"/>
          <w:sz w:val="20"/>
        </w:rPr>
        <w:t xml:space="preserve"> xác định sau khi kết thúc thời gian hạn chế chuyển nhượng.</w:t>
      </w:r>
    </w:p>
    <w:p w:rsidR="00584B47" w:rsidRPr="00E16E87" w:rsidRDefault="0097223F" w:rsidP="00584B47">
      <w:pPr>
        <w:spacing w:before="120"/>
        <w:rPr>
          <w:rFonts w:ascii="Arial" w:hAnsi="Arial" w:cs="Arial"/>
          <w:b/>
          <w:sz w:val="20"/>
        </w:rPr>
      </w:pPr>
      <w:bookmarkStart w:id="290" w:name="dieu_137"/>
      <w:r w:rsidRPr="00E16E87">
        <w:rPr>
          <w:rFonts w:ascii="Arial" w:hAnsi="Arial" w:cs="Arial"/>
          <w:b/>
          <w:sz w:val="20"/>
        </w:rPr>
        <w:t>Điều</w:t>
      </w:r>
      <w:r w:rsidR="00584B47" w:rsidRPr="00E16E87">
        <w:rPr>
          <w:rFonts w:ascii="Arial" w:hAnsi="Arial" w:cs="Arial"/>
          <w:b/>
          <w:sz w:val="20"/>
        </w:rPr>
        <w:t xml:space="preserve"> 137. Hủy đăng ký giao dịch</w:t>
      </w:r>
      <w:bookmarkEnd w:id="290"/>
    </w:p>
    <w:p w:rsidR="00584B47" w:rsidRPr="00E16E87" w:rsidRDefault="00584B47" w:rsidP="00584B47">
      <w:pPr>
        <w:spacing w:before="120"/>
        <w:rPr>
          <w:rFonts w:ascii="Arial" w:hAnsi="Arial" w:cs="Arial"/>
          <w:sz w:val="20"/>
        </w:rPr>
      </w:pPr>
      <w:r w:rsidRPr="00E16E87">
        <w:rPr>
          <w:rFonts w:ascii="Arial" w:hAnsi="Arial" w:cs="Arial"/>
          <w:sz w:val="20"/>
        </w:rPr>
        <w:t>1. Chứng khoán bị hủy đăng ký giao dịch trong các trường hợp sau:</w:t>
      </w:r>
    </w:p>
    <w:p w:rsidR="00584B47" w:rsidRPr="00E16E87" w:rsidRDefault="00584B47" w:rsidP="00584B47">
      <w:pPr>
        <w:spacing w:before="120"/>
        <w:rPr>
          <w:rFonts w:ascii="Arial" w:hAnsi="Arial" w:cs="Arial"/>
          <w:sz w:val="20"/>
        </w:rPr>
      </w:pPr>
      <w:r w:rsidRPr="00E16E87">
        <w:rPr>
          <w:rFonts w:ascii="Arial" w:hAnsi="Arial" w:cs="Arial"/>
          <w:sz w:val="20"/>
        </w:rPr>
        <w:t xml:space="preserve">a) Tổ chức đăng ký giao dịch hủy tư cách công ty đại chúng theo thông báo cửa Ủy ban Chứng khoán </w:t>
      </w:r>
      <w:r w:rsidRPr="00E16E87">
        <w:rPr>
          <w:rFonts w:ascii="Arial" w:hAnsi="Arial" w:cs="Arial"/>
          <w:sz w:val="20"/>
        </w:rPr>
        <w:lastRenderedPageBreak/>
        <w:t>Nhà nước;</w:t>
      </w:r>
    </w:p>
    <w:p w:rsidR="00584B47" w:rsidRPr="00E16E87" w:rsidRDefault="00584B47" w:rsidP="00584B47">
      <w:pPr>
        <w:spacing w:before="120"/>
        <w:rPr>
          <w:rFonts w:ascii="Arial" w:hAnsi="Arial" w:cs="Arial"/>
          <w:sz w:val="20"/>
        </w:rPr>
      </w:pPr>
      <w:r w:rsidRPr="00E16E87">
        <w:rPr>
          <w:rFonts w:ascii="Arial" w:hAnsi="Arial" w:cs="Arial"/>
          <w:sz w:val="20"/>
        </w:rPr>
        <w:t>b) Tổ chức đăng ký giao dịch chấm dứt sự tồn tại do tổ chức lại, giải thể hoặc phá sản;</w:t>
      </w:r>
    </w:p>
    <w:p w:rsidR="00584B47" w:rsidRPr="00E16E87" w:rsidRDefault="00584B47" w:rsidP="00584B47">
      <w:pPr>
        <w:spacing w:before="120"/>
        <w:rPr>
          <w:rFonts w:ascii="Arial" w:hAnsi="Arial" w:cs="Arial"/>
          <w:sz w:val="20"/>
        </w:rPr>
      </w:pPr>
      <w:r w:rsidRPr="00E16E87">
        <w:rPr>
          <w:rFonts w:ascii="Arial" w:hAnsi="Arial" w:cs="Arial"/>
          <w:sz w:val="20"/>
        </w:rPr>
        <w:t xml:space="preserve">c) Tổ chức đăng ký giao dịch bị thu hồi </w:t>
      </w:r>
      <w:r w:rsidR="002E4321" w:rsidRPr="00E16E87">
        <w:rPr>
          <w:rFonts w:ascii="Arial" w:hAnsi="Arial" w:cs="Arial"/>
          <w:sz w:val="20"/>
        </w:rPr>
        <w:t>Giấy</w:t>
      </w:r>
      <w:r w:rsidRPr="00E16E87">
        <w:rPr>
          <w:rFonts w:ascii="Arial" w:hAnsi="Arial" w:cs="Arial"/>
          <w:sz w:val="20"/>
        </w:rPr>
        <w:t xml:space="preserve"> chứng nhận đăng ký doanh nghiệp, </w:t>
      </w:r>
      <w:r w:rsidR="002E4321" w:rsidRPr="00E16E87">
        <w:rPr>
          <w:rFonts w:ascii="Arial" w:hAnsi="Arial" w:cs="Arial"/>
          <w:sz w:val="20"/>
        </w:rPr>
        <w:t>Giấy</w:t>
      </w:r>
      <w:r w:rsidRPr="00E16E87">
        <w:rPr>
          <w:rFonts w:ascii="Arial" w:hAnsi="Arial" w:cs="Arial"/>
          <w:sz w:val="20"/>
        </w:rPr>
        <w:t xml:space="preserve"> phép thành lập và hoạt động hoặc </w:t>
      </w:r>
      <w:r w:rsidR="002E4321" w:rsidRPr="00E16E87">
        <w:rPr>
          <w:rFonts w:ascii="Arial" w:hAnsi="Arial" w:cs="Arial"/>
          <w:sz w:val="20"/>
        </w:rPr>
        <w:t>giấy</w:t>
      </w:r>
      <w:r w:rsidRPr="00E16E87">
        <w:rPr>
          <w:rFonts w:ascii="Arial" w:hAnsi="Arial" w:cs="Arial"/>
          <w:sz w:val="20"/>
        </w:rPr>
        <w:t xml:space="preserve"> tờ pháp lý có giá trị tương đương;</w:t>
      </w:r>
    </w:p>
    <w:p w:rsidR="00584B47" w:rsidRPr="00E16E87" w:rsidRDefault="00584B47" w:rsidP="00584B47">
      <w:pPr>
        <w:spacing w:before="120"/>
        <w:rPr>
          <w:rFonts w:ascii="Arial" w:hAnsi="Arial" w:cs="Arial"/>
          <w:sz w:val="20"/>
        </w:rPr>
      </w:pPr>
      <w:r w:rsidRPr="00E16E87">
        <w:rPr>
          <w:rFonts w:ascii="Arial" w:hAnsi="Arial" w:cs="Arial"/>
          <w:sz w:val="20"/>
        </w:rPr>
        <w:t>d) Tổ chức đăng ký giao dịch được chấp thuận niêm yết tại Sở giao dịch chứng khoán;</w:t>
      </w:r>
    </w:p>
    <w:p w:rsidR="00584B47" w:rsidRPr="00E16E87" w:rsidRDefault="00584B47" w:rsidP="00584B47">
      <w:pPr>
        <w:spacing w:before="120"/>
        <w:rPr>
          <w:rFonts w:ascii="Arial" w:hAnsi="Arial" w:cs="Arial"/>
          <w:sz w:val="20"/>
        </w:rPr>
      </w:pPr>
      <w:r w:rsidRPr="00E16E87">
        <w:rPr>
          <w:rFonts w:ascii="Arial" w:hAnsi="Arial" w:cs="Arial"/>
          <w:sz w:val="20"/>
        </w:rPr>
        <w:t xml:space="preserve">đ) Doanh nghiệp cổ phần hóa sau 01 năm kể từ ngày giao dịch đầu tiên vẫn chưa đáp ứng đủ </w:t>
      </w:r>
      <w:r w:rsidR="0097223F" w:rsidRPr="00E16E87">
        <w:rPr>
          <w:rFonts w:ascii="Arial" w:hAnsi="Arial" w:cs="Arial"/>
          <w:sz w:val="20"/>
        </w:rPr>
        <w:t>điều</w:t>
      </w:r>
      <w:r w:rsidRPr="00E16E87">
        <w:rPr>
          <w:rFonts w:ascii="Arial" w:hAnsi="Arial" w:cs="Arial"/>
          <w:sz w:val="20"/>
        </w:rPr>
        <w:t xml:space="preserve"> kiện là công ty đại chúng theo quy định tại </w:t>
      </w:r>
      <w:bookmarkStart w:id="291" w:name="dc_80"/>
      <w:r w:rsidR="0097223F" w:rsidRPr="00E16E87">
        <w:rPr>
          <w:rFonts w:ascii="Arial" w:hAnsi="Arial" w:cs="Arial"/>
          <w:sz w:val="20"/>
        </w:rPr>
        <w:t>điểm</w:t>
      </w:r>
      <w:r w:rsidRPr="00E16E87">
        <w:rPr>
          <w:rFonts w:ascii="Arial" w:hAnsi="Arial" w:cs="Arial"/>
          <w:sz w:val="20"/>
        </w:rPr>
        <w:t xml:space="preserve"> a </w:t>
      </w:r>
      <w:r w:rsidR="0097223F" w:rsidRPr="00E16E87">
        <w:rPr>
          <w:rFonts w:ascii="Arial" w:hAnsi="Arial" w:cs="Arial"/>
          <w:sz w:val="20"/>
        </w:rPr>
        <w:t>khoản</w:t>
      </w:r>
      <w:r w:rsidRPr="00E16E87">
        <w:rPr>
          <w:rFonts w:ascii="Arial" w:hAnsi="Arial" w:cs="Arial"/>
          <w:sz w:val="20"/>
        </w:rPr>
        <w:t xml:space="preserve"> 1 </w:t>
      </w:r>
      <w:r w:rsidR="0097223F" w:rsidRPr="00E16E87">
        <w:rPr>
          <w:rFonts w:ascii="Arial" w:hAnsi="Arial" w:cs="Arial"/>
          <w:sz w:val="20"/>
        </w:rPr>
        <w:t>Điều</w:t>
      </w:r>
      <w:r w:rsidRPr="00E16E87">
        <w:rPr>
          <w:rFonts w:ascii="Arial" w:hAnsi="Arial" w:cs="Arial"/>
          <w:sz w:val="20"/>
        </w:rPr>
        <w:t xml:space="preserve"> 32 Luật Chứng khoán</w:t>
      </w:r>
      <w:bookmarkEnd w:id="291"/>
      <w:r w:rsidRPr="00E16E87">
        <w:rPr>
          <w:rFonts w:ascii="Arial" w:hAnsi="Arial" w:cs="Arial"/>
          <w:sz w:val="20"/>
        </w:rPr>
        <w:t xml:space="preserve"> và chứa được Ủy ban Chứng khoán nhà nước xác nhận hoàn tất đăng ký công ty đại chúng;</w:t>
      </w:r>
    </w:p>
    <w:p w:rsidR="00584B47" w:rsidRPr="00E16E87" w:rsidRDefault="00584B47" w:rsidP="00584B47">
      <w:pPr>
        <w:spacing w:before="120"/>
        <w:rPr>
          <w:rFonts w:ascii="Arial" w:hAnsi="Arial" w:cs="Arial"/>
          <w:sz w:val="20"/>
        </w:rPr>
      </w:pPr>
      <w:r w:rsidRPr="00E16E87">
        <w:rPr>
          <w:rFonts w:ascii="Arial" w:hAnsi="Arial" w:cs="Arial"/>
          <w:sz w:val="20"/>
        </w:rPr>
        <w:t>e) Các trường hợp khác mà Sở giao dịch chứng khoán, Ủy ban Chứng khoán Nhà nước xét thấy cần thiết phải hủy đăng ký giao dịch, nhằm đảm bảo quyền lợi nhà đầu tư;</w:t>
      </w:r>
    </w:p>
    <w:p w:rsidR="00584B47" w:rsidRPr="00E16E87" w:rsidRDefault="00584B47" w:rsidP="00584B47">
      <w:pPr>
        <w:spacing w:before="120"/>
        <w:rPr>
          <w:rFonts w:ascii="Arial" w:hAnsi="Arial" w:cs="Arial"/>
          <w:sz w:val="20"/>
          <w:lang w:val="en-US"/>
        </w:rPr>
      </w:pPr>
      <w:r w:rsidRPr="00E16E87">
        <w:rPr>
          <w:rFonts w:ascii="Arial" w:hAnsi="Arial" w:cs="Arial"/>
          <w:sz w:val="20"/>
        </w:rPr>
        <w:t>2. Sở giao dịch chứng khoán ban hành quyết định hủy đăng ký giao dịch và công bố thông tin ra thị trường,</w:t>
      </w:r>
    </w:p>
    <w:p w:rsidR="00584B47" w:rsidRPr="00E16E87" w:rsidRDefault="0097223F" w:rsidP="00584B47">
      <w:pPr>
        <w:spacing w:before="120"/>
        <w:rPr>
          <w:rFonts w:ascii="Arial" w:hAnsi="Arial" w:cs="Arial"/>
          <w:b/>
          <w:sz w:val="20"/>
        </w:rPr>
      </w:pPr>
      <w:bookmarkStart w:id="292" w:name="muc_6_1"/>
      <w:r w:rsidRPr="00E16E87">
        <w:rPr>
          <w:rFonts w:ascii="Arial" w:hAnsi="Arial" w:cs="Arial"/>
          <w:b/>
          <w:sz w:val="20"/>
        </w:rPr>
        <w:t>Mục</w:t>
      </w:r>
      <w:r w:rsidR="007D4199" w:rsidRPr="00E16E87">
        <w:rPr>
          <w:rFonts w:ascii="Arial" w:hAnsi="Arial" w:cs="Arial"/>
          <w:b/>
          <w:sz w:val="20"/>
        </w:rPr>
        <w:t xml:space="preserve"> 6. THAM GIA CỦA NHÀ ĐẦU TƯ NƯỚC NGOÀI TRÊN THỊ TRƯỜNG CHỨNG KHOÁN VIỆT NAM</w:t>
      </w:r>
      <w:bookmarkEnd w:id="292"/>
    </w:p>
    <w:p w:rsidR="00584B47" w:rsidRPr="00E16E87" w:rsidRDefault="0097223F" w:rsidP="00584B47">
      <w:pPr>
        <w:spacing w:before="120"/>
        <w:rPr>
          <w:rFonts w:ascii="Arial" w:hAnsi="Arial" w:cs="Arial"/>
          <w:b/>
          <w:sz w:val="20"/>
        </w:rPr>
      </w:pPr>
      <w:bookmarkStart w:id="293" w:name="dieu_138"/>
      <w:r w:rsidRPr="00E16E87">
        <w:rPr>
          <w:rFonts w:ascii="Arial" w:hAnsi="Arial" w:cs="Arial"/>
          <w:b/>
          <w:sz w:val="20"/>
        </w:rPr>
        <w:t>Điều</w:t>
      </w:r>
      <w:r w:rsidR="00584B47" w:rsidRPr="00E16E87">
        <w:rPr>
          <w:rFonts w:ascii="Arial" w:hAnsi="Arial" w:cs="Arial"/>
          <w:b/>
          <w:sz w:val="20"/>
        </w:rPr>
        <w:t xml:space="preserve"> 138. Hoạt động đầu tư chứng khoán của nhà đầu tư nước ngoài</w:t>
      </w:r>
      <w:bookmarkEnd w:id="293"/>
    </w:p>
    <w:p w:rsidR="00584B47" w:rsidRPr="00E16E87" w:rsidRDefault="00584B47" w:rsidP="00584B47">
      <w:pPr>
        <w:spacing w:before="120"/>
        <w:rPr>
          <w:rFonts w:ascii="Arial" w:hAnsi="Arial" w:cs="Arial"/>
          <w:sz w:val="20"/>
        </w:rPr>
      </w:pPr>
      <w:r w:rsidRPr="00E16E87">
        <w:rPr>
          <w:rFonts w:ascii="Arial" w:hAnsi="Arial" w:cs="Arial"/>
          <w:sz w:val="20"/>
        </w:rPr>
        <w:t>1. Nhà đầu tư nước ngoài thực hiện đầu tư trên thị trường chứng khoán Việt Nam dưới các hình thức sau:</w:t>
      </w:r>
    </w:p>
    <w:p w:rsidR="00584B47" w:rsidRPr="00E16E87" w:rsidRDefault="00584B47" w:rsidP="00584B47">
      <w:pPr>
        <w:spacing w:before="120"/>
        <w:rPr>
          <w:rFonts w:ascii="Arial" w:hAnsi="Arial" w:cs="Arial"/>
          <w:sz w:val="20"/>
        </w:rPr>
      </w:pPr>
      <w:r w:rsidRPr="00E16E87">
        <w:rPr>
          <w:rFonts w:ascii="Arial" w:hAnsi="Arial" w:cs="Arial"/>
          <w:sz w:val="20"/>
        </w:rPr>
        <w:t>a) Trực tiếp đầu tư, giao dịch trên thị trường chứng khoán Việt Nam theo quy định pháp luật chứng khoán và thị trường chứng khoán;</w:t>
      </w:r>
    </w:p>
    <w:p w:rsidR="00584B47" w:rsidRPr="00E16E87" w:rsidRDefault="00584B47" w:rsidP="00584B47">
      <w:pPr>
        <w:spacing w:before="120"/>
        <w:rPr>
          <w:rFonts w:ascii="Arial" w:hAnsi="Arial" w:cs="Arial"/>
          <w:sz w:val="20"/>
        </w:rPr>
      </w:pPr>
      <w:r w:rsidRPr="00E16E87">
        <w:rPr>
          <w:rFonts w:ascii="Arial" w:hAnsi="Arial" w:cs="Arial"/>
          <w:sz w:val="20"/>
        </w:rPr>
        <w:t>b) Gián tiếp đầu tư dưới hình thức ủy thác vốn cho công ty quản lý quỹ đầu tư chứng khoán, chi nhánh công ty quản lý quỹ nước ngoài tại Việt Nam.</w:t>
      </w:r>
    </w:p>
    <w:p w:rsidR="00584B47" w:rsidRPr="00E16E87" w:rsidRDefault="00584B47" w:rsidP="00584B47">
      <w:pPr>
        <w:spacing w:before="120"/>
        <w:rPr>
          <w:rFonts w:ascii="Arial" w:hAnsi="Arial" w:cs="Arial"/>
          <w:sz w:val="20"/>
        </w:rPr>
      </w:pPr>
      <w:r w:rsidRPr="00E16E87">
        <w:rPr>
          <w:rFonts w:ascii="Arial" w:hAnsi="Arial" w:cs="Arial"/>
          <w:sz w:val="20"/>
        </w:rPr>
        <w:t xml:space="preserve">2. Trường hợp trực tiếp đầu tư theo quy định tại </w:t>
      </w:r>
      <w:r w:rsidR="0097223F" w:rsidRPr="00E16E87">
        <w:rPr>
          <w:rFonts w:ascii="Arial" w:hAnsi="Arial" w:cs="Arial"/>
          <w:sz w:val="20"/>
        </w:rPr>
        <w:t>điểm</w:t>
      </w:r>
      <w:r w:rsidRPr="00E16E87">
        <w:rPr>
          <w:rFonts w:ascii="Arial" w:hAnsi="Arial" w:cs="Arial"/>
          <w:sz w:val="20"/>
        </w:rPr>
        <w:t xml:space="preserve"> a </w:t>
      </w:r>
      <w:r w:rsidR="0097223F" w:rsidRPr="00E16E87">
        <w:rPr>
          <w:rFonts w:ascii="Arial" w:hAnsi="Arial" w:cs="Arial"/>
          <w:sz w:val="20"/>
        </w:rPr>
        <w:t>khoản</w:t>
      </w:r>
      <w:r w:rsidRPr="00E16E87">
        <w:rPr>
          <w:rFonts w:ascii="Arial" w:hAnsi="Arial" w:cs="Arial"/>
          <w:sz w:val="20"/>
        </w:rPr>
        <w:t xml:space="preserve"> 1 </w:t>
      </w:r>
      <w:r w:rsidR="0097223F" w:rsidRPr="00E16E87">
        <w:rPr>
          <w:rFonts w:ascii="Arial" w:hAnsi="Arial" w:cs="Arial"/>
          <w:sz w:val="20"/>
        </w:rPr>
        <w:t>Điều</w:t>
      </w:r>
      <w:r w:rsidRPr="00E16E87">
        <w:rPr>
          <w:rFonts w:ascii="Arial" w:hAnsi="Arial" w:cs="Arial"/>
          <w:sz w:val="20"/>
        </w:rPr>
        <w:t xml:space="preserve"> này, nhà đầu tư nước ngoài phải đăng ký mã số giao dịch chứng khoán với Tổng công ty lưu ký và bù trừ chứng khoán Việt Nam trước khi thực hiện các hoạt động đầu tư. Trường hợp gián tiếp đầu tư theo quy định tại </w:t>
      </w:r>
      <w:r w:rsidR="0097223F" w:rsidRPr="00E16E87">
        <w:rPr>
          <w:rFonts w:ascii="Arial" w:hAnsi="Arial" w:cs="Arial"/>
          <w:sz w:val="20"/>
        </w:rPr>
        <w:t>điểm</w:t>
      </w:r>
      <w:r w:rsidRPr="00E16E87">
        <w:rPr>
          <w:rFonts w:ascii="Arial" w:hAnsi="Arial" w:cs="Arial"/>
          <w:sz w:val="20"/>
        </w:rPr>
        <w:t xml:space="preserve"> b </w:t>
      </w:r>
      <w:r w:rsidR="0097223F" w:rsidRPr="00E16E87">
        <w:rPr>
          <w:rFonts w:ascii="Arial" w:hAnsi="Arial" w:cs="Arial"/>
          <w:sz w:val="20"/>
        </w:rPr>
        <w:t>khoản</w:t>
      </w:r>
      <w:r w:rsidRPr="00E16E87">
        <w:rPr>
          <w:rFonts w:ascii="Arial" w:hAnsi="Arial" w:cs="Arial"/>
          <w:sz w:val="20"/>
        </w:rPr>
        <w:t xml:space="preserve"> 1 </w:t>
      </w:r>
      <w:r w:rsidR="0097223F" w:rsidRPr="00E16E87">
        <w:rPr>
          <w:rFonts w:ascii="Arial" w:hAnsi="Arial" w:cs="Arial"/>
          <w:sz w:val="20"/>
        </w:rPr>
        <w:t>Điều</w:t>
      </w:r>
      <w:r w:rsidRPr="00E16E87">
        <w:rPr>
          <w:rFonts w:ascii="Arial" w:hAnsi="Arial" w:cs="Arial"/>
          <w:sz w:val="20"/>
        </w:rPr>
        <w:t xml:space="preserve"> này, nhà đầu tư nước ngoài không phải đăng ký mã s</w:t>
      </w:r>
      <w:r w:rsidRPr="00E16E87">
        <w:rPr>
          <w:rFonts w:ascii="Arial" w:hAnsi="Arial" w:cs="Arial"/>
          <w:sz w:val="20"/>
          <w:lang w:val="en-US"/>
        </w:rPr>
        <w:t>ố</w:t>
      </w:r>
      <w:r w:rsidRPr="00E16E87">
        <w:rPr>
          <w:rFonts w:ascii="Arial" w:hAnsi="Arial" w:cs="Arial"/>
          <w:sz w:val="20"/>
        </w:rPr>
        <w:t xml:space="preserve"> giao dịch chứng khoán; công ty quản lý quỹ đầu tư chứng khoán, chi nhánh công ty quản lý quỹ nước ngoài tại Việt Nam nhận ủy thác vốn của nhà đầu tư nước ngoài phải đăng ký mã s</w:t>
      </w:r>
      <w:r w:rsidRPr="00E16E87">
        <w:rPr>
          <w:rFonts w:ascii="Arial" w:hAnsi="Arial" w:cs="Arial"/>
          <w:sz w:val="20"/>
          <w:lang w:val="en-US"/>
        </w:rPr>
        <w:t>ố</w:t>
      </w:r>
      <w:r w:rsidRPr="00E16E87">
        <w:rPr>
          <w:rFonts w:ascii="Arial" w:hAnsi="Arial" w:cs="Arial"/>
          <w:sz w:val="20"/>
        </w:rPr>
        <w:t xml:space="preserve"> giao dịch chứng khoán theo nguyên t</w:t>
      </w:r>
      <w:r w:rsidRPr="00E16E87">
        <w:rPr>
          <w:rFonts w:ascii="Arial" w:hAnsi="Arial" w:cs="Arial"/>
          <w:sz w:val="20"/>
          <w:lang w:val="en-US"/>
        </w:rPr>
        <w:t>ắ</w:t>
      </w:r>
      <w:r w:rsidRPr="00E16E87">
        <w:rPr>
          <w:rFonts w:ascii="Arial" w:hAnsi="Arial" w:cs="Arial"/>
          <w:sz w:val="20"/>
        </w:rPr>
        <w:t xml:space="preserve">c quy định tại </w:t>
      </w:r>
      <w:r w:rsidR="0097223F" w:rsidRPr="00E16E87">
        <w:rPr>
          <w:rFonts w:ascii="Arial" w:hAnsi="Arial" w:cs="Arial"/>
          <w:sz w:val="20"/>
        </w:rPr>
        <w:t>điểm</w:t>
      </w:r>
      <w:r w:rsidRPr="00E16E87">
        <w:rPr>
          <w:rFonts w:ascii="Arial" w:hAnsi="Arial" w:cs="Arial"/>
          <w:sz w:val="20"/>
        </w:rPr>
        <w:t xml:space="preserve"> d, đ </w:t>
      </w:r>
      <w:r w:rsidR="0097223F" w:rsidRPr="00E16E87">
        <w:rPr>
          <w:rFonts w:ascii="Arial" w:hAnsi="Arial" w:cs="Arial"/>
          <w:sz w:val="20"/>
        </w:rPr>
        <w:t>khoản</w:t>
      </w:r>
      <w:r w:rsidRPr="00E16E87">
        <w:rPr>
          <w:rFonts w:ascii="Arial" w:hAnsi="Arial" w:cs="Arial"/>
          <w:sz w:val="20"/>
        </w:rPr>
        <w:t xml:space="preserve"> 2 </w:t>
      </w:r>
      <w:r w:rsidR="0097223F" w:rsidRPr="00E16E87">
        <w:rPr>
          <w:rFonts w:ascii="Arial" w:hAnsi="Arial" w:cs="Arial"/>
          <w:sz w:val="20"/>
        </w:rPr>
        <w:t>Điều</w:t>
      </w:r>
      <w:r w:rsidRPr="00E16E87">
        <w:rPr>
          <w:rFonts w:ascii="Arial" w:hAnsi="Arial" w:cs="Arial"/>
          <w:sz w:val="20"/>
        </w:rPr>
        <w:t xml:space="preserve"> 145 Nghị định này.</w:t>
      </w:r>
    </w:p>
    <w:p w:rsidR="00584B47" w:rsidRPr="00E16E87" w:rsidRDefault="00584B47" w:rsidP="00584B47">
      <w:pPr>
        <w:spacing w:before="120"/>
        <w:rPr>
          <w:rFonts w:ascii="Arial" w:hAnsi="Arial" w:cs="Arial"/>
          <w:sz w:val="20"/>
        </w:rPr>
      </w:pPr>
      <w:r w:rsidRPr="00E16E87">
        <w:rPr>
          <w:rFonts w:ascii="Arial" w:hAnsi="Arial" w:cs="Arial"/>
          <w:sz w:val="20"/>
        </w:rPr>
        <w:t xml:space="preserve">3. Nhà đầu tư nước ngoài được mở tài </w:t>
      </w:r>
      <w:r w:rsidR="0097223F" w:rsidRPr="00E16E87">
        <w:rPr>
          <w:rFonts w:ascii="Arial" w:hAnsi="Arial" w:cs="Arial"/>
          <w:sz w:val="20"/>
        </w:rPr>
        <w:t>khoản</w:t>
      </w:r>
      <w:r w:rsidRPr="00E16E87">
        <w:rPr>
          <w:rFonts w:ascii="Arial" w:hAnsi="Arial" w:cs="Arial"/>
          <w:sz w:val="20"/>
        </w:rPr>
        <w:t xml:space="preserve"> giao dịch chứng khoán và thực hiện đầu tư ngay sau khi được cấp mã số giao dịch chứng khoán dưới hình thức xác nhận điện tử.</w:t>
      </w:r>
    </w:p>
    <w:p w:rsidR="00584B47" w:rsidRPr="00E16E87" w:rsidRDefault="00584B47" w:rsidP="00584B47">
      <w:pPr>
        <w:spacing w:before="120"/>
        <w:rPr>
          <w:rFonts w:ascii="Arial" w:hAnsi="Arial" w:cs="Arial"/>
          <w:sz w:val="20"/>
        </w:rPr>
      </w:pPr>
      <w:r w:rsidRPr="00E16E87">
        <w:rPr>
          <w:rFonts w:ascii="Arial" w:hAnsi="Arial" w:cs="Arial"/>
          <w:sz w:val="20"/>
        </w:rPr>
        <w:t xml:space="preserve">4. Nhà đầu tư nước ngoài được lựa chọn một đại diện giao dịch tại Việt Nam đáp ứng đầy đủ các </w:t>
      </w:r>
      <w:r w:rsidR="0097223F" w:rsidRPr="00E16E87">
        <w:rPr>
          <w:rFonts w:ascii="Arial" w:hAnsi="Arial" w:cs="Arial"/>
          <w:sz w:val="20"/>
        </w:rPr>
        <w:t>điều</w:t>
      </w:r>
      <w:r w:rsidRPr="00E16E87">
        <w:rPr>
          <w:rFonts w:ascii="Arial" w:hAnsi="Arial" w:cs="Arial"/>
          <w:sz w:val="20"/>
        </w:rPr>
        <w:t xml:space="preserve"> kiện sau:</w:t>
      </w:r>
    </w:p>
    <w:p w:rsidR="00584B47" w:rsidRPr="00E16E87" w:rsidRDefault="00584B47" w:rsidP="00584B47">
      <w:pPr>
        <w:spacing w:before="120"/>
        <w:rPr>
          <w:rFonts w:ascii="Arial" w:hAnsi="Arial" w:cs="Arial"/>
          <w:sz w:val="20"/>
        </w:rPr>
      </w:pPr>
      <w:r w:rsidRPr="00E16E87">
        <w:rPr>
          <w:rFonts w:ascii="Arial" w:hAnsi="Arial" w:cs="Arial"/>
          <w:sz w:val="20"/>
        </w:rPr>
        <w:t>a) Không thuộc trường hợp đang phải chấp hành hình phạt tù hoặc đang bị tòa án cấm hành nghề kinh doanh;</w:t>
      </w:r>
    </w:p>
    <w:p w:rsidR="00584B47" w:rsidRPr="00E16E87" w:rsidRDefault="00584B47" w:rsidP="00584B47">
      <w:pPr>
        <w:spacing w:before="120"/>
        <w:rPr>
          <w:rFonts w:ascii="Arial" w:hAnsi="Arial" w:cs="Arial"/>
          <w:sz w:val="20"/>
        </w:rPr>
      </w:pPr>
      <w:r w:rsidRPr="00E16E87">
        <w:rPr>
          <w:rFonts w:ascii="Arial" w:hAnsi="Arial" w:cs="Arial"/>
          <w:sz w:val="20"/>
        </w:rPr>
        <w:t>b) Có các chứng chỉ chuyên môn về chứng khoán, bao gồm: chứng chỉ những vấn đề cơ bản về chứng khoán và thị trường chứng khoán, chứng chỉ pháp luật về chứng khoán và thị trường chứng khoán;</w:t>
      </w:r>
    </w:p>
    <w:p w:rsidR="00584B47" w:rsidRPr="00E16E87" w:rsidRDefault="00584B47" w:rsidP="00584B47">
      <w:pPr>
        <w:spacing w:before="120"/>
        <w:rPr>
          <w:rFonts w:ascii="Arial" w:hAnsi="Arial" w:cs="Arial"/>
          <w:sz w:val="20"/>
        </w:rPr>
      </w:pPr>
      <w:r w:rsidRPr="00E16E87">
        <w:rPr>
          <w:rFonts w:ascii="Arial" w:hAnsi="Arial" w:cs="Arial"/>
          <w:sz w:val="20"/>
        </w:rPr>
        <w:t>c) Là đại diện giao dịch duy nhất tại Việt Nam của nhà đầu tư nước ngoài và được nhà đầu tư nước ngoài ủy quyền bằng văn bản.</w:t>
      </w:r>
    </w:p>
    <w:p w:rsidR="00584B47" w:rsidRPr="00E16E87" w:rsidRDefault="00584B47" w:rsidP="00584B47">
      <w:pPr>
        <w:spacing w:before="120"/>
        <w:rPr>
          <w:rFonts w:ascii="Arial" w:hAnsi="Arial" w:cs="Arial"/>
          <w:sz w:val="20"/>
          <w:lang w:val="en-US"/>
        </w:rPr>
      </w:pPr>
      <w:r w:rsidRPr="00E16E87">
        <w:rPr>
          <w:rFonts w:ascii="Arial" w:hAnsi="Arial" w:cs="Arial"/>
          <w:sz w:val="20"/>
        </w:rPr>
        <w:t>5. Nhà đầu tư nước ngoài, đại diện giao dịch, công ty chứng khoán, công ty quản lý quỹ đầu tư chứng khoán, chi nhánh công ty chứng khoán, công ty quản lý quỹ nước ngoài tại Việt Nam cung cấp dịch vụ cho nhà đầu tư nước ngoài phải tuân thủ các quy định pháp luật về tỷ lệ sở hữu nước ngoài khi tham gia đầu tư trên thị trường chứng khoán Việt Nam.</w:t>
      </w:r>
    </w:p>
    <w:p w:rsidR="00584B47" w:rsidRPr="00E16E87" w:rsidRDefault="000B1134" w:rsidP="00584B47">
      <w:pPr>
        <w:spacing w:before="120"/>
        <w:rPr>
          <w:rFonts w:ascii="Arial" w:hAnsi="Arial" w:cs="Arial"/>
          <w:sz w:val="20"/>
        </w:rPr>
      </w:pPr>
      <w:bookmarkStart w:id="294" w:name="khoan_6_138"/>
      <w:r w:rsidRPr="000B1134">
        <w:rPr>
          <w:rFonts w:ascii="Arial" w:hAnsi="Arial" w:cs="Arial"/>
          <w:sz w:val="20"/>
        </w:rPr>
        <w:t>6. Bộ trưởng Bộ Tài chính hướng dẫn nghĩa vụ của nhà đầu tư nước ngoài, tổ chức cung cấp dịch vụ cho nhà đầu tư nước ngoài và các tổ chức, cá nhân khác có liên quan trong hoạt động đầu tư nước ngoài trên thị trường chứng khoán Việt Nam.</w:t>
      </w:r>
      <w:bookmarkEnd w:id="294"/>
    </w:p>
    <w:p w:rsidR="00584B47" w:rsidRPr="00E16E87" w:rsidRDefault="0097223F" w:rsidP="00584B47">
      <w:pPr>
        <w:spacing w:before="120"/>
        <w:rPr>
          <w:rFonts w:ascii="Arial" w:hAnsi="Arial" w:cs="Arial"/>
          <w:b/>
          <w:sz w:val="20"/>
        </w:rPr>
      </w:pPr>
      <w:bookmarkStart w:id="295" w:name="dieu_139"/>
      <w:r w:rsidRPr="00E16E87">
        <w:rPr>
          <w:rFonts w:ascii="Arial" w:hAnsi="Arial" w:cs="Arial"/>
          <w:b/>
          <w:sz w:val="20"/>
        </w:rPr>
        <w:t>Điều</w:t>
      </w:r>
      <w:r w:rsidR="00584B47" w:rsidRPr="00E16E87">
        <w:rPr>
          <w:rFonts w:ascii="Arial" w:hAnsi="Arial" w:cs="Arial"/>
          <w:b/>
          <w:sz w:val="20"/>
        </w:rPr>
        <w:t xml:space="preserve"> 139. Tỷ lệ sở hữu nước ngoài trên thị trường chứng khoán Việt Nam</w:t>
      </w:r>
      <w:bookmarkEnd w:id="295"/>
    </w:p>
    <w:p w:rsidR="00584B47" w:rsidRPr="00E16E87" w:rsidRDefault="00584B47" w:rsidP="00584B47">
      <w:pPr>
        <w:spacing w:before="120"/>
        <w:rPr>
          <w:rFonts w:ascii="Arial" w:hAnsi="Arial" w:cs="Arial"/>
          <w:sz w:val="20"/>
        </w:rPr>
      </w:pPr>
      <w:r w:rsidRPr="00E16E87">
        <w:rPr>
          <w:rFonts w:ascii="Arial" w:hAnsi="Arial" w:cs="Arial"/>
          <w:sz w:val="20"/>
        </w:rPr>
        <w:t>1. Tỷ lệ sở hữu nước ngoài tối đa tại công ty đại chúng được xác định như sau:</w:t>
      </w:r>
    </w:p>
    <w:p w:rsidR="00584B47" w:rsidRPr="00E16E87" w:rsidRDefault="00584B47" w:rsidP="00584B47">
      <w:pPr>
        <w:spacing w:before="120"/>
        <w:rPr>
          <w:rFonts w:ascii="Arial" w:hAnsi="Arial" w:cs="Arial"/>
          <w:sz w:val="20"/>
        </w:rPr>
      </w:pPr>
      <w:r w:rsidRPr="00E16E87">
        <w:rPr>
          <w:rFonts w:ascii="Arial" w:hAnsi="Arial" w:cs="Arial"/>
          <w:sz w:val="20"/>
        </w:rPr>
        <w:t xml:space="preserve">a) Công ty đại chúng hoạt động trong ngành, nghề đầu tư kinh doanh mà </w:t>
      </w:r>
      <w:r w:rsidR="0097223F" w:rsidRPr="00E16E87">
        <w:rPr>
          <w:rFonts w:ascii="Arial" w:hAnsi="Arial" w:cs="Arial"/>
          <w:sz w:val="20"/>
        </w:rPr>
        <w:t>điều</w:t>
      </w:r>
      <w:r w:rsidRPr="00E16E87">
        <w:rPr>
          <w:rFonts w:ascii="Arial" w:hAnsi="Arial" w:cs="Arial"/>
          <w:sz w:val="20"/>
        </w:rPr>
        <w:t xml:space="preserve"> ước quốc tế có Việt Nam là thành viên quy định về sở hữu nước ngoài thì thực hiện theo </w:t>
      </w:r>
      <w:r w:rsidR="0097223F" w:rsidRPr="00E16E87">
        <w:rPr>
          <w:rFonts w:ascii="Arial" w:hAnsi="Arial" w:cs="Arial"/>
          <w:sz w:val="20"/>
        </w:rPr>
        <w:t>điều</w:t>
      </w:r>
      <w:r w:rsidRPr="00E16E87">
        <w:rPr>
          <w:rFonts w:ascii="Arial" w:hAnsi="Arial" w:cs="Arial"/>
          <w:sz w:val="20"/>
        </w:rPr>
        <w:t xml:space="preserve"> ước quốc tế;</w:t>
      </w:r>
    </w:p>
    <w:p w:rsidR="00584B47" w:rsidRPr="00E16E87" w:rsidRDefault="00584B47" w:rsidP="00584B47">
      <w:pPr>
        <w:spacing w:before="120"/>
        <w:rPr>
          <w:rFonts w:ascii="Arial" w:hAnsi="Arial" w:cs="Arial"/>
          <w:sz w:val="20"/>
        </w:rPr>
      </w:pPr>
      <w:r w:rsidRPr="00E16E87">
        <w:rPr>
          <w:rFonts w:ascii="Arial" w:hAnsi="Arial" w:cs="Arial"/>
          <w:sz w:val="20"/>
        </w:rPr>
        <w:t>b) Công ty đại chúng hoạt động trong ngành, nghề đầu tư kinh doanh mà pháp luật liên quan có quy định về sở hữu nước ngoài thì thực hiện theo quy định tại pháp luật đó;</w:t>
      </w:r>
    </w:p>
    <w:p w:rsidR="00584B47" w:rsidRPr="00E16E87" w:rsidRDefault="00584B47" w:rsidP="00584B47">
      <w:pPr>
        <w:spacing w:before="120"/>
        <w:rPr>
          <w:rFonts w:ascii="Arial" w:hAnsi="Arial" w:cs="Arial"/>
          <w:sz w:val="20"/>
        </w:rPr>
      </w:pPr>
      <w:r w:rsidRPr="00E16E87">
        <w:rPr>
          <w:rFonts w:ascii="Arial" w:hAnsi="Arial" w:cs="Arial"/>
          <w:sz w:val="20"/>
        </w:rPr>
        <w:t xml:space="preserve">c) Công ty đại chúng hoạt động trong ngành, nghề đầu tư kinh doanh thuộc danh </w:t>
      </w:r>
      <w:r w:rsidR="0097223F" w:rsidRPr="00E16E87">
        <w:rPr>
          <w:rFonts w:ascii="Arial" w:hAnsi="Arial" w:cs="Arial"/>
          <w:sz w:val="20"/>
        </w:rPr>
        <w:t>mục</w:t>
      </w:r>
      <w:r w:rsidRPr="00E16E87">
        <w:rPr>
          <w:rFonts w:ascii="Arial" w:hAnsi="Arial" w:cs="Arial"/>
          <w:sz w:val="20"/>
        </w:rPr>
        <w:t xml:space="preserve"> ngành, nghề hạn chế tiếp cận thị trường đối với nhà đầu tư nước ngoài thì thực hiện theo quy định về sở hữu nước ngoài tại danh </w:t>
      </w:r>
      <w:r w:rsidR="0097223F" w:rsidRPr="00E16E87">
        <w:rPr>
          <w:rFonts w:ascii="Arial" w:hAnsi="Arial" w:cs="Arial"/>
          <w:sz w:val="20"/>
        </w:rPr>
        <w:t>mục</w:t>
      </w:r>
      <w:r w:rsidRPr="00E16E87">
        <w:rPr>
          <w:rFonts w:ascii="Arial" w:hAnsi="Arial" w:cs="Arial"/>
          <w:sz w:val="20"/>
        </w:rPr>
        <w:t xml:space="preserve">. Trường hợp ngành, nghề tiếp cận thị trường có </w:t>
      </w:r>
      <w:r w:rsidR="0097223F" w:rsidRPr="00E16E87">
        <w:rPr>
          <w:rFonts w:ascii="Arial" w:hAnsi="Arial" w:cs="Arial"/>
          <w:sz w:val="20"/>
        </w:rPr>
        <w:t>điều</w:t>
      </w:r>
      <w:r w:rsidRPr="00E16E87">
        <w:rPr>
          <w:rFonts w:ascii="Arial" w:hAnsi="Arial" w:cs="Arial"/>
          <w:sz w:val="20"/>
        </w:rPr>
        <w:t xml:space="preserve"> kiện tại danh </w:t>
      </w:r>
      <w:r w:rsidR="0097223F" w:rsidRPr="00E16E87">
        <w:rPr>
          <w:rFonts w:ascii="Arial" w:hAnsi="Arial" w:cs="Arial"/>
          <w:sz w:val="20"/>
        </w:rPr>
        <w:t>mục</w:t>
      </w:r>
      <w:r w:rsidRPr="00E16E87">
        <w:rPr>
          <w:rFonts w:ascii="Arial" w:hAnsi="Arial" w:cs="Arial"/>
          <w:sz w:val="20"/>
        </w:rPr>
        <w:t xml:space="preserve"> </w:t>
      </w:r>
      <w:r w:rsidRPr="00E16E87">
        <w:rPr>
          <w:rFonts w:ascii="Arial" w:hAnsi="Arial" w:cs="Arial"/>
          <w:sz w:val="20"/>
        </w:rPr>
        <w:lastRenderedPageBreak/>
        <w:t xml:space="preserve">không quy định cụ thể </w:t>
      </w:r>
      <w:r w:rsidR="0097223F" w:rsidRPr="00E16E87">
        <w:rPr>
          <w:rFonts w:ascii="Arial" w:hAnsi="Arial" w:cs="Arial"/>
          <w:sz w:val="20"/>
        </w:rPr>
        <w:t>điều</w:t>
      </w:r>
      <w:r w:rsidRPr="00E16E87">
        <w:rPr>
          <w:rFonts w:ascii="Arial" w:hAnsi="Arial" w:cs="Arial"/>
          <w:sz w:val="20"/>
        </w:rPr>
        <w:t xml:space="preserve"> kiện tỷ lệ sở hữu vốn </w:t>
      </w:r>
      <w:r w:rsidR="0097223F" w:rsidRPr="00E16E87">
        <w:rPr>
          <w:rFonts w:ascii="Arial" w:hAnsi="Arial" w:cs="Arial"/>
          <w:sz w:val="20"/>
        </w:rPr>
        <w:t>điều</w:t>
      </w:r>
      <w:r w:rsidRPr="00E16E87">
        <w:rPr>
          <w:rFonts w:ascii="Arial" w:hAnsi="Arial" w:cs="Arial"/>
          <w:sz w:val="20"/>
        </w:rPr>
        <w:t xml:space="preserve"> lệ của nhà đầu tư nước ngoài trong tổ chức kinh tế thì tỷ lệ sở hữu nước ngoài tối đa tại công ty là 50% vốn </w:t>
      </w:r>
      <w:r w:rsidR="0097223F" w:rsidRPr="00E16E87">
        <w:rPr>
          <w:rFonts w:ascii="Arial" w:hAnsi="Arial" w:cs="Arial"/>
          <w:sz w:val="20"/>
        </w:rPr>
        <w:t>điều</w:t>
      </w:r>
      <w:r w:rsidRPr="00E16E87">
        <w:rPr>
          <w:rFonts w:ascii="Arial" w:hAnsi="Arial" w:cs="Arial"/>
          <w:sz w:val="20"/>
        </w:rPr>
        <w:t xml:space="preserve"> lệ;</w:t>
      </w:r>
    </w:p>
    <w:p w:rsidR="00584B47" w:rsidRPr="00E16E87" w:rsidRDefault="00584B47" w:rsidP="00584B47">
      <w:pPr>
        <w:spacing w:before="120"/>
        <w:rPr>
          <w:rFonts w:ascii="Arial" w:hAnsi="Arial" w:cs="Arial"/>
          <w:sz w:val="20"/>
        </w:rPr>
      </w:pPr>
      <w:r w:rsidRPr="00E16E87">
        <w:rPr>
          <w:rFonts w:ascii="Arial" w:hAnsi="Arial" w:cs="Arial"/>
          <w:sz w:val="20"/>
        </w:rPr>
        <w:t xml:space="preserve">d) Công ty đại chúng không thuộc các trường hợp quy định tại </w:t>
      </w:r>
      <w:r w:rsidR="0097223F" w:rsidRPr="00E16E87">
        <w:rPr>
          <w:rFonts w:ascii="Arial" w:hAnsi="Arial" w:cs="Arial"/>
          <w:sz w:val="20"/>
        </w:rPr>
        <w:t>điểm</w:t>
      </w:r>
      <w:r w:rsidRPr="00E16E87">
        <w:rPr>
          <w:rFonts w:ascii="Arial" w:hAnsi="Arial" w:cs="Arial"/>
          <w:sz w:val="20"/>
        </w:rPr>
        <w:t xml:space="preserve"> a, b, c </w:t>
      </w:r>
      <w:r w:rsidR="0097223F" w:rsidRPr="00E16E87">
        <w:rPr>
          <w:rFonts w:ascii="Arial" w:hAnsi="Arial" w:cs="Arial"/>
          <w:sz w:val="20"/>
        </w:rPr>
        <w:t>khoản</w:t>
      </w:r>
      <w:r w:rsidRPr="00E16E87">
        <w:rPr>
          <w:rFonts w:ascii="Arial" w:hAnsi="Arial" w:cs="Arial"/>
          <w:sz w:val="20"/>
        </w:rPr>
        <w:t xml:space="preserve"> 1 </w:t>
      </w:r>
      <w:r w:rsidR="0097223F" w:rsidRPr="00E16E87">
        <w:rPr>
          <w:rFonts w:ascii="Arial" w:hAnsi="Arial" w:cs="Arial"/>
          <w:sz w:val="20"/>
        </w:rPr>
        <w:t>Điều</w:t>
      </w:r>
      <w:r w:rsidRPr="00E16E87">
        <w:rPr>
          <w:rFonts w:ascii="Arial" w:hAnsi="Arial" w:cs="Arial"/>
          <w:sz w:val="20"/>
        </w:rPr>
        <w:t xml:space="preserve"> này, tỷ lệ sở hữu nước ngoài là kh</w:t>
      </w:r>
      <w:r w:rsidRPr="00E16E87">
        <w:rPr>
          <w:rFonts w:ascii="Arial" w:hAnsi="Arial" w:cs="Arial"/>
          <w:sz w:val="20"/>
          <w:lang w:val="en-US"/>
        </w:rPr>
        <w:t>ô</w:t>
      </w:r>
      <w:r w:rsidRPr="00E16E87">
        <w:rPr>
          <w:rFonts w:ascii="Arial" w:hAnsi="Arial" w:cs="Arial"/>
          <w:sz w:val="20"/>
        </w:rPr>
        <w:t>ng hạn chế;</w:t>
      </w:r>
    </w:p>
    <w:p w:rsidR="00584B47" w:rsidRPr="00E16E87" w:rsidRDefault="00584B47" w:rsidP="00584B47">
      <w:pPr>
        <w:spacing w:before="120"/>
        <w:rPr>
          <w:rFonts w:ascii="Arial" w:hAnsi="Arial" w:cs="Arial"/>
          <w:sz w:val="20"/>
        </w:rPr>
      </w:pPr>
      <w:r w:rsidRPr="00E16E87">
        <w:rPr>
          <w:rFonts w:ascii="Arial" w:hAnsi="Arial" w:cs="Arial"/>
          <w:sz w:val="20"/>
        </w:rPr>
        <w:t xml:space="preserve">đ) Trường hợp công </w:t>
      </w:r>
      <w:r w:rsidRPr="00E16E87">
        <w:rPr>
          <w:rFonts w:ascii="Arial" w:hAnsi="Arial" w:cs="Arial"/>
          <w:sz w:val="20"/>
          <w:lang w:val="en-US"/>
        </w:rPr>
        <w:t>t</w:t>
      </w:r>
      <w:r w:rsidRPr="00E16E87">
        <w:rPr>
          <w:rFonts w:ascii="Arial" w:hAnsi="Arial" w:cs="Arial"/>
          <w:sz w:val="20"/>
        </w:rPr>
        <w:t>y đại chúng hoạt động đa ngành, nghề, có quy định khác nhau về tỷ lệ sở hữu nước ngoài, tỷ lệ sở hữu nước ngoài không vượt quá mức thấp nhất trong các ngành, nghề có quy định về tỷ lệ sở hữu nước ngoài;</w:t>
      </w:r>
    </w:p>
    <w:p w:rsidR="00584B47" w:rsidRPr="00E16E87" w:rsidRDefault="00584B47" w:rsidP="00584B47">
      <w:pPr>
        <w:spacing w:before="120"/>
        <w:rPr>
          <w:rFonts w:ascii="Arial" w:hAnsi="Arial" w:cs="Arial"/>
          <w:sz w:val="20"/>
        </w:rPr>
      </w:pPr>
      <w:r w:rsidRPr="00E16E87">
        <w:rPr>
          <w:rFonts w:ascii="Arial" w:hAnsi="Arial" w:cs="Arial"/>
          <w:sz w:val="20"/>
        </w:rPr>
        <w:t xml:space="preserve">e) Trường hợp công ty đại chúng quyết định tỷ lệ sở hữu nước ngoài tối đa thấp hơn tỷ lệ quy định tại các </w:t>
      </w:r>
      <w:r w:rsidR="0097223F" w:rsidRPr="00E16E87">
        <w:rPr>
          <w:rFonts w:ascii="Arial" w:hAnsi="Arial" w:cs="Arial"/>
          <w:sz w:val="20"/>
        </w:rPr>
        <w:t>điểm</w:t>
      </w:r>
      <w:r w:rsidRPr="00E16E87">
        <w:rPr>
          <w:rFonts w:ascii="Arial" w:hAnsi="Arial" w:cs="Arial"/>
          <w:sz w:val="20"/>
        </w:rPr>
        <w:t xml:space="preserve"> a, b, c, d, đ </w:t>
      </w:r>
      <w:r w:rsidR="0097223F" w:rsidRPr="00E16E87">
        <w:rPr>
          <w:rFonts w:ascii="Arial" w:hAnsi="Arial" w:cs="Arial"/>
          <w:sz w:val="20"/>
        </w:rPr>
        <w:t>khoản</w:t>
      </w:r>
      <w:r w:rsidRPr="00E16E87">
        <w:rPr>
          <w:rFonts w:ascii="Arial" w:hAnsi="Arial" w:cs="Arial"/>
          <w:sz w:val="20"/>
        </w:rPr>
        <w:t xml:space="preserve"> 1 </w:t>
      </w:r>
      <w:r w:rsidR="0097223F" w:rsidRPr="00E16E87">
        <w:rPr>
          <w:rFonts w:ascii="Arial" w:hAnsi="Arial" w:cs="Arial"/>
          <w:sz w:val="20"/>
        </w:rPr>
        <w:t>Điều</w:t>
      </w:r>
      <w:r w:rsidRPr="00E16E87">
        <w:rPr>
          <w:rFonts w:ascii="Arial" w:hAnsi="Arial" w:cs="Arial"/>
          <w:sz w:val="20"/>
        </w:rPr>
        <w:t xml:space="preserve"> này thì tỷ lệ cụ thể phải được Đại hội đồng cổ đông thông qua và quy định tại </w:t>
      </w:r>
      <w:r w:rsidR="0097223F" w:rsidRPr="00E16E87">
        <w:rPr>
          <w:rFonts w:ascii="Arial" w:hAnsi="Arial" w:cs="Arial"/>
          <w:sz w:val="20"/>
        </w:rPr>
        <w:t>Điều</w:t>
      </w:r>
      <w:r w:rsidRPr="00E16E87">
        <w:rPr>
          <w:rFonts w:ascii="Arial" w:hAnsi="Arial" w:cs="Arial"/>
          <w:sz w:val="20"/>
        </w:rPr>
        <w:t xml:space="preserve"> lệ công ty.</w:t>
      </w:r>
    </w:p>
    <w:p w:rsidR="00584B47" w:rsidRPr="00E16E87" w:rsidRDefault="00584B47" w:rsidP="00584B47">
      <w:pPr>
        <w:spacing w:before="120"/>
        <w:rPr>
          <w:rFonts w:ascii="Arial" w:hAnsi="Arial" w:cs="Arial"/>
          <w:sz w:val="20"/>
          <w:lang w:val="en-US"/>
        </w:rPr>
      </w:pPr>
      <w:r w:rsidRPr="00E16E87">
        <w:rPr>
          <w:rFonts w:ascii="Arial" w:hAnsi="Arial" w:cs="Arial"/>
          <w:sz w:val="20"/>
        </w:rPr>
        <w:t xml:space="preserve">2. Doanh nghiệp cổ phần hóa thực hiện niêm yết, đăng ký giao dịch trên thị trường chứng khoán thì tỷ lệ sở hữu nước ngoài thực hiện theo quy định pháp luật về cổ phần hóa. Trường hợp pháp luật về cổ phần hóa không có quy định thì thực hiện theo quy định tại </w:t>
      </w:r>
      <w:r w:rsidR="0097223F" w:rsidRPr="00E16E87">
        <w:rPr>
          <w:rFonts w:ascii="Arial" w:hAnsi="Arial" w:cs="Arial"/>
          <w:sz w:val="20"/>
        </w:rPr>
        <w:t>khoản</w:t>
      </w:r>
      <w:r w:rsidRPr="00E16E87">
        <w:rPr>
          <w:rFonts w:ascii="Arial" w:hAnsi="Arial" w:cs="Arial"/>
          <w:sz w:val="20"/>
        </w:rPr>
        <w:t xml:space="preserve"> 1 </w:t>
      </w:r>
      <w:r w:rsidR="0097223F" w:rsidRPr="00E16E87">
        <w:rPr>
          <w:rFonts w:ascii="Arial" w:hAnsi="Arial" w:cs="Arial"/>
          <w:sz w:val="20"/>
        </w:rPr>
        <w:t>Điều</w:t>
      </w:r>
      <w:r w:rsidRPr="00E16E87">
        <w:rPr>
          <w:rFonts w:ascii="Arial" w:hAnsi="Arial" w:cs="Arial"/>
          <w:sz w:val="20"/>
        </w:rPr>
        <w:t xml:space="preserve"> này.</w:t>
      </w:r>
    </w:p>
    <w:p w:rsidR="00584B47" w:rsidRPr="00E16E87" w:rsidRDefault="00584B47" w:rsidP="00584B47">
      <w:pPr>
        <w:spacing w:before="120"/>
        <w:rPr>
          <w:rFonts w:ascii="Arial" w:hAnsi="Arial" w:cs="Arial"/>
          <w:sz w:val="20"/>
        </w:rPr>
      </w:pPr>
      <w:r w:rsidRPr="00E16E87">
        <w:rPr>
          <w:rFonts w:ascii="Arial" w:hAnsi="Arial" w:cs="Arial"/>
          <w:sz w:val="20"/>
        </w:rPr>
        <w:t xml:space="preserve">3. Nhà đầu tư nước ngoài được đầu tư không hạn chế vào công cụ nợ của Chính phủ, trái </w:t>
      </w:r>
      <w:r w:rsidR="002E4321" w:rsidRPr="00E16E87">
        <w:rPr>
          <w:rFonts w:ascii="Arial" w:hAnsi="Arial" w:cs="Arial"/>
          <w:sz w:val="20"/>
        </w:rPr>
        <w:t>phiếu</w:t>
      </w:r>
      <w:r w:rsidRPr="00E16E87">
        <w:rPr>
          <w:rFonts w:ascii="Arial" w:hAnsi="Arial" w:cs="Arial"/>
          <w:sz w:val="20"/>
        </w:rPr>
        <w:t xml:space="preserve"> được Chính phủ bảo lãnh và trái </w:t>
      </w:r>
      <w:r w:rsidR="002E4321" w:rsidRPr="00E16E87">
        <w:rPr>
          <w:rFonts w:ascii="Arial" w:hAnsi="Arial" w:cs="Arial"/>
          <w:sz w:val="20"/>
        </w:rPr>
        <w:t>phiếu</w:t>
      </w:r>
      <w:r w:rsidRPr="00E16E87">
        <w:rPr>
          <w:rFonts w:ascii="Arial" w:hAnsi="Arial" w:cs="Arial"/>
          <w:sz w:val="20"/>
        </w:rPr>
        <w:t xml:space="preserve"> chính quyền địa phương, </w:t>
      </w:r>
      <w:r w:rsidRPr="00E16E87">
        <w:rPr>
          <w:rFonts w:ascii="Arial" w:hAnsi="Arial" w:cs="Arial"/>
          <w:sz w:val="20"/>
          <w:lang w:val="en-US"/>
        </w:rPr>
        <w:t>tr</w:t>
      </w:r>
      <w:r w:rsidRPr="00E16E87">
        <w:rPr>
          <w:rFonts w:ascii="Arial" w:hAnsi="Arial" w:cs="Arial"/>
          <w:sz w:val="20"/>
        </w:rPr>
        <w:t xml:space="preserve">ái </w:t>
      </w:r>
      <w:r w:rsidR="002E4321" w:rsidRPr="00E16E87">
        <w:rPr>
          <w:rFonts w:ascii="Arial" w:hAnsi="Arial" w:cs="Arial"/>
          <w:sz w:val="20"/>
        </w:rPr>
        <w:t>phiếu</w:t>
      </w:r>
      <w:r w:rsidRPr="00E16E87">
        <w:rPr>
          <w:rFonts w:ascii="Arial" w:hAnsi="Arial" w:cs="Arial"/>
          <w:sz w:val="20"/>
        </w:rPr>
        <w:t xml:space="preserve"> doanh nghiệp, chứng chỉ quỹ, cổ </w:t>
      </w:r>
      <w:r w:rsidR="002E4321" w:rsidRPr="00E16E87">
        <w:rPr>
          <w:rFonts w:ascii="Arial" w:hAnsi="Arial" w:cs="Arial"/>
          <w:sz w:val="20"/>
        </w:rPr>
        <w:t>phiếu</w:t>
      </w:r>
      <w:r w:rsidRPr="00E16E87">
        <w:rPr>
          <w:rFonts w:ascii="Arial" w:hAnsi="Arial" w:cs="Arial"/>
          <w:sz w:val="20"/>
        </w:rPr>
        <w:t xml:space="preserve"> của công ty đầu tư chứng khoán, chứng khoán phái sinh, chứng chỉ lưu ký, chứng quyền có bảo đảm, trừ trường hợp pháp luật có liên quan quy định khác.</w:t>
      </w:r>
    </w:p>
    <w:p w:rsidR="00584B47" w:rsidRPr="00E16E87" w:rsidRDefault="00584B47" w:rsidP="00584B47">
      <w:pPr>
        <w:spacing w:before="120"/>
        <w:rPr>
          <w:rFonts w:ascii="Arial" w:hAnsi="Arial" w:cs="Arial"/>
          <w:sz w:val="20"/>
        </w:rPr>
      </w:pPr>
      <w:r w:rsidRPr="00E16E87">
        <w:rPr>
          <w:rFonts w:ascii="Arial" w:hAnsi="Arial" w:cs="Arial"/>
          <w:sz w:val="20"/>
        </w:rPr>
        <w:t xml:space="preserve">4. Trường hợp phát hành cổ </w:t>
      </w:r>
      <w:r w:rsidR="002E4321" w:rsidRPr="00E16E87">
        <w:rPr>
          <w:rFonts w:ascii="Arial" w:hAnsi="Arial" w:cs="Arial"/>
          <w:sz w:val="20"/>
        </w:rPr>
        <w:t>phiếu</w:t>
      </w:r>
      <w:r w:rsidRPr="00E16E87">
        <w:rPr>
          <w:rFonts w:ascii="Arial" w:hAnsi="Arial" w:cs="Arial"/>
          <w:sz w:val="20"/>
        </w:rPr>
        <w:t xml:space="preserve">, trái </w:t>
      </w:r>
      <w:r w:rsidR="002E4321" w:rsidRPr="00E16E87">
        <w:rPr>
          <w:rFonts w:ascii="Arial" w:hAnsi="Arial" w:cs="Arial"/>
          <w:sz w:val="20"/>
        </w:rPr>
        <w:t>phiếu</w:t>
      </w:r>
      <w:r w:rsidRPr="00E16E87">
        <w:rPr>
          <w:rFonts w:ascii="Arial" w:hAnsi="Arial" w:cs="Arial"/>
          <w:sz w:val="20"/>
        </w:rPr>
        <w:t xml:space="preserve"> chuyển đổi, trái </w:t>
      </w:r>
      <w:r w:rsidR="002E4321" w:rsidRPr="00E16E87">
        <w:rPr>
          <w:rFonts w:ascii="Arial" w:hAnsi="Arial" w:cs="Arial"/>
          <w:sz w:val="20"/>
        </w:rPr>
        <w:t>phiếu</w:t>
      </w:r>
      <w:r w:rsidRPr="00E16E87">
        <w:rPr>
          <w:rFonts w:ascii="Arial" w:hAnsi="Arial" w:cs="Arial"/>
          <w:sz w:val="20"/>
        </w:rPr>
        <w:t xml:space="preserve"> kèm chứng quyền, chứng chỉ quỹ hoán đổi danh </w:t>
      </w:r>
      <w:r w:rsidR="0097223F" w:rsidRPr="00E16E87">
        <w:rPr>
          <w:rFonts w:ascii="Arial" w:hAnsi="Arial" w:cs="Arial"/>
          <w:sz w:val="20"/>
        </w:rPr>
        <w:t>mục</w:t>
      </w:r>
      <w:r w:rsidRPr="00E16E87">
        <w:rPr>
          <w:rFonts w:ascii="Arial" w:hAnsi="Arial" w:cs="Arial"/>
          <w:sz w:val="20"/>
        </w:rPr>
        <w:t xml:space="preserve">, chứng quyền có bảo đảm, chứng chỉ lưu ký, tổ chức phát hành phải đảm bảo tỷ lệ sở hữu nước ngoài sau khi phát hành, chuyển đổi trái </w:t>
      </w:r>
      <w:r w:rsidR="002E4321" w:rsidRPr="00E16E87">
        <w:rPr>
          <w:rFonts w:ascii="Arial" w:hAnsi="Arial" w:cs="Arial"/>
          <w:sz w:val="20"/>
        </w:rPr>
        <w:t>phiếu</w:t>
      </w:r>
      <w:r w:rsidRPr="00E16E87">
        <w:rPr>
          <w:rFonts w:ascii="Arial" w:hAnsi="Arial" w:cs="Arial"/>
          <w:sz w:val="20"/>
        </w:rPr>
        <w:t xml:space="preserve"> thành cổ </w:t>
      </w:r>
      <w:r w:rsidR="002E4321" w:rsidRPr="00E16E87">
        <w:rPr>
          <w:rFonts w:ascii="Arial" w:hAnsi="Arial" w:cs="Arial"/>
          <w:sz w:val="20"/>
        </w:rPr>
        <w:t>phiếu</w:t>
      </w:r>
      <w:r w:rsidRPr="00E16E87">
        <w:rPr>
          <w:rFonts w:ascii="Arial" w:hAnsi="Arial" w:cs="Arial"/>
          <w:sz w:val="20"/>
        </w:rPr>
        <w:t xml:space="preserve"> hoặc đến thời hạn mua cổ </w:t>
      </w:r>
      <w:r w:rsidR="002E4321" w:rsidRPr="00E16E87">
        <w:rPr>
          <w:rFonts w:ascii="Arial" w:hAnsi="Arial" w:cs="Arial"/>
          <w:sz w:val="20"/>
        </w:rPr>
        <w:t>phiếu</w:t>
      </w:r>
      <w:r w:rsidRPr="00E16E87">
        <w:rPr>
          <w:rFonts w:ascii="Arial" w:hAnsi="Arial" w:cs="Arial"/>
          <w:sz w:val="20"/>
        </w:rPr>
        <w:t xml:space="preserve"> hoặc khi thực hiện hoán đổi chứng chỉ quỹ thành cổ </w:t>
      </w:r>
      <w:r w:rsidR="002E4321" w:rsidRPr="00E16E87">
        <w:rPr>
          <w:rFonts w:ascii="Arial" w:hAnsi="Arial" w:cs="Arial"/>
          <w:sz w:val="20"/>
        </w:rPr>
        <w:t>phiếu</w:t>
      </w:r>
      <w:r w:rsidRPr="00E16E87">
        <w:rPr>
          <w:rFonts w:ascii="Arial" w:hAnsi="Arial" w:cs="Arial"/>
          <w:sz w:val="20"/>
        </w:rPr>
        <w:t xml:space="preserve">, thực hiện chứng quyền, chuyển giao cổ </w:t>
      </w:r>
      <w:r w:rsidR="002E4321" w:rsidRPr="00E16E87">
        <w:rPr>
          <w:rFonts w:ascii="Arial" w:hAnsi="Arial" w:cs="Arial"/>
          <w:sz w:val="20"/>
        </w:rPr>
        <w:t>phiếu</w:t>
      </w:r>
      <w:r w:rsidRPr="00E16E87">
        <w:rPr>
          <w:rFonts w:ascii="Arial" w:hAnsi="Arial" w:cs="Arial"/>
          <w:sz w:val="20"/>
        </w:rPr>
        <w:t xml:space="preserve"> cho tổ chức phát hành chứng chỉ lưu ký tuân thủ quy định tại các </w:t>
      </w:r>
      <w:r w:rsidR="0097223F" w:rsidRPr="00E16E87">
        <w:rPr>
          <w:rFonts w:ascii="Arial" w:hAnsi="Arial" w:cs="Arial"/>
          <w:sz w:val="20"/>
        </w:rPr>
        <w:t>khoản</w:t>
      </w:r>
      <w:r w:rsidRPr="00E16E87">
        <w:rPr>
          <w:rFonts w:ascii="Arial" w:hAnsi="Arial" w:cs="Arial"/>
          <w:sz w:val="20"/>
        </w:rPr>
        <w:t xml:space="preserve"> 1,</w:t>
      </w:r>
      <w:r w:rsidRPr="00E16E87">
        <w:rPr>
          <w:rFonts w:ascii="Arial" w:hAnsi="Arial" w:cs="Arial"/>
          <w:sz w:val="20"/>
          <w:lang w:val="en-US"/>
        </w:rPr>
        <w:t xml:space="preserve"> </w:t>
      </w:r>
      <w:r w:rsidRPr="00E16E87">
        <w:rPr>
          <w:rFonts w:ascii="Arial" w:hAnsi="Arial" w:cs="Arial"/>
          <w:sz w:val="20"/>
        </w:rPr>
        <w:t xml:space="preserve">2 </w:t>
      </w:r>
      <w:r w:rsidR="0097223F" w:rsidRPr="00E16E87">
        <w:rPr>
          <w:rFonts w:ascii="Arial" w:hAnsi="Arial" w:cs="Arial"/>
          <w:sz w:val="20"/>
        </w:rPr>
        <w:t>Điều</w:t>
      </w:r>
      <w:r w:rsidRPr="00E16E87">
        <w:rPr>
          <w:rFonts w:ascii="Arial" w:hAnsi="Arial" w:cs="Arial"/>
          <w:sz w:val="20"/>
        </w:rPr>
        <w:t xml:space="preserve"> này.</w:t>
      </w:r>
    </w:p>
    <w:p w:rsidR="00584B47" w:rsidRPr="00E16E87" w:rsidRDefault="00584B47" w:rsidP="00584B47">
      <w:pPr>
        <w:spacing w:before="120"/>
        <w:rPr>
          <w:rFonts w:ascii="Arial" w:hAnsi="Arial" w:cs="Arial"/>
          <w:sz w:val="20"/>
        </w:rPr>
      </w:pPr>
      <w:r w:rsidRPr="00E16E87">
        <w:rPr>
          <w:rFonts w:ascii="Arial" w:hAnsi="Arial" w:cs="Arial"/>
          <w:sz w:val="20"/>
        </w:rPr>
        <w:t xml:space="preserve">5. Trường hợp công ty đại chúng có tỷ lệ sở hữu nước ngoài vượt quá tỷ lệ quy định tại </w:t>
      </w:r>
      <w:r w:rsidR="0097223F" w:rsidRPr="00E16E87">
        <w:rPr>
          <w:rFonts w:ascii="Arial" w:hAnsi="Arial" w:cs="Arial"/>
          <w:sz w:val="20"/>
        </w:rPr>
        <w:t>khoản</w:t>
      </w:r>
      <w:r w:rsidRPr="00E16E87">
        <w:rPr>
          <w:rFonts w:ascii="Arial" w:hAnsi="Arial" w:cs="Arial"/>
          <w:sz w:val="20"/>
        </w:rPr>
        <w:t xml:space="preserve"> 1 </w:t>
      </w:r>
      <w:r w:rsidR="0097223F" w:rsidRPr="00E16E87">
        <w:rPr>
          <w:rFonts w:ascii="Arial" w:hAnsi="Arial" w:cs="Arial"/>
          <w:sz w:val="20"/>
        </w:rPr>
        <w:t>Điều</w:t>
      </w:r>
      <w:r w:rsidRPr="00E16E87">
        <w:rPr>
          <w:rFonts w:ascii="Arial" w:hAnsi="Arial" w:cs="Arial"/>
          <w:sz w:val="20"/>
        </w:rPr>
        <w:t xml:space="preserve"> này, công ty đại chúng phải bảo đảm không làm tăng tỷ lệ sở hữu nước ngoài tại công ty. Trường hợp pháp luật liên quan không có quy định khác, các cổ đông của công ty đại chúng là nhà đầu tư nước ngoài và tổ chức kinh tế có nhà đầu tư nước ngoài sở hữu trên 50% vốn </w:t>
      </w:r>
      <w:r w:rsidR="0097223F" w:rsidRPr="00E16E87">
        <w:rPr>
          <w:rFonts w:ascii="Arial" w:hAnsi="Arial" w:cs="Arial"/>
          <w:sz w:val="20"/>
        </w:rPr>
        <w:t>điều</w:t>
      </w:r>
      <w:r w:rsidRPr="00E16E87">
        <w:rPr>
          <w:rFonts w:ascii="Arial" w:hAnsi="Arial" w:cs="Arial"/>
          <w:sz w:val="20"/>
        </w:rPr>
        <w:t xml:space="preserve"> lệ chỉ được phép bán ra cổ </w:t>
      </w:r>
      <w:r w:rsidR="002E4321" w:rsidRPr="00E16E87">
        <w:rPr>
          <w:rFonts w:ascii="Arial" w:hAnsi="Arial" w:cs="Arial"/>
          <w:sz w:val="20"/>
        </w:rPr>
        <w:t>phiếu</w:t>
      </w:r>
      <w:r w:rsidRPr="00E16E87">
        <w:rPr>
          <w:rFonts w:ascii="Arial" w:hAnsi="Arial" w:cs="Arial"/>
          <w:sz w:val="20"/>
        </w:rPr>
        <w:t xml:space="preserve"> cho đến khi tỷ lệ sở hữu nước ngoài tại công ty đại chúng tuân thủ quy định tại </w:t>
      </w:r>
      <w:r w:rsidR="0097223F" w:rsidRPr="00E16E87">
        <w:rPr>
          <w:rFonts w:ascii="Arial" w:hAnsi="Arial" w:cs="Arial"/>
          <w:sz w:val="20"/>
        </w:rPr>
        <w:t>khoản</w:t>
      </w:r>
      <w:r w:rsidRPr="00E16E87">
        <w:rPr>
          <w:rFonts w:ascii="Arial" w:hAnsi="Arial" w:cs="Arial"/>
          <w:sz w:val="20"/>
        </w:rPr>
        <w:t xml:space="preserve"> 1 </w:t>
      </w:r>
      <w:r w:rsidR="0097223F" w:rsidRPr="00E16E87">
        <w:rPr>
          <w:rFonts w:ascii="Arial" w:hAnsi="Arial" w:cs="Arial"/>
          <w:sz w:val="20"/>
        </w:rPr>
        <w:t>Điều</w:t>
      </w:r>
      <w:r w:rsidRPr="00E16E87">
        <w:rPr>
          <w:rFonts w:ascii="Arial" w:hAnsi="Arial" w:cs="Arial"/>
          <w:sz w:val="20"/>
        </w:rPr>
        <w:t xml:space="preserve"> này, ngoại trừ việc nhận cổ tức bằng cổ </w:t>
      </w:r>
      <w:r w:rsidR="002E4321" w:rsidRPr="00E16E87">
        <w:rPr>
          <w:rFonts w:ascii="Arial" w:hAnsi="Arial" w:cs="Arial"/>
          <w:sz w:val="20"/>
        </w:rPr>
        <w:t>phiếu</w:t>
      </w:r>
      <w:r w:rsidRPr="00E16E87">
        <w:rPr>
          <w:rFonts w:ascii="Arial" w:hAnsi="Arial" w:cs="Arial"/>
          <w:sz w:val="20"/>
        </w:rPr>
        <w:t xml:space="preserve"> hoặc mua cổ </w:t>
      </w:r>
      <w:r w:rsidR="002E4321" w:rsidRPr="00E16E87">
        <w:rPr>
          <w:rFonts w:ascii="Arial" w:hAnsi="Arial" w:cs="Arial"/>
          <w:sz w:val="20"/>
        </w:rPr>
        <w:t>phiếu</w:t>
      </w:r>
      <w:r w:rsidRPr="00E16E87">
        <w:rPr>
          <w:rFonts w:ascii="Arial" w:hAnsi="Arial" w:cs="Arial"/>
          <w:sz w:val="20"/>
        </w:rPr>
        <w:t xml:space="preserve"> trong đợt phát hành thêm cho cổ đông hiện hữu.</w:t>
      </w:r>
    </w:p>
    <w:p w:rsidR="00584B47" w:rsidRPr="00E16E87" w:rsidRDefault="0097223F" w:rsidP="00584B47">
      <w:pPr>
        <w:spacing w:before="120"/>
        <w:rPr>
          <w:rFonts w:ascii="Arial" w:hAnsi="Arial" w:cs="Arial"/>
          <w:b/>
          <w:sz w:val="20"/>
        </w:rPr>
      </w:pPr>
      <w:bookmarkStart w:id="296" w:name="dieu_140"/>
      <w:r w:rsidRPr="00E16E87">
        <w:rPr>
          <w:rFonts w:ascii="Arial" w:hAnsi="Arial" w:cs="Arial"/>
          <w:b/>
          <w:sz w:val="20"/>
        </w:rPr>
        <w:t>Điều</w:t>
      </w:r>
      <w:r w:rsidR="00584B47" w:rsidRPr="00E16E87">
        <w:rPr>
          <w:rFonts w:ascii="Arial" w:hAnsi="Arial" w:cs="Arial"/>
          <w:b/>
          <w:sz w:val="20"/>
        </w:rPr>
        <w:t xml:space="preserve"> 140. Chứng chỉ lưu ký không có quyền </w:t>
      </w:r>
      <w:r w:rsidR="002E4321" w:rsidRPr="00E16E87">
        <w:rPr>
          <w:rFonts w:ascii="Arial" w:hAnsi="Arial" w:cs="Arial"/>
          <w:b/>
          <w:sz w:val="20"/>
        </w:rPr>
        <w:t>biểu</w:t>
      </w:r>
      <w:r w:rsidR="00584B47" w:rsidRPr="00E16E87">
        <w:rPr>
          <w:rFonts w:ascii="Arial" w:hAnsi="Arial" w:cs="Arial"/>
          <w:b/>
          <w:sz w:val="20"/>
        </w:rPr>
        <w:t xml:space="preserve"> quyết</w:t>
      </w:r>
      <w:bookmarkEnd w:id="296"/>
    </w:p>
    <w:p w:rsidR="00584B47" w:rsidRPr="00E16E87" w:rsidRDefault="00584B47" w:rsidP="00584B47">
      <w:pPr>
        <w:spacing w:before="120"/>
        <w:rPr>
          <w:rFonts w:ascii="Arial" w:hAnsi="Arial" w:cs="Arial"/>
          <w:sz w:val="20"/>
        </w:rPr>
      </w:pPr>
      <w:r w:rsidRPr="00E16E87">
        <w:rPr>
          <w:rFonts w:ascii="Arial" w:hAnsi="Arial" w:cs="Arial"/>
          <w:sz w:val="20"/>
        </w:rPr>
        <w:t xml:space="preserve">1. Chứng chỉ lưu ký không có quyền </w:t>
      </w:r>
      <w:r w:rsidR="002E4321" w:rsidRPr="00E16E87">
        <w:rPr>
          <w:rFonts w:ascii="Arial" w:hAnsi="Arial" w:cs="Arial"/>
          <w:sz w:val="20"/>
        </w:rPr>
        <w:t>biểu</w:t>
      </w:r>
      <w:r w:rsidRPr="00E16E87">
        <w:rPr>
          <w:rFonts w:ascii="Arial" w:hAnsi="Arial" w:cs="Arial"/>
          <w:sz w:val="20"/>
        </w:rPr>
        <w:t xml:space="preserve"> quyết là một loại chứng khoán do công ty con của Sở giao dịch chứng khoán phát hành cho nhà đầu tư nước ngoài trên cơ sở cổ </w:t>
      </w:r>
      <w:r w:rsidR="002E4321" w:rsidRPr="00E16E87">
        <w:rPr>
          <w:rFonts w:ascii="Arial" w:hAnsi="Arial" w:cs="Arial"/>
          <w:sz w:val="20"/>
        </w:rPr>
        <w:t>phiếu</w:t>
      </w:r>
      <w:r w:rsidRPr="00E16E87">
        <w:rPr>
          <w:rFonts w:ascii="Arial" w:hAnsi="Arial" w:cs="Arial"/>
          <w:sz w:val="20"/>
        </w:rPr>
        <w:t xml:space="preserve"> của công ty niêm yết, đăng ký giao dịch.</w:t>
      </w:r>
    </w:p>
    <w:p w:rsidR="00584B47" w:rsidRPr="00E16E87" w:rsidRDefault="00584B47" w:rsidP="00584B47">
      <w:pPr>
        <w:spacing w:before="120"/>
        <w:rPr>
          <w:rFonts w:ascii="Arial" w:hAnsi="Arial" w:cs="Arial"/>
          <w:sz w:val="20"/>
        </w:rPr>
      </w:pPr>
      <w:r w:rsidRPr="00E16E87">
        <w:rPr>
          <w:rFonts w:ascii="Arial" w:hAnsi="Arial" w:cs="Arial"/>
          <w:sz w:val="20"/>
        </w:rPr>
        <w:t xml:space="preserve">2. Người sở hữu chứng chỉ lưu ký không có quyền </w:t>
      </w:r>
      <w:r w:rsidR="002E4321" w:rsidRPr="00E16E87">
        <w:rPr>
          <w:rFonts w:ascii="Arial" w:hAnsi="Arial" w:cs="Arial"/>
          <w:sz w:val="20"/>
        </w:rPr>
        <w:t>biểu</w:t>
      </w:r>
      <w:r w:rsidRPr="00E16E87">
        <w:rPr>
          <w:rFonts w:ascii="Arial" w:hAnsi="Arial" w:cs="Arial"/>
          <w:sz w:val="20"/>
        </w:rPr>
        <w:t xml:space="preserve"> quyết có lợi ích kinh tế và nghĩa vụ tương ứng với cổ phần phổ thông cơ sở, trừ quyền </w:t>
      </w:r>
      <w:r w:rsidR="002E4321" w:rsidRPr="00E16E87">
        <w:rPr>
          <w:rFonts w:ascii="Arial" w:hAnsi="Arial" w:cs="Arial"/>
          <w:sz w:val="20"/>
        </w:rPr>
        <w:t>biểu</w:t>
      </w:r>
      <w:r w:rsidRPr="00E16E87">
        <w:rPr>
          <w:rFonts w:ascii="Arial" w:hAnsi="Arial" w:cs="Arial"/>
          <w:sz w:val="20"/>
        </w:rPr>
        <w:t xml:space="preserve"> quyết.</w:t>
      </w:r>
    </w:p>
    <w:p w:rsidR="00584B47" w:rsidRPr="00E16E87" w:rsidRDefault="00584B47" w:rsidP="00584B47">
      <w:pPr>
        <w:spacing w:before="120"/>
        <w:rPr>
          <w:rFonts w:ascii="Arial" w:hAnsi="Arial" w:cs="Arial"/>
          <w:sz w:val="20"/>
        </w:rPr>
      </w:pPr>
      <w:r w:rsidRPr="00E16E87">
        <w:rPr>
          <w:rFonts w:ascii="Arial" w:hAnsi="Arial" w:cs="Arial"/>
          <w:sz w:val="20"/>
        </w:rPr>
        <w:t xml:space="preserve">3. Tổ chức phát hành có quyền tham dự Đại hội đồng cổ đông và </w:t>
      </w:r>
      <w:r w:rsidR="002E4321" w:rsidRPr="00E16E87">
        <w:rPr>
          <w:rFonts w:ascii="Arial" w:hAnsi="Arial" w:cs="Arial"/>
          <w:sz w:val="20"/>
        </w:rPr>
        <w:t>biểu</w:t>
      </w:r>
      <w:r w:rsidRPr="00E16E87">
        <w:rPr>
          <w:rFonts w:ascii="Arial" w:hAnsi="Arial" w:cs="Arial"/>
          <w:sz w:val="20"/>
        </w:rPr>
        <w:t xml:space="preserve"> quyết trong trường hợp tổ chức phát hành cổ </w:t>
      </w:r>
      <w:r w:rsidR="002E4321" w:rsidRPr="00E16E87">
        <w:rPr>
          <w:rFonts w:ascii="Arial" w:hAnsi="Arial" w:cs="Arial"/>
          <w:sz w:val="20"/>
        </w:rPr>
        <w:t>phiếu</w:t>
      </w:r>
      <w:r w:rsidRPr="00E16E87">
        <w:rPr>
          <w:rFonts w:ascii="Arial" w:hAnsi="Arial" w:cs="Arial"/>
          <w:sz w:val="20"/>
        </w:rPr>
        <w:t xml:space="preserve"> cơ sở lấy ý kiến cổ đông về việc hủy niêm yết nhưng không có các quyền khác về kinh tế liên quan đến cổ </w:t>
      </w:r>
      <w:r w:rsidR="002E4321" w:rsidRPr="00E16E87">
        <w:rPr>
          <w:rFonts w:ascii="Arial" w:hAnsi="Arial" w:cs="Arial"/>
          <w:sz w:val="20"/>
        </w:rPr>
        <w:t>phiếu</w:t>
      </w:r>
      <w:r w:rsidRPr="00E16E87">
        <w:rPr>
          <w:rFonts w:ascii="Arial" w:hAnsi="Arial" w:cs="Arial"/>
          <w:sz w:val="20"/>
        </w:rPr>
        <w:t xml:space="preserve"> đó.</w:t>
      </w:r>
    </w:p>
    <w:p w:rsidR="00584B47" w:rsidRPr="00E16E87" w:rsidRDefault="00584B47" w:rsidP="00584B47">
      <w:pPr>
        <w:spacing w:before="120"/>
        <w:rPr>
          <w:rFonts w:ascii="Arial" w:hAnsi="Arial" w:cs="Arial"/>
          <w:sz w:val="20"/>
          <w:lang w:val="en-US"/>
        </w:rPr>
      </w:pPr>
      <w:r w:rsidRPr="00E16E87">
        <w:rPr>
          <w:rFonts w:ascii="Arial" w:hAnsi="Arial" w:cs="Arial"/>
          <w:sz w:val="20"/>
        </w:rPr>
        <w:t xml:space="preserve">4. Bộ trưởng Bộ Tài chính quy định về loại chứng khoán là cơ sở phát hành chứng chỉ lưu ký không có quyền </w:t>
      </w:r>
      <w:r w:rsidR="002E4321" w:rsidRPr="00E16E87">
        <w:rPr>
          <w:rFonts w:ascii="Arial" w:hAnsi="Arial" w:cs="Arial"/>
          <w:sz w:val="20"/>
        </w:rPr>
        <w:t>biểu</w:t>
      </w:r>
      <w:r w:rsidRPr="00E16E87">
        <w:rPr>
          <w:rFonts w:ascii="Arial" w:hAnsi="Arial" w:cs="Arial"/>
          <w:sz w:val="20"/>
        </w:rPr>
        <w:t xml:space="preserve"> quyết, hạn mức phát hành, cơ ch</w:t>
      </w:r>
      <w:r w:rsidRPr="00E16E87">
        <w:rPr>
          <w:rFonts w:ascii="Arial" w:hAnsi="Arial" w:cs="Arial"/>
          <w:sz w:val="20"/>
          <w:lang w:val="en-US"/>
        </w:rPr>
        <w:t>ế</w:t>
      </w:r>
      <w:r w:rsidRPr="00E16E87">
        <w:rPr>
          <w:rFonts w:ascii="Arial" w:hAnsi="Arial" w:cs="Arial"/>
          <w:sz w:val="20"/>
        </w:rPr>
        <w:t xml:space="preserve"> chuyển đổi chứng khoán cơ sở thành chứng chỉ lưu ký không có quyền </w:t>
      </w:r>
      <w:r w:rsidR="002E4321" w:rsidRPr="00E16E87">
        <w:rPr>
          <w:rFonts w:ascii="Arial" w:hAnsi="Arial" w:cs="Arial"/>
          <w:sz w:val="20"/>
        </w:rPr>
        <w:t>biểu</w:t>
      </w:r>
      <w:r w:rsidRPr="00E16E87">
        <w:rPr>
          <w:rFonts w:ascii="Arial" w:hAnsi="Arial" w:cs="Arial"/>
          <w:sz w:val="20"/>
        </w:rPr>
        <w:t xml:space="preserve"> quyết; việc thực hiện quyền tham dự Đại hội đồng c</w:t>
      </w:r>
      <w:r w:rsidRPr="00E16E87">
        <w:rPr>
          <w:rFonts w:ascii="Arial" w:hAnsi="Arial" w:cs="Arial"/>
          <w:sz w:val="20"/>
          <w:lang w:val="en-US"/>
        </w:rPr>
        <w:t>ổ</w:t>
      </w:r>
      <w:r w:rsidRPr="00E16E87">
        <w:rPr>
          <w:rFonts w:ascii="Arial" w:hAnsi="Arial" w:cs="Arial"/>
          <w:sz w:val="20"/>
        </w:rPr>
        <w:t xml:space="preserve"> đông và </w:t>
      </w:r>
      <w:r w:rsidR="002E4321" w:rsidRPr="00E16E87">
        <w:rPr>
          <w:rFonts w:ascii="Arial" w:hAnsi="Arial" w:cs="Arial"/>
          <w:sz w:val="20"/>
        </w:rPr>
        <w:t>biểu</w:t>
      </w:r>
      <w:r w:rsidRPr="00E16E87">
        <w:rPr>
          <w:rFonts w:ascii="Arial" w:hAnsi="Arial" w:cs="Arial"/>
          <w:sz w:val="20"/>
        </w:rPr>
        <w:t xml:space="preserve"> quyết của tổ chức phát hành, công bố thông tin, niêm yết, giao dịch, đăng ký, lưu ký, bù trừ và thanh toán và các nội dung khác liên quan tới chứng chỉ lưu ký không có quyền </w:t>
      </w:r>
      <w:r w:rsidR="002E4321" w:rsidRPr="00E16E87">
        <w:rPr>
          <w:rFonts w:ascii="Arial" w:hAnsi="Arial" w:cs="Arial"/>
          <w:sz w:val="20"/>
        </w:rPr>
        <w:t>biểu</w:t>
      </w:r>
      <w:r w:rsidRPr="00E16E87">
        <w:rPr>
          <w:rFonts w:ascii="Arial" w:hAnsi="Arial" w:cs="Arial"/>
          <w:sz w:val="20"/>
        </w:rPr>
        <w:t xml:space="preserve"> quyết.</w:t>
      </w:r>
    </w:p>
    <w:p w:rsidR="00584B47" w:rsidRPr="00E16E87" w:rsidRDefault="0097223F" w:rsidP="00584B47">
      <w:pPr>
        <w:spacing w:before="120"/>
        <w:rPr>
          <w:rFonts w:ascii="Arial" w:hAnsi="Arial" w:cs="Arial"/>
          <w:b/>
          <w:sz w:val="20"/>
        </w:rPr>
      </w:pPr>
      <w:bookmarkStart w:id="297" w:name="dieu_141"/>
      <w:r w:rsidRPr="00E16E87">
        <w:rPr>
          <w:rFonts w:ascii="Arial" w:hAnsi="Arial" w:cs="Arial"/>
          <w:b/>
          <w:sz w:val="20"/>
        </w:rPr>
        <w:t>Điều</w:t>
      </w:r>
      <w:r w:rsidR="00584B47" w:rsidRPr="00E16E87">
        <w:rPr>
          <w:rFonts w:ascii="Arial" w:hAnsi="Arial" w:cs="Arial"/>
          <w:b/>
          <w:sz w:val="20"/>
        </w:rPr>
        <w:t xml:space="preserve"> 141. Trách nhiệm thông báo về tỷ lệ sở hữu nước ngoài tối đa của công ty đại chúng</w:t>
      </w:r>
      <w:bookmarkEnd w:id="297"/>
    </w:p>
    <w:p w:rsidR="00584B47" w:rsidRPr="00E16E87" w:rsidRDefault="00584B47" w:rsidP="00584B47">
      <w:pPr>
        <w:spacing w:before="120"/>
        <w:rPr>
          <w:rFonts w:ascii="Arial" w:hAnsi="Arial" w:cs="Arial"/>
          <w:sz w:val="20"/>
        </w:rPr>
      </w:pPr>
      <w:r w:rsidRPr="00E16E87">
        <w:rPr>
          <w:rFonts w:ascii="Arial" w:hAnsi="Arial" w:cs="Arial"/>
          <w:sz w:val="20"/>
        </w:rPr>
        <w:t>1. Công ty đại chúng có trách nhiệm xác định ngành, nghề đầu tư kinh doanh và thực hiện thủ tục thông báo tỷ lệ sở hữu nước ngoài tối đa trong thời hạn 07 ngày làm việc kể từ ngày Ủy ban Chứng khoán Nhà nước xác nhận hoàn tất việc đăng ký công ty đại chúng.</w:t>
      </w:r>
    </w:p>
    <w:p w:rsidR="00584B47" w:rsidRPr="00E16E87" w:rsidRDefault="00584B47" w:rsidP="00584B47">
      <w:pPr>
        <w:spacing w:before="120"/>
        <w:rPr>
          <w:rFonts w:ascii="Arial" w:hAnsi="Arial" w:cs="Arial"/>
          <w:sz w:val="20"/>
        </w:rPr>
      </w:pPr>
      <w:r w:rsidRPr="00E16E87">
        <w:rPr>
          <w:rFonts w:ascii="Arial" w:hAnsi="Arial" w:cs="Arial"/>
          <w:sz w:val="20"/>
        </w:rPr>
        <w:t xml:space="preserve">2. Công ty đại chúng có trách nhiệm xác định ngành, nghề đầu tư kinh doanh và tỷ lệ sở hữu nước ngoài tối đa tại công ty theo quy định tại </w:t>
      </w:r>
      <w:r w:rsidR="0097223F" w:rsidRPr="00E16E87">
        <w:rPr>
          <w:rFonts w:ascii="Arial" w:hAnsi="Arial" w:cs="Arial"/>
          <w:sz w:val="20"/>
        </w:rPr>
        <w:t>khoản</w:t>
      </w:r>
      <w:r w:rsidRPr="00E16E87">
        <w:rPr>
          <w:rFonts w:ascii="Arial" w:hAnsi="Arial" w:cs="Arial"/>
          <w:sz w:val="20"/>
        </w:rPr>
        <w:t xml:space="preserve"> 1 </w:t>
      </w:r>
      <w:r w:rsidR="0097223F" w:rsidRPr="00E16E87">
        <w:rPr>
          <w:rFonts w:ascii="Arial" w:hAnsi="Arial" w:cs="Arial"/>
          <w:sz w:val="20"/>
        </w:rPr>
        <w:t>Điều</w:t>
      </w:r>
      <w:r w:rsidRPr="00E16E87">
        <w:rPr>
          <w:rFonts w:ascii="Arial" w:hAnsi="Arial" w:cs="Arial"/>
          <w:sz w:val="20"/>
        </w:rPr>
        <w:t xml:space="preserve"> 139 Nghị định này.</w:t>
      </w:r>
    </w:p>
    <w:p w:rsidR="00584B47" w:rsidRPr="00E16E87" w:rsidRDefault="00584B47" w:rsidP="00584B47">
      <w:pPr>
        <w:spacing w:before="120"/>
        <w:rPr>
          <w:rFonts w:ascii="Arial" w:hAnsi="Arial" w:cs="Arial"/>
          <w:sz w:val="20"/>
        </w:rPr>
      </w:pPr>
      <w:r w:rsidRPr="00E16E87">
        <w:rPr>
          <w:rFonts w:ascii="Arial" w:hAnsi="Arial" w:cs="Arial"/>
          <w:sz w:val="20"/>
        </w:rPr>
        <w:t xml:space="preserve">3. Trường hợp công ty đại chúng chưa thực hiện thông báo tỷ lệ sở hữu nước ngoài tối đa theo quy định tại </w:t>
      </w:r>
      <w:r w:rsidR="0097223F" w:rsidRPr="00E16E87">
        <w:rPr>
          <w:rFonts w:ascii="Arial" w:hAnsi="Arial" w:cs="Arial"/>
          <w:sz w:val="20"/>
        </w:rPr>
        <w:t>Điều</w:t>
      </w:r>
      <w:r w:rsidRPr="00E16E87">
        <w:rPr>
          <w:rFonts w:ascii="Arial" w:hAnsi="Arial" w:cs="Arial"/>
          <w:sz w:val="20"/>
        </w:rPr>
        <w:t xml:space="preserve"> 142 Nghị định này, công ty phải thực hiện thủ tục thông báo tỷ lệ sở hữu nước ngoài tối đa trước khi nộp hồ sơ đăng ký niêm yết, chuyển niêm yết, đăng ký giao dịch, chào bán, phát hành chứng khoán, cổ đông công ty đại chúng chào bán cổ </w:t>
      </w:r>
      <w:r w:rsidR="002E4321" w:rsidRPr="00E16E87">
        <w:rPr>
          <w:rFonts w:ascii="Arial" w:hAnsi="Arial" w:cs="Arial"/>
          <w:sz w:val="20"/>
        </w:rPr>
        <w:t>phiếu</w:t>
      </w:r>
      <w:r w:rsidRPr="00E16E87">
        <w:rPr>
          <w:rFonts w:ascii="Arial" w:hAnsi="Arial" w:cs="Arial"/>
          <w:sz w:val="20"/>
        </w:rPr>
        <w:t xml:space="preserve"> ra công chúng.</w:t>
      </w:r>
    </w:p>
    <w:p w:rsidR="00584B47" w:rsidRPr="00E16E87" w:rsidRDefault="00584B47" w:rsidP="00584B47">
      <w:pPr>
        <w:spacing w:before="120"/>
        <w:rPr>
          <w:rFonts w:ascii="Arial" w:hAnsi="Arial" w:cs="Arial"/>
          <w:sz w:val="20"/>
        </w:rPr>
      </w:pPr>
      <w:r w:rsidRPr="00E16E87">
        <w:rPr>
          <w:rFonts w:ascii="Arial" w:hAnsi="Arial" w:cs="Arial"/>
          <w:sz w:val="20"/>
        </w:rPr>
        <w:t>4. Công ty đại chúng phải thực hiện thủ tục thông báo thay đổi tỷ lệ sở hữu nước ngoài t</w:t>
      </w:r>
      <w:r w:rsidRPr="00E16E87">
        <w:rPr>
          <w:rFonts w:ascii="Arial" w:hAnsi="Arial" w:cs="Arial"/>
          <w:sz w:val="20"/>
          <w:lang w:val="en-US"/>
        </w:rPr>
        <w:t>ối</w:t>
      </w:r>
      <w:r w:rsidRPr="00E16E87">
        <w:rPr>
          <w:rFonts w:ascii="Arial" w:hAnsi="Arial" w:cs="Arial"/>
          <w:sz w:val="20"/>
        </w:rPr>
        <w:t xml:space="preserve"> đa trong thời hạn 30 ngày kể từ ngày xảy ra một trong các sự kiện sau:</w:t>
      </w:r>
    </w:p>
    <w:p w:rsidR="00584B47" w:rsidRPr="00E16E87" w:rsidRDefault="00584B47" w:rsidP="00584B47">
      <w:pPr>
        <w:spacing w:before="120"/>
        <w:rPr>
          <w:rFonts w:ascii="Arial" w:hAnsi="Arial" w:cs="Arial"/>
          <w:sz w:val="20"/>
        </w:rPr>
      </w:pPr>
      <w:r w:rsidRPr="00E16E87">
        <w:rPr>
          <w:rFonts w:ascii="Arial" w:hAnsi="Arial" w:cs="Arial"/>
          <w:sz w:val="20"/>
        </w:rPr>
        <w:t>a) Thay đổi ngành, nghề đầu tư kinh doanh dẫn đến thay đổi tỷ lệ sở hữu nước ngoài tối đa tại công ty;</w:t>
      </w:r>
    </w:p>
    <w:p w:rsidR="00584B47" w:rsidRPr="00E16E87" w:rsidRDefault="00584B47" w:rsidP="00584B47">
      <w:pPr>
        <w:spacing w:before="120"/>
        <w:rPr>
          <w:rFonts w:ascii="Arial" w:hAnsi="Arial" w:cs="Arial"/>
          <w:sz w:val="20"/>
        </w:rPr>
      </w:pPr>
      <w:r w:rsidRPr="00E16E87">
        <w:rPr>
          <w:rFonts w:ascii="Arial" w:hAnsi="Arial" w:cs="Arial"/>
          <w:sz w:val="20"/>
        </w:rPr>
        <w:t xml:space="preserve">b) Quy định pháp luật về sở hữu nước ngoài đối với các ngành, nghề đầu tư kinh doanh công ty đang </w:t>
      </w:r>
      <w:r w:rsidRPr="00E16E87">
        <w:rPr>
          <w:rFonts w:ascii="Arial" w:hAnsi="Arial" w:cs="Arial"/>
          <w:sz w:val="20"/>
        </w:rPr>
        <w:lastRenderedPageBreak/>
        <w:t>hoạt động có sự thay đổi;</w:t>
      </w:r>
    </w:p>
    <w:p w:rsidR="00584B47" w:rsidRPr="00E16E87" w:rsidRDefault="00584B47" w:rsidP="00584B47">
      <w:pPr>
        <w:spacing w:before="120"/>
        <w:rPr>
          <w:rFonts w:ascii="Arial" w:hAnsi="Arial" w:cs="Arial"/>
          <w:sz w:val="20"/>
        </w:rPr>
      </w:pPr>
      <w:r w:rsidRPr="00E16E87">
        <w:rPr>
          <w:rFonts w:ascii="Arial" w:hAnsi="Arial" w:cs="Arial"/>
          <w:sz w:val="20"/>
        </w:rPr>
        <w:t xml:space="preserve">c) </w:t>
      </w:r>
      <w:r w:rsidR="0097223F" w:rsidRPr="00E16E87">
        <w:rPr>
          <w:rFonts w:ascii="Arial" w:hAnsi="Arial" w:cs="Arial"/>
          <w:sz w:val="20"/>
        </w:rPr>
        <w:t>Điều</w:t>
      </w:r>
      <w:r w:rsidRPr="00E16E87">
        <w:rPr>
          <w:rFonts w:ascii="Arial" w:hAnsi="Arial" w:cs="Arial"/>
          <w:sz w:val="20"/>
        </w:rPr>
        <w:t xml:space="preserve"> lệ công ty có quy định thay đổi tỷ lệ sở hữu nước ngoài tối đa.</w:t>
      </w:r>
    </w:p>
    <w:p w:rsidR="00584B47" w:rsidRPr="00E16E87" w:rsidRDefault="0097223F" w:rsidP="00584B47">
      <w:pPr>
        <w:spacing w:before="120"/>
        <w:rPr>
          <w:rFonts w:ascii="Arial" w:hAnsi="Arial" w:cs="Arial"/>
          <w:b/>
          <w:sz w:val="20"/>
        </w:rPr>
      </w:pPr>
      <w:bookmarkStart w:id="298" w:name="dieu_142"/>
      <w:r w:rsidRPr="00E16E87">
        <w:rPr>
          <w:rFonts w:ascii="Arial" w:hAnsi="Arial" w:cs="Arial"/>
          <w:b/>
          <w:sz w:val="20"/>
        </w:rPr>
        <w:t>Điều</w:t>
      </w:r>
      <w:r w:rsidR="007D4199" w:rsidRPr="00E16E87">
        <w:rPr>
          <w:rFonts w:ascii="Arial" w:hAnsi="Arial" w:cs="Arial"/>
          <w:b/>
          <w:sz w:val="20"/>
        </w:rPr>
        <w:t xml:space="preserve"> 142. Hồ sơ, trình tự, thủ tục thông báo tỷ lệ sở hữu nước ngoài tối đa tại công ty đại chúng</w:t>
      </w:r>
      <w:bookmarkEnd w:id="298"/>
    </w:p>
    <w:p w:rsidR="00584B47" w:rsidRPr="00E16E87" w:rsidRDefault="00584B47" w:rsidP="00584B47">
      <w:pPr>
        <w:spacing w:before="120"/>
        <w:rPr>
          <w:rFonts w:ascii="Arial" w:hAnsi="Arial" w:cs="Arial"/>
          <w:sz w:val="20"/>
        </w:rPr>
      </w:pPr>
      <w:r w:rsidRPr="00E16E87">
        <w:rPr>
          <w:rFonts w:ascii="Arial" w:hAnsi="Arial" w:cs="Arial"/>
          <w:sz w:val="20"/>
        </w:rPr>
        <w:t xml:space="preserve">1. Hồ sơ thông báo tỷ lệ sở hữu nước ngoài tối đa tại công ty đại chúng quy định tại các </w:t>
      </w:r>
      <w:r w:rsidR="0097223F" w:rsidRPr="00E16E87">
        <w:rPr>
          <w:rFonts w:ascii="Arial" w:hAnsi="Arial" w:cs="Arial"/>
          <w:sz w:val="20"/>
        </w:rPr>
        <w:t>khoản</w:t>
      </w:r>
      <w:r w:rsidRPr="00E16E87">
        <w:rPr>
          <w:rFonts w:ascii="Arial" w:hAnsi="Arial" w:cs="Arial"/>
          <w:sz w:val="20"/>
        </w:rPr>
        <w:t xml:space="preserve"> 1, 2, 3 </w:t>
      </w:r>
      <w:r w:rsidR="0097223F" w:rsidRPr="00E16E87">
        <w:rPr>
          <w:rFonts w:ascii="Arial" w:hAnsi="Arial" w:cs="Arial"/>
          <w:sz w:val="20"/>
        </w:rPr>
        <w:t>Điều</w:t>
      </w:r>
      <w:r w:rsidRPr="00E16E87">
        <w:rPr>
          <w:rFonts w:ascii="Arial" w:hAnsi="Arial" w:cs="Arial"/>
          <w:sz w:val="20"/>
        </w:rPr>
        <w:t xml:space="preserve"> 141 Nghị định này bao gồm:</w:t>
      </w:r>
    </w:p>
    <w:p w:rsidR="00584B47" w:rsidRPr="00E16E87" w:rsidRDefault="00584B47" w:rsidP="00584B47">
      <w:pPr>
        <w:spacing w:before="120"/>
        <w:rPr>
          <w:rFonts w:ascii="Arial" w:hAnsi="Arial" w:cs="Arial"/>
          <w:sz w:val="20"/>
        </w:rPr>
      </w:pPr>
      <w:r w:rsidRPr="00E16E87">
        <w:rPr>
          <w:rFonts w:ascii="Arial" w:hAnsi="Arial" w:cs="Arial"/>
          <w:sz w:val="20"/>
        </w:rPr>
        <w:t xml:space="preserve">a) </w:t>
      </w:r>
      <w:r w:rsidR="002E4321" w:rsidRPr="00E16E87">
        <w:rPr>
          <w:rFonts w:ascii="Arial" w:hAnsi="Arial" w:cs="Arial"/>
          <w:sz w:val="20"/>
        </w:rPr>
        <w:t>Giấy</w:t>
      </w:r>
      <w:r w:rsidRPr="00E16E87">
        <w:rPr>
          <w:rFonts w:ascii="Arial" w:hAnsi="Arial" w:cs="Arial"/>
          <w:sz w:val="20"/>
        </w:rPr>
        <w:t xml:space="preserve"> thông báo về tỷ lệ sở hữu nước ngoài tối đa tại công ty theo </w:t>
      </w:r>
      <w:bookmarkStart w:id="299" w:name="bieumau_ms_38"/>
      <w:r w:rsidR="002E4321" w:rsidRPr="00E16E87">
        <w:rPr>
          <w:rFonts w:ascii="Arial" w:hAnsi="Arial" w:cs="Arial"/>
          <w:sz w:val="20"/>
        </w:rPr>
        <w:t>Mẫu</w:t>
      </w:r>
      <w:r w:rsidRPr="00E16E87">
        <w:rPr>
          <w:rFonts w:ascii="Arial" w:hAnsi="Arial" w:cs="Arial"/>
          <w:sz w:val="20"/>
        </w:rPr>
        <w:t xml:space="preserve"> số 38</w:t>
      </w:r>
      <w:bookmarkEnd w:id="299"/>
      <w:r w:rsidRPr="00E16E87">
        <w:rPr>
          <w:rFonts w:ascii="Arial" w:hAnsi="Arial" w:cs="Arial"/>
          <w:sz w:val="20"/>
        </w:rPr>
        <w:t xml:space="preserve"> </w:t>
      </w:r>
      <w:r w:rsidR="002E4321" w:rsidRPr="00E16E87">
        <w:rPr>
          <w:rFonts w:ascii="Arial" w:hAnsi="Arial" w:cs="Arial"/>
          <w:sz w:val="20"/>
        </w:rPr>
        <w:t>Phụ lục</w:t>
      </w:r>
      <w:r w:rsidRPr="00E16E87">
        <w:rPr>
          <w:rFonts w:ascii="Arial" w:hAnsi="Arial" w:cs="Arial"/>
          <w:sz w:val="20"/>
        </w:rPr>
        <w:t xml:space="preserve"> ban hành kèm theo Nghị định này;</w:t>
      </w:r>
    </w:p>
    <w:p w:rsidR="00584B47" w:rsidRPr="00E16E87" w:rsidRDefault="00584B47" w:rsidP="00584B47">
      <w:pPr>
        <w:spacing w:before="120"/>
        <w:rPr>
          <w:rFonts w:ascii="Arial" w:hAnsi="Arial" w:cs="Arial"/>
          <w:sz w:val="20"/>
        </w:rPr>
      </w:pPr>
      <w:r w:rsidRPr="00E16E87">
        <w:rPr>
          <w:rFonts w:ascii="Arial" w:hAnsi="Arial" w:cs="Arial"/>
          <w:sz w:val="20"/>
        </w:rPr>
        <w:t xml:space="preserve">b) </w:t>
      </w:r>
      <w:r w:rsidR="002E4321" w:rsidRPr="00E16E87">
        <w:rPr>
          <w:rFonts w:ascii="Arial" w:hAnsi="Arial" w:cs="Arial"/>
          <w:sz w:val="20"/>
        </w:rPr>
        <w:t>Giấy</w:t>
      </w:r>
      <w:r w:rsidRPr="00E16E87">
        <w:rPr>
          <w:rFonts w:ascii="Arial" w:hAnsi="Arial" w:cs="Arial"/>
          <w:sz w:val="20"/>
        </w:rPr>
        <w:t xml:space="preserve"> chứng nhận đắng ký doanh nghiệp, </w:t>
      </w:r>
      <w:r w:rsidR="002E4321" w:rsidRPr="00E16E87">
        <w:rPr>
          <w:rFonts w:ascii="Arial" w:hAnsi="Arial" w:cs="Arial"/>
          <w:sz w:val="20"/>
        </w:rPr>
        <w:t>Giấy</w:t>
      </w:r>
      <w:r w:rsidRPr="00E16E87">
        <w:rPr>
          <w:rFonts w:ascii="Arial" w:hAnsi="Arial" w:cs="Arial"/>
          <w:sz w:val="20"/>
        </w:rPr>
        <w:t xml:space="preserve"> phép thành lập và hoạt động hoặc </w:t>
      </w:r>
      <w:r w:rsidR="002E4321" w:rsidRPr="00E16E87">
        <w:rPr>
          <w:rFonts w:ascii="Arial" w:hAnsi="Arial" w:cs="Arial"/>
          <w:sz w:val="20"/>
        </w:rPr>
        <w:t>giấy</w:t>
      </w:r>
      <w:r w:rsidRPr="00E16E87">
        <w:rPr>
          <w:rFonts w:ascii="Arial" w:hAnsi="Arial" w:cs="Arial"/>
          <w:sz w:val="20"/>
        </w:rPr>
        <w:t xml:space="preserve"> tờ pháp lý có giá trị tương đương, </w:t>
      </w:r>
      <w:r w:rsidR="002E4321" w:rsidRPr="00E16E87">
        <w:rPr>
          <w:rFonts w:ascii="Arial" w:hAnsi="Arial" w:cs="Arial"/>
          <w:sz w:val="20"/>
        </w:rPr>
        <w:t>Giấy</w:t>
      </w:r>
      <w:r w:rsidRPr="00E16E87">
        <w:rPr>
          <w:rFonts w:ascii="Arial" w:hAnsi="Arial" w:cs="Arial"/>
          <w:sz w:val="20"/>
        </w:rPr>
        <w:t xml:space="preserve"> xác nhận thay đổi nội dung đăng ký doanh nghiệp, trong đó có nội dung về ngành ngh</w:t>
      </w:r>
      <w:r w:rsidRPr="00E16E87">
        <w:rPr>
          <w:rFonts w:ascii="Arial" w:hAnsi="Arial" w:cs="Arial"/>
          <w:sz w:val="20"/>
          <w:lang w:val="en-US"/>
        </w:rPr>
        <w:t xml:space="preserve">ề </w:t>
      </w:r>
      <w:r w:rsidRPr="00E16E87">
        <w:rPr>
          <w:rFonts w:ascii="Arial" w:hAnsi="Arial" w:cs="Arial"/>
          <w:sz w:val="20"/>
        </w:rPr>
        <w:t>đăng ký kinh doanh;</w:t>
      </w:r>
    </w:p>
    <w:p w:rsidR="00584B47" w:rsidRPr="00E16E87" w:rsidRDefault="00584B47" w:rsidP="00584B47">
      <w:pPr>
        <w:spacing w:before="120"/>
        <w:rPr>
          <w:rFonts w:ascii="Arial" w:hAnsi="Arial" w:cs="Arial"/>
          <w:sz w:val="20"/>
          <w:lang w:val="en-US"/>
        </w:rPr>
      </w:pPr>
      <w:r w:rsidRPr="00E16E87">
        <w:rPr>
          <w:rFonts w:ascii="Arial" w:hAnsi="Arial" w:cs="Arial"/>
          <w:sz w:val="20"/>
        </w:rPr>
        <w:t>c) Trường hợp doanh nghiệp cổ phần hóa thì bổ sung văn bản của cấp có thẩm quyền phê duyệt đề án cổ phần hóa, trong đó có nội dung về tỷ lệ sở hữu nước ngoài của công ty (nếu có)</w:t>
      </w:r>
      <w:r w:rsidRPr="00E16E87">
        <w:rPr>
          <w:rFonts w:ascii="Arial" w:hAnsi="Arial" w:cs="Arial"/>
          <w:sz w:val="20"/>
          <w:lang w:val="en-US"/>
        </w:rPr>
        <w:t>;</w:t>
      </w:r>
    </w:p>
    <w:p w:rsidR="00584B47" w:rsidRPr="00E16E87" w:rsidRDefault="00584B47" w:rsidP="00584B47">
      <w:pPr>
        <w:spacing w:before="120"/>
        <w:rPr>
          <w:rFonts w:ascii="Arial" w:hAnsi="Arial" w:cs="Arial"/>
          <w:sz w:val="20"/>
        </w:rPr>
      </w:pPr>
      <w:r w:rsidRPr="00E16E87">
        <w:rPr>
          <w:rFonts w:ascii="Arial" w:hAnsi="Arial" w:cs="Arial"/>
          <w:sz w:val="20"/>
        </w:rPr>
        <w:t xml:space="preserve">d) </w:t>
      </w:r>
      <w:r w:rsidR="0097223F" w:rsidRPr="00E16E87">
        <w:rPr>
          <w:rFonts w:ascii="Arial" w:hAnsi="Arial" w:cs="Arial"/>
          <w:sz w:val="20"/>
        </w:rPr>
        <w:t>Điều</w:t>
      </w:r>
      <w:r w:rsidRPr="00E16E87">
        <w:rPr>
          <w:rFonts w:ascii="Arial" w:hAnsi="Arial" w:cs="Arial"/>
          <w:sz w:val="20"/>
        </w:rPr>
        <w:t xml:space="preserve"> lệ công ty và Nghị quyết Đại hội đồng cổ đông thông qua tỷ lệ</w:t>
      </w:r>
      <w:r w:rsidRPr="00E16E87">
        <w:rPr>
          <w:rFonts w:ascii="Arial" w:hAnsi="Arial" w:cs="Arial"/>
          <w:sz w:val="20"/>
          <w:lang w:val="en-US"/>
        </w:rPr>
        <w:t xml:space="preserve"> </w:t>
      </w:r>
      <w:r w:rsidRPr="00E16E87">
        <w:rPr>
          <w:rFonts w:ascii="Arial" w:hAnsi="Arial" w:cs="Arial"/>
          <w:sz w:val="20"/>
        </w:rPr>
        <w:t xml:space="preserve">sở hữu nước ngoài tối đa tại công ty đại chúng (đối với trường hợp quy định tại </w:t>
      </w:r>
      <w:r w:rsidR="0097223F" w:rsidRPr="00E16E87">
        <w:rPr>
          <w:rFonts w:ascii="Arial" w:hAnsi="Arial" w:cs="Arial"/>
          <w:sz w:val="20"/>
        </w:rPr>
        <w:t>điểm</w:t>
      </w:r>
      <w:r w:rsidRPr="00E16E87">
        <w:rPr>
          <w:rFonts w:ascii="Arial" w:hAnsi="Arial" w:cs="Arial"/>
          <w:sz w:val="20"/>
        </w:rPr>
        <w:t xml:space="preserve"> e </w:t>
      </w:r>
      <w:r w:rsidR="0097223F" w:rsidRPr="00E16E87">
        <w:rPr>
          <w:rFonts w:ascii="Arial" w:hAnsi="Arial" w:cs="Arial"/>
          <w:sz w:val="20"/>
        </w:rPr>
        <w:t>khoản</w:t>
      </w:r>
      <w:r w:rsidRPr="00E16E87">
        <w:rPr>
          <w:rFonts w:ascii="Arial" w:hAnsi="Arial" w:cs="Arial"/>
          <w:sz w:val="20"/>
        </w:rPr>
        <w:t xml:space="preserve"> 1 </w:t>
      </w:r>
      <w:r w:rsidR="0097223F" w:rsidRPr="00E16E87">
        <w:rPr>
          <w:rFonts w:ascii="Arial" w:hAnsi="Arial" w:cs="Arial"/>
          <w:sz w:val="20"/>
        </w:rPr>
        <w:t>Điều</w:t>
      </w:r>
      <w:r w:rsidRPr="00E16E87">
        <w:rPr>
          <w:rFonts w:ascii="Arial" w:hAnsi="Arial" w:cs="Arial"/>
          <w:sz w:val="20"/>
        </w:rPr>
        <w:t xml:space="preserve"> 139 Nghị định này).</w:t>
      </w:r>
    </w:p>
    <w:p w:rsidR="00584B47" w:rsidRPr="00E16E87" w:rsidRDefault="00584B47" w:rsidP="00584B47">
      <w:pPr>
        <w:spacing w:before="120"/>
        <w:rPr>
          <w:rFonts w:ascii="Arial" w:hAnsi="Arial" w:cs="Arial"/>
          <w:sz w:val="20"/>
        </w:rPr>
      </w:pPr>
      <w:r w:rsidRPr="00E16E87">
        <w:rPr>
          <w:rFonts w:ascii="Arial" w:hAnsi="Arial" w:cs="Arial"/>
          <w:sz w:val="20"/>
        </w:rPr>
        <w:t xml:space="preserve">2. Hồ sơ thông báo về thay đổi tỷ lệ sở hữu nước ngoài tối đa tại công ty đại chúng quy định tại </w:t>
      </w:r>
      <w:r w:rsidR="0097223F" w:rsidRPr="00E16E87">
        <w:rPr>
          <w:rFonts w:ascii="Arial" w:hAnsi="Arial" w:cs="Arial"/>
          <w:sz w:val="20"/>
        </w:rPr>
        <w:t>khoản</w:t>
      </w:r>
      <w:r w:rsidRPr="00E16E87">
        <w:rPr>
          <w:rFonts w:ascii="Arial" w:hAnsi="Arial" w:cs="Arial"/>
          <w:sz w:val="20"/>
        </w:rPr>
        <w:t xml:space="preserve"> 4 </w:t>
      </w:r>
      <w:r w:rsidR="0097223F" w:rsidRPr="00E16E87">
        <w:rPr>
          <w:rFonts w:ascii="Arial" w:hAnsi="Arial" w:cs="Arial"/>
          <w:sz w:val="20"/>
        </w:rPr>
        <w:t>Điều</w:t>
      </w:r>
      <w:r w:rsidRPr="00E16E87">
        <w:rPr>
          <w:rFonts w:ascii="Arial" w:hAnsi="Arial" w:cs="Arial"/>
          <w:sz w:val="20"/>
        </w:rPr>
        <w:t xml:space="preserve"> 141 Nghị định này bao gồm:</w:t>
      </w:r>
    </w:p>
    <w:p w:rsidR="00584B47" w:rsidRPr="00E16E87" w:rsidRDefault="00584B47" w:rsidP="00584B47">
      <w:pPr>
        <w:spacing w:before="120"/>
        <w:rPr>
          <w:rFonts w:ascii="Arial" w:hAnsi="Arial" w:cs="Arial"/>
          <w:sz w:val="20"/>
        </w:rPr>
      </w:pPr>
      <w:r w:rsidRPr="00E16E87">
        <w:rPr>
          <w:rFonts w:ascii="Arial" w:hAnsi="Arial" w:cs="Arial"/>
          <w:sz w:val="20"/>
        </w:rPr>
        <w:t xml:space="preserve">a) </w:t>
      </w:r>
      <w:r w:rsidR="002E4321" w:rsidRPr="00E16E87">
        <w:rPr>
          <w:rFonts w:ascii="Arial" w:hAnsi="Arial" w:cs="Arial"/>
          <w:sz w:val="20"/>
        </w:rPr>
        <w:t>Giấy</w:t>
      </w:r>
      <w:r w:rsidRPr="00E16E87">
        <w:rPr>
          <w:rFonts w:ascii="Arial" w:hAnsi="Arial" w:cs="Arial"/>
          <w:sz w:val="20"/>
        </w:rPr>
        <w:t xml:space="preserve"> thông báo về thay đổi tỷ lệ sở hữu nước ngoài tối đa tại công ty theo </w:t>
      </w:r>
      <w:bookmarkStart w:id="300" w:name="bieumau_ms_39"/>
      <w:r w:rsidR="002E4321" w:rsidRPr="00E16E87">
        <w:rPr>
          <w:rFonts w:ascii="Arial" w:hAnsi="Arial" w:cs="Arial"/>
          <w:sz w:val="20"/>
        </w:rPr>
        <w:t>Mẫu</w:t>
      </w:r>
      <w:r w:rsidRPr="00E16E87">
        <w:rPr>
          <w:rFonts w:ascii="Arial" w:hAnsi="Arial" w:cs="Arial"/>
          <w:sz w:val="20"/>
        </w:rPr>
        <w:t xml:space="preserve"> số 39</w:t>
      </w:r>
      <w:bookmarkEnd w:id="300"/>
      <w:r w:rsidRPr="00E16E87">
        <w:rPr>
          <w:rFonts w:ascii="Arial" w:hAnsi="Arial" w:cs="Arial"/>
          <w:sz w:val="20"/>
        </w:rPr>
        <w:t xml:space="preserve"> </w:t>
      </w:r>
      <w:r w:rsidR="002E4321" w:rsidRPr="00E16E87">
        <w:rPr>
          <w:rFonts w:ascii="Arial" w:hAnsi="Arial" w:cs="Arial"/>
          <w:sz w:val="20"/>
        </w:rPr>
        <w:t>Phụ lục</w:t>
      </w:r>
      <w:r w:rsidRPr="00E16E87">
        <w:rPr>
          <w:rFonts w:ascii="Arial" w:hAnsi="Arial" w:cs="Arial"/>
          <w:sz w:val="20"/>
        </w:rPr>
        <w:t xml:space="preserve"> ban hành kèm theo Nghị định này;</w:t>
      </w:r>
    </w:p>
    <w:p w:rsidR="00584B47" w:rsidRPr="00E16E87" w:rsidRDefault="00584B47" w:rsidP="00584B47">
      <w:pPr>
        <w:spacing w:before="120"/>
        <w:rPr>
          <w:rFonts w:ascii="Arial" w:hAnsi="Arial" w:cs="Arial"/>
          <w:sz w:val="20"/>
        </w:rPr>
      </w:pPr>
      <w:r w:rsidRPr="00E16E87">
        <w:rPr>
          <w:rFonts w:ascii="Arial" w:hAnsi="Arial" w:cs="Arial"/>
          <w:sz w:val="20"/>
        </w:rPr>
        <w:t xml:space="preserve">b) Tài liệu quy định tại các </w:t>
      </w:r>
      <w:r w:rsidR="0097223F" w:rsidRPr="00E16E87">
        <w:rPr>
          <w:rFonts w:ascii="Arial" w:hAnsi="Arial" w:cs="Arial"/>
          <w:sz w:val="20"/>
        </w:rPr>
        <w:t>điểm</w:t>
      </w:r>
      <w:r w:rsidRPr="00E16E87">
        <w:rPr>
          <w:rFonts w:ascii="Arial" w:hAnsi="Arial" w:cs="Arial"/>
          <w:sz w:val="20"/>
        </w:rPr>
        <w:t xml:space="preserve"> b, c, d </w:t>
      </w:r>
      <w:r w:rsidR="0097223F" w:rsidRPr="00E16E87">
        <w:rPr>
          <w:rFonts w:ascii="Arial" w:hAnsi="Arial" w:cs="Arial"/>
          <w:sz w:val="20"/>
        </w:rPr>
        <w:t>khoản</w:t>
      </w:r>
      <w:r w:rsidRPr="00E16E87">
        <w:rPr>
          <w:rFonts w:ascii="Arial" w:hAnsi="Arial" w:cs="Arial"/>
          <w:sz w:val="20"/>
        </w:rPr>
        <w:t xml:space="preserve"> 1 </w:t>
      </w:r>
      <w:r w:rsidR="0097223F" w:rsidRPr="00E16E87">
        <w:rPr>
          <w:rFonts w:ascii="Arial" w:hAnsi="Arial" w:cs="Arial"/>
          <w:sz w:val="20"/>
        </w:rPr>
        <w:t>Điều</w:t>
      </w:r>
      <w:r w:rsidRPr="00E16E87">
        <w:rPr>
          <w:rFonts w:ascii="Arial" w:hAnsi="Arial" w:cs="Arial"/>
          <w:sz w:val="20"/>
        </w:rPr>
        <w:t xml:space="preserve"> này;</w:t>
      </w:r>
    </w:p>
    <w:p w:rsidR="00584B47" w:rsidRPr="00E16E87" w:rsidRDefault="00584B47" w:rsidP="00584B47">
      <w:pPr>
        <w:spacing w:before="120"/>
        <w:rPr>
          <w:rFonts w:ascii="Arial" w:hAnsi="Arial" w:cs="Arial"/>
          <w:sz w:val="20"/>
        </w:rPr>
      </w:pPr>
      <w:r w:rsidRPr="00E16E87">
        <w:rPr>
          <w:rFonts w:ascii="Arial" w:hAnsi="Arial" w:cs="Arial"/>
          <w:sz w:val="20"/>
        </w:rPr>
        <w:t xml:space="preserve">3. Trong thời hạn 07 ngày làm việc kể từ ngày nhận được hồ sơ đầy đủ và hợp lệ, </w:t>
      </w:r>
      <w:r w:rsidRPr="00E16E87">
        <w:rPr>
          <w:rFonts w:ascii="Arial" w:hAnsi="Arial" w:cs="Arial"/>
          <w:sz w:val="20"/>
          <w:lang w:val="en-US"/>
        </w:rPr>
        <w:t>Ủ</w:t>
      </w:r>
      <w:r w:rsidRPr="00E16E87">
        <w:rPr>
          <w:rFonts w:ascii="Arial" w:hAnsi="Arial" w:cs="Arial"/>
          <w:sz w:val="20"/>
        </w:rPr>
        <w:t>y ban Chứng khoán Nhà nước có văn bản thông báo về việc nhận đầy đủ hồ sơ thông báo tỷ lệ sở hữu nước ngoài tối đa hoặc thông báo thay đổi tỷ lệ sở hữu nước ngoài tối đa tại công ty đại chúng, đồng thời gửi Tổng công ty lưu ký và bù trừ chứng khoán Việt Nam.</w:t>
      </w:r>
    </w:p>
    <w:p w:rsidR="00584B47" w:rsidRPr="00E16E87" w:rsidRDefault="00584B47" w:rsidP="00584B47">
      <w:pPr>
        <w:spacing w:before="120"/>
        <w:rPr>
          <w:rFonts w:ascii="Arial" w:hAnsi="Arial" w:cs="Arial"/>
          <w:sz w:val="20"/>
        </w:rPr>
      </w:pPr>
      <w:r w:rsidRPr="00E16E87">
        <w:rPr>
          <w:rFonts w:ascii="Arial" w:hAnsi="Arial" w:cs="Arial"/>
          <w:sz w:val="20"/>
        </w:rPr>
        <w:t xml:space="preserve">4. Trong thời hạn 02 ngày làm việc kể từ ngày nhận được văn bản thông báo của Ủy ban Chứng khoán Nhà nước theo quy định tại </w:t>
      </w:r>
      <w:r w:rsidR="0097223F" w:rsidRPr="00E16E87">
        <w:rPr>
          <w:rFonts w:ascii="Arial" w:hAnsi="Arial" w:cs="Arial"/>
          <w:sz w:val="20"/>
        </w:rPr>
        <w:t>khoản</w:t>
      </w:r>
      <w:r w:rsidRPr="00E16E87">
        <w:rPr>
          <w:rFonts w:ascii="Arial" w:hAnsi="Arial" w:cs="Arial"/>
          <w:sz w:val="20"/>
        </w:rPr>
        <w:t xml:space="preserve"> 3 </w:t>
      </w:r>
      <w:r w:rsidR="0097223F" w:rsidRPr="00E16E87">
        <w:rPr>
          <w:rFonts w:ascii="Arial" w:hAnsi="Arial" w:cs="Arial"/>
          <w:sz w:val="20"/>
        </w:rPr>
        <w:t>Điều</w:t>
      </w:r>
      <w:r w:rsidRPr="00E16E87">
        <w:rPr>
          <w:rFonts w:ascii="Arial" w:hAnsi="Arial" w:cs="Arial"/>
          <w:sz w:val="20"/>
        </w:rPr>
        <w:t xml:space="preserve"> này, Tổng công ty lưu ký và bù trừ chứng khoán Việt Nam thực hiện cập nhật, </w:t>
      </w:r>
      <w:r w:rsidR="0097223F" w:rsidRPr="00E16E87">
        <w:rPr>
          <w:rFonts w:ascii="Arial" w:hAnsi="Arial" w:cs="Arial"/>
          <w:sz w:val="20"/>
        </w:rPr>
        <w:t>điều</w:t>
      </w:r>
      <w:r w:rsidRPr="00E16E87">
        <w:rPr>
          <w:rFonts w:ascii="Arial" w:hAnsi="Arial" w:cs="Arial"/>
          <w:sz w:val="20"/>
        </w:rPr>
        <w:t xml:space="preserve"> chỉnh trên hệ thống về tỷ lệ sở hữu nước ngoài tối đa tại công ty đại chúng.</w:t>
      </w:r>
    </w:p>
    <w:p w:rsidR="00584B47" w:rsidRPr="00E16E87" w:rsidRDefault="0097223F" w:rsidP="00584B47">
      <w:pPr>
        <w:spacing w:before="120"/>
        <w:rPr>
          <w:rFonts w:ascii="Arial" w:hAnsi="Arial" w:cs="Arial"/>
          <w:b/>
          <w:sz w:val="20"/>
        </w:rPr>
      </w:pPr>
      <w:bookmarkStart w:id="301" w:name="dieu_143"/>
      <w:r w:rsidRPr="00E16E87">
        <w:rPr>
          <w:rFonts w:ascii="Arial" w:hAnsi="Arial" w:cs="Arial"/>
          <w:b/>
          <w:sz w:val="20"/>
        </w:rPr>
        <w:t>Điều</w:t>
      </w:r>
      <w:r w:rsidR="00584B47" w:rsidRPr="00E16E87">
        <w:rPr>
          <w:rFonts w:ascii="Arial" w:hAnsi="Arial" w:cs="Arial"/>
          <w:b/>
          <w:sz w:val="20"/>
        </w:rPr>
        <w:t xml:space="preserve"> 143. Nghĩa vụ của tổ chức kinh tế có vốn đầu tư nước ngoài khi đầu tư, giao dịch trên thị trường chứng khoán</w:t>
      </w:r>
      <w:bookmarkEnd w:id="301"/>
    </w:p>
    <w:p w:rsidR="00584B47" w:rsidRPr="00E16E87" w:rsidRDefault="00584B47" w:rsidP="00584B47">
      <w:pPr>
        <w:spacing w:before="120"/>
        <w:rPr>
          <w:rFonts w:ascii="Arial" w:hAnsi="Arial" w:cs="Arial"/>
          <w:sz w:val="20"/>
        </w:rPr>
      </w:pPr>
      <w:r w:rsidRPr="00E16E87">
        <w:rPr>
          <w:rFonts w:ascii="Arial" w:hAnsi="Arial" w:cs="Arial"/>
          <w:sz w:val="20"/>
        </w:rPr>
        <w:t>1. Tổ chức kinh tế là công ty đại chúng, công ty đầu tư chứng khoán đại chúng, quỹ đầu tư chứng khoán dạng đóng và các tổ chức kinh t</w:t>
      </w:r>
      <w:r w:rsidRPr="00E16E87">
        <w:rPr>
          <w:rFonts w:ascii="Arial" w:hAnsi="Arial" w:cs="Arial"/>
          <w:sz w:val="20"/>
          <w:lang w:val="en-US"/>
        </w:rPr>
        <w:t>ế</w:t>
      </w:r>
      <w:r w:rsidRPr="00E16E87">
        <w:rPr>
          <w:rFonts w:ascii="Arial" w:hAnsi="Arial" w:cs="Arial"/>
          <w:sz w:val="20"/>
        </w:rPr>
        <w:t xml:space="preserve"> khác có vốn đầu tư nước ngoài phải áp dụng </w:t>
      </w:r>
      <w:r w:rsidR="0097223F" w:rsidRPr="00E16E87">
        <w:rPr>
          <w:rFonts w:ascii="Arial" w:hAnsi="Arial" w:cs="Arial"/>
          <w:sz w:val="20"/>
        </w:rPr>
        <w:t>điều</w:t>
      </w:r>
      <w:r w:rsidRPr="00E16E87">
        <w:rPr>
          <w:rFonts w:ascii="Arial" w:hAnsi="Arial" w:cs="Arial"/>
          <w:sz w:val="20"/>
        </w:rPr>
        <w:t xml:space="preserve"> kiện về tỷ lệ sở hữu nước ngoài, trình tự, thủ tục đầu tư trên thị trường chứng khoán như nhà đầu tư nước ngoài khi có nhà đầu tư nước ngoài nắm giữ trên 50% vốn </w:t>
      </w:r>
      <w:r w:rsidR="0097223F" w:rsidRPr="00E16E87">
        <w:rPr>
          <w:rFonts w:ascii="Arial" w:hAnsi="Arial" w:cs="Arial"/>
          <w:sz w:val="20"/>
        </w:rPr>
        <w:t>điều</w:t>
      </w:r>
      <w:r w:rsidRPr="00E16E87">
        <w:rPr>
          <w:rFonts w:ascii="Arial" w:hAnsi="Arial" w:cs="Arial"/>
          <w:sz w:val="20"/>
        </w:rPr>
        <w:t xml:space="preserve"> lệ.</w:t>
      </w:r>
    </w:p>
    <w:p w:rsidR="00584B47" w:rsidRPr="00E16E87" w:rsidRDefault="00584B47" w:rsidP="00584B47">
      <w:pPr>
        <w:spacing w:before="120"/>
        <w:rPr>
          <w:rFonts w:ascii="Arial" w:hAnsi="Arial" w:cs="Arial"/>
          <w:sz w:val="20"/>
        </w:rPr>
      </w:pPr>
      <w:r w:rsidRPr="00E16E87">
        <w:rPr>
          <w:rFonts w:ascii="Arial" w:hAnsi="Arial" w:cs="Arial"/>
          <w:sz w:val="20"/>
        </w:rPr>
        <w:t xml:space="preserve">2. Công ty đại chúng, công ty đầu tư chứng khoán đại chúng, quỹ đầu tư chứng khoán dạng đóng đã đăng ký chứng khoán tập trung tại Tổng công ty lưu ký và bù trừ chứng khoán Việt Nam có trách nhiệm xác định công ty, quỹ đầu tư chứng khoán thuộc hoặc không còn thuộc trường hợp quy định tại </w:t>
      </w:r>
      <w:r w:rsidR="0097223F" w:rsidRPr="00E16E87">
        <w:rPr>
          <w:rFonts w:ascii="Arial" w:hAnsi="Arial" w:cs="Arial"/>
          <w:sz w:val="20"/>
        </w:rPr>
        <w:t>khoản</w:t>
      </w:r>
      <w:r w:rsidRPr="00E16E87">
        <w:rPr>
          <w:rFonts w:ascii="Arial" w:hAnsi="Arial" w:cs="Arial"/>
          <w:sz w:val="20"/>
        </w:rPr>
        <w:t xml:space="preserve"> 1 </w:t>
      </w:r>
      <w:r w:rsidR="0097223F" w:rsidRPr="00E16E87">
        <w:rPr>
          <w:rFonts w:ascii="Arial" w:hAnsi="Arial" w:cs="Arial"/>
          <w:sz w:val="20"/>
        </w:rPr>
        <w:t>Điều</w:t>
      </w:r>
      <w:r w:rsidRPr="00E16E87">
        <w:rPr>
          <w:rFonts w:ascii="Arial" w:hAnsi="Arial" w:cs="Arial"/>
          <w:sz w:val="20"/>
        </w:rPr>
        <w:t xml:space="preserve"> này căn cứ trên danh sách người sở hữu chứng khoán tại ngày đăng ký cuối cùng thực hiện quyền cho cổ đông, nhà đầu tư tham dự Đại hội đồng cổ đông thường niên hoặc Đại hội nhà đầu tư thường niên và thực hiện các thủ tục như sau:</w:t>
      </w:r>
    </w:p>
    <w:p w:rsidR="00584B47" w:rsidRPr="00E16E87" w:rsidRDefault="00584B47" w:rsidP="00584B47">
      <w:pPr>
        <w:spacing w:before="120"/>
        <w:rPr>
          <w:rFonts w:ascii="Arial" w:hAnsi="Arial" w:cs="Arial"/>
          <w:sz w:val="20"/>
        </w:rPr>
      </w:pPr>
      <w:r w:rsidRPr="00E16E87">
        <w:rPr>
          <w:rFonts w:ascii="Arial" w:hAnsi="Arial" w:cs="Arial"/>
          <w:sz w:val="20"/>
        </w:rPr>
        <w:t>a) Ngoại trừ trường hợp tổ chức kinh tế có mã số giao dịch còn hiệu lực, công ty đại chúng, công ty đầu tư chứng khoán đại ch</w:t>
      </w:r>
      <w:r w:rsidRPr="00E16E87">
        <w:rPr>
          <w:rFonts w:ascii="Arial" w:hAnsi="Arial" w:cs="Arial"/>
          <w:sz w:val="20"/>
          <w:lang w:val="en-US"/>
        </w:rPr>
        <w:t>ú</w:t>
      </w:r>
      <w:r w:rsidRPr="00E16E87">
        <w:rPr>
          <w:rFonts w:ascii="Arial" w:hAnsi="Arial" w:cs="Arial"/>
          <w:sz w:val="20"/>
        </w:rPr>
        <w:t xml:space="preserve">ng, quỹ đầu tư chứng khoán dạng đóng đáp ứng quy định tại </w:t>
      </w:r>
      <w:r w:rsidR="0097223F" w:rsidRPr="00E16E87">
        <w:rPr>
          <w:rFonts w:ascii="Arial" w:hAnsi="Arial" w:cs="Arial"/>
          <w:sz w:val="20"/>
        </w:rPr>
        <w:t>khoản</w:t>
      </w:r>
      <w:r w:rsidRPr="00E16E87">
        <w:rPr>
          <w:rFonts w:ascii="Arial" w:hAnsi="Arial" w:cs="Arial"/>
          <w:sz w:val="20"/>
        </w:rPr>
        <w:t xml:space="preserve"> 1 </w:t>
      </w:r>
      <w:r w:rsidR="0097223F" w:rsidRPr="00E16E87">
        <w:rPr>
          <w:rFonts w:ascii="Arial" w:hAnsi="Arial" w:cs="Arial"/>
          <w:sz w:val="20"/>
        </w:rPr>
        <w:t>Điều</w:t>
      </w:r>
      <w:r w:rsidRPr="00E16E87">
        <w:rPr>
          <w:rFonts w:ascii="Arial" w:hAnsi="Arial" w:cs="Arial"/>
          <w:sz w:val="20"/>
        </w:rPr>
        <w:t xml:space="preserve"> này phải thông qua 01 thành viên lưu ký đ</w:t>
      </w:r>
      <w:r w:rsidRPr="00E16E87">
        <w:rPr>
          <w:rFonts w:ascii="Arial" w:hAnsi="Arial" w:cs="Arial"/>
          <w:sz w:val="20"/>
          <w:lang w:val="en-US"/>
        </w:rPr>
        <w:t xml:space="preserve">ể </w:t>
      </w:r>
      <w:r w:rsidRPr="00E16E87">
        <w:rPr>
          <w:rFonts w:ascii="Arial" w:hAnsi="Arial" w:cs="Arial"/>
          <w:sz w:val="20"/>
        </w:rPr>
        <w:t>đăng ký mã s</w:t>
      </w:r>
      <w:r w:rsidRPr="00E16E87">
        <w:rPr>
          <w:rFonts w:ascii="Arial" w:hAnsi="Arial" w:cs="Arial"/>
          <w:sz w:val="20"/>
          <w:lang w:val="en-US"/>
        </w:rPr>
        <w:t>ố</w:t>
      </w:r>
      <w:r w:rsidRPr="00E16E87">
        <w:rPr>
          <w:rFonts w:ascii="Arial" w:hAnsi="Arial" w:cs="Arial"/>
          <w:sz w:val="20"/>
        </w:rPr>
        <w:t xml:space="preserve"> giao dịch trong thời hạn 15 ngày, kể từ</w:t>
      </w:r>
      <w:r w:rsidRPr="00E16E87">
        <w:rPr>
          <w:rFonts w:ascii="Arial" w:hAnsi="Arial" w:cs="Arial"/>
          <w:sz w:val="20"/>
          <w:lang w:val="en-US"/>
        </w:rPr>
        <w:t xml:space="preserve"> </w:t>
      </w:r>
      <w:r w:rsidRPr="00E16E87">
        <w:rPr>
          <w:rFonts w:ascii="Arial" w:hAnsi="Arial" w:cs="Arial"/>
          <w:sz w:val="20"/>
        </w:rPr>
        <w:t>ngày nhận được danh sách người sở hữu chứng khoán thực hiện quyền cho cổ đông, nhà đầu tư tham dự Đại hội đồng cổ đông thường niên hoặc Đại hội nhà đầu tư thường niên do Tổng công ty lưu ký và bù trừ chứng khoán Việt Nam lập;</w:t>
      </w:r>
    </w:p>
    <w:p w:rsidR="00584B47" w:rsidRPr="00E16E87" w:rsidRDefault="00584B47" w:rsidP="00584B47">
      <w:pPr>
        <w:spacing w:before="120"/>
        <w:rPr>
          <w:rFonts w:ascii="Arial" w:hAnsi="Arial" w:cs="Arial"/>
          <w:sz w:val="20"/>
        </w:rPr>
      </w:pPr>
      <w:r w:rsidRPr="00E16E87">
        <w:rPr>
          <w:rFonts w:ascii="Arial" w:hAnsi="Arial" w:cs="Arial"/>
          <w:sz w:val="20"/>
        </w:rPr>
        <w:t xml:space="preserve">b) Công ty đại chúng, công ty đầu tư chứng khoán đại chúng, quỹ đầu tư chứng khoán dạng đóng khi không còn đáp ứng quy định tại </w:t>
      </w:r>
      <w:r w:rsidR="0097223F" w:rsidRPr="00E16E87">
        <w:rPr>
          <w:rFonts w:ascii="Arial" w:hAnsi="Arial" w:cs="Arial"/>
          <w:sz w:val="20"/>
        </w:rPr>
        <w:t>khoản</w:t>
      </w:r>
      <w:r w:rsidRPr="00E16E87">
        <w:rPr>
          <w:rFonts w:ascii="Arial" w:hAnsi="Arial" w:cs="Arial"/>
          <w:sz w:val="20"/>
        </w:rPr>
        <w:t xml:space="preserve"> 1 </w:t>
      </w:r>
      <w:r w:rsidR="0097223F" w:rsidRPr="00E16E87">
        <w:rPr>
          <w:rFonts w:ascii="Arial" w:hAnsi="Arial" w:cs="Arial"/>
          <w:sz w:val="20"/>
        </w:rPr>
        <w:t>Điều</w:t>
      </w:r>
      <w:r w:rsidRPr="00E16E87">
        <w:rPr>
          <w:rFonts w:ascii="Arial" w:hAnsi="Arial" w:cs="Arial"/>
          <w:sz w:val="20"/>
        </w:rPr>
        <w:t xml:space="preserve"> này phải thông qua 01 thành viên lưu ký để hủy mã số giao dịch trong thời hạn 15 ngày, kể từ ngày nhận được danh sách người sở hữu chứng khoán do Tổng công ty lưu ký và bù </w:t>
      </w:r>
      <w:r w:rsidRPr="00E16E87">
        <w:rPr>
          <w:rFonts w:ascii="Arial" w:hAnsi="Arial" w:cs="Arial"/>
          <w:sz w:val="20"/>
          <w:lang w:val="en-US"/>
        </w:rPr>
        <w:t>tr</w:t>
      </w:r>
      <w:r w:rsidRPr="00E16E87">
        <w:rPr>
          <w:rFonts w:ascii="Arial" w:hAnsi="Arial" w:cs="Arial"/>
          <w:sz w:val="20"/>
        </w:rPr>
        <w:t>ừ chứng khoán Việt Nam lập;</w:t>
      </w:r>
    </w:p>
    <w:p w:rsidR="00584B47" w:rsidRPr="00E16E87" w:rsidRDefault="00584B47" w:rsidP="00584B47">
      <w:pPr>
        <w:spacing w:before="120"/>
        <w:rPr>
          <w:rFonts w:ascii="Arial" w:hAnsi="Arial" w:cs="Arial"/>
          <w:sz w:val="20"/>
        </w:rPr>
      </w:pPr>
      <w:r w:rsidRPr="00E16E87">
        <w:rPr>
          <w:rFonts w:ascii="Arial" w:hAnsi="Arial" w:cs="Arial"/>
          <w:sz w:val="20"/>
        </w:rPr>
        <w:t xml:space="preserve">c) Trường hợp tổ chức kinh tế không còn đáp ứng </w:t>
      </w:r>
      <w:r w:rsidR="0097223F" w:rsidRPr="00E16E87">
        <w:rPr>
          <w:rFonts w:ascii="Arial" w:hAnsi="Arial" w:cs="Arial"/>
          <w:sz w:val="20"/>
        </w:rPr>
        <w:t>điều</w:t>
      </w:r>
      <w:r w:rsidRPr="00E16E87">
        <w:rPr>
          <w:rFonts w:ascii="Arial" w:hAnsi="Arial" w:cs="Arial"/>
          <w:sz w:val="20"/>
        </w:rPr>
        <w:t xml:space="preserve"> kiện tại </w:t>
      </w:r>
      <w:r w:rsidR="0097223F" w:rsidRPr="00E16E87">
        <w:rPr>
          <w:rFonts w:ascii="Arial" w:hAnsi="Arial" w:cs="Arial"/>
          <w:sz w:val="20"/>
        </w:rPr>
        <w:t>khoản</w:t>
      </w:r>
      <w:r w:rsidRPr="00E16E87">
        <w:rPr>
          <w:rFonts w:ascii="Arial" w:hAnsi="Arial" w:cs="Arial"/>
          <w:sz w:val="20"/>
        </w:rPr>
        <w:t xml:space="preserve"> 1 </w:t>
      </w:r>
      <w:r w:rsidR="0097223F" w:rsidRPr="00E16E87">
        <w:rPr>
          <w:rFonts w:ascii="Arial" w:hAnsi="Arial" w:cs="Arial"/>
          <w:sz w:val="20"/>
        </w:rPr>
        <w:t>Điều</w:t>
      </w:r>
      <w:r w:rsidRPr="00E16E87">
        <w:rPr>
          <w:rFonts w:ascii="Arial" w:hAnsi="Arial" w:cs="Arial"/>
          <w:sz w:val="20"/>
        </w:rPr>
        <w:t xml:space="preserve"> này và thực hiện thông báo thay đổi tỷ lệ sở hữu nước ngoài tối đa từ 50% vốn </w:t>
      </w:r>
      <w:r w:rsidR="0097223F" w:rsidRPr="00E16E87">
        <w:rPr>
          <w:rFonts w:ascii="Arial" w:hAnsi="Arial" w:cs="Arial"/>
          <w:sz w:val="20"/>
        </w:rPr>
        <w:t>điều</w:t>
      </w:r>
      <w:r w:rsidRPr="00E16E87">
        <w:rPr>
          <w:rFonts w:ascii="Arial" w:hAnsi="Arial" w:cs="Arial"/>
          <w:sz w:val="20"/>
        </w:rPr>
        <w:t xml:space="preserve"> lệ trở xuống theo quy định tại </w:t>
      </w:r>
      <w:r w:rsidR="0097223F" w:rsidRPr="00E16E87">
        <w:rPr>
          <w:rFonts w:ascii="Arial" w:hAnsi="Arial" w:cs="Arial"/>
          <w:sz w:val="20"/>
        </w:rPr>
        <w:t>khoản</w:t>
      </w:r>
      <w:r w:rsidRPr="00E16E87">
        <w:rPr>
          <w:rFonts w:ascii="Arial" w:hAnsi="Arial" w:cs="Arial"/>
          <w:sz w:val="20"/>
        </w:rPr>
        <w:t xml:space="preserve"> 2 </w:t>
      </w:r>
      <w:r w:rsidR="0097223F" w:rsidRPr="00E16E87">
        <w:rPr>
          <w:rFonts w:ascii="Arial" w:hAnsi="Arial" w:cs="Arial"/>
          <w:sz w:val="20"/>
        </w:rPr>
        <w:t>Điều</w:t>
      </w:r>
      <w:r w:rsidRPr="00E16E87">
        <w:rPr>
          <w:rFonts w:ascii="Arial" w:hAnsi="Arial" w:cs="Arial"/>
          <w:sz w:val="20"/>
        </w:rPr>
        <w:t xml:space="preserve"> 142 Nghị định này, tổ chức kinh tế được hủy mã số giao dịch chứng khoán sau khi nhận được văn bản thông báo của Ủy ban Chứng khoán Nhà nước theo quy định tại </w:t>
      </w:r>
      <w:r w:rsidR="0097223F" w:rsidRPr="00E16E87">
        <w:rPr>
          <w:rFonts w:ascii="Arial" w:hAnsi="Arial" w:cs="Arial"/>
          <w:sz w:val="20"/>
        </w:rPr>
        <w:t>khoản</w:t>
      </w:r>
      <w:r w:rsidRPr="00E16E87">
        <w:rPr>
          <w:rFonts w:ascii="Arial" w:hAnsi="Arial" w:cs="Arial"/>
          <w:sz w:val="20"/>
        </w:rPr>
        <w:t xml:space="preserve"> 3 </w:t>
      </w:r>
      <w:r w:rsidR="0097223F" w:rsidRPr="00E16E87">
        <w:rPr>
          <w:rFonts w:ascii="Arial" w:hAnsi="Arial" w:cs="Arial"/>
          <w:sz w:val="20"/>
        </w:rPr>
        <w:t>Điều</w:t>
      </w:r>
      <w:r w:rsidRPr="00E16E87">
        <w:rPr>
          <w:rFonts w:ascii="Arial" w:hAnsi="Arial" w:cs="Arial"/>
          <w:sz w:val="20"/>
        </w:rPr>
        <w:t xml:space="preserve"> 142 Nghị định này.</w:t>
      </w:r>
    </w:p>
    <w:p w:rsidR="00584B47" w:rsidRPr="00E16E87" w:rsidRDefault="00584B47" w:rsidP="00584B47">
      <w:pPr>
        <w:spacing w:before="120"/>
        <w:rPr>
          <w:rFonts w:ascii="Arial" w:hAnsi="Arial" w:cs="Arial"/>
          <w:sz w:val="20"/>
        </w:rPr>
      </w:pPr>
      <w:r w:rsidRPr="00E16E87">
        <w:rPr>
          <w:rFonts w:ascii="Arial" w:hAnsi="Arial" w:cs="Arial"/>
          <w:sz w:val="20"/>
        </w:rPr>
        <w:t>3. Đối với tổ chức kinh tế có vốn đầu tư nước ngoài chưa đăng ký chứng khoán tập trung tại Tổng công ty lưu ký v</w:t>
      </w:r>
      <w:r w:rsidRPr="00E16E87">
        <w:rPr>
          <w:rFonts w:ascii="Arial" w:hAnsi="Arial" w:cs="Arial"/>
          <w:sz w:val="20"/>
          <w:lang w:val="en-US"/>
        </w:rPr>
        <w:t>à</w:t>
      </w:r>
      <w:r w:rsidRPr="00E16E87">
        <w:rPr>
          <w:rFonts w:ascii="Arial" w:hAnsi="Arial" w:cs="Arial"/>
          <w:sz w:val="20"/>
        </w:rPr>
        <w:t xml:space="preserve"> bù trừ chứng khoán Việt Nam khi đầu tư, giao dịch trên thị trường chứng khoán thực hiện đăng ký, hủy mã số giao dịch chứng khoán như sau:</w:t>
      </w:r>
    </w:p>
    <w:p w:rsidR="00584B47" w:rsidRPr="00E16E87" w:rsidRDefault="00584B47" w:rsidP="00584B47">
      <w:pPr>
        <w:spacing w:before="120"/>
        <w:rPr>
          <w:rFonts w:ascii="Arial" w:hAnsi="Arial" w:cs="Arial"/>
          <w:sz w:val="20"/>
        </w:rPr>
      </w:pPr>
      <w:r w:rsidRPr="00E16E87">
        <w:rPr>
          <w:rFonts w:ascii="Arial" w:hAnsi="Arial" w:cs="Arial"/>
          <w:sz w:val="20"/>
        </w:rPr>
        <w:lastRenderedPageBreak/>
        <w:t xml:space="preserve">a) Trường hợp tổ chức kinh tế đã có tài </w:t>
      </w:r>
      <w:r w:rsidR="0097223F" w:rsidRPr="00E16E87">
        <w:rPr>
          <w:rFonts w:ascii="Arial" w:hAnsi="Arial" w:cs="Arial"/>
          <w:sz w:val="20"/>
        </w:rPr>
        <w:t>khoản</w:t>
      </w:r>
      <w:r w:rsidRPr="00E16E87">
        <w:rPr>
          <w:rFonts w:ascii="Arial" w:hAnsi="Arial" w:cs="Arial"/>
          <w:sz w:val="20"/>
        </w:rPr>
        <w:t xml:space="preserve"> giao dịch chứng khoán, tài </w:t>
      </w:r>
      <w:r w:rsidR="0097223F" w:rsidRPr="00E16E87">
        <w:rPr>
          <w:rFonts w:ascii="Arial" w:hAnsi="Arial" w:cs="Arial"/>
          <w:sz w:val="20"/>
        </w:rPr>
        <w:t>khoản</w:t>
      </w:r>
      <w:r w:rsidRPr="00E16E87">
        <w:rPr>
          <w:rFonts w:ascii="Arial" w:hAnsi="Arial" w:cs="Arial"/>
          <w:sz w:val="20"/>
        </w:rPr>
        <w:t xml:space="preserve"> lưu ký chứng khoán, khi trở thành hoặc không còn là tổ chức kinh tế quy định tại </w:t>
      </w:r>
      <w:r w:rsidR="0097223F" w:rsidRPr="00E16E87">
        <w:rPr>
          <w:rFonts w:ascii="Arial" w:hAnsi="Arial" w:cs="Arial"/>
          <w:sz w:val="20"/>
        </w:rPr>
        <w:t>khoản</w:t>
      </w:r>
      <w:r w:rsidRPr="00E16E87">
        <w:rPr>
          <w:rFonts w:ascii="Arial" w:hAnsi="Arial" w:cs="Arial"/>
          <w:sz w:val="20"/>
        </w:rPr>
        <w:t xml:space="preserve"> 1 </w:t>
      </w:r>
      <w:r w:rsidR="0097223F" w:rsidRPr="00E16E87">
        <w:rPr>
          <w:rFonts w:ascii="Arial" w:hAnsi="Arial" w:cs="Arial"/>
          <w:sz w:val="20"/>
        </w:rPr>
        <w:t>Điều</w:t>
      </w:r>
      <w:r w:rsidRPr="00E16E87">
        <w:rPr>
          <w:rFonts w:ascii="Arial" w:hAnsi="Arial" w:cs="Arial"/>
          <w:sz w:val="20"/>
        </w:rPr>
        <w:t xml:space="preserve"> này, phải thực hiện thông báo cho thành viên lưu ký n</w:t>
      </w:r>
      <w:r w:rsidRPr="00E16E87">
        <w:rPr>
          <w:rFonts w:ascii="Arial" w:hAnsi="Arial" w:cs="Arial"/>
          <w:sz w:val="20"/>
          <w:lang w:val="en-US"/>
        </w:rPr>
        <w:t>ơi</w:t>
      </w:r>
      <w:r w:rsidRPr="00E16E87">
        <w:rPr>
          <w:rFonts w:ascii="Arial" w:hAnsi="Arial" w:cs="Arial"/>
          <w:sz w:val="20"/>
        </w:rPr>
        <w:t xml:space="preserve"> mở tài </w:t>
      </w:r>
      <w:r w:rsidR="0097223F" w:rsidRPr="00E16E87">
        <w:rPr>
          <w:rFonts w:ascii="Arial" w:hAnsi="Arial" w:cs="Arial"/>
          <w:sz w:val="20"/>
        </w:rPr>
        <w:t>khoản</w:t>
      </w:r>
      <w:r w:rsidRPr="00E16E87">
        <w:rPr>
          <w:rFonts w:ascii="Arial" w:hAnsi="Arial" w:cs="Arial"/>
          <w:sz w:val="20"/>
        </w:rPr>
        <w:t xml:space="preserve"> giao dịch chứng khoán hoặc tài </w:t>
      </w:r>
      <w:r w:rsidR="0097223F" w:rsidRPr="00E16E87">
        <w:rPr>
          <w:rFonts w:ascii="Arial" w:hAnsi="Arial" w:cs="Arial"/>
          <w:sz w:val="20"/>
        </w:rPr>
        <w:t>khoản</w:t>
      </w:r>
      <w:r w:rsidRPr="00E16E87">
        <w:rPr>
          <w:rFonts w:ascii="Arial" w:hAnsi="Arial" w:cs="Arial"/>
          <w:sz w:val="20"/>
        </w:rPr>
        <w:t xml:space="preserve"> lưu ký chứng khoán; và thông qua 01 thành viên lưu ký để thực hiện đăng ký mã số giao dịch chứng khoán hoặc hủy mã số giao dịch chứng khoán trong thời hạn 03 ngày làm việc kể từ ngày hoàn tất việc thay đổi thông tin cổ đông, thành viên góp vốn;</w:t>
      </w:r>
    </w:p>
    <w:p w:rsidR="00584B47" w:rsidRPr="00E16E87" w:rsidRDefault="00584B47" w:rsidP="00584B47">
      <w:pPr>
        <w:spacing w:before="120"/>
        <w:rPr>
          <w:rFonts w:ascii="Arial" w:hAnsi="Arial" w:cs="Arial"/>
          <w:sz w:val="20"/>
        </w:rPr>
      </w:pPr>
      <w:r w:rsidRPr="00E16E87">
        <w:rPr>
          <w:rFonts w:ascii="Arial" w:hAnsi="Arial" w:cs="Arial"/>
          <w:sz w:val="20"/>
        </w:rPr>
        <w:t xml:space="preserve">b) Trường hợp tổ chức kinh tế thuộc </w:t>
      </w:r>
      <w:r w:rsidR="0097223F" w:rsidRPr="00E16E87">
        <w:rPr>
          <w:rFonts w:ascii="Arial" w:hAnsi="Arial" w:cs="Arial"/>
          <w:sz w:val="20"/>
        </w:rPr>
        <w:t>khoản</w:t>
      </w:r>
      <w:r w:rsidRPr="00E16E87">
        <w:rPr>
          <w:rFonts w:ascii="Arial" w:hAnsi="Arial" w:cs="Arial"/>
          <w:sz w:val="20"/>
        </w:rPr>
        <w:t xml:space="preserve"> 1 </w:t>
      </w:r>
      <w:r w:rsidR="0097223F" w:rsidRPr="00E16E87">
        <w:rPr>
          <w:rFonts w:ascii="Arial" w:hAnsi="Arial" w:cs="Arial"/>
          <w:sz w:val="20"/>
        </w:rPr>
        <w:t>Điều</w:t>
      </w:r>
      <w:r w:rsidRPr="00E16E87">
        <w:rPr>
          <w:rFonts w:ascii="Arial" w:hAnsi="Arial" w:cs="Arial"/>
          <w:sz w:val="20"/>
        </w:rPr>
        <w:t xml:space="preserve"> này chưa có tài </w:t>
      </w:r>
      <w:r w:rsidR="0097223F" w:rsidRPr="00E16E87">
        <w:rPr>
          <w:rFonts w:ascii="Arial" w:hAnsi="Arial" w:cs="Arial"/>
          <w:sz w:val="20"/>
        </w:rPr>
        <w:t>khoản</w:t>
      </w:r>
      <w:r w:rsidRPr="00E16E87">
        <w:rPr>
          <w:rFonts w:ascii="Arial" w:hAnsi="Arial" w:cs="Arial"/>
          <w:sz w:val="20"/>
        </w:rPr>
        <w:t xml:space="preserve"> giao dịch chứng khoán hoặc tài </w:t>
      </w:r>
      <w:r w:rsidR="0097223F" w:rsidRPr="00E16E87">
        <w:rPr>
          <w:rFonts w:ascii="Arial" w:hAnsi="Arial" w:cs="Arial"/>
          <w:sz w:val="20"/>
        </w:rPr>
        <w:t>khoản</w:t>
      </w:r>
      <w:r w:rsidRPr="00E16E87">
        <w:rPr>
          <w:rFonts w:ascii="Arial" w:hAnsi="Arial" w:cs="Arial"/>
          <w:sz w:val="20"/>
        </w:rPr>
        <w:t xml:space="preserve"> lưu ký chứng khoán phải thông qua thà</w:t>
      </w:r>
      <w:r w:rsidRPr="00E16E87">
        <w:rPr>
          <w:rFonts w:ascii="Arial" w:hAnsi="Arial" w:cs="Arial"/>
          <w:sz w:val="20"/>
          <w:lang w:val="en-US"/>
        </w:rPr>
        <w:t>n</w:t>
      </w:r>
      <w:r w:rsidRPr="00E16E87">
        <w:rPr>
          <w:rFonts w:ascii="Arial" w:hAnsi="Arial" w:cs="Arial"/>
          <w:sz w:val="20"/>
        </w:rPr>
        <w:t xml:space="preserve">h viên lưu ký đăng ký mã số giao dịch chứng khoán trước khi mở tài </w:t>
      </w:r>
      <w:r w:rsidR="0097223F" w:rsidRPr="00E16E87">
        <w:rPr>
          <w:rFonts w:ascii="Arial" w:hAnsi="Arial" w:cs="Arial"/>
          <w:sz w:val="20"/>
        </w:rPr>
        <w:t>khoản</w:t>
      </w:r>
      <w:r w:rsidRPr="00E16E87">
        <w:rPr>
          <w:rFonts w:ascii="Arial" w:hAnsi="Arial" w:cs="Arial"/>
          <w:sz w:val="20"/>
        </w:rPr>
        <w:t xml:space="preserve"> giao dịch chứng khoán, tài </w:t>
      </w:r>
      <w:r w:rsidR="0097223F" w:rsidRPr="00E16E87">
        <w:rPr>
          <w:rFonts w:ascii="Arial" w:hAnsi="Arial" w:cs="Arial"/>
          <w:sz w:val="20"/>
        </w:rPr>
        <w:t>khoản</w:t>
      </w:r>
      <w:r w:rsidRPr="00E16E87">
        <w:rPr>
          <w:rFonts w:ascii="Arial" w:hAnsi="Arial" w:cs="Arial"/>
          <w:sz w:val="20"/>
        </w:rPr>
        <w:t xml:space="preserve"> lưu ký chứng khoán;</w:t>
      </w:r>
    </w:p>
    <w:p w:rsidR="00584B47" w:rsidRPr="00E16E87" w:rsidRDefault="00584B47" w:rsidP="00584B47">
      <w:pPr>
        <w:spacing w:before="120"/>
        <w:rPr>
          <w:rFonts w:ascii="Arial" w:hAnsi="Arial" w:cs="Arial"/>
          <w:sz w:val="20"/>
        </w:rPr>
      </w:pPr>
      <w:r w:rsidRPr="00E16E87">
        <w:rPr>
          <w:rFonts w:ascii="Arial" w:hAnsi="Arial" w:cs="Arial"/>
          <w:sz w:val="20"/>
        </w:rPr>
        <w:t>c) Trường hợp tổ chức kinh tế là thành viên lưu ký được trực tiếp gửi hồ sơ đăng ký, hủy mã số giao dịch của chính mình cho Tổng công ty lưu ký và bù trừ chứng khoán Việt Nam.</w:t>
      </w:r>
    </w:p>
    <w:p w:rsidR="00584B47" w:rsidRPr="00E16E87" w:rsidRDefault="00584B47" w:rsidP="00584B47">
      <w:pPr>
        <w:spacing w:before="120"/>
        <w:rPr>
          <w:rFonts w:ascii="Arial" w:hAnsi="Arial" w:cs="Arial"/>
          <w:sz w:val="20"/>
          <w:lang w:val="en-US"/>
        </w:rPr>
      </w:pPr>
      <w:r w:rsidRPr="00E16E87">
        <w:rPr>
          <w:rFonts w:ascii="Arial" w:hAnsi="Arial" w:cs="Arial"/>
          <w:sz w:val="20"/>
        </w:rPr>
        <w:t xml:space="preserve">4. Trường hợp tổ chức kinh tế quy định tại </w:t>
      </w:r>
      <w:r w:rsidR="0097223F" w:rsidRPr="00E16E87">
        <w:rPr>
          <w:rFonts w:ascii="Arial" w:hAnsi="Arial" w:cs="Arial"/>
          <w:sz w:val="20"/>
        </w:rPr>
        <w:t>khoản</w:t>
      </w:r>
      <w:r w:rsidRPr="00E16E87">
        <w:rPr>
          <w:rFonts w:ascii="Arial" w:hAnsi="Arial" w:cs="Arial"/>
          <w:sz w:val="20"/>
        </w:rPr>
        <w:t xml:space="preserve"> 1 </w:t>
      </w:r>
      <w:r w:rsidR="0097223F" w:rsidRPr="00E16E87">
        <w:rPr>
          <w:rFonts w:ascii="Arial" w:hAnsi="Arial" w:cs="Arial"/>
          <w:sz w:val="20"/>
        </w:rPr>
        <w:t>Điều</w:t>
      </w:r>
      <w:r w:rsidRPr="00E16E87">
        <w:rPr>
          <w:rFonts w:ascii="Arial" w:hAnsi="Arial" w:cs="Arial"/>
          <w:sz w:val="20"/>
        </w:rPr>
        <w:t xml:space="preserve"> này phải áp dụng </w:t>
      </w:r>
      <w:r w:rsidR="0097223F" w:rsidRPr="00E16E87">
        <w:rPr>
          <w:rFonts w:ascii="Arial" w:hAnsi="Arial" w:cs="Arial"/>
          <w:sz w:val="20"/>
        </w:rPr>
        <w:t>điều</w:t>
      </w:r>
      <w:r w:rsidRPr="00E16E87">
        <w:rPr>
          <w:rFonts w:ascii="Arial" w:hAnsi="Arial" w:cs="Arial"/>
          <w:sz w:val="20"/>
        </w:rPr>
        <w:t xml:space="preserve"> kiện, tr</w:t>
      </w:r>
      <w:r w:rsidRPr="00E16E87">
        <w:rPr>
          <w:rFonts w:ascii="Arial" w:hAnsi="Arial" w:cs="Arial"/>
          <w:sz w:val="20"/>
          <w:lang w:val="en-US"/>
        </w:rPr>
        <w:t>ì</w:t>
      </w:r>
      <w:r w:rsidRPr="00E16E87">
        <w:rPr>
          <w:rFonts w:ascii="Arial" w:hAnsi="Arial" w:cs="Arial"/>
          <w:sz w:val="20"/>
        </w:rPr>
        <w:t xml:space="preserve">nh tự, thủ tục như nhà đầu tư nước ngoài dẫn đến tỷ lệ sở hữu nước ngoài tại các công ty đại chúng vượt quá tỷ lệ quy định tại </w:t>
      </w:r>
      <w:r w:rsidR="0097223F" w:rsidRPr="00E16E87">
        <w:rPr>
          <w:rFonts w:ascii="Arial" w:hAnsi="Arial" w:cs="Arial"/>
          <w:sz w:val="20"/>
        </w:rPr>
        <w:t>Điều</w:t>
      </w:r>
      <w:r w:rsidRPr="00E16E87">
        <w:rPr>
          <w:rFonts w:ascii="Arial" w:hAnsi="Arial" w:cs="Arial"/>
          <w:sz w:val="20"/>
        </w:rPr>
        <w:t xml:space="preserve"> 139 Nghị định này thì nhà đầu tư nước ngoài và các tổ chức kinh tế theo quy định tại </w:t>
      </w:r>
      <w:r w:rsidR="0097223F" w:rsidRPr="00E16E87">
        <w:rPr>
          <w:rFonts w:ascii="Arial" w:hAnsi="Arial" w:cs="Arial"/>
          <w:sz w:val="20"/>
        </w:rPr>
        <w:t>khoản</w:t>
      </w:r>
      <w:r w:rsidRPr="00E16E87">
        <w:rPr>
          <w:rFonts w:ascii="Arial" w:hAnsi="Arial" w:cs="Arial"/>
          <w:sz w:val="20"/>
        </w:rPr>
        <w:t xml:space="preserve"> 1 </w:t>
      </w:r>
      <w:r w:rsidR="0097223F" w:rsidRPr="00E16E87">
        <w:rPr>
          <w:rFonts w:ascii="Arial" w:hAnsi="Arial" w:cs="Arial"/>
          <w:sz w:val="20"/>
        </w:rPr>
        <w:t>Điều</w:t>
      </w:r>
      <w:r w:rsidRPr="00E16E87">
        <w:rPr>
          <w:rFonts w:ascii="Arial" w:hAnsi="Arial" w:cs="Arial"/>
          <w:sz w:val="20"/>
        </w:rPr>
        <w:t xml:space="preserve"> này chỉ được phép b</w:t>
      </w:r>
      <w:r w:rsidRPr="00E16E87">
        <w:rPr>
          <w:rFonts w:ascii="Arial" w:hAnsi="Arial" w:cs="Arial"/>
          <w:sz w:val="20"/>
          <w:lang w:val="en-US"/>
        </w:rPr>
        <w:t>án</w:t>
      </w:r>
      <w:r w:rsidRPr="00E16E87">
        <w:rPr>
          <w:rFonts w:ascii="Arial" w:hAnsi="Arial" w:cs="Arial"/>
          <w:sz w:val="20"/>
        </w:rPr>
        <w:t xml:space="preserve"> ra cổ </w:t>
      </w:r>
      <w:r w:rsidR="002E4321" w:rsidRPr="00E16E87">
        <w:rPr>
          <w:rFonts w:ascii="Arial" w:hAnsi="Arial" w:cs="Arial"/>
          <w:sz w:val="20"/>
        </w:rPr>
        <w:t>phiếu</w:t>
      </w:r>
      <w:r w:rsidRPr="00E16E87">
        <w:rPr>
          <w:rFonts w:ascii="Arial" w:hAnsi="Arial" w:cs="Arial"/>
          <w:sz w:val="20"/>
        </w:rPr>
        <w:t xml:space="preserve"> cho đến khi tỷ lệ sở hữu ngoài tuân thủ quy định tại </w:t>
      </w:r>
      <w:r w:rsidR="0097223F" w:rsidRPr="00E16E87">
        <w:rPr>
          <w:rFonts w:ascii="Arial" w:hAnsi="Arial" w:cs="Arial"/>
          <w:sz w:val="20"/>
        </w:rPr>
        <w:t>khoản</w:t>
      </w:r>
      <w:r w:rsidRPr="00E16E87">
        <w:rPr>
          <w:rFonts w:ascii="Arial" w:hAnsi="Arial" w:cs="Arial"/>
          <w:sz w:val="20"/>
        </w:rPr>
        <w:t xml:space="preserve"> 1 </w:t>
      </w:r>
      <w:r w:rsidR="0097223F" w:rsidRPr="00E16E87">
        <w:rPr>
          <w:rFonts w:ascii="Arial" w:hAnsi="Arial" w:cs="Arial"/>
          <w:sz w:val="20"/>
        </w:rPr>
        <w:t>Điều</w:t>
      </w:r>
      <w:r w:rsidRPr="00E16E87">
        <w:rPr>
          <w:rFonts w:ascii="Arial" w:hAnsi="Arial" w:cs="Arial"/>
          <w:sz w:val="20"/>
        </w:rPr>
        <w:t xml:space="preserve"> 139 Nghị định này.</w:t>
      </w:r>
    </w:p>
    <w:p w:rsidR="00584B47" w:rsidRPr="00E16E87" w:rsidRDefault="00584B47" w:rsidP="00584B47">
      <w:pPr>
        <w:spacing w:before="120"/>
        <w:rPr>
          <w:rFonts w:ascii="Arial" w:hAnsi="Arial" w:cs="Arial"/>
          <w:sz w:val="20"/>
        </w:rPr>
      </w:pPr>
      <w:r w:rsidRPr="00E16E87">
        <w:rPr>
          <w:rFonts w:ascii="Arial" w:hAnsi="Arial" w:cs="Arial"/>
          <w:sz w:val="20"/>
        </w:rPr>
        <w:t xml:space="preserve">5. Chậm nhất 03 ngày làm việc kể từ ngày được Tổng công ty lưu ký và bù trừ chứng khoán Việt Nam cấp, hủy mã số giao dịch chứng khoán, tổ chức kinh tế quy định tại </w:t>
      </w:r>
      <w:r w:rsidR="0097223F" w:rsidRPr="00E16E87">
        <w:rPr>
          <w:rFonts w:ascii="Arial" w:hAnsi="Arial" w:cs="Arial"/>
          <w:sz w:val="20"/>
        </w:rPr>
        <w:t>khoản</w:t>
      </w:r>
      <w:r w:rsidRPr="00E16E87">
        <w:rPr>
          <w:rFonts w:ascii="Arial" w:hAnsi="Arial" w:cs="Arial"/>
          <w:sz w:val="20"/>
        </w:rPr>
        <w:t xml:space="preserve"> 1 </w:t>
      </w:r>
      <w:r w:rsidR="0097223F" w:rsidRPr="00E16E87">
        <w:rPr>
          <w:rFonts w:ascii="Arial" w:hAnsi="Arial" w:cs="Arial"/>
          <w:sz w:val="20"/>
        </w:rPr>
        <w:t>Điều</w:t>
      </w:r>
      <w:r w:rsidRPr="00E16E87">
        <w:rPr>
          <w:rFonts w:ascii="Arial" w:hAnsi="Arial" w:cs="Arial"/>
          <w:sz w:val="20"/>
        </w:rPr>
        <w:t xml:space="preserve"> này phải thông báo cho các thành viên lưu ký nơi mở tài </w:t>
      </w:r>
      <w:r w:rsidR="0097223F" w:rsidRPr="00E16E87">
        <w:rPr>
          <w:rFonts w:ascii="Arial" w:hAnsi="Arial" w:cs="Arial"/>
          <w:sz w:val="20"/>
        </w:rPr>
        <w:t>khoản</w:t>
      </w:r>
      <w:r w:rsidRPr="00E16E87">
        <w:rPr>
          <w:rFonts w:ascii="Arial" w:hAnsi="Arial" w:cs="Arial"/>
          <w:sz w:val="20"/>
        </w:rPr>
        <w:t xml:space="preserve"> lưu ký chứng khoán, tài </w:t>
      </w:r>
      <w:r w:rsidR="0097223F" w:rsidRPr="00E16E87">
        <w:rPr>
          <w:rFonts w:ascii="Arial" w:hAnsi="Arial" w:cs="Arial"/>
          <w:sz w:val="20"/>
        </w:rPr>
        <w:t>khoản</w:t>
      </w:r>
      <w:r w:rsidRPr="00E16E87">
        <w:rPr>
          <w:rFonts w:ascii="Arial" w:hAnsi="Arial" w:cs="Arial"/>
          <w:sz w:val="20"/>
        </w:rPr>
        <w:t xml:space="preserve"> giao dịch chứng khoán về việc được cấp, hủy mã số giao dịch chứng khoán. Thành viên lưu ký, công ty chứng khoán có trách nhiệm cập nhật thông tin, trạng thái tài </w:t>
      </w:r>
      <w:r w:rsidR="0097223F" w:rsidRPr="00E16E87">
        <w:rPr>
          <w:rFonts w:ascii="Arial" w:hAnsi="Arial" w:cs="Arial"/>
          <w:sz w:val="20"/>
        </w:rPr>
        <w:t>khoản</w:t>
      </w:r>
      <w:r w:rsidRPr="00E16E87">
        <w:rPr>
          <w:rFonts w:ascii="Arial" w:hAnsi="Arial" w:cs="Arial"/>
          <w:sz w:val="20"/>
        </w:rPr>
        <w:t xml:space="preserve"> lưu ký, tài </w:t>
      </w:r>
      <w:r w:rsidR="0097223F" w:rsidRPr="00E16E87">
        <w:rPr>
          <w:rFonts w:ascii="Arial" w:hAnsi="Arial" w:cs="Arial"/>
          <w:sz w:val="20"/>
        </w:rPr>
        <w:t>khoản</w:t>
      </w:r>
      <w:r w:rsidRPr="00E16E87">
        <w:rPr>
          <w:rFonts w:ascii="Arial" w:hAnsi="Arial" w:cs="Arial"/>
          <w:sz w:val="20"/>
        </w:rPr>
        <w:t xml:space="preserve"> giao dịch chứng khoán của tổ chức kinh tế.</w:t>
      </w:r>
    </w:p>
    <w:p w:rsidR="00584B47" w:rsidRPr="00E16E87" w:rsidRDefault="00584B47" w:rsidP="00584B47">
      <w:pPr>
        <w:spacing w:before="120"/>
        <w:rPr>
          <w:rFonts w:ascii="Arial" w:hAnsi="Arial" w:cs="Arial"/>
          <w:sz w:val="20"/>
        </w:rPr>
      </w:pPr>
      <w:r w:rsidRPr="00E16E87">
        <w:rPr>
          <w:rFonts w:ascii="Arial" w:hAnsi="Arial" w:cs="Arial"/>
          <w:sz w:val="20"/>
        </w:rPr>
        <w:t>6. Trong thời gian Tổng công ty lưu ký và bù trừ chứng khoán Việt Nam chưa hủy mã số giao dịch chứng khoán đối với các tổ chức kinh t</w:t>
      </w:r>
      <w:r w:rsidRPr="00E16E87">
        <w:rPr>
          <w:rFonts w:ascii="Arial" w:hAnsi="Arial" w:cs="Arial"/>
          <w:sz w:val="20"/>
          <w:lang w:val="en-US"/>
        </w:rPr>
        <w:t xml:space="preserve">ế </w:t>
      </w:r>
      <w:r w:rsidRPr="00E16E87">
        <w:rPr>
          <w:rFonts w:ascii="Arial" w:hAnsi="Arial" w:cs="Arial"/>
          <w:sz w:val="20"/>
        </w:rPr>
        <w:t xml:space="preserve">có vốn đầu tư nước ngoài, các tổ chức này vẫn áp dụng các </w:t>
      </w:r>
      <w:r w:rsidR="0097223F" w:rsidRPr="00E16E87">
        <w:rPr>
          <w:rFonts w:ascii="Arial" w:hAnsi="Arial" w:cs="Arial"/>
          <w:sz w:val="20"/>
        </w:rPr>
        <w:t>điều</w:t>
      </w:r>
      <w:r w:rsidRPr="00E16E87">
        <w:rPr>
          <w:rFonts w:ascii="Arial" w:hAnsi="Arial" w:cs="Arial"/>
          <w:sz w:val="20"/>
        </w:rPr>
        <w:t xml:space="preserve"> kiện, trình tự, thủ tục như nhà đầu tư nước ngoài trên thị trường chứng khoán.</w:t>
      </w:r>
    </w:p>
    <w:p w:rsidR="00584B47" w:rsidRPr="00E16E87" w:rsidRDefault="0097223F" w:rsidP="00584B47">
      <w:pPr>
        <w:spacing w:before="120"/>
        <w:rPr>
          <w:rFonts w:ascii="Arial" w:hAnsi="Arial" w:cs="Arial"/>
          <w:b/>
          <w:sz w:val="20"/>
        </w:rPr>
      </w:pPr>
      <w:bookmarkStart w:id="302" w:name="dieu_144"/>
      <w:r w:rsidRPr="00E16E87">
        <w:rPr>
          <w:rFonts w:ascii="Arial" w:hAnsi="Arial" w:cs="Arial"/>
          <w:b/>
          <w:sz w:val="20"/>
        </w:rPr>
        <w:t>Điều</w:t>
      </w:r>
      <w:r w:rsidR="007D4199" w:rsidRPr="00E16E87">
        <w:rPr>
          <w:rFonts w:ascii="Arial" w:hAnsi="Arial" w:cs="Arial"/>
          <w:b/>
          <w:sz w:val="20"/>
        </w:rPr>
        <w:t xml:space="preserve"> 144. Hồ sơ, trình tự, thủ tục chấp thuận cho tổ chức nước ngoài được sở hữu trên 49% vốn </w:t>
      </w:r>
      <w:r w:rsidRPr="00E16E87">
        <w:rPr>
          <w:rFonts w:ascii="Arial" w:hAnsi="Arial" w:cs="Arial"/>
          <w:b/>
          <w:sz w:val="20"/>
        </w:rPr>
        <w:t>điều</w:t>
      </w:r>
      <w:r w:rsidR="007D4199" w:rsidRPr="00E16E87">
        <w:rPr>
          <w:rFonts w:ascii="Arial" w:hAnsi="Arial" w:cs="Arial"/>
          <w:b/>
          <w:sz w:val="20"/>
        </w:rPr>
        <w:t xml:space="preserve"> lệ của công ty chứng khoán, công ty quản lý quỹ đầu tư chứng khoán</w:t>
      </w:r>
      <w:bookmarkEnd w:id="302"/>
    </w:p>
    <w:p w:rsidR="00584B47" w:rsidRPr="00E16E87" w:rsidRDefault="00584B47" w:rsidP="00584B47">
      <w:pPr>
        <w:spacing w:before="120"/>
        <w:rPr>
          <w:rFonts w:ascii="Arial" w:hAnsi="Arial" w:cs="Arial"/>
          <w:sz w:val="20"/>
        </w:rPr>
      </w:pPr>
      <w:r w:rsidRPr="00E16E87">
        <w:rPr>
          <w:rFonts w:ascii="Arial" w:hAnsi="Arial" w:cs="Arial"/>
          <w:sz w:val="20"/>
        </w:rPr>
        <w:t xml:space="preserve">1. Tổ chức nước ngoài đáp ứng </w:t>
      </w:r>
      <w:r w:rsidR="0097223F" w:rsidRPr="00E16E87">
        <w:rPr>
          <w:rFonts w:ascii="Arial" w:hAnsi="Arial" w:cs="Arial"/>
          <w:sz w:val="20"/>
        </w:rPr>
        <w:t>điều</w:t>
      </w:r>
      <w:r w:rsidRPr="00E16E87">
        <w:rPr>
          <w:rFonts w:ascii="Arial" w:hAnsi="Arial" w:cs="Arial"/>
          <w:sz w:val="20"/>
        </w:rPr>
        <w:t xml:space="preserve"> kiện quy định tại </w:t>
      </w:r>
      <w:bookmarkStart w:id="303" w:name="dc_81"/>
      <w:r w:rsidR="0097223F" w:rsidRPr="00E16E87">
        <w:rPr>
          <w:rFonts w:ascii="Arial" w:hAnsi="Arial" w:cs="Arial"/>
          <w:sz w:val="20"/>
        </w:rPr>
        <w:t>Điều</w:t>
      </w:r>
      <w:r w:rsidRPr="00E16E87">
        <w:rPr>
          <w:rFonts w:ascii="Arial" w:hAnsi="Arial" w:cs="Arial"/>
          <w:sz w:val="20"/>
        </w:rPr>
        <w:t xml:space="preserve"> 77 Luật Chứng khoán</w:t>
      </w:r>
      <w:bookmarkEnd w:id="303"/>
      <w:r w:rsidRPr="00E16E87">
        <w:rPr>
          <w:rFonts w:ascii="Arial" w:hAnsi="Arial" w:cs="Arial"/>
          <w:sz w:val="20"/>
        </w:rPr>
        <w:t xml:space="preserve"> dự kiến sở hữu trên 49% vốn </w:t>
      </w:r>
      <w:r w:rsidR="0097223F" w:rsidRPr="00E16E87">
        <w:rPr>
          <w:rFonts w:ascii="Arial" w:hAnsi="Arial" w:cs="Arial"/>
          <w:sz w:val="20"/>
        </w:rPr>
        <w:t>điều</w:t>
      </w:r>
      <w:r w:rsidRPr="00E16E87">
        <w:rPr>
          <w:rFonts w:ascii="Arial" w:hAnsi="Arial" w:cs="Arial"/>
          <w:sz w:val="20"/>
        </w:rPr>
        <w:t xml:space="preserve"> lệ của công ty chứng khoán, công ty quản lý quỹ phải thông qua công ty chứng khoán, công ty quản lý quỹ đầu tư chứng khoán đó để gửi Ủy ban Chứng khoán Nhà nước hồ sơ đề nghị chấp thuận cho nhà đầu tư nước ngoài được sở hữu trên 49% vốn </w:t>
      </w:r>
      <w:r w:rsidR="0097223F" w:rsidRPr="00E16E87">
        <w:rPr>
          <w:rFonts w:ascii="Arial" w:hAnsi="Arial" w:cs="Arial"/>
          <w:sz w:val="20"/>
        </w:rPr>
        <w:t>điều</w:t>
      </w:r>
      <w:r w:rsidRPr="00E16E87">
        <w:rPr>
          <w:rFonts w:ascii="Arial" w:hAnsi="Arial" w:cs="Arial"/>
          <w:sz w:val="20"/>
        </w:rPr>
        <w:t xml:space="preserve"> lệ bao gồm:</w:t>
      </w:r>
    </w:p>
    <w:p w:rsidR="00584B47" w:rsidRPr="00E16E87" w:rsidRDefault="00584B47" w:rsidP="00584B47">
      <w:pPr>
        <w:spacing w:before="120"/>
        <w:rPr>
          <w:rFonts w:ascii="Arial" w:hAnsi="Arial" w:cs="Arial"/>
          <w:sz w:val="20"/>
        </w:rPr>
      </w:pPr>
      <w:r w:rsidRPr="00E16E87">
        <w:rPr>
          <w:rFonts w:ascii="Arial" w:hAnsi="Arial" w:cs="Arial"/>
          <w:sz w:val="20"/>
        </w:rPr>
        <w:t xml:space="preserve">a) </w:t>
      </w:r>
      <w:r w:rsidR="002E4321" w:rsidRPr="00E16E87">
        <w:rPr>
          <w:rFonts w:ascii="Arial" w:hAnsi="Arial" w:cs="Arial"/>
          <w:sz w:val="20"/>
        </w:rPr>
        <w:t>Giấy</w:t>
      </w:r>
      <w:r w:rsidRPr="00E16E87">
        <w:rPr>
          <w:rFonts w:ascii="Arial" w:hAnsi="Arial" w:cs="Arial"/>
          <w:sz w:val="20"/>
        </w:rPr>
        <w:t xml:space="preserve"> đề nghị chấp thuận giao dịch thay đổi tỷ lệ sở hữu lên trên 49% vốn </w:t>
      </w:r>
      <w:r w:rsidR="0097223F" w:rsidRPr="00E16E87">
        <w:rPr>
          <w:rFonts w:ascii="Arial" w:hAnsi="Arial" w:cs="Arial"/>
          <w:sz w:val="20"/>
        </w:rPr>
        <w:t>điều</w:t>
      </w:r>
      <w:r w:rsidRPr="00E16E87">
        <w:rPr>
          <w:rFonts w:ascii="Arial" w:hAnsi="Arial" w:cs="Arial"/>
          <w:sz w:val="20"/>
        </w:rPr>
        <w:t xml:space="preserve"> lệ công ty chứng khoán, công ty quản lý quỹ đầu tư chứng khoán theo </w:t>
      </w:r>
      <w:bookmarkStart w:id="304" w:name="bieumau_ms_40"/>
      <w:r w:rsidR="002E4321" w:rsidRPr="00E16E87">
        <w:rPr>
          <w:rFonts w:ascii="Arial" w:hAnsi="Arial" w:cs="Arial"/>
          <w:sz w:val="20"/>
        </w:rPr>
        <w:t>Mẫu</w:t>
      </w:r>
      <w:r w:rsidRPr="00E16E87">
        <w:rPr>
          <w:rFonts w:ascii="Arial" w:hAnsi="Arial" w:cs="Arial"/>
          <w:sz w:val="20"/>
        </w:rPr>
        <w:t xml:space="preserve"> số 40</w:t>
      </w:r>
      <w:bookmarkEnd w:id="304"/>
      <w:r w:rsidRPr="00E16E87">
        <w:rPr>
          <w:rFonts w:ascii="Arial" w:hAnsi="Arial" w:cs="Arial"/>
          <w:sz w:val="20"/>
        </w:rPr>
        <w:t xml:space="preserve"> </w:t>
      </w:r>
      <w:r w:rsidR="002E4321" w:rsidRPr="00E16E87">
        <w:rPr>
          <w:rFonts w:ascii="Arial" w:hAnsi="Arial" w:cs="Arial"/>
          <w:sz w:val="20"/>
        </w:rPr>
        <w:t>Phụ lục</w:t>
      </w:r>
      <w:r w:rsidRPr="00E16E87">
        <w:rPr>
          <w:rFonts w:ascii="Arial" w:hAnsi="Arial" w:cs="Arial"/>
          <w:sz w:val="20"/>
        </w:rPr>
        <w:t xml:space="preserve"> ban hành kèm theo Nghị định này;</w:t>
      </w:r>
    </w:p>
    <w:p w:rsidR="00584B47" w:rsidRPr="00E16E87" w:rsidRDefault="00584B47" w:rsidP="00584B47">
      <w:pPr>
        <w:spacing w:before="120"/>
        <w:rPr>
          <w:rFonts w:ascii="Arial" w:hAnsi="Arial" w:cs="Arial"/>
          <w:sz w:val="20"/>
        </w:rPr>
      </w:pPr>
      <w:r w:rsidRPr="00E16E87">
        <w:rPr>
          <w:rFonts w:ascii="Arial" w:hAnsi="Arial" w:cs="Arial"/>
          <w:sz w:val="20"/>
        </w:rPr>
        <w:t>b) Hợp đồng nguyên tắc về giao dịch cổ phần, phần vốn góp giữ</w:t>
      </w:r>
      <w:r w:rsidRPr="00E16E87">
        <w:rPr>
          <w:rFonts w:ascii="Arial" w:hAnsi="Arial" w:cs="Arial"/>
          <w:sz w:val="20"/>
          <w:lang w:val="en-US"/>
        </w:rPr>
        <w:t>a</w:t>
      </w:r>
      <w:r w:rsidRPr="00E16E87">
        <w:rPr>
          <w:rFonts w:ascii="Arial" w:hAnsi="Arial" w:cs="Arial"/>
          <w:sz w:val="20"/>
        </w:rPr>
        <w:t xml:space="preserve"> các bên tham gia giao dịch (n</w:t>
      </w:r>
      <w:r w:rsidRPr="00E16E87">
        <w:rPr>
          <w:rFonts w:ascii="Arial" w:hAnsi="Arial" w:cs="Arial"/>
          <w:sz w:val="20"/>
          <w:lang w:val="en-US"/>
        </w:rPr>
        <w:t>ế</w:t>
      </w:r>
      <w:r w:rsidRPr="00E16E87">
        <w:rPr>
          <w:rFonts w:ascii="Arial" w:hAnsi="Arial" w:cs="Arial"/>
          <w:sz w:val="20"/>
        </w:rPr>
        <w:t>u có); kèm theo văn bản của tổ chức nước ngoài ủy quyền cho công ty chứng khoán, công ty quản lý quỹ đầu tư chứng khoán thực hiện thủ tục đề nghị chấp thuận giao dịch;</w:t>
      </w:r>
    </w:p>
    <w:p w:rsidR="00584B47" w:rsidRPr="00E16E87" w:rsidRDefault="00584B47" w:rsidP="00584B47">
      <w:pPr>
        <w:spacing w:before="120"/>
        <w:rPr>
          <w:rFonts w:ascii="Arial" w:hAnsi="Arial" w:cs="Arial"/>
          <w:sz w:val="20"/>
        </w:rPr>
      </w:pPr>
      <w:r w:rsidRPr="00E16E87">
        <w:rPr>
          <w:rFonts w:ascii="Arial" w:hAnsi="Arial" w:cs="Arial"/>
          <w:sz w:val="20"/>
        </w:rPr>
        <w:t xml:space="preserve">c) </w:t>
      </w:r>
      <w:r w:rsidR="002E4321" w:rsidRPr="00E16E87">
        <w:rPr>
          <w:rFonts w:ascii="Arial" w:hAnsi="Arial" w:cs="Arial"/>
          <w:sz w:val="20"/>
        </w:rPr>
        <w:t>Giấy</w:t>
      </w:r>
      <w:r w:rsidRPr="00E16E87">
        <w:rPr>
          <w:rFonts w:ascii="Arial" w:hAnsi="Arial" w:cs="Arial"/>
          <w:sz w:val="20"/>
        </w:rPr>
        <w:t xml:space="preserve"> phép thành lập và hoạt động, </w:t>
      </w:r>
      <w:r w:rsidR="002E4321" w:rsidRPr="00E16E87">
        <w:rPr>
          <w:rFonts w:ascii="Arial" w:hAnsi="Arial" w:cs="Arial"/>
          <w:sz w:val="20"/>
        </w:rPr>
        <w:t>Giấy</w:t>
      </w:r>
      <w:r w:rsidRPr="00E16E87">
        <w:rPr>
          <w:rFonts w:ascii="Arial" w:hAnsi="Arial" w:cs="Arial"/>
          <w:sz w:val="20"/>
        </w:rPr>
        <w:t xml:space="preserve"> chứng nhận đăng ký doanh nghiệp hoặc </w:t>
      </w:r>
      <w:r w:rsidR="002E4321" w:rsidRPr="00E16E87">
        <w:rPr>
          <w:rFonts w:ascii="Arial" w:hAnsi="Arial" w:cs="Arial"/>
          <w:sz w:val="20"/>
        </w:rPr>
        <w:t>giấy</w:t>
      </w:r>
      <w:r w:rsidRPr="00E16E87">
        <w:rPr>
          <w:rFonts w:ascii="Arial" w:hAnsi="Arial" w:cs="Arial"/>
          <w:sz w:val="20"/>
        </w:rPr>
        <w:t xml:space="preserve"> tờ pháp lý có giá trị tương đương;</w:t>
      </w:r>
    </w:p>
    <w:p w:rsidR="00584B47" w:rsidRPr="00E16E87" w:rsidRDefault="00584B47" w:rsidP="00584B47">
      <w:pPr>
        <w:spacing w:before="120"/>
        <w:rPr>
          <w:rFonts w:ascii="Arial" w:hAnsi="Arial" w:cs="Arial"/>
          <w:sz w:val="20"/>
        </w:rPr>
      </w:pPr>
      <w:r w:rsidRPr="00E16E87">
        <w:rPr>
          <w:rFonts w:ascii="Arial" w:hAnsi="Arial" w:cs="Arial"/>
          <w:sz w:val="20"/>
        </w:rPr>
        <w:t xml:space="preserve">d) Quyết định của Đại hội đồng cổ đông, Hội đồng thành viên hoặc chủ sở hữu tổ chức nước ngoài về việc mua để sở hữu trên 49% vốn </w:t>
      </w:r>
      <w:r w:rsidR="0097223F" w:rsidRPr="00E16E87">
        <w:rPr>
          <w:rFonts w:ascii="Arial" w:hAnsi="Arial" w:cs="Arial"/>
          <w:sz w:val="20"/>
        </w:rPr>
        <w:t>điều</w:t>
      </w:r>
      <w:r w:rsidRPr="00E16E87">
        <w:rPr>
          <w:rFonts w:ascii="Arial" w:hAnsi="Arial" w:cs="Arial"/>
          <w:sz w:val="20"/>
        </w:rPr>
        <w:t xml:space="preserve"> lệ của công ty chứng khoán, công ty quản lý quỹ đầu tư chứng khoán tại Việt Nam;</w:t>
      </w:r>
    </w:p>
    <w:p w:rsidR="00584B47" w:rsidRPr="00E16E87" w:rsidRDefault="00584B47" w:rsidP="00584B47">
      <w:pPr>
        <w:spacing w:before="120"/>
        <w:rPr>
          <w:rFonts w:ascii="Arial" w:hAnsi="Arial" w:cs="Arial"/>
          <w:sz w:val="20"/>
          <w:lang w:val="en-US"/>
        </w:rPr>
      </w:pPr>
      <w:r w:rsidRPr="00E16E87">
        <w:rPr>
          <w:rFonts w:ascii="Arial" w:hAnsi="Arial" w:cs="Arial"/>
          <w:sz w:val="20"/>
        </w:rPr>
        <w:t>đ) Biên bản h</w:t>
      </w:r>
      <w:r w:rsidRPr="00E16E87">
        <w:rPr>
          <w:rFonts w:ascii="Arial" w:hAnsi="Arial" w:cs="Arial"/>
          <w:sz w:val="20"/>
          <w:lang w:val="en-US"/>
        </w:rPr>
        <w:t>ọ</w:t>
      </w:r>
      <w:r w:rsidRPr="00E16E87">
        <w:rPr>
          <w:rFonts w:ascii="Arial" w:hAnsi="Arial" w:cs="Arial"/>
          <w:sz w:val="20"/>
        </w:rPr>
        <w:t xml:space="preserve">p và Nghị quyết của Đại hội đồng cổ đông, Hội đồng thành viên hoặc Quyết định của chủ sở hữu công ty chứng khoán, công ty quản lý quỹ đầu tư chứng khoán về việc cho phép tổ chức nước ngoài mua để sở hữu trên 49% vốn </w:t>
      </w:r>
      <w:r w:rsidR="0097223F" w:rsidRPr="00E16E87">
        <w:rPr>
          <w:rFonts w:ascii="Arial" w:hAnsi="Arial" w:cs="Arial"/>
          <w:sz w:val="20"/>
        </w:rPr>
        <w:t>điều</w:t>
      </w:r>
      <w:r w:rsidRPr="00E16E87">
        <w:rPr>
          <w:rFonts w:ascii="Arial" w:hAnsi="Arial" w:cs="Arial"/>
          <w:sz w:val="20"/>
        </w:rPr>
        <w:t xml:space="preserve"> lệ của công ty chứng khoán, công ty quản lý quỹ đầu tư chứng khoán (trừ trường hợp tổ chức nước ngoài thực hiện chào mua công khai theo quy định pháp luật); kèm theo </w:t>
      </w:r>
      <w:r w:rsidR="0097223F" w:rsidRPr="00E16E87">
        <w:rPr>
          <w:rFonts w:ascii="Arial" w:hAnsi="Arial" w:cs="Arial"/>
          <w:sz w:val="20"/>
        </w:rPr>
        <w:t>Điều</w:t>
      </w:r>
      <w:r w:rsidRPr="00E16E87">
        <w:rPr>
          <w:rFonts w:ascii="Arial" w:hAnsi="Arial" w:cs="Arial"/>
          <w:sz w:val="20"/>
        </w:rPr>
        <w:t xml:space="preserve"> lệ công ty (nếu có sửa đổi, bổ sung);</w:t>
      </w:r>
    </w:p>
    <w:p w:rsidR="00584B47" w:rsidRPr="00E16E87" w:rsidRDefault="00584B47" w:rsidP="00584B47">
      <w:pPr>
        <w:spacing w:before="120"/>
        <w:rPr>
          <w:rFonts w:ascii="Arial" w:hAnsi="Arial" w:cs="Arial"/>
          <w:sz w:val="20"/>
        </w:rPr>
      </w:pPr>
      <w:r w:rsidRPr="00E16E87">
        <w:rPr>
          <w:rFonts w:ascii="Arial" w:hAnsi="Arial" w:cs="Arial"/>
          <w:sz w:val="20"/>
        </w:rPr>
        <w:t>e) Báo cáo tài chính năm gần nhất đã được kiểm toán v</w:t>
      </w:r>
      <w:r w:rsidRPr="00E16E87">
        <w:rPr>
          <w:rFonts w:ascii="Arial" w:hAnsi="Arial" w:cs="Arial"/>
          <w:sz w:val="20"/>
          <w:lang w:val="en-US"/>
        </w:rPr>
        <w:t>à</w:t>
      </w:r>
      <w:r w:rsidRPr="00E16E87">
        <w:rPr>
          <w:rFonts w:ascii="Arial" w:hAnsi="Arial" w:cs="Arial"/>
          <w:sz w:val="20"/>
        </w:rPr>
        <w:t xml:space="preserve"> các báo cáo tài chính quý gần nhất của tổ chức nước ngoài. Nếu tổ chức nước ngoài là công ty mẹ thì phải bổ sung báo cáo tài chính hợp nhất năm gần nhất được kiểm toán. Thông tin trên các báo cáo tài chính đã kiểm toán phải bảo đảm tổ chức nước ngoài đáp ứng quy định tại </w:t>
      </w:r>
      <w:bookmarkStart w:id="305" w:name="dc_82"/>
      <w:r w:rsidR="0097223F" w:rsidRPr="00E16E87">
        <w:rPr>
          <w:rFonts w:ascii="Arial" w:hAnsi="Arial" w:cs="Arial"/>
          <w:sz w:val="20"/>
        </w:rPr>
        <w:t>khoản</w:t>
      </w:r>
      <w:r w:rsidRPr="00E16E87">
        <w:rPr>
          <w:rFonts w:ascii="Arial" w:hAnsi="Arial" w:cs="Arial"/>
          <w:sz w:val="20"/>
        </w:rPr>
        <w:t xml:space="preserve"> 2 </w:t>
      </w:r>
      <w:r w:rsidR="0097223F" w:rsidRPr="00E16E87">
        <w:rPr>
          <w:rFonts w:ascii="Arial" w:hAnsi="Arial" w:cs="Arial"/>
          <w:sz w:val="20"/>
        </w:rPr>
        <w:t>Điều</w:t>
      </w:r>
      <w:r w:rsidRPr="00E16E87">
        <w:rPr>
          <w:rFonts w:ascii="Arial" w:hAnsi="Arial" w:cs="Arial"/>
          <w:sz w:val="20"/>
        </w:rPr>
        <w:t xml:space="preserve"> 77 Luật Chứng khoán</w:t>
      </w:r>
      <w:bookmarkEnd w:id="305"/>
      <w:r w:rsidRPr="00E16E87">
        <w:rPr>
          <w:rFonts w:ascii="Arial" w:hAnsi="Arial" w:cs="Arial"/>
          <w:sz w:val="20"/>
        </w:rPr>
        <w:t>.</w:t>
      </w:r>
    </w:p>
    <w:p w:rsidR="00584B47" w:rsidRPr="00E16E87" w:rsidRDefault="00584B47" w:rsidP="00584B47">
      <w:pPr>
        <w:spacing w:before="120"/>
        <w:rPr>
          <w:rFonts w:ascii="Arial" w:hAnsi="Arial" w:cs="Arial"/>
          <w:sz w:val="20"/>
        </w:rPr>
      </w:pPr>
      <w:r w:rsidRPr="00E16E87">
        <w:rPr>
          <w:rFonts w:ascii="Arial" w:hAnsi="Arial" w:cs="Arial"/>
          <w:sz w:val="20"/>
        </w:rPr>
        <w:t xml:space="preserve">2. Trình tự, thủ tục chấp thuận cho nhà đầu tư nước ngoài được sở hữu trên 49% vốn </w:t>
      </w:r>
      <w:r w:rsidR="0097223F" w:rsidRPr="00E16E87">
        <w:rPr>
          <w:rFonts w:ascii="Arial" w:hAnsi="Arial" w:cs="Arial"/>
          <w:sz w:val="20"/>
        </w:rPr>
        <w:t>điều</w:t>
      </w:r>
      <w:r w:rsidRPr="00E16E87">
        <w:rPr>
          <w:rFonts w:ascii="Arial" w:hAnsi="Arial" w:cs="Arial"/>
          <w:sz w:val="20"/>
        </w:rPr>
        <w:t xml:space="preserve"> lệ tại công ty chứng khoán, công ty quản lý quỹ đầu tư chứng khoán</w:t>
      </w:r>
    </w:p>
    <w:p w:rsidR="00584B47" w:rsidRPr="00E16E87" w:rsidRDefault="00584B47" w:rsidP="00584B47">
      <w:pPr>
        <w:spacing w:before="120"/>
        <w:rPr>
          <w:rFonts w:ascii="Arial" w:hAnsi="Arial" w:cs="Arial"/>
          <w:sz w:val="20"/>
        </w:rPr>
      </w:pPr>
      <w:r w:rsidRPr="00E16E87">
        <w:rPr>
          <w:rFonts w:ascii="Arial" w:hAnsi="Arial" w:cs="Arial"/>
          <w:sz w:val="20"/>
        </w:rPr>
        <w:t xml:space="preserve">a) Trong thời hạn 15 ngày kể từ ngày nhận được hồ sơ đầy đủ và hợp lệ theo quy định tại </w:t>
      </w:r>
      <w:r w:rsidR="0097223F" w:rsidRPr="00E16E87">
        <w:rPr>
          <w:rFonts w:ascii="Arial" w:hAnsi="Arial" w:cs="Arial"/>
          <w:sz w:val="20"/>
        </w:rPr>
        <w:t>khoản</w:t>
      </w:r>
      <w:r w:rsidRPr="00E16E87">
        <w:rPr>
          <w:rFonts w:ascii="Arial" w:hAnsi="Arial" w:cs="Arial"/>
          <w:sz w:val="20"/>
        </w:rPr>
        <w:t xml:space="preserve"> 1 </w:t>
      </w:r>
      <w:r w:rsidR="0097223F" w:rsidRPr="00E16E87">
        <w:rPr>
          <w:rFonts w:ascii="Arial" w:hAnsi="Arial" w:cs="Arial"/>
          <w:sz w:val="20"/>
        </w:rPr>
        <w:t>Điều</w:t>
      </w:r>
      <w:r w:rsidRPr="00E16E87">
        <w:rPr>
          <w:rFonts w:ascii="Arial" w:hAnsi="Arial" w:cs="Arial"/>
          <w:sz w:val="20"/>
        </w:rPr>
        <w:t xml:space="preserve"> này, Ủy ban Chứng khoán Nhà nước có quyết định chấp thuận cho tổ chức nước ngoài được thực hiện giao dịch để sở hữu trên 49% vốn </w:t>
      </w:r>
      <w:r w:rsidR="0097223F" w:rsidRPr="00E16E87">
        <w:rPr>
          <w:rFonts w:ascii="Arial" w:hAnsi="Arial" w:cs="Arial"/>
          <w:sz w:val="20"/>
        </w:rPr>
        <w:t>điều</w:t>
      </w:r>
      <w:r w:rsidRPr="00E16E87">
        <w:rPr>
          <w:rFonts w:ascii="Arial" w:hAnsi="Arial" w:cs="Arial"/>
          <w:sz w:val="20"/>
        </w:rPr>
        <w:t xml:space="preserve"> lệ của công ty chứng khoán, công ty quản lý quỹ đầu tư chứng khoán; trường hợp từ chối, phải trả lời bằng văn bản và nêu rõ lý do;</w:t>
      </w:r>
    </w:p>
    <w:p w:rsidR="00584B47" w:rsidRPr="00E16E87" w:rsidRDefault="00584B47" w:rsidP="00584B47">
      <w:pPr>
        <w:spacing w:before="120"/>
        <w:rPr>
          <w:rFonts w:ascii="Arial" w:hAnsi="Arial" w:cs="Arial"/>
          <w:sz w:val="20"/>
        </w:rPr>
      </w:pPr>
      <w:r w:rsidRPr="00E16E87">
        <w:rPr>
          <w:rFonts w:ascii="Arial" w:hAnsi="Arial" w:cs="Arial"/>
          <w:sz w:val="20"/>
        </w:rPr>
        <w:t xml:space="preserve">b) Các bên liên quan phải hoàn tất giao dịch đã được chấp thuận trong thời hạn 06 tháng kể từ ngày quyết định của Ủy ban Chứng khoán Nhà nước theo quy định tại </w:t>
      </w:r>
      <w:r w:rsidR="0097223F" w:rsidRPr="00E16E87">
        <w:rPr>
          <w:rFonts w:ascii="Arial" w:hAnsi="Arial" w:cs="Arial"/>
          <w:sz w:val="20"/>
        </w:rPr>
        <w:t>điểm</w:t>
      </w:r>
      <w:r w:rsidRPr="00E16E87">
        <w:rPr>
          <w:rFonts w:ascii="Arial" w:hAnsi="Arial" w:cs="Arial"/>
          <w:sz w:val="20"/>
        </w:rPr>
        <w:t xml:space="preserve"> a </w:t>
      </w:r>
      <w:r w:rsidR="0097223F" w:rsidRPr="00E16E87">
        <w:rPr>
          <w:rFonts w:ascii="Arial" w:hAnsi="Arial" w:cs="Arial"/>
          <w:sz w:val="20"/>
        </w:rPr>
        <w:t>khoản</w:t>
      </w:r>
      <w:r w:rsidRPr="00E16E87">
        <w:rPr>
          <w:rFonts w:ascii="Arial" w:hAnsi="Arial" w:cs="Arial"/>
          <w:sz w:val="20"/>
        </w:rPr>
        <w:t xml:space="preserve"> này có hiệu lực;</w:t>
      </w:r>
    </w:p>
    <w:p w:rsidR="00584B47" w:rsidRPr="00E16E87" w:rsidRDefault="00584B47" w:rsidP="00584B47">
      <w:pPr>
        <w:spacing w:before="120"/>
        <w:rPr>
          <w:rFonts w:ascii="Arial" w:hAnsi="Arial" w:cs="Arial"/>
          <w:sz w:val="20"/>
        </w:rPr>
      </w:pPr>
      <w:r w:rsidRPr="00E16E87">
        <w:rPr>
          <w:rFonts w:ascii="Arial" w:hAnsi="Arial" w:cs="Arial"/>
          <w:sz w:val="20"/>
        </w:rPr>
        <w:lastRenderedPageBreak/>
        <w:t>c) Trong thời hạn 05 ngày làm việc kể từ ngày hoàn tất giao dịch chuyển nhượng, công ty chứng khoán, công ty quản lý quỹ đầu tư chứng khoán phải báo cáo kết quả giao dịch cho Ủy ban Chứng khoán Nhà nước.</w:t>
      </w:r>
    </w:p>
    <w:p w:rsidR="00584B47" w:rsidRPr="00E16E87" w:rsidRDefault="00584B47" w:rsidP="00584B47">
      <w:pPr>
        <w:spacing w:before="120"/>
        <w:rPr>
          <w:rFonts w:ascii="Arial" w:hAnsi="Arial" w:cs="Arial"/>
          <w:sz w:val="20"/>
        </w:rPr>
      </w:pPr>
      <w:r w:rsidRPr="00E16E87">
        <w:rPr>
          <w:rFonts w:ascii="Arial" w:hAnsi="Arial" w:cs="Arial"/>
          <w:sz w:val="20"/>
        </w:rPr>
        <w:t xml:space="preserve">3. Trường hợp công ty chứng khoán, công ty quản lý quỹ đầu tư chứng khoán thực hiện chào bán chứng khoán riêng lẻ hoặc chào bán chứng khoán ra công chúng mà kết quả chào bán dẫn đến việc có một nhà đầu tư nước ngoài sở hữu trên 49% vốn </w:t>
      </w:r>
      <w:r w:rsidR="0097223F" w:rsidRPr="00E16E87">
        <w:rPr>
          <w:rFonts w:ascii="Arial" w:hAnsi="Arial" w:cs="Arial"/>
          <w:sz w:val="20"/>
        </w:rPr>
        <w:t>điều</w:t>
      </w:r>
      <w:r w:rsidRPr="00E16E87">
        <w:rPr>
          <w:rFonts w:ascii="Arial" w:hAnsi="Arial" w:cs="Arial"/>
          <w:sz w:val="20"/>
        </w:rPr>
        <w:t xml:space="preserve"> lệ thì công ty chứng khoán, công ty quản lý quỹ đầu tư chứng khoán có trách nhiệm bổ sung tại hồ sơ đăng ký chào bán chứng khoán các tài liệu có liên quan quy định tại </w:t>
      </w:r>
      <w:r w:rsidR="0097223F" w:rsidRPr="00E16E87">
        <w:rPr>
          <w:rFonts w:ascii="Arial" w:hAnsi="Arial" w:cs="Arial"/>
          <w:sz w:val="20"/>
        </w:rPr>
        <w:t>khoản</w:t>
      </w:r>
      <w:r w:rsidRPr="00E16E87">
        <w:rPr>
          <w:rFonts w:ascii="Arial" w:hAnsi="Arial" w:cs="Arial"/>
          <w:sz w:val="20"/>
        </w:rPr>
        <w:t xml:space="preserve"> 1 </w:t>
      </w:r>
      <w:r w:rsidR="0097223F" w:rsidRPr="00E16E87">
        <w:rPr>
          <w:rFonts w:ascii="Arial" w:hAnsi="Arial" w:cs="Arial"/>
          <w:sz w:val="20"/>
        </w:rPr>
        <w:t>Điều</w:t>
      </w:r>
      <w:r w:rsidRPr="00E16E87">
        <w:rPr>
          <w:rFonts w:ascii="Arial" w:hAnsi="Arial" w:cs="Arial"/>
          <w:sz w:val="20"/>
        </w:rPr>
        <w:t xml:space="preserve"> này và tuân thủ các quy định pháp luật về chào bán chứng khoán.</w:t>
      </w:r>
    </w:p>
    <w:p w:rsidR="00584B47" w:rsidRPr="00E16E87" w:rsidRDefault="00584B47" w:rsidP="00584B47">
      <w:pPr>
        <w:spacing w:before="120"/>
        <w:rPr>
          <w:rFonts w:ascii="Arial" w:hAnsi="Arial" w:cs="Arial"/>
          <w:sz w:val="20"/>
        </w:rPr>
      </w:pPr>
      <w:r w:rsidRPr="00E16E87">
        <w:rPr>
          <w:rFonts w:ascii="Arial" w:hAnsi="Arial" w:cs="Arial"/>
          <w:sz w:val="20"/>
        </w:rPr>
        <w:t xml:space="preserve">4. Trường hợp tổ chức nước ngoài dự kiến mua để sở hữu trên 49% vốn </w:t>
      </w:r>
      <w:r w:rsidR="0097223F" w:rsidRPr="00E16E87">
        <w:rPr>
          <w:rFonts w:ascii="Arial" w:hAnsi="Arial" w:cs="Arial"/>
          <w:sz w:val="20"/>
        </w:rPr>
        <w:t>điều</w:t>
      </w:r>
      <w:r w:rsidRPr="00E16E87">
        <w:rPr>
          <w:rFonts w:ascii="Arial" w:hAnsi="Arial" w:cs="Arial"/>
          <w:sz w:val="20"/>
        </w:rPr>
        <w:t xml:space="preserve"> lệ tại công ty chứng khoán, công ty quản lý quỹ đầu tư chứng khoán là công ty đại chúng, tổ chức nước ngoài có trách nhiệm tuân thủ quy định tại </w:t>
      </w:r>
      <w:r w:rsidR="0097223F" w:rsidRPr="00E16E87">
        <w:rPr>
          <w:rFonts w:ascii="Arial" w:hAnsi="Arial" w:cs="Arial"/>
          <w:sz w:val="20"/>
        </w:rPr>
        <w:t>Điều</w:t>
      </w:r>
      <w:r w:rsidRPr="00E16E87">
        <w:rPr>
          <w:rFonts w:ascii="Arial" w:hAnsi="Arial" w:cs="Arial"/>
          <w:sz w:val="20"/>
        </w:rPr>
        <w:t xml:space="preserve"> này và tuân thủ các quy định pháp luật về chào mua công khai.</w:t>
      </w:r>
    </w:p>
    <w:p w:rsidR="00584B47" w:rsidRPr="00E16E87" w:rsidRDefault="0097223F" w:rsidP="00584B47">
      <w:pPr>
        <w:spacing w:before="120"/>
        <w:rPr>
          <w:rFonts w:ascii="Arial" w:hAnsi="Arial" w:cs="Arial"/>
          <w:b/>
          <w:sz w:val="20"/>
        </w:rPr>
      </w:pPr>
      <w:bookmarkStart w:id="306" w:name="dieu_145"/>
      <w:r w:rsidRPr="00E16E87">
        <w:rPr>
          <w:rFonts w:ascii="Arial" w:hAnsi="Arial" w:cs="Arial"/>
          <w:b/>
          <w:sz w:val="20"/>
        </w:rPr>
        <w:t>Điều</w:t>
      </w:r>
      <w:r w:rsidR="00584B47" w:rsidRPr="00E16E87">
        <w:rPr>
          <w:rFonts w:ascii="Arial" w:hAnsi="Arial" w:cs="Arial"/>
          <w:b/>
          <w:sz w:val="20"/>
        </w:rPr>
        <w:t xml:space="preserve"> 145. Nguyên tắc cấp mã số giao dịch chứng khoán</w:t>
      </w:r>
      <w:bookmarkEnd w:id="306"/>
    </w:p>
    <w:p w:rsidR="00584B47" w:rsidRPr="00E16E87" w:rsidRDefault="00584B47" w:rsidP="00584B47">
      <w:pPr>
        <w:spacing w:before="120"/>
        <w:rPr>
          <w:rFonts w:ascii="Arial" w:hAnsi="Arial" w:cs="Arial"/>
          <w:sz w:val="20"/>
          <w:lang w:val="en-US"/>
        </w:rPr>
      </w:pPr>
      <w:r w:rsidRPr="00E16E87">
        <w:rPr>
          <w:rFonts w:ascii="Arial" w:hAnsi="Arial" w:cs="Arial"/>
          <w:sz w:val="20"/>
        </w:rPr>
        <w:t>1. Việc đăng ký và nhận kết quả cấp mã số giao dịch chứng khoán được thực hiện thông qua thành viên lưu ký.</w:t>
      </w:r>
    </w:p>
    <w:p w:rsidR="00584B47" w:rsidRPr="00E16E87" w:rsidRDefault="00584B47" w:rsidP="00584B47">
      <w:pPr>
        <w:spacing w:before="120"/>
        <w:rPr>
          <w:rFonts w:ascii="Arial" w:hAnsi="Arial" w:cs="Arial"/>
          <w:sz w:val="20"/>
          <w:lang w:val="en-US"/>
        </w:rPr>
      </w:pPr>
      <w:r w:rsidRPr="00E16E87">
        <w:rPr>
          <w:rFonts w:ascii="Arial" w:hAnsi="Arial" w:cs="Arial"/>
          <w:sz w:val="20"/>
        </w:rPr>
        <w:t xml:space="preserve">2. Nhà đầu tư nước ngoài, tổ chức phát hành chứng chỉ lưu ký tại nước ngoài, tổ chức kinh tế có vốn đầu tư nước ngoài theo quy định tại </w:t>
      </w:r>
      <w:r w:rsidR="0097223F" w:rsidRPr="00E16E87">
        <w:rPr>
          <w:rFonts w:ascii="Arial" w:hAnsi="Arial" w:cs="Arial"/>
          <w:sz w:val="20"/>
        </w:rPr>
        <w:t>khoản</w:t>
      </w:r>
      <w:r w:rsidRPr="00E16E87">
        <w:rPr>
          <w:rFonts w:ascii="Arial" w:hAnsi="Arial" w:cs="Arial"/>
          <w:sz w:val="20"/>
        </w:rPr>
        <w:t xml:space="preserve"> 1 </w:t>
      </w:r>
      <w:r w:rsidR="0097223F" w:rsidRPr="00E16E87">
        <w:rPr>
          <w:rFonts w:ascii="Arial" w:hAnsi="Arial" w:cs="Arial"/>
          <w:sz w:val="20"/>
        </w:rPr>
        <w:t>Điều</w:t>
      </w:r>
      <w:r w:rsidRPr="00E16E87">
        <w:rPr>
          <w:rFonts w:ascii="Arial" w:hAnsi="Arial" w:cs="Arial"/>
          <w:sz w:val="20"/>
        </w:rPr>
        <w:t xml:space="preserve"> 143 Nghị định này được cấp 01 mã số giao dịch chứng khoán, ngoại trừ các trường hợp sau:</w:t>
      </w:r>
    </w:p>
    <w:p w:rsidR="00584B47" w:rsidRPr="00E16E87" w:rsidRDefault="00584B47" w:rsidP="00584B47">
      <w:pPr>
        <w:spacing w:before="120"/>
        <w:rPr>
          <w:rFonts w:ascii="Arial" w:hAnsi="Arial" w:cs="Arial"/>
          <w:sz w:val="20"/>
        </w:rPr>
      </w:pPr>
      <w:r w:rsidRPr="00E16E87">
        <w:rPr>
          <w:rFonts w:ascii="Arial" w:hAnsi="Arial" w:cs="Arial"/>
          <w:sz w:val="20"/>
        </w:rPr>
        <w:t>a) Công ty chứng khoán nước ngo</w:t>
      </w:r>
      <w:r w:rsidRPr="00E16E87">
        <w:rPr>
          <w:rFonts w:ascii="Arial" w:hAnsi="Arial" w:cs="Arial"/>
          <w:sz w:val="20"/>
          <w:lang w:val="en-US"/>
        </w:rPr>
        <w:t>ài</w:t>
      </w:r>
      <w:r w:rsidRPr="00E16E87">
        <w:rPr>
          <w:rFonts w:ascii="Arial" w:hAnsi="Arial" w:cs="Arial"/>
          <w:sz w:val="20"/>
        </w:rPr>
        <w:t xml:space="preserve"> được cấp 02 mã số giao dịch chứng khoán: 01 mã s</w:t>
      </w:r>
      <w:r w:rsidRPr="00E16E87">
        <w:rPr>
          <w:rFonts w:ascii="Arial" w:hAnsi="Arial" w:cs="Arial"/>
          <w:sz w:val="20"/>
          <w:lang w:val="en-US"/>
        </w:rPr>
        <w:t>ố</w:t>
      </w:r>
      <w:r w:rsidRPr="00E16E87">
        <w:rPr>
          <w:rFonts w:ascii="Arial" w:hAnsi="Arial" w:cs="Arial"/>
          <w:sz w:val="20"/>
        </w:rPr>
        <w:t xml:space="preserve"> giao dịch chứng khoán cho tài </w:t>
      </w:r>
      <w:r w:rsidR="0097223F" w:rsidRPr="00E16E87">
        <w:rPr>
          <w:rFonts w:ascii="Arial" w:hAnsi="Arial" w:cs="Arial"/>
          <w:sz w:val="20"/>
        </w:rPr>
        <w:t>khoản</w:t>
      </w:r>
      <w:r w:rsidRPr="00E16E87">
        <w:rPr>
          <w:rFonts w:ascii="Arial" w:hAnsi="Arial" w:cs="Arial"/>
          <w:sz w:val="20"/>
        </w:rPr>
        <w:t xml:space="preserve"> tự doanh và 01 mã số giao dịch chứng khoán cho tài </w:t>
      </w:r>
      <w:r w:rsidR="0097223F" w:rsidRPr="00E16E87">
        <w:rPr>
          <w:rFonts w:ascii="Arial" w:hAnsi="Arial" w:cs="Arial"/>
          <w:sz w:val="20"/>
        </w:rPr>
        <w:t>khoản</w:t>
      </w:r>
      <w:r w:rsidRPr="00E16E87">
        <w:rPr>
          <w:rFonts w:ascii="Arial" w:hAnsi="Arial" w:cs="Arial"/>
          <w:sz w:val="20"/>
        </w:rPr>
        <w:t xml:space="preserve"> môi giới chứng khoán của công ty;</w:t>
      </w:r>
    </w:p>
    <w:p w:rsidR="00584B47" w:rsidRPr="00E16E87" w:rsidRDefault="00584B47" w:rsidP="00584B47">
      <w:pPr>
        <w:spacing w:before="120"/>
        <w:rPr>
          <w:rFonts w:ascii="Arial" w:hAnsi="Arial" w:cs="Arial"/>
          <w:sz w:val="20"/>
        </w:rPr>
      </w:pPr>
      <w:r w:rsidRPr="00E16E87">
        <w:rPr>
          <w:rFonts w:ascii="Arial" w:hAnsi="Arial" w:cs="Arial"/>
          <w:sz w:val="20"/>
        </w:rPr>
        <w:t xml:space="preserve">b) Quỹ đầu tư nước ngoài, tổ chức nước ngoài được quản lý bởi nhiều công ty quản lý quỹ nước ngoài được cấp nhiều mã số giao dịch chứng khoán, trong đó mỗi danh </w:t>
      </w:r>
      <w:r w:rsidR="0097223F" w:rsidRPr="00E16E87">
        <w:rPr>
          <w:rFonts w:ascii="Arial" w:hAnsi="Arial" w:cs="Arial"/>
          <w:sz w:val="20"/>
        </w:rPr>
        <w:t>mục</w:t>
      </w:r>
      <w:r w:rsidRPr="00E16E87">
        <w:rPr>
          <w:rFonts w:ascii="Arial" w:hAnsi="Arial" w:cs="Arial"/>
          <w:sz w:val="20"/>
        </w:rPr>
        <w:t xml:space="preserve"> đầu tư được quản lý bởi một công ty quản lý quỹ nước ngoài thì được cấp 01 mã số giao dịch chứng khoán; danh </w:t>
      </w:r>
      <w:r w:rsidR="0097223F" w:rsidRPr="00E16E87">
        <w:rPr>
          <w:rFonts w:ascii="Arial" w:hAnsi="Arial" w:cs="Arial"/>
          <w:sz w:val="20"/>
        </w:rPr>
        <w:t>mục</w:t>
      </w:r>
      <w:r w:rsidRPr="00E16E87">
        <w:rPr>
          <w:rFonts w:ascii="Arial" w:hAnsi="Arial" w:cs="Arial"/>
          <w:sz w:val="20"/>
        </w:rPr>
        <w:t xml:space="preserve"> đầu tư do quỹ đầu tư, tổ chức nước ngoài tự quản lý được cấp 01 mã số giao dịch chứng khoán riêng;</w:t>
      </w:r>
    </w:p>
    <w:p w:rsidR="00584B47" w:rsidRPr="00E16E87" w:rsidRDefault="00584B47" w:rsidP="00584B47">
      <w:pPr>
        <w:spacing w:before="120"/>
        <w:rPr>
          <w:rFonts w:ascii="Arial" w:hAnsi="Arial" w:cs="Arial"/>
          <w:sz w:val="20"/>
        </w:rPr>
      </w:pPr>
      <w:r w:rsidRPr="00E16E87">
        <w:rPr>
          <w:rFonts w:ascii="Arial" w:hAnsi="Arial" w:cs="Arial"/>
          <w:sz w:val="20"/>
        </w:rPr>
        <w:t xml:space="preserve">c) Tổ chức đầu tư thuộc chính phủ nước ngoài hoặc tổ chức đầu tư, </w:t>
      </w:r>
      <w:r w:rsidRPr="00E16E87">
        <w:rPr>
          <w:rFonts w:ascii="Arial" w:hAnsi="Arial" w:cs="Arial"/>
          <w:sz w:val="20"/>
          <w:lang w:val="en-US"/>
        </w:rPr>
        <w:t xml:space="preserve">tài </w:t>
      </w:r>
      <w:r w:rsidRPr="00E16E87">
        <w:rPr>
          <w:rFonts w:ascii="Arial" w:hAnsi="Arial" w:cs="Arial"/>
          <w:sz w:val="20"/>
        </w:rPr>
        <w:t xml:space="preserve">chính thuộc tổ chức tài chính quốc tế mà Việt Nam là thành viên được cấp nhiều mã số giao dịch chứng khoán, trong đó mỗi danh </w:t>
      </w:r>
      <w:r w:rsidR="0097223F" w:rsidRPr="00E16E87">
        <w:rPr>
          <w:rFonts w:ascii="Arial" w:hAnsi="Arial" w:cs="Arial"/>
          <w:sz w:val="20"/>
        </w:rPr>
        <w:t>mục</w:t>
      </w:r>
      <w:r w:rsidRPr="00E16E87">
        <w:rPr>
          <w:rFonts w:ascii="Arial" w:hAnsi="Arial" w:cs="Arial"/>
          <w:sz w:val="20"/>
        </w:rPr>
        <w:t xml:space="preserve"> đầu tư lưu ký tại một ngân hàng lưu ký được cấp 01 mã số giao dịch chứng khoán;</w:t>
      </w:r>
    </w:p>
    <w:p w:rsidR="00584B47" w:rsidRPr="00E16E87" w:rsidRDefault="00584B47" w:rsidP="00584B47">
      <w:pPr>
        <w:spacing w:before="120"/>
        <w:rPr>
          <w:rFonts w:ascii="Arial" w:hAnsi="Arial" w:cs="Arial"/>
          <w:sz w:val="20"/>
        </w:rPr>
      </w:pPr>
      <w:r w:rsidRPr="00E16E87">
        <w:rPr>
          <w:rFonts w:ascii="Arial" w:hAnsi="Arial" w:cs="Arial"/>
          <w:sz w:val="20"/>
        </w:rPr>
        <w:t>d) Công ty quản l</w:t>
      </w:r>
      <w:r w:rsidRPr="00E16E87">
        <w:rPr>
          <w:rFonts w:ascii="Arial" w:hAnsi="Arial" w:cs="Arial"/>
          <w:sz w:val="20"/>
          <w:lang w:val="en-US"/>
        </w:rPr>
        <w:t>ý</w:t>
      </w:r>
      <w:r w:rsidRPr="00E16E87">
        <w:rPr>
          <w:rFonts w:ascii="Arial" w:hAnsi="Arial" w:cs="Arial"/>
          <w:sz w:val="20"/>
        </w:rPr>
        <w:t xml:space="preserve"> quỹ đầu tư chứng khoán được cấp 01 mã số giao dịch chứng khoán đ</w:t>
      </w:r>
      <w:r w:rsidRPr="00E16E87">
        <w:rPr>
          <w:rFonts w:ascii="Arial" w:hAnsi="Arial" w:cs="Arial"/>
          <w:sz w:val="20"/>
          <w:lang w:val="en-US"/>
        </w:rPr>
        <w:t>ể q</w:t>
      </w:r>
      <w:r w:rsidRPr="00E16E87">
        <w:rPr>
          <w:rFonts w:ascii="Arial" w:hAnsi="Arial" w:cs="Arial"/>
          <w:sz w:val="20"/>
        </w:rPr>
        <w:t xml:space="preserve">uản lý danh </w:t>
      </w:r>
      <w:r w:rsidR="0097223F" w:rsidRPr="00E16E87">
        <w:rPr>
          <w:rFonts w:ascii="Arial" w:hAnsi="Arial" w:cs="Arial"/>
          <w:sz w:val="20"/>
        </w:rPr>
        <w:t>mục</w:t>
      </w:r>
      <w:r w:rsidRPr="00E16E87">
        <w:rPr>
          <w:rFonts w:ascii="Arial" w:hAnsi="Arial" w:cs="Arial"/>
          <w:sz w:val="20"/>
        </w:rPr>
        <w:t xml:space="preserve"> đầu tư cho nhà đầu tư nước ngoài, tổ chức kinh tế có vốn đ</w:t>
      </w:r>
      <w:r w:rsidRPr="00E16E87">
        <w:rPr>
          <w:rFonts w:ascii="Arial" w:hAnsi="Arial" w:cs="Arial"/>
          <w:sz w:val="20"/>
          <w:lang w:val="en-US"/>
        </w:rPr>
        <w:t>ầ</w:t>
      </w:r>
      <w:r w:rsidRPr="00E16E87">
        <w:rPr>
          <w:rFonts w:ascii="Arial" w:hAnsi="Arial" w:cs="Arial"/>
          <w:sz w:val="20"/>
        </w:rPr>
        <w:t xml:space="preserve">u tư nước ngoài theo quy định tại </w:t>
      </w:r>
      <w:r w:rsidR="0097223F" w:rsidRPr="00E16E87">
        <w:rPr>
          <w:rFonts w:ascii="Arial" w:hAnsi="Arial" w:cs="Arial"/>
          <w:sz w:val="20"/>
        </w:rPr>
        <w:t>khoản</w:t>
      </w:r>
      <w:r w:rsidRPr="00E16E87">
        <w:rPr>
          <w:rFonts w:ascii="Arial" w:hAnsi="Arial" w:cs="Arial"/>
          <w:sz w:val="20"/>
        </w:rPr>
        <w:t xml:space="preserve"> 1 </w:t>
      </w:r>
      <w:r w:rsidR="0097223F" w:rsidRPr="00E16E87">
        <w:rPr>
          <w:rFonts w:ascii="Arial" w:hAnsi="Arial" w:cs="Arial"/>
          <w:sz w:val="20"/>
        </w:rPr>
        <w:t>Điều</w:t>
      </w:r>
      <w:r w:rsidRPr="00E16E87">
        <w:rPr>
          <w:rFonts w:ascii="Arial" w:hAnsi="Arial" w:cs="Arial"/>
          <w:sz w:val="20"/>
        </w:rPr>
        <w:t xml:space="preserve"> 143 Nghị định này. Công ty quản lý quỹ đầu tư chứ</w:t>
      </w:r>
      <w:r w:rsidRPr="00E16E87">
        <w:rPr>
          <w:rFonts w:ascii="Arial" w:hAnsi="Arial" w:cs="Arial"/>
          <w:sz w:val="20"/>
          <w:lang w:val="en-US"/>
        </w:rPr>
        <w:t>n</w:t>
      </w:r>
      <w:r w:rsidRPr="00E16E87">
        <w:rPr>
          <w:rFonts w:ascii="Arial" w:hAnsi="Arial" w:cs="Arial"/>
          <w:sz w:val="20"/>
        </w:rPr>
        <w:t>g khoán trở thành tổ chức kinh t</w:t>
      </w:r>
      <w:r w:rsidRPr="00E16E87">
        <w:rPr>
          <w:rFonts w:ascii="Arial" w:hAnsi="Arial" w:cs="Arial"/>
          <w:sz w:val="20"/>
          <w:lang w:val="en-US"/>
        </w:rPr>
        <w:t>ế</w:t>
      </w:r>
      <w:r w:rsidRPr="00E16E87">
        <w:rPr>
          <w:rFonts w:ascii="Arial" w:hAnsi="Arial" w:cs="Arial"/>
          <w:sz w:val="20"/>
        </w:rPr>
        <w:t xml:space="preserve"> có vốn đầu tư nước ngoài theo quy định tại </w:t>
      </w:r>
      <w:r w:rsidR="0097223F" w:rsidRPr="00E16E87">
        <w:rPr>
          <w:rFonts w:ascii="Arial" w:hAnsi="Arial" w:cs="Arial"/>
          <w:sz w:val="20"/>
        </w:rPr>
        <w:t>khoản</w:t>
      </w:r>
      <w:r w:rsidRPr="00E16E87">
        <w:rPr>
          <w:rFonts w:ascii="Arial" w:hAnsi="Arial" w:cs="Arial"/>
          <w:sz w:val="20"/>
        </w:rPr>
        <w:t xml:space="preserve"> 1 </w:t>
      </w:r>
      <w:r w:rsidR="0097223F" w:rsidRPr="00E16E87">
        <w:rPr>
          <w:rFonts w:ascii="Arial" w:hAnsi="Arial" w:cs="Arial"/>
          <w:sz w:val="20"/>
        </w:rPr>
        <w:t>Điều</w:t>
      </w:r>
      <w:r w:rsidRPr="00E16E87">
        <w:rPr>
          <w:rFonts w:ascii="Arial" w:hAnsi="Arial" w:cs="Arial"/>
          <w:sz w:val="20"/>
        </w:rPr>
        <w:t xml:space="preserve"> 143 Nghị định này được cấp thêm 01 mã số giao dịch chứng khoán cho hoạt động đầu tư của chính công ty quản lý quỹ;</w:t>
      </w:r>
    </w:p>
    <w:p w:rsidR="00584B47" w:rsidRPr="00E16E87" w:rsidRDefault="00584B47" w:rsidP="00584B47">
      <w:pPr>
        <w:spacing w:before="120"/>
        <w:rPr>
          <w:rFonts w:ascii="Arial" w:hAnsi="Arial" w:cs="Arial"/>
          <w:sz w:val="20"/>
        </w:rPr>
      </w:pPr>
      <w:r w:rsidRPr="00E16E87">
        <w:rPr>
          <w:rFonts w:ascii="Arial" w:hAnsi="Arial" w:cs="Arial"/>
          <w:sz w:val="20"/>
        </w:rPr>
        <w:t>đ) Chi nhánh công ty quản lý quỹ nước ngoài tại Việt Nam được cấp 02 mã số giao dịch chứng khoán, trong đó 01 mã số giao dịch chứng khoán c</w:t>
      </w:r>
      <w:r w:rsidRPr="00E16E87">
        <w:rPr>
          <w:rFonts w:ascii="Arial" w:hAnsi="Arial" w:cs="Arial"/>
          <w:sz w:val="20"/>
          <w:lang w:val="en-US"/>
        </w:rPr>
        <w:t>ấ</w:t>
      </w:r>
      <w:r w:rsidRPr="00E16E87">
        <w:rPr>
          <w:rFonts w:ascii="Arial" w:hAnsi="Arial" w:cs="Arial"/>
          <w:sz w:val="20"/>
        </w:rPr>
        <w:t>p cho chi nhánh, 01 mã số giao dịch chứng khoán đ</w:t>
      </w:r>
      <w:r w:rsidRPr="00E16E87">
        <w:rPr>
          <w:rFonts w:ascii="Arial" w:hAnsi="Arial" w:cs="Arial"/>
          <w:sz w:val="20"/>
          <w:lang w:val="en-US"/>
        </w:rPr>
        <w:t>ể</w:t>
      </w:r>
      <w:r w:rsidRPr="00E16E87">
        <w:rPr>
          <w:rFonts w:ascii="Arial" w:hAnsi="Arial" w:cs="Arial"/>
          <w:sz w:val="20"/>
        </w:rPr>
        <w:t xml:space="preserve"> quản lý danh </w:t>
      </w:r>
      <w:r w:rsidR="0097223F" w:rsidRPr="00E16E87">
        <w:rPr>
          <w:rFonts w:ascii="Arial" w:hAnsi="Arial" w:cs="Arial"/>
          <w:sz w:val="20"/>
        </w:rPr>
        <w:t>mục</w:t>
      </w:r>
      <w:r w:rsidRPr="00E16E87">
        <w:rPr>
          <w:rFonts w:ascii="Arial" w:hAnsi="Arial" w:cs="Arial"/>
          <w:sz w:val="20"/>
        </w:rPr>
        <w:t xml:space="preserve"> đầu tư cho nhà đầu tư nước ngoài.</w:t>
      </w:r>
    </w:p>
    <w:p w:rsidR="00584B47" w:rsidRPr="00E16E87" w:rsidRDefault="0097223F" w:rsidP="00584B47">
      <w:pPr>
        <w:spacing w:before="120"/>
        <w:rPr>
          <w:rFonts w:ascii="Arial" w:hAnsi="Arial" w:cs="Arial"/>
          <w:b/>
          <w:sz w:val="20"/>
        </w:rPr>
      </w:pPr>
      <w:bookmarkStart w:id="307" w:name="dieu_146"/>
      <w:r w:rsidRPr="00E16E87">
        <w:rPr>
          <w:rFonts w:ascii="Arial" w:hAnsi="Arial" w:cs="Arial"/>
          <w:b/>
          <w:sz w:val="20"/>
        </w:rPr>
        <w:t>Điều</w:t>
      </w:r>
      <w:r w:rsidR="00584B47" w:rsidRPr="00E16E87">
        <w:rPr>
          <w:rFonts w:ascii="Arial" w:hAnsi="Arial" w:cs="Arial"/>
          <w:b/>
          <w:sz w:val="20"/>
        </w:rPr>
        <w:t xml:space="preserve"> 146. Đăng ký mã số giao dịch chứng khoán</w:t>
      </w:r>
      <w:bookmarkEnd w:id="307"/>
    </w:p>
    <w:p w:rsidR="00584B47" w:rsidRPr="00E16E87" w:rsidRDefault="00584B47" w:rsidP="00584B47">
      <w:pPr>
        <w:spacing w:before="120"/>
        <w:rPr>
          <w:rFonts w:ascii="Arial" w:hAnsi="Arial" w:cs="Arial"/>
          <w:sz w:val="20"/>
        </w:rPr>
      </w:pPr>
      <w:r w:rsidRPr="00E16E87">
        <w:rPr>
          <w:rFonts w:ascii="Arial" w:hAnsi="Arial" w:cs="Arial"/>
          <w:sz w:val="20"/>
        </w:rPr>
        <w:t>1. Hồ sơ đăng ký mã số giao dịch chứng khoán của nhà đầu tư nước ngoài, tổ chức phát hành chứng chỉ lưu ký tại nước ngoài, tổ chức kinh t</w:t>
      </w:r>
      <w:r w:rsidRPr="00E16E87">
        <w:rPr>
          <w:rFonts w:ascii="Arial" w:hAnsi="Arial" w:cs="Arial"/>
          <w:sz w:val="20"/>
          <w:lang w:val="en-US"/>
        </w:rPr>
        <w:t>ế</w:t>
      </w:r>
      <w:r w:rsidRPr="00E16E87">
        <w:rPr>
          <w:rFonts w:ascii="Arial" w:hAnsi="Arial" w:cs="Arial"/>
          <w:sz w:val="20"/>
        </w:rPr>
        <w:t xml:space="preserve"> có vốn đầu tư nước ngoài theo quy định tại </w:t>
      </w:r>
      <w:r w:rsidR="0097223F" w:rsidRPr="00E16E87">
        <w:rPr>
          <w:rFonts w:ascii="Arial" w:hAnsi="Arial" w:cs="Arial"/>
          <w:sz w:val="20"/>
        </w:rPr>
        <w:t>khoản</w:t>
      </w:r>
      <w:r w:rsidRPr="00E16E87">
        <w:rPr>
          <w:rFonts w:ascii="Arial" w:hAnsi="Arial" w:cs="Arial"/>
          <w:sz w:val="20"/>
        </w:rPr>
        <w:t xml:space="preserve"> 1 </w:t>
      </w:r>
      <w:r w:rsidR="0097223F" w:rsidRPr="00E16E87">
        <w:rPr>
          <w:rFonts w:ascii="Arial" w:hAnsi="Arial" w:cs="Arial"/>
          <w:sz w:val="20"/>
        </w:rPr>
        <w:t>Điều</w:t>
      </w:r>
      <w:r w:rsidRPr="00E16E87">
        <w:rPr>
          <w:rFonts w:ascii="Arial" w:hAnsi="Arial" w:cs="Arial"/>
          <w:sz w:val="20"/>
        </w:rPr>
        <w:t xml:space="preserve"> 143 Nghị định này bao gồm:</w:t>
      </w:r>
    </w:p>
    <w:p w:rsidR="00584B47" w:rsidRPr="00E16E87" w:rsidRDefault="00584B47" w:rsidP="00584B47">
      <w:pPr>
        <w:spacing w:before="120"/>
        <w:rPr>
          <w:rFonts w:ascii="Arial" w:hAnsi="Arial" w:cs="Arial"/>
          <w:sz w:val="20"/>
        </w:rPr>
      </w:pPr>
      <w:r w:rsidRPr="00E16E87">
        <w:rPr>
          <w:rFonts w:ascii="Arial" w:hAnsi="Arial" w:cs="Arial"/>
          <w:sz w:val="20"/>
        </w:rPr>
        <w:t xml:space="preserve">a) </w:t>
      </w:r>
      <w:r w:rsidR="002E4321" w:rsidRPr="00E16E87">
        <w:rPr>
          <w:rFonts w:ascii="Arial" w:hAnsi="Arial" w:cs="Arial"/>
          <w:sz w:val="20"/>
        </w:rPr>
        <w:t>Giấy</w:t>
      </w:r>
      <w:r w:rsidRPr="00E16E87">
        <w:rPr>
          <w:rFonts w:ascii="Arial" w:hAnsi="Arial" w:cs="Arial"/>
          <w:sz w:val="20"/>
        </w:rPr>
        <w:t xml:space="preserve"> đăng ký mã số giao dịch chứng khoán theo </w:t>
      </w:r>
      <w:bookmarkStart w:id="308" w:name="bieumau_ms_41"/>
      <w:r w:rsidR="002E4321" w:rsidRPr="00E16E87">
        <w:rPr>
          <w:rFonts w:ascii="Arial" w:hAnsi="Arial" w:cs="Arial"/>
          <w:sz w:val="20"/>
        </w:rPr>
        <w:t>Mẫu</w:t>
      </w:r>
      <w:r w:rsidRPr="00E16E87">
        <w:rPr>
          <w:rFonts w:ascii="Arial" w:hAnsi="Arial" w:cs="Arial"/>
          <w:sz w:val="20"/>
        </w:rPr>
        <w:t xml:space="preserve"> số 41</w:t>
      </w:r>
      <w:bookmarkEnd w:id="308"/>
      <w:r w:rsidRPr="00E16E87">
        <w:rPr>
          <w:rFonts w:ascii="Arial" w:hAnsi="Arial" w:cs="Arial"/>
          <w:sz w:val="20"/>
        </w:rPr>
        <w:t xml:space="preserve"> </w:t>
      </w:r>
      <w:r w:rsidR="002E4321" w:rsidRPr="00E16E87">
        <w:rPr>
          <w:rFonts w:ascii="Arial" w:hAnsi="Arial" w:cs="Arial"/>
          <w:sz w:val="20"/>
        </w:rPr>
        <w:t>Phụ lục</w:t>
      </w:r>
      <w:r w:rsidRPr="00E16E87">
        <w:rPr>
          <w:rFonts w:ascii="Arial" w:hAnsi="Arial" w:cs="Arial"/>
          <w:sz w:val="20"/>
        </w:rPr>
        <w:t xml:space="preserve"> ban hành kèm theo Nghị định này;</w:t>
      </w:r>
    </w:p>
    <w:p w:rsidR="00584B47" w:rsidRPr="00E16E87" w:rsidRDefault="00584B47" w:rsidP="00584B47">
      <w:pPr>
        <w:spacing w:before="120"/>
        <w:rPr>
          <w:rFonts w:ascii="Arial" w:hAnsi="Arial" w:cs="Arial"/>
          <w:sz w:val="20"/>
        </w:rPr>
      </w:pPr>
      <w:r w:rsidRPr="00E16E87">
        <w:rPr>
          <w:rFonts w:ascii="Arial" w:hAnsi="Arial" w:cs="Arial"/>
          <w:sz w:val="20"/>
        </w:rPr>
        <w:t>b) Văn bản ủy quyền cho thành viên lưu ký thực hiện việc đăng ký mã số giao dịch chứng khoán, trừ trường hợp tổ chức đăng ký mã số gi</w:t>
      </w:r>
      <w:r w:rsidRPr="00E16E87">
        <w:rPr>
          <w:rFonts w:ascii="Arial" w:hAnsi="Arial" w:cs="Arial"/>
          <w:sz w:val="20"/>
          <w:lang w:val="en-US"/>
        </w:rPr>
        <w:t>ao</w:t>
      </w:r>
      <w:r w:rsidRPr="00E16E87">
        <w:rPr>
          <w:rFonts w:ascii="Arial" w:hAnsi="Arial" w:cs="Arial"/>
          <w:sz w:val="20"/>
        </w:rPr>
        <w:t xml:space="preserve"> dịch chứng khoán là thành viên lưu ký;</w:t>
      </w:r>
    </w:p>
    <w:p w:rsidR="00584B47" w:rsidRPr="00E16E87" w:rsidRDefault="00584B47" w:rsidP="00584B47">
      <w:pPr>
        <w:spacing w:before="120"/>
        <w:rPr>
          <w:rFonts w:ascii="Arial" w:hAnsi="Arial" w:cs="Arial"/>
          <w:sz w:val="20"/>
          <w:lang w:val="en-US"/>
        </w:rPr>
      </w:pPr>
      <w:r w:rsidRPr="00E16E87">
        <w:rPr>
          <w:rFonts w:ascii="Arial" w:hAnsi="Arial" w:cs="Arial"/>
          <w:sz w:val="20"/>
        </w:rPr>
        <w:t xml:space="preserve">c) Danh </w:t>
      </w:r>
      <w:r w:rsidR="0097223F" w:rsidRPr="00E16E87">
        <w:rPr>
          <w:rFonts w:ascii="Arial" w:hAnsi="Arial" w:cs="Arial"/>
          <w:sz w:val="20"/>
        </w:rPr>
        <w:t>mục</w:t>
      </w:r>
      <w:r w:rsidRPr="00E16E87">
        <w:rPr>
          <w:rFonts w:ascii="Arial" w:hAnsi="Arial" w:cs="Arial"/>
          <w:sz w:val="20"/>
        </w:rPr>
        <w:t xml:space="preserve"> tài liệu nhận diện nhà đầu tư theo </w:t>
      </w:r>
      <w:bookmarkStart w:id="309" w:name="bieumau_ms_42"/>
      <w:r w:rsidR="002E4321" w:rsidRPr="00E16E87">
        <w:rPr>
          <w:rFonts w:ascii="Arial" w:hAnsi="Arial" w:cs="Arial"/>
          <w:sz w:val="20"/>
        </w:rPr>
        <w:t>Mẫu</w:t>
      </w:r>
      <w:r w:rsidRPr="00E16E87">
        <w:rPr>
          <w:rFonts w:ascii="Arial" w:hAnsi="Arial" w:cs="Arial"/>
          <w:sz w:val="20"/>
        </w:rPr>
        <w:t xml:space="preserve"> số 42</w:t>
      </w:r>
      <w:bookmarkEnd w:id="309"/>
      <w:r w:rsidRPr="00E16E87">
        <w:rPr>
          <w:rFonts w:ascii="Arial" w:hAnsi="Arial" w:cs="Arial"/>
          <w:sz w:val="20"/>
        </w:rPr>
        <w:t xml:space="preserve"> </w:t>
      </w:r>
      <w:r w:rsidR="002E4321" w:rsidRPr="00E16E87">
        <w:rPr>
          <w:rFonts w:ascii="Arial" w:hAnsi="Arial" w:cs="Arial"/>
          <w:sz w:val="20"/>
        </w:rPr>
        <w:t>Phụ lục</w:t>
      </w:r>
      <w:r w:rsidRPr="00E16E87">
        <w:rPr>
          <w:rFonts w:ascii="Arial" w:hAnsi="Arial" w:cs="Arial"/>
          <w:sz w:val="20"/>
        </w:rPr>
        <w:t xml:space="preserve"> ban hành kèm theo Nghị định này.</w:t>
      </w:r>
    </w:p>
    <w:p w:rsidR="00584B47" w:rsidRPr="00E16E87" w:rsidRDefault="00584B47" w:rsidP="00584B47">
      <w:pPr>
        <w:spacing w:before="120"/>
        <w:rPr>
          <w:rFonts w:ascii="Arial" w:hAnsi="Arial" w:cs="Arial"/>
          <w:sz w:val="20"/>
        </w:rPr>
      </w:pPr>
      <w:r w:rsidRPr="00E16E87">
        <w:rPr>
          <w:rFonts w:ascii="Arial" w:hAnsi="Arial" w:cs="Arial"/>
          <w:sz w:val="20"/>
        </w:rPr>
        <w:t xml:space="preserve">2. Hồ sơ đăng ký mã số giao dịch chứng khoán của công ty quản lý quỹ đầu tư chứng khoán, chi nhánh công ty quản lý quỹ nước ngoài tại Việt Nam theo quy định tại </w:t>
      </w:r>
      <w:r w:rsidR="0097223F" w:rsidRPr="00E16E87">
        <w:rPr>
          <w:rFonts w:ascii="Arial" w:hAnsi="Arial" w:cs="Arial"/>
          <w:sz w:val="20"/>
        </w:rPr>
        <w:t>khoản</w:t>
      </w:r>
      <w:r w:rsidRPr="00E16E87">
        <w:rPr>
          <w:rFonts w:ascii="Arial" w:hAnsi="Arial" w:cs="Arial"/>
          <w:sz w:val="20"/>
        </w:rPr>
        <w:t xml:space="preserve"> 2 </w:t>
      </w:r>
      <w:r w:rsidR="0097223F" w:rsidRPr="00E16E87">
        <w:rPr>
          <w:rFonts w:ascii="Arial" w:hAnsi="Arial" w:cs="Arial"/>
          <w:sz w:val="20"/>
        </w:rPr>
        <w:t>Điều</w:t>
      </w:r>
      <w:r w:rsidRPr="00E16E87">
        <w:rPr>
          <w:rFonts w:ascii="Arial" w:hAnsi="Arial" w:cs="Arial"/>
          <w:sz w:val="20"/>
        </w:rPr>
        <w:t xml:space="preserve"> 138 Nghị định này bao gồm:</w:t>
      </w:r>
    </w:p>
    <w:p w:rsidR="00584B47" w:rsidRPr="00E16E87" w:rsidRDefault="00584B47" w:rsidP="00584B47">
      <w:pPr>
        <w:spacing w:before="120"/>
        <w:rPr>
          <w:rFonts w:ascii="Arial" w:hAnsi="Arial" w:cs="Arial"/>
          <w:sz w:val="20"/>
        </w:rPr>
      </w:pPr>
      <w:r w:rsidRPr="00E16E87">
        <w:rPr>
          <w:rFonts w:ascii="Arial" w:hAnsi="Arial" w:cs="Arial"/>
          <w:sz w:val="20"/>
        </w:rPr>
        <w:t xml:space="preserve">a) Tài liệu quy định tại các </w:t>
      </w:r>
      <w:r w:rsidR="0097223F" w:rsidRPr="00E16E87">
        <w:rPr>
          <w:rFonts w:ascii="Arial" w:hAnsi="Arial" w:cs="Arial"/>
          <w:sz w:val="20"/>
        </w:rPr>
        <w:t>điểm</w:t>
      </w:r>
      <w:r w:rsidRPr="00E16E87">
        <w:rPr>
          <w:rFonts w:ascii="Arial" w:hAnsi="Arial" w:cs="Arial"/>
          <w:sz w:val="20"/>
        </w:rPr>
        <w:t xml:space="preserve"> a, b </w:t>
      </w:r>
      <w:r w:rsidR="0097223F" w:rsidRPr="00E16E87">
        <w:rPr>
          <w:rFonts w:ascii="Arial" w:hAnsi="Arial" w:cs="Arial"/>
          <w:sz w:val="20"/>
        </w:rPr>
        <w:t>khoản</w:t>
      </w:r>
      <w:r w:rsidRPr="00E16E87">
        <w:rPr>
          <w:rFonts w:ascii="Arial" w:hAnsi="Arial" w:cs="Arial"/>
          <w:sz w:val="20"/>
        </w:rPr>
        <w:t xml:space="preserve"> 1 </w:t>
      </w:r>
      <w:r w:rsidR="0097223F" w:rsidRPr="00E16E87">
        <w:rPr>
          <w:rFonts w:ascii="Arial" w:hAnsi="Arial" w:cs="Arial"/>
          <w:sz w:val="20"/>
        </w:rPr>
        <w:t>Điều</w:t>
      </w:r>
      <w:r w:rsidRPr="00E16E87">
        <w:rPr>
          <w:rFonts w:ascii="Arial" w:hAnsi="Arial" w:cs="Arial"/>
          <w:sz w:val="20"/>
        </w:rPr>
        <w:t xml:space="preserve"> này;</w:t>
      </w:r>
    </w:p>
    <w:p w:rsidR="00584B47" w:rsidRPr="00E16E87" w:rsidRDefault="00584B47" w:rsidP="00584B47">
      <w:pPr>
        <w:spacing w:before="120"/>
        <w:rPr>
          <w:rFonts w:ascii="Arial" w:hAnsi="Arial" w:cs="Arial"/>
          <w:sz w:val="20"/>
        </w:rPr>
      </w:pPr>
      <w:r w:rsidRPr="00E16E87">
        <w:rPr>
          <w:rFonts w:ascii="Arial" w:hAnsi="Arial" w:cs="Arial"/>
          <w:sz w:val="20"/>
        </w:rPr>
        <w:t>b) Hợp đồng lưu ký giữa công ty quản lý quỹ đầu tư chứng khoán, chi nhánh công ty quản lý quỹ nước ngoài tại Việt Nam với ngân hàng lưu ký;</w:t>
      </w:r>
    </w:p>
    <w:p w:rsidR="00584B47" w:rsidRPr="00E16E87" w:rsidRDefault="00584B47" w:rsidP="00584B47">
      <w:pPr>
        <w:spacing w:before="120"/>
        <w:rPr>
          <w:rFonts w:ascii="Arial" w:hAnsi="Arial" w:cs="Arial"/>
          <w:sz w:val="20"/>
        </w:rPr>
      </w:pPr>
      <w:r w:rsidRPr="00E16E87">
        <w:rPr>
          <w:rFonts w:ascii="Arial" w:hAnsi="Arial" w:cs="Arial"/>
          <w:sz w:val="20"/>
        </w:rPr>
        <w:t xml:space="preserve">c) </w:t>
      </w:r>
      <w:r w:rsidR="002E4321" w:rsidRPr="00E16E87">
        <w:rPr>
          <w:rFonts w:ascii="Arial" w:hAnsi="Arial" w:cs="Arial"/>
          <w:sz w:val="20"/>
        </w:rPr>
        <w:t>Giấy</w:t>
      </w:r>
      <w:r w:rsidRPr="00E16E87">
        <w:rPr>
          <w:rFonts w:ascii="Arial" w:hAnsi="Arial" w:cs="Arial"/>
          <w:sz w:val="20"/>
        </w:rPr>
        <w:t xml:space="preserve"> phép thành lập và hoạt động công ty quản lý quỹ đầu tư chứng khoán, chi nhánh công ty quản lý quỹ nước ngoài tại Việt Nam.</w:t>
      </w:r>
    </w:p>
    <w:p w:rsidR="00584B47" w:rsidRPr="00E16E87" w:rsidRDefault="00584B47" w:rsidP="00584B47">
      <w:pPr>
        <w:spacing w:before="120"/>
        <w:rPr>
          <w:rFonts w:ascii="Arial" w:hAnsi="Arial" w:cs="Arial"/>
          <w:sz w:val="20"/>
        </w:rPr>
      </w:pPr>
      <w:r w:rsidRPr="00E16E87">
        <w:rPr>
          <w:rFonts w:ascii="Arial" w:hAnsi="Arial" w:cs="Arial"/>
          <w:sz w:val="20"/>
        </w:rPr>
        <w:t>3. Trình tự, thủ tục đăng ký mã số giao dịch chứng khoán:</w:t>
      </w:r>
    </w:p>
    <w:p w:rsidR="00584B47" w:rsidRPr="00E16E87" w:rsidRDefault="00584B47" w:rsidP="00584B47">
      <w:pPr>
        <w:spacing w:before="120"/>
        <w:rPr>
          <w:rFonts w:ascii="Arial" w:hAnsi="Arial" w:cs="Arial"/>
          <w:sz w:val="20"/>
        </w:rPr>
      </w:pPr>
      <w:r w:rsidRPr="00E16E87">
        <w:rPr>
          <w:rFonts w:ascii="Arial" w:hAnsi="Arial" w:cs="Arial"/>
          <w:sz w:val="20"/>
        </w:rPr>
        <w:t xml:space="preserve">a) Tổ chức, cá nhân đăng ký mã số giao dịch chứng khoán nộp hồ sơ theo quy định tại </w:t>
      </w:r>
      <w:r w:rsidR="0097223F" w:rsidRPr="00E16E87">
        <w:rPr>
          <w:rFonts w:ascii="Arial" w:hAnsi="Arial" w:cs="Arial"/>
          <w:sz w:val="20"/>
        </w:rPr>
        <w:t>khoản</w:t>
      </w:r>
      <w:r w:rsidRPr="00E16E87">
        <w:rPr>
          <w:rFonts w:ascii="Arial" w:hAnsi="Arial" w:cs="Arial"/>
          <w:sz w:val="20"/>
        </w:rPr>
        <w:t xml:space="preserve"> 1,</w:t>
      </w:r>
      <w:r w:rsidRPr="00E16E87">
        <w:rPr>
          <w:rFonts w:ascii="Arial" w:hAnsi="Arial" w:cs="Arial"/>
          <w:sz w:val="20"/>
          <w:lang w:val="en-US"/>
        </w:rPr>
        <w:t xml:space="preserve"> </w:t>
      </w:r>
      <w:r w:rsidRPr="00E16E87">
        <w:rPr>
          <w:rFonts w:ascii="Arial" w:hAnsi="Arial" w:cs="Arial"/>
          <w:sz w:val="20"/>
        </w:rPr>
        <w:t xml:space="preserve">2 </w:t>
      </w:r>
      <w:r w:rsidR="0097223F" w:rsidRPr="00E16E87">
        <w:rPr>
          <w:rFonts w:ascii="Arial" w:hAnsi="Arial" w:cs="Arial"/>
          <w:sz w:val="20"/>
        </w:rPr>
        <w:t>Điều</w:t>
      </w:r>
      <w:r w:rsidRPr="00E16E87">
        <w:rPr>
          <w:rFonts w:ascii="Arial" w:hAnsi="Arial" w:cs="Arial"/>
          <w:sz w:val="20"/>
        </w:rPr>
        <w:t xml:space="preserve"> này cho thành viên lưu ký;</w:t>
      </w:r>
    </w:p>
    <w:p w:rsidR="00584B47" w:rsidRPr="00E16E87" w:rsidRDefault="00584B47" w:rsidP="00584B47">
      <w:pPr>
        <w:spacing w:before="120"/>
        <w:rPr>
          <w:rFonts w:ascii="Arial" w:hAnsi="Arial" w:cs="Arial"/>
          <w:sz w:val="20"/>
        </w:rPr>
      </w:pPr>
      <w:r w:rsidRPr="00E16E87">
        <w:rPr>
          <w:rFonts w:ascii="Arial" w:hAnsi="Arial" w:cs="Arial"/>
          <w:sz w:val="20"/>
        </w:rPr>
        <w:lastRenderedPageBreak/>
        <w:t xml:space="preserve">b) Thành viên lưu ký thực hiện kê khai các thông tin theo </w:t>
      </w:r>
      <w:bookmarkStart w:id="310" w:name="bieumau_ms_41_1"/>
      <w:r w:rsidR="002E4321" w:rsidRPr="00E16E87">
        <w:rPr>
          <w:rFonts w:ascii="Arial" w:hAnsi="Arial" w:cs="Arial"/>
          <w:sz w:val="20"/>
        </w:rPr>
        <w:t>Mẫu</w:t>
      </w:r>
      <w:r w:rsidRPr="00E16E87">
        <w:rPr>
          <w:rFonts w:ascii="Arial" w:hAnsi="Arial" w:cs="Arial"/>
          <w:sz w:val="20"/>
        </w:rPr>
        <w:t xml:space="preserve"> số 41</w:t>
      </w:r>
      <w:bookmarkEnd w:id="310"/>
      <w:r w:rsidRPr="00E16E87">
        <w:rPr>
          <w:rFonts w:ascii="Arial" w:hAnsi="Arial" w:cs="Arial"/>
          <w:sz w:val="20"/>
        </w:rPr>
        <w:t xml:space="preserve"> </w:t>
      </w:r>
      <w:r w:rsidR="002E4321" w:rsidRPr="00E16E87">
        <w:rPr>
          <w:rFonts w:ascii="Arial" w:hAnsi="Arial" w:cs="Arial"/>
          <w:sz w:val="20"/>
        </w:rPr>
        <w:t>Phụ lục</w:t>
      </w:r>
      <w:r w:rsidRPr="00E16E87">
        <w:rPr>
          <w:rFonts w:ascii="Arial" w:hAnsi="Arial" w:cs="Arial"/>
          <w:sz w:val="20"/>
        </w:rPr>
        <w:t xml:space="preserve"> ban hành kèm theo Nghị định này trên hệ thống đăng ký mã số giao dịch chứng khoán trực tuyến của Tổng công ty lưu ký và bù trừ chứng khoán Việt Nam;</w:t>
      </w:r>
    </w:p>
    <w:p w:rsidR="00584B47" w:rsidRPr="00E16E87" w:rsidRDefault="00584B47" w:rsidP="00584B47">
      <w:pPr>
        <w:spacing w:before="120"/>
        <w:rPr>
          <w:rFonts w:ascii="Arial" w:hAnsi="Arial" w:cs="Arial"/>
          <w:sz w:val="20"/>
        </w:rPr>
      </w:pPr>
      <w:r w:rsidRPr="00E16E87">
        <w:rPr>
          <w:rFonts w:ascii="Arial" w:hAnsi="Arial" w:cs="Arial"/>
          <w:sz w:val="20"/>
        </w:rPr>
        <w:t>c) Trong thời hạn 01 ngày làm việc kể từ ngày tiếp nhận thông tin kê khai từ thành viên lưu ký, Tổng công ty lưu ký và bù trừ chứng khoán V</w:t>
      </w:r>
      <w:r w:rsidRPr="00E16E87">
        <w:rPr>
          <w:rFonts w:ascii="Arial" w:hAnsi="Arial" w:cs="Arial"/>
          <w:sz w:val="20"/>
          <w:lang w:val="en-US"/>
        </w:rPr>
        <w:t>i</w:t>
      </w:r>
      <w:r w:rsidRPr="00E16E87">
        <w:rPr>
          <w:rFonts w:ascii="Arial" w:hAnsi="Arial" w:cs="Arial"/>
          <w:sz w:val="20"/>
        </w:rPr>
        <w:t>ệt Nam cấp mã số giao dịch chứng khoán cho tổ chức, cá nhân đăng ký và gửi xác nhận điện tử trên hệ thống đăng ký mã số giao dịch chứng khoán trực tuyến. Trường hợp từ chối, Tổng công ty lưu ký và bù trừ chứng khoán Việt Nam phải trả lời trên hệ thống và nêu rõ lý do;</w:t>
      </w:r>
    </w:p>
    <w:p w:rsidR="00584B47" w:rsidRPr="00E16E87" w:rsidRDefault="00584B47" w:rsidP="00584B47">
      <w:pPr>
        <w:spacing w:before="120"/>
        <w:rPr>
          <w:rFonts w:ascii="Arial" w:hAnsi="Arial" w:cs="Arial"/>
          <w:sz w:val="20"/>
        </w:rPr>
      </w:pPr>
      <w:r w:rsidRPr="00E16E87">
        <w:rPr>
          <w:rFonts w:ascii="Arial" w:hAnsi="Arial" w:cs="Arial"/>
          <w:sz w:val="20"/>
        </w:rPr>
        <w:t xml:space="preserve">d) Trong thời hạn 05 ngày làm việc kể từ ngày có xác nhận điện tử mã số giao dịch chứng khoán, thành viên lưu ký nộp hồ sơ theo quy định tại </w:t>
      </w:r>
      <w:r w:rsidR="0097223F" w:rsidRPr="00E16E87">
        <w:rPr>
          <w:rFonts w:ascii="Arial" w:hAnsi="Arial" w:cs="Arial"/>
          <w:sz w:val="20"/>
        </w:rPr>
        <w:t>khoản</w:t>
      </w:r>
      <w:r w:rsidRPr="00E16E87">
        <w:rPr>
          <w:rFonts w:ascii="Arial" w:hAnsi="Arial" w:cs="Arial"/>
          <w:sz w:val="20"/>
        </w:rPr>
        <w:t xml:space="preserve"> 1, </w:t>
      </w:r>
      <w:r w:rsidR="0097223F" w:rsidRPr="00E16E87">
        <w:rPr>
          <w:rFonts w:ascii="Arial" w:hAnsi="Arial" w:cs="Arial"/>
          <w:sz w:val="20"/>
        </w:rPr>
        <w:t>khoản</w:t>
      </w:r>
      <w:r w:rsidRPr="00E16E87">
        <w:rPr>
          <w:rFonts w:ascii="Arial" w:hAnsi="Arial" w:cs="Arial"/>
          <w:sz w:val="20"/>
        </w:rPr>
        <w:t xml:space="preserve"> 2 </w:t>
      </w:r>
      <w:r w:rsidR="0097223F" w:rsidRPr="00E16E87">
        <w:rPr>
          <w:rFonts w:ascii="Arial" w:hAnsi="Arial" w:cs="Arial"/>
          <w:sz w:val="20"/>
        </w:rPr>
        <w:t>Điều</w:t>
      </w:r>
      <w:r w:rsidRPr="00E16E87">
        <w:rPr>
          <w:rFonts w:ascii="Arial" w:hAnsi="Arial" w:cs="Arial"/>
          <w:sz w:val="20"/>
        </w:rPr>
        <w:t xml:space="preserve"> này cho Tổng công ty lưu ký và bù trừ chứng khoán Vệt Nam;</w:t>
      </w:r>
    </w:p>
    <w:p w:rsidR="00584B47" w:rsidRPr="00E16E87" w:rsidRDefault="00584B47" w:rsidP="00584B47">
      <w:pPr>
        <w:spacing w:before="120"/>
        <w:rPr>
          <w:rFonts w:ascii="Arial" w:hAnsi="Arial" w:cs="Arial"/>
          <w:sz w:val="20"/>
        </w:rPr>
      </w:pPr>
      <w:r w:rsidRPr="00E16E87">
        <w:rPr>
          <w:rFonts w:ascii="Arial" w:hAnsi="Arial" w:cs="Arial"/>
          <w:sz w:val="20"/>
        </w:rPr>
        <w:t xml:space="preserve">đ) Trong thời hạn 05 ngày làm việc kể từ ngày nhận được đầy đủ hồ sơ theo quy định tại </w:t>
      </w:r>
      <w:r w:rsidR="0097223F" w:rsidRPr="00E16E87">
        <w:rPr>
          <w:rFonts w:ascii="Arial" w:hAnsi="Arial" w:cs="Arial"/>
          <w:sz w:val="20"/>
        </w:rPr>
        <w:t>khoản</w:t>
      </w:r>
      <w:r w:rsidRPr="00E16E87">
        <w:rPr>
          <w:rFonts w:ascii="Arial" w:hAnsi="Arial" w:cs="Arial"/>
          <w:sz w:val="20"/>
        </w:rPr>
        <w:t xml:space="preserve"> 1, </w:t>
      </w:r>
      <w:r w:rsidR="0097223F" w:rsidRPr="00E16E87">
        <w:rPr>
          <w:rFonts w:ascii="Arial" w:hAnsi="Arial" w:cs="Arial"/>
          <w:sz w:val="20"/>
        </w:rPr>
        <w:t>khoản</w:t>
      </w:r>
      <w:r w:rsidRPr="00E16E87">
        <w:rPr>
          <w:rFonts w:ascii="Arial" w:hAnsi="Arial" w:cs="Arial"/>
          <w:sz w:val="20"/>
        </w:rPr>
        <w:t xml:space="preserve"> 2 </w:t>
      </w:r>
      <w:r w:rsidR="0097223F" w:rsidRPr="00E16E87">
        <w:rPr>
          <w:rFonts w:ascii="Arial" w:hAnsi="Arial" w:cs="Arial"/>
          <w:sz w:val="20"/>
        </w:rPr>
        <w:t>Điều</w:t>
      </w:r>
      <w:r w:rsidRPr="00E16E87">
        <w:rPr>
          <w:rFonts w:ascii="Arial" w:hAnsi="Arial" w:cs="Arial"/>
          <w:sz w:val="20"/>
        </w:rPr>
        <w:t xml:space="preserve"> này, Tổng công ty lưu ký và bù trừ chứng khoán Vệt Nam cấp </w:t>
      </w:r>
      <w:r w:rsidR="002E4321" w:rsidRPr="00E16E87">
        <w:rPr>
          <w:rFonts w:ascii="Arial" w:hAnsi="Arial" w:cs="Arial"/>
          <w:sz w:val="20"/>
        </w:rPr>
        <w:t>Giấy</w:t>
      </w:r>
      <w:r w:rsidRPr="00E16E87">
        <w:rPr>
          <w:rFonts w:ascii="Arial" w:hAnsi="Arial" w:cs="Arial"/>
          <w:sz w:val="20"/>
        </w:rPr>
        <w:t xml:space="preserve"> chứng nhận đăng ký mã số giao dịch chứng khoán cho tổ chức, cá nhân đăng ký;</w:t>
      </w:r>
    </w:p>
    <w:p w:rsidR="00584B47" w:rsidRPr="00E16E87" w:rsidRDefault="00584B47" w:rsidP="00584B47">
      <w:pPr>
        <w:spacing w:before="120"/>
        <w:rPr>
          <w:rFonts w:ascii="Arial" w:hAnsi="Arial" w:cs="Arial"/>
          <w:sz w:val="20"/>
        </w:rPr>
      </w:pPr>
      <w:r w:rsidRPr="00E16E87">
        <w:rPr>
          <w:rFonts w:ascii="Arial" w:hAnsi="Arial" w:cs="Arial"/>
          <w:sz w:val="20"/>
        </w:rPr>
        <w:t xml:space="preserve">e) Trong thời hạn 03 ngày làm việc kể từ ngày nhận được </w:t>
      </w:r>
      <w:r w:rsidR="002E4321" w:rsidRPr="00E16E87">
        <w:rPr>
          <w:rFonts w:ascii="Arial" w:hAnsi="Arial" w:cs="Arial"/>
          <w:sz w:val="20"/>
        </w:rPr>
        <w:t>Giấy</w:t>
      </w:r>
      <w:r w:rsidRPr="00E16E87">
        <w:rPr>
          <w:rFonts w:ascii="Arial" w:hAnsi="Arial" w:cs="Arial"/>
          <w:sz w:val="20"/>
        </w:rPr>
        <w:t xml:space="preserve"> chứng nhận đăng ký mã số giao dịch chứng khoán, thành viên lưu ký thông báo việc nhận </w:t>
      </w:r>
      <w:r w:rsidR="002E4321" w:rsidRPr="00E16E87">
        <w:rPr>
          <w:rFonts w:ascii="Arial" w:hAnsi="Arial" w:cs="Arial"/>
          <w:sz w:val="20"/>
        </w:rPr>
        <w:t>Giấy</w:t>
      </w:r>
      <w:r w:rsidRPr="00E16E87">
        <w:rPr>
          <w:rFonts w:ascii="Arial" w:hAnsi="Arial" w:cs="Arial"/>
          <w:sz w:val="20"/>
        </w:rPr>
        <w:t xml:space="preserve"> chứng nhận đăng ký mã số giao dịch chứng khoán cho tổ chức, cá nhân đăng ký và gửi cho các tổ chức, cá nhân này khi có yêu cầu.</w:t>
      </w:r>
    </w:p>
    <w:p w:rsidR="00584B47" w:rsidRPr="00E16E87" w:rsidRDefault="00584B47" w:rsidP="00584B47">
      <w:pPr>
        <w:spacing w:before="120"/>
        <w:rPr>
          <w:rFonts w:ascii="Arial" w:hAnsi="Arial" w:cs="Arial"/>
          <w:sz w:val="20"/>
        </w:rPr>
      </w:pPr>
      <w:r w:rsidRPr="00E16E87">
        <w:rPr>
          <w:rFonts w:ascii="Arial" w:hAnsi="Arial" w:cs="Arial"/>
          <w:sz w:val="20"/>
        </w:rPr>
        <w:t xml:space="preserve">4. Trong trường hợp các tài liệu quy định tại </w:t>
      </w:r>
      <w:r w:rsidR="0097223F" w:rsidRPr="00E16E87">
        <w:rPr>
          <w:rFonts w:ascii="Arial" w:hAnsi="Arial" w:cs="Arial"/>
          <w:sz w:val="20"/>
        </w:rPr>
        <w:t>khoản</w:t>
      </w:r>
      <w:r w:rsidRPr="00E16E87">
        <w:rPr>
          <w:rFonts w:ascii="Arial" w:hAnsi="Arial" w:cs="Arial"/>
          <w:sz w:val="20"/>
        </w:rPr>
        <w:t xml:space="preserve"> 1, </w:t>
      </w:r>
      <w:r w:rsidR="0097223F" w:rsidRPr="00E16E87">
        <w:rPr>
          <w:rFonts w:ascii="Arial" w:hAnsi="Arial" w:cs="Arial"/>
          <w:sz w:val="20"/>
        </w:rPr>
        <w:t>khoản</w:t>
      </w:r>
      <w:r w:rsidRPr="00E16E87">
        <w:rPr>
          <w:rFonts w:ascii="Arial" w:hAnsi="Arial" w:cs="Arial"/>
          <w:sz w:val="20"/>
        </w:rPr>
        <w:t xml:space="preserve"> 2 </w:t>
      </w:r>
      <w:r w:rsidR="0097223F" w:rsidRPr="00E16E87">
        <w:rPr>
          <w:rFonts w:ascii="Arial" w:hAnsi="Arial" w:cs="Arial"/>
          <w:sz w:val="20"/>
        </w:rPr>
        <w:t>Điều</w:t>
      </w:r>
      <w:r w:rsidRPr="00E16E87">
        <w:rPr>
          <w:rFonts w:ascii="Arial" w:hAnsi="Arial" w:cs="Arial"/>
          <w:sz w:val="20"/>
        </w:rPr>
        <w:t xml:space="preserve"> này được lập bằng tiếng nước ngoài, tài liệu phải được công chứng, chứng thực theo pháp luật Vệt Nam hoặc pháp luật nước ngoài trong vòng 12 tháng tính đến ngày thành viên lưu ký nhận hồ sơ. Tài liệu bằng tiếng nước ngoài phải</w:t>
      </w:r>
      <w:r w:rsidRPr="00E16E87">
        <w:rPr>
          <w:rFonts w:ascii="Arial" w:hAnsi="Arial" w:cs="Arial"/>
          <w:sz w:val="20"/>
          <w:lang w:val="en-US"/>
        </w:rPr>
        <w:t xml:space="preserve"> </w:t>
      </w:r>
      <w:r w:rsidRPr="00E16E87">
        <w:rPr>
          <w:rFonts w:ascii="Arial" w:hAnsi="Arial" w:cs="Arial"/>
          <w:sz w:val="20"/>
        </w:rPr>
        <w:t>được dịch ra tiếng Việt, ngoại trừ tài liệu bằng tiếng Anh hoặc bản dịch tiếng Anh. Việc dịch ra tiếng Việt được thực hiện bởi thành viên lưu ký hoặc bởi tổ chức dịch thuật hoạt động hợp pháp tại Việt Nam.</w:t>
      </w:r>
    </w:p>
    <w:p w:rsidR="00584B47" w:rsidRPr="00E16E87" w:rsidRDefault="00584B47" w:rsidP="00584B47">
      <w:pPr>
        <w:spacing w:before="120"/>
        <w:rPr>
          <w:rFonts w:ascii="Arial" w:hAnsi="Arial" w:cs="Arial"/>
          <w:sz w:val="20"/>
        </w:rPr>
      </w:pPr>
      <w:r w:rsidRPr="00E16E87">
        <w:rPr>
          <w:rFonts w:ascii="Arial" w:hAnsi="Arial" w:cs="Arial"/>
          <w:sz w:val="20"/>
        </w:rPr>
        <w:t>5. Tổ chức, cá nhân đăng ký mã số giao dịch chứng khoán chịu trách nhiệm trước pháp luật Việt Nam về tính chính xác, trung thực của hồ sơ đăng ký mã số giao dịch chứng khoán. Thành viên lưu ký có trách nhiệm xem xét tính đầy đủ, hợp lệ của hồ sơ đăng ký mã số giao dịch chứng khoán và kê khai đầy đủ, chính xác, trung thực các thông tin do các tổ chức, cá nhân đăng ký cung cấp trên hệ thống đăng ký mã số giao dịch chứng khoán trực tuyến của Tổng công ty lưu ký và bù trừ chứng khoán Việt Nam. Tổng công ty lưu k</w:t>
      </w:r>
      <w:r w:rsidRPr="00E16E87">
        <w:rPr>
          <w:rFonts w:ascii="Arial" w:hAnsi="Arial" w:cs="Arial"/>
          <w:sz w:val="20"/>
          <w:lang w:val="en-US"/>
        </w:rPr>
        <w:t>ý</w:t>
      </w:r>
      <w:r w:rsidRPr="00E16E87">
        <w:rPr>
          <w:rFonts w:ascii="Arial" w:hAnsi="Arial" w:cs="Arial"/>
          <w:sz w:val="20"/>
        </w:rPr>
        <w:t xml:space="preserve"> và bù trừ chứng khoán Việt Nam có trách nhiệm rà soát, lưu trữ </w:t>
      </w:r>
      <w:r w:rsidRPr="00E16E87">
        <w:rPr>
          <w:rFonts w:ascii="Arial" w:hAnsi="Arial" w:cs="Arial"/>
          <w:sz w:val="20"/>
          <w:lang w:val="en-US"/>
        </w:rPr>
        <w:t>đầ</w:t>
      </w:r>
      <w:r w:rsidRPr="00E16E87">
        <w:rPr>
          <w:rFonts w:ascii="Arial" w:hAnsi="Arial" w:cs="Arial"/>
          <w:sz w:val="20"/>
        </w:rPr>
        <w:t>y đủ hồ sơ đăng ký mã số giao dịch chứng khoán và cung cấp cho Ủy ban Chứng khoán Nhà nước khi có yêu cầu bằng văn bản.</w:t>
      </w:r>
    </w:p>
    <w:p w:rsidR="00584B47" w:rsidRPr="00E16E87" w:rsidRDefault="00584B47" w:rsidP="00584B47">
      <w:pPr>
        <w:spacing w:before="120"/>
        <w:rPr>
          <w:rFonts w:ascii="Arial" w:hAnsi="Arial" w:cs="Arial"/>
          <w:sz w:val="20"/>
        </w:rPr>
      </w:pPr>
      <w:r w:rsidRPr="00E16E87">
        <w:rPr>
          <w:rFonts w:ascii="Arial" w:hAnsi="Arial" w:cs="Arial"/>
          <w:sz w:val="20"/>
        </w:rPr>
        <w:t>6. Nhà đầu tư nước ngoài, tổ chức phát hành chứng chỉ lưu ký tại nước ngoài không được cấp mã số giao dịch chứng khoán trong các trường hợp sau:</w:t>
      </w:r>
    </w:p>
    <w:p w:rsidR="00584B47" w:rsidRPr="00E16E87" w:rsidRDefault="00584B47" w:rsidP="00584B47">
      <w:pPr>
        <w:spacing w:before="120"/>
        <w:rPr>
          <w:rFonts w:ascii="Arial" w:hAnsi="Arial" w:cs="Arial"/>
          <w:sz w:val="20"/>
        </w:rPr>
      </w:pPr>
      <w:r w:rsidRPr="00E16E87">
        <w:rPr>
          <w:rFonts w:ascii="Arial" w:hAnsi="Arial" w:cs="Arial"/>
          <w:sz w:val="20"/>
        </w:rPr>
        <w:t xml:space="preserve">a) Đang bị </w:t>
      </w:r>
      <w:r w:rsidR="0097223F" w:rsidRPr="00E16E87">
        <w:rPr>
          <w:rFonts w:ascii="Arial" w:hAnsi="Arial" w:cs="Arial"/>
          <w:sz w:val="20"/>
        </w:rPr>
        <w:t>điều</w:t>
      </w:r>
      <w:r w:rsidRPr="00E16E87">
        <w:rPr>
          <w:rFonts w:ascii="Arial" w:hAnsi="Arial" w:cs="Arial"/>
          <w:sz w:val="20"/>
        </w:rPr>
        <w:t xml:space="preserve"> tra hoặc đã từng bị cơ quan quản lý có thẩm quyền trong nước hoặc nước ngoài xử phạt về các hành vi bị cấm theo quy định của pháp luật chứng khoán, hành vi rửa tiền hoặc có các hành vi vi phạm và bị xử phạt hành chính, hình sự trong lĩnh vực tài chính, ngân hàng, quản lý ngoại hối, thuế mà chưa được xóa án tích hoặc chưa hết thời hiệu thi hành quyết định xử phạt vi phạm hành chính;</w:t>
      </w:r>
    </w:p>
    <w:p w:rsidR="00584B47" w:rsidRPr="00E16E87" w:rsidRDefault="00584B47" w:rsidP="00584B47">
      <w:pPr>
        <w:spacing w:before="120"/>
        <w:rPr>
          <w:rFonts w:ascii="Arial" w:hAnsi="Arial" w:cs="Arial"/>
          <w:sz w:val="20"/>
        </w:rPr>
      </w:pPr>
      <w:r w:rsidRPr="00E16E87">
        <w:rPr>
          <w:rFonts w:ascii="Arial" w:hAnsi="Arial" w:cs="Arial"/>
          <w:sz w:val="20"/>
        </w:rPr>
        <w:t xml:space="preserve">b) Đã bị hủy bỏ mã số giao dịch chứng khoán theo quy định tại </w:t>
      </w:r>
      <w:r w:rsidR="0097223F" w:rsidRPr="00E16E87">
        <w:rPr>
          <w:rFonts w:ascii="Arial" w:hAnsi="Arial" w:cs="Arial"/>
          <w:sz w:val="20"/>
        </w:rPr>
        <w:t>điểm</w:t>
      </w:r>
      <w:r w:rsidRPr="00E16E87">
        <w:rPr>
          <w:rFonts w:ascii="Arial" w:hAnsi="Arial" w:cs="Arial"/>
          <w:sz w:val="20"/>
        </w:rPr>
        <w:t xml:space="preserve"> a </w:t>
      </w:r>
      <w:r w:rsidR="0097223F" w:rsidRPr="00E16E87">
        <w:rPr>
          <w:rFonts w:ascii="Arial" w:hAnsi="Arial" w:cs="Arial"/>
          <w:sz w:val="20"/>
        </w:rPr>
        <w:t>khoản</w:t>
      </w:r>
      <w:r w:rsidRPr="00E16E87">
        <w:rPr>
          <w:rFonts w:ascii="Arial" w:hAnsi="Arial" w:cs="Arial"/>
          <w:sz w:val="20"/>
        </w:rPr>
        <w:t xml:space="preserve"> 2 </w:t>
      </w:r>
      <w:r w:rsidR="0097223F" w:rsidRPr="00E16E87">
        <w:rPr>
          <w:rFonts w:ascii="Arial" w:hAnsi="Arial" w:cs="Arial"/>
          <w:sz w:val="20"/>
        </w:rPr>
        <w:t>Điều</w:t>
      </w:r>
      <w:r w:rsidRPr="00E16E87">
        <w:rPr>
          <w:rFonts w:ascii="Arial" w:hAnsi="Arial" w:cs="Arial"/>
          <w:sz w:val="20"/>
        </w:rPr>
        <w:t xml:space="preserve"> 147 Nghị định này.</w:t>
      </w:r>
    </w:p>
    <w:p w:rsidR="00584B47" w:rsidRPr="00E16E87" w:rsidRDefault="0097223F" w:rsidP="00584B47">
      <w:pPr>
        <w:spacing w:before="120"/>
        <w:rPr>
          <w:rFonts w:ascii="Arial" w:hAnsi="Arial" w:cs="Arial"/>
          <w:b/>
          <w:sz w:val="20"/>
        </w:rPr>
      </w:pPr>
      <w:bookmarkStart w:id="311" w:name="dieu_147"/>
      <w:r w:rsidRPr="00E16E87">
        <w:rPr>
          <w:rFonts w:ascii="Arial" w:hAnsi="Arial" w:cs="Arial"/>
          <w:b/>
          <w:sz w:val="20"/>
        </w:rPr>
        <w:t>Điều</w:t>
      </w:r>
      <w:r w:rsidR="00584B47" w:rsidRPr="00E16E87">
        <w:rPr>
          <w:rFonts w:ascii="Arial" w:hAnsi="Arial" w:cs="Arial"/>
          <w:b/>
          <w:sz w:val="20"/>
        </w:rPr>
        <w:t xml:space="preserve"> 147. Đình chỉ sử dụng, hủy bỏ mã số giao dịch chứng khoán</w:t>
      </w:r>
      <w:bookmarkEnd w:id="311"/>
    </w:p>
    <w:p w:rsidR="00584B47" w:rsidRPr="00E16E87" w:rsidRDefault="00584B47" w:rsidP="00584B47">
      <w:pPr>
        <w:spacing w:before="120"/>
        <w:rPr>
          <w:rFonts w:ascii="Arial" w:hAnsi="Arial" w:cs="Arial"/>
          <w:sz w:val="20"/>
        </w:rPr>
      </w:pPr>
      <w:r w:rsidRPr="00E16E87">
        <w:rPr>
          <w:rFonts w:ascii="Arial" w:hAnsi="Arial" w:cs="Arial"/>
          <w:sz w:val="20"/>
        </w:rPr>
        <w:t>1. Nhà đầu tư nước ngoài, tổ chức phát hành chứng chỉ lưu ký tại nước ngoài bị đình chỉ sử dụng mã số giao dịch chứng khoán tối đa 06 tháng trong các trường hợp sau:</w:t>
      </w:r>
    </w:p>
    <w:p w:rsidR="00584B47" w:rsidRPr="00E16E87" w:rsidRDefault="00584B47" w:rsidP="00584B47">
      <w:pPr>
        <w:spacing w:before="120"/>
        <w:rPr>
          <w:rFonts w:ascii="Arial" w:hAnsi="Arial" w:cs="Arial"/>
          <w:sz w:val="20"/>
        </w:rPr>
      </w:pPr>
      <w:r w:rsidRPr="00E16E87">
        <w:rPr>
          <w:rFonts w:ascii="Arial" w:hAnsi="Arial" w:cs="Arial"/>
          <w:sz w:val="20"/>
        </w:rPr>
        <w:t>a) Khi phát hiện hồ sơ đăng ký mã số giao dịch chứng khoán có những thông tin sai lệch, không chính xác hoặc hồ sơ bỏ sót những nội dung quan trọng theo quy định phải có trong hồ sơ;</w:t>
      </w:r>
    </w:p>
    <w:p w:rsidR="00584B47" w:rsidRPr="00E16E87" w:rsidRDefault="00584B47" w:rsidP="00584B47">
      <w:pPr>
        <w:spacing w:before="120"/>
        <w:rPr>
          <w:rFonts w:ascii="Arial" w:hAnsi="Arial" w:cs="Arial"/>
          <w:sz w:val="20"/>
        </w:rPr>
      </w:pPr>
      <w:r w:rsidRPr="00E16E87">
        <w:rPr>
          <w:rFonts w:ascii="Arial" w:hAnsi="Arial" w:cs="Arial"/>
          <w:sz w:val="20"/>
        </w:rPr>
        <w:t>b) Cung cấp tài liệu không trung thực, không chính xác, không kịp thời theo yêu cầu của Tổng công ty lưu ký và bù trừ chứng khoán Việt Nam hoặc Ủy ban Chứng khoán Nhà nước;</w:t>
      </w:r>
    </w:p>
    <w:p w:rsidR="00584B47" w:rsidRPr="00E16E87" w:rsidRDefault="00584B47" w:rsidP="00584B47">
      <w:pPr>
        <w:spacing w:before="120"/>
        <w:rPr>
          <w:rFonts w:ascii="Arial" w:hAnsi="Arial" w:cs="Arial"/>
          <w:sz w:val="20"/>
          <w:lang w:val="en-US"/>
        </w:rPr>
      </w:pPr>
      <w:r w:rsidRPr="00E16E87">
        <w:rPr>
          <w:rFonts w:ascii="Arial" w:hAnsi="Arial" w:cs="Arial"/>
          <w:sz w:val="20"/>
        </w:rPr>
        <w:t>c) Theo đề nghị của cơ quan nhà nước có thẩm quyền khi nhà đầu tư nước ngoài, tổ chức phát hành chứng chỉ lưu ký tại nước ngoài vi phạm quy định pháp luật.</w:t>
      </w:r>
    </w:p>
    <w:p w:rsidR="00584B47" w:rsidRPr="00E16E87" w:rsidRDefault="00584B47" w:rsidP="00584B47">
      <w:pPr>
        <w:spacing w:before="120"/>
        <w:rPr>
          <w:rFonts w:ascii="Arial" w:hAnsi="Arial" w:cs="Arial"/>
          <w:sz w:val="20"/>
        </w:rPr>
      </w:pPr>
      <w:r w:rsidRPr="00E16E87">
        <w:rPr>
          <w:rFonts w:ascii="Arial" w:hAnsi="Arial" w:cs="Arial"/>
          <w:sz w:val="20"/>
        </w:rPr>
        <w:t xml:space="preserve">2. Tổng công ty </w:t>
      </w:r>
      <w:r w:rsidRPr="00E16E87">
        <w:rPr>
          <w:rFonts w:ascii="Arial" w:hAnsi="Arial" w:cs="Arial"/>
          <w:sz w:val="20"/>
          <w:lang w:val="en-US"/>
        </w:rPr>
        <w:t>lư</w:t>
      </w:r>
      <w:r w:rsidRPr="00E16E87">
        <w:rPr>
          <w:rFonts w:ascii="Arial" w:hAnsi="Arial" w:cs="Arial"/>
          <w:sz w:val="20"/>
        </w:rPr>
        <w:t>u ký và bù trừ chứng khoán V</w:t>
      </w:r>
      <w:r w:rsidRPr="00E16E87">
        <w:rPr>
          <w:rFonts w:ascii="Arial" w:hAnsi="Arial" w:cs="Arial"/>
          <w:sz w:val="20"/>
          <w:lang w:val="en-US"/>
        </w:rPr>
        <w:t>iệ</w:t>
      </w:r>
      <w:r w:rsidRPr="00E16E87">
        <w:rPr>
          <w:rFonts w:ascii="Arial" w:hAnsi="Arial" w:cs="Arial"/>
          <w:sz w:val="20"/>
        </w:rPr>
        <w:t>t Nam hủy bỏ mã số giao dịch chứng khoán của tổ chức, cá nhân đã được cấp mã số giao dịch chứng khoán trong các trường hợp sau:</w:t>
      </w:r>
    </w:p>
    <w:p w:rsidR="00584B47" w:rsidRPr="00E16E87" w:rsidRDefault="00584B47" w:rsidP="00584B47">
      <w:pPr>
        <w:spacing w:before="120"/>
        <w:rPr>
          <w:rFonts w:ascii="Arial" w:hAnsi="Arial" w:cs="Arial"/>
          <w:sz w:val="20"/>
        </w:rPr>
      </w:pPr>
      <w:r w:rsidRPr="00E16E87">
        <w:rPr>
          <w:rFonts w:ascii="Arial" w:hAnsi="Arial" w:cs="Arial"/>
          <w:sz w:val="20"/>
        </w:rPr>
        <w:t xml:space="preserve">a) Hủy bỏ mã số giao dịch chứng khoán của nhà đầu tư nước ngoài, tổ chức phát hành chứng chỉ lưu ký tại nước ngoài sau khi nhận được quyết định xử lý vi phạm của cơ quan có thẩm quyền do thực hiện các hành vi bị cấm theo quy định tại </w:t>
      </w:r>
      <w:bookmarkStart w:id="312" w:name="dc_83"/>
      <w:r w:rsidR="0097223F" w:rsidRPr="00E16E87">
        <w:rPr>
          <w:rFonts w:ascii="Arial" w:hAnsi="Arial" w:cs="Arial"/>
          <w:sz w:val="20"/>
        </w:rPr>
        <w:t>Điều</w:t>
      </w:r>
      <w:r w:rsidRPr="00E16E87">
        <w:rPr>
          <w:rFonts w:ascii="Arial" w:hAnsi="Arial" w:cs="Arial"/>
          <w:sz w:val="20"/>
        </w:rPr>
        <w:t xml:space="preserve"> 12 Luật Chứng khoán</w:t>
      </w:r>
      <w:bookmarkEnd w:id="312"/>
      <w:r w:rsidRPr="00E16E87">
        <w:rPr>
          <w:rFonts w:ascii="Arial" w:hAnsi="Arial" w:cs="Arial"/>
          <w:sz w:val="20"/>
        </w:rPr>
        <w:t>;</w:t>
      </w:r>
    </w:p>
    <w:p w:rsidR="00584B47" w:rsidRPr="00E16E87" w:rsidRDefault="00584B47" w:rsidP="00584B47">
      <w:pPr>
        <w:spacing w:before="120"/>
        <w:rPr>
          <w:rFonts w:ascii="Arial" w:hAnsi="Arial" w:cs="Arial"/>
          <w:sz w:val="20"/>
        </w:rPr>
      </w:pPr>
      <w:r w:rsidRPr="00E16E87">
        <w:rPr>
          <w:rFonts w:ascii="Arial" w:hAnsi="Arial" w:cs="Arial"/>
          <w:sz w:val="20"/>
        </w:rPr>
        <w:t xml:space="preserve">b) Quá thời hạn đình chỉ sử dụng mã số giao dịch chứng khoán theo quy định tại </w:t>
      </w:r>
      <w:r w:rsidR="0097223F" w:rsidRPr="00E16E87">
        <w:rPr>
          <w:rFonts w:ascii="Arial" w:hAnsi="Arial" w:cs="Arial"/>
          <w:sz w:val="20"/>
        </w:rPr>
        <w:t>khoản</w:t>
      </w:r>
      <w:r w:rsidRPr="00E16E87">
        <w:rPr>
          <w:rFonts w:ascii="Arial" w:hAnsi="Arial" w:cs="Arial"/>
          <w:sz w:val="20"/>
        </w:rPr>
        <w:t xml:space="preserve"> 1 </w:t>
      </w:r>
      <w:r w:rsidR="0097223F" w:rsidRPr="00E16E87">
        <w:rPr>
          <w:rFonts w:ascii="Arial" w:hAnsi="Arial" w:cs="Arial"/>
          <w:sz w:val="20"/>
        </w:rPr>
        <w:t>Điều</w:t>
      </w:r>
      <w:r w:rsidRPr="00E16E87">
        <w:rPr>
          <w:rFonts w:ascii="Arial" w:hAnsi="Arial" w:cs="Arial"/>
          <w:sz w:val="20"/>
        </w:rPr>
        <w:t xml:space="preserve"> này mà những thiếu sót dẫn đến việc đình chỉ sử dụng mã số giao dịch chứng khoán của nhà đầu tư nước ngoài, tổ chức phát hành chứng chỉ lưu ký tại nước ngoài không được kh</w:t>
      </w:r>
      <w:r w:rsidRPr="00E16E87">
        <w:rPr>
          <w:rFonts w:ascii="Arial" w:hAnsi="Arial" w:cs="Arial"/>
          <w:sz w:val="20"/>
          <w:lang w:val="en-US"/>
        </w:rPr>
        <w:t>ắ</w:t>
      </w:r>
      <w:r w:rsidRPr="00E16E87">
        <w:rPr>
          <w:rFonts w:ascii="Arial" w:hAnsi="Arial" w:cs="Arial"/>
          <w:sz w:val="20"/>
        </w:rPr>
        <w:t>c phục;</w:t>
      </w:r>
    </w:p>
    <w:p w:rsidR="00584B47" w:rsidRPr="00E16E87" w:rsidRDefault="00584B47" w:rsidP="00584B47">
      <w:pPr>
        <w:spacing w:before="120"/>
        <w:rPr>
          <w:rFonts w:ascii="Arial" w:hAnsi="Arial" w:cs="Arial"/>
          <w:sz w:val="20"/>
        </w:rPr>
      </w:pPr>
      <w:r w:rsidRPr="00E16E87">
        <w:rPr>
          <w:rFonts w:ascii="Arial" w:hAnsi="Arial" w:cs="Arial"/>
          <w:sz w:val="20"/>
        </w:rPr>
        <w:t xml:space="preserve">c) Theo đề nghị của tổ chức, cá nhân đã được cấp mã số giao dịch chứng khoán. Trong trường hợp </w:t>
      </w:r>
      <w:r w:rsidRPr="00E16E87">
        <w:rPr>
          <w:rFonts w:ascii="Arial" w:hAnsi="Arial" w:cs="Arial"/>
          <w:sz w:val="20"/>
        </w:rPr>
        <w:lastRenderedPageBreak/>
        <w:t xml:space="preserve">này, tổ chức, cá nhân thông qua thành viên lưu ký gửi Tổng công ty lưu ký và bù trừ chứng khoán Việt Nam </w:t>
      </w:r>
      <w:r w:rsidR="002E4321" w:rsidRPr="00E16E87">
        <w:rPr>
          <w:rFonts w:ascii="Arial" w:hAnsi="Arial" w:cs="Arial"/>
          <w:sz w:val="20"/>
        </w:rPr>
        <w:t>Giấy</w:t>
      </w:r>
      <w:r w:rsidRPr="00E16E87">
        <w:rPr>
          <w:rFonts w:ascii="Arial" w:hAnsi="Arial" w:cs="Arial"/>
          <w:sz w:val="20"/>
        </w:rPr>
        <w:t xml:space="preserve"> đề nghị hủy mã số giao dịch chứng khoán theo </w:t>
      </w:r>
      <w:bookmarkStart w:id="313" w:name="bieumau_ms_43"/>
      <w:r w:rsidR="002E4321" w:rsidRPr="00E16E87">
        <w:rPr>
          <w:rFonts w:ascii="Arial" w:hAnsi="Arial" w:cs="Arial"/>
          <w:sz w:val="20"/>
        </w:rPr>
        <w:t>Mẫu</w:t>
      </w:r>
      <w:r w:rsidRPr="00E16E87">
        <w:rPr>
          <w:rFonts w:ascii="Arial" w:hAnsi="Arial" w:cs="Arial"/>
          <w:sz w:val="20"/>
        </w:rPr>
        <w:t xml:space="preserve"> số 43</w:t>
      </w:r>
      <w:bookmarkEnd w:id="313"/>
      <w:r w:rsidRPr="00E16E87">
        <w:rPr>
          <w:rFonts w:ascii="Arial" w:hAnsi="Arial" w:cs="Arial"/>
          <w:sz w:val="20"/>
        </w:rPr>
        <w:t xml:space="preserve"> </w:t>
      </w:r>
      <w:r w:rsidR="002E4321" w:rsidRPr="00E16E87">
        <w:rPr>
          <w:rFonts w:ascii="Arial" w:hAnsi="Arial" w:cs="Arial"/>
          <w:sz w:val="20"/>
        </w:rPr>
        <w:t>Phụ lục</w:t>
      </w:r>
      <w:r w:rsidRPr="00E16E87">
        <w:rPr>
          <w:rFonts w:ascii="Arial" w:hAnsi="Arial" w:cs="Arial"/>
          <w:sz w:val="20"/>
        </w:rPr>
        <w:t xml:space="preserve"> ban hành kèm theo Nghị định này.</w:t>
      </w:r>
    </w:p>
    <w:p w:rsidR="00584B47" w:rsidRPr="00E16E87" w:rsidRDefault="0097223F" w:rsidP="00584B47">
      <w:pPr>
        <w:spacing w:before="120"/>
        <w:rPr>
          <w:rFonts w:ascii="Arial" w:hAnsi="Arial" w:cs="Arial"/>
          <w:b/>
          <w:sz w:val="20"/>
        </w:rPr>
      </w:pPr>
      <w:bookmarkStart w:id="314" w:name="dieu_148"/>
      <w:r w:rsidRPr="00E16E87">
        <w:rPr>
          <w:rFonts w:ascii="Arial" w:hAnsi="Arial" w:cs="Arial"/>
          <w:b/>
          <w:sz w:val="20"/>
        </w:rPr>
        <w:t>Điều</w:t>
      </w:r>
      <w:r w:rsidR="007D4199" w:rsidRPr="00E16E87">
        <w:rPr>
          <w:rFonts w:ascii="Arial" w:hAnsi="Arial" w:cs="Arial"/>
          <w:b/>
          <w:sz w:val="20"/>
        </w:rPr>
        <w:t xml:space="preserve"> 148. Thay đổi thông tin liên quan đến mã số giao dịch chứng khoán phải báo cáo Tổng công ty lưu ký và bù trừ chứng khoán Việt Nam</w:t>
      </w:r>
      <w:bookmarkEnd w:id="314"/>
    </w:p>
    <w:p w:rsidR="00584B47" w:rsidRPr="00E16E87" w:rsidRDefault="00584B47" w:rsidP="00584B47">
      <w:pPr>
        <w:spacing w:before="120"/>
        <w:rPr>
          <w:rFonts w:ascii="Arial" w:hAnsi="Arial" w:cs="Arial"/>
          <w:sz w:val="20"/>
        </w:rPr>
      </w:pPr>
      <w:r w:rsidRPr="00E16E87">
        <w:rPr>
          <w:rFonts w:ascii="Arial" w:hAnsi="Arial" w:cs="Arial"/>
          <w:sz w:val="20"/>
        </w:rPr>
        <w:t>1. Tổ chức, cá nhân đã được cấp mã số giao dịch chứng khoán phải báo cáo Tổng công ty lưu ký và bù trừ chứng khoán Việt Nam về việc thay đổi thông tin liên quan đến mã số giao dịch chứng khoán trong các trường hợp sau:</w:t>
      </w:r>
    </w:p>
    <w:p w:rsidR="00584B47" w:rsidRPr="00E16E87" w:rsidRDefault="00584B47" w:rsidP="00584B47">
      <w:pPr>
        <w:spacing w:before="120"/>
        <w:rPr>
          <w:rFonts w:ascii="Arial" w:hAnsi="Arial" w:cs="Arial"/>
          <w:sz w:val="20"/>
        </w:rPr>
      </w:pPr>
      <w:r w:rsidRPr="00E16E87">
        <w:rPr>
          <w:rFonts w:ascii="Arial" w:hAnsi="Arial" w:cs="Arial"/>
          <w:sz w:val="20"/>
        </w:rPr>
        <w:t>a) Thay đổi thành viên lưu ký;</w:t>
      </w:r>
    </w:p>
    <w:p w:rsidR="00584B47" w:rsidRPr="00E16E87" w:rsidRDefault="00584B47" w:rsidP="00584B47">
      <w:pPr>
        <w:spacing w:before="120"/>
        <w:rPr>
          <w:rFonts w:ascii="Arial" w:hAnsi="Arial" w:cs="Arial"/>
          <w:sz w:val="20"/>
        </w:rPr>
      </w:pPr>
      <w:r w:rsidRPr="00E16E87">
        <w:rPr>
          <w:rFonts w:ascii="Arial" w:hAnsi="Arial" w:cs="Arial"/>
          <w:sz w:val="20"/>
        </w:rPr>
        <w:t xml:space="preserve">b) Thay đổi tên, quốc gia hoặc vùng lãnh thổ nơi đăng ký hoạt động, địa chỉ trụ sở chính, số </w:t>
      </w:r>
      <w:r w:rsidR="002E4321" w:rsidRPr="00E16E87">
        <w:rPr>
          <w:rFonts w:ascii="Arial" w:hAnsi="Arial" w:cs="Arial"/>
          <w:sz w:val="20"/>
        </w:rPr>
        <w:t>giấy</w:t>
      </w:r>
      <w:r w:rsidRPr="00E16E87">
        <w:rPr>
          <w:rFonts w:ascii="Arial" w:hAnsi="Arial" w:cs="Arial"/>
          <w:sz w:val="20"/>
        </w:rPr>
        <w:t xml:space="preserve"> phép đăng ký kinh doanh đối với tổ chức;</w:t>
      </w:r>
    </w:p>
    <w:p w:rsidR="00584B47" w:rsidRPr="00E16E87" w:rsidRDefault="00584B47" w:rsidP="00584B47">
      <w:pPr>
        <w:spacing w:before="120"/>
        <w:rPr>
          <w:rFonts w:ascii="Arial" w:hAnsi="Arial" w:cs="Arial"/>
          <w:sz w:val="20"/>
        </w:rPr>
      </w:pPr>
      <w:r w:rsidRPr="00E16E87">
        <w:rPr>
          <w:rFonts w:ascii="Arial" w:hAnsi="Arial" w:cs="Arial"/>
          <w:sz w:val="20"/>
        </w:rPr>
        <w:t>c) Thay đổi tê</w:t>
      </w:r>
      <w:r w:rsidRPr="00E16E87">
        <w:rPr>
          <w:rFonts w:ascii="Arial" w:hAnsi="Arial" w:cs="Arial"/>
          <w:sz w:val="20"/>
          <w:lang w:val="en-US"/>
        </w:rPr>
        <w:t>n</w:t>
      </w:r>
      <w:r w:rsidRPr="00E16E87">
        <w:rPr>
          <w:rFonts w:ascii="Arial" w:hAnsi="Arial" w:cs="Arial"/>
          <w:sz w:val="20"/>
        </w:rPr>
        <w:t>, quốc tịch, địa chỉ liên lạc, số hộ chiếu hoặc chứng thực cá nhân hợp pháp khác đối với cá nhân.</w:t>
      </w:r>
    </w:p>
    <w:p w:rsidR="00584B47" w:rsidRPr="00E16E87" w:rsidRDefault="00584B47" w:rsidP="00584B47">
      <w:pPr>
        <w:spacing w:before="120"/>
        <w:rPr>
          <w:rFonts w:ascii="Arial" w:hAnsi="Arial" w:cs="Arial"/>
          <w:sz w:val="20"/>
        </w:rPr>
      </w:pPr>
      <w:r w:rsidRPr="00E16E87">
        <w:rPr>
          <w:rFonts w:ascii="Arial" w:hAnsi="Arial" w:cs="Arial"/>
          <w:sz w:val="20"/>
        </w:rPr>
        <w:t>2. Hồ sơ báo cáo thay đổi thông tin bao gồm:</w:t>
      </w:r>
    </w:p>
    <w:p w:rsidR="00584B47" w:rsidRPr="00E16E87" w:rsidRDefault="00584B47" w:rsidP="00584B47">
      <w:pPr>
        <w:spacing w:before="120"/>
        <w:rPr>
          <w:rFonts w:ascii="Arial" w:hAnsi="Arial" w:cs="Arial"/>
          <w:sz w:val="20"/>
        </w:rPr>
      </w:pPr>
      <w:r w:rsidRPr="00E16E87">
        <w:rPr>
          <w:rFonts w:ascii="Arial" w:hAnsi="Arial" w:cs="Arial"/>
          <w:sz w:val="20"/>
        </w:rPr>
        <w:t xml:space="preserve">a) Báo cáo thay đổi thông tin của tổ chức, cá nhân đã được cấp mã số giao dịch chứng khoán theo </w:t>
      </w:r>
      <w:bookmarkStart w:id="315" w:name="bieumau_ms_44"/>
      <w:r w:rsidR="002E4321" w:rsidRPr="00E16E87">
        <w:rPr>
          <w:rFonts w:ascii="Arial" w:hAnsi="Arial" w:cs="Arial"/>
          <w:sz w:val="20"/>
        </w:rPr>
        <w:t>Mẫu</w:t>
      </w:r>
      <w:r w:rsidRPr="00E16E87">
        <w:rPr>
          <w:rFonts w:ascii="Arial" w:hAnsi="Arial" w:cs="Arial"/>
          <w:sz w:val="20"/>
        </w:rPr>
        <w:t xml:space="preserve"> số 44</w:t>
      </w:r>
      <w:bookmarkEnd w:id="315"/>
      <w:r w:rsidRPr="00E16E87">
        <w:rPr>
          <w:rFonts w:ascii="Arial" w:hAnsi="Arial" w:cs="Arial"/>
          <w:sz w:val="20"/>
        </w:rPr>
        <w:t xml:space="preserve"> </w:t>
      </w:r>
      <w:r w:rsidR="002E4321" w:rsidRPr="00E16E87">
        <w:rPr>
          <w:rFonts w:ascii="Arial" w:hAnsi="Arial" w:cs="Arial"/>
          <w:sz w:val="20"/>
        </w:rPr>
        <w:t>Phụ lục</w:t>
      </w:r>
      <w:r w:rsidRPr="00E16E87">
        <w:rPr>
          <w:rFonts w:ascii="Arial" w:hAnsi="Arial" w:cs="Arial"/>
          <w:sz w:val="20"/>
        </w:rPr>
        <w:t xml:space="preserve"> ban hành kèm theo Nghị định này;</w:t>
      </w:r>
    </w:p>
    <w:p w:rsidR="00584B47" w:rsidRPr="00E16E87" w:rsidRDefault="00584B47" w:rsidP="00584B47">
      <w:pPr>
        <w:spacing w:before="120"/>
        <w:rPr>
          <w:rFonts w:ascii="Arial" w:hAnsi="Arial" w:cs="Arial"/>
          <w:sz w:val="20"/>
        </w:rPr>
      </w:pPr>
      <w:r w:rsidRPr="00E16E87">
        <w:rPr>
          <w:rFonts w:ascii="Arial" w:hAnsi="Arial" w:cs="Arial"/>
          <w:sz w:val="20"/>
        </w:rPr>
        <w:t xml:space="preserve">b) </w:t>
      </w:r>
      <w:r w:rsidR="002E4321" w:rsidRPr="00E16E87">
        <w:rPr>
          <w:rFonts w:ascii="Arial" w:hAnsi="Arial" w:cs="Arial"/>
          <w:sz w:val="20"/>
        </w:rPr>
        <w:t>Giấy</w:t>
      </w:r>
      <w:r w:rsidRPr="00E16E87">
        <w:rPr>
          <w:rFonts w:ascii="Arial" w:hAnsi="Arial" w:cs="Arial"/>
          <w:sz w:val="20"/>
        </w:rPr>
        <w:t xml:space="preserve"> chứng nhận đăng ký hoạt động kinh doanh hoặc </w:t>
      </w:r>
      <w:r w:rsidR="002E4321" w:rsidRPr="00E16E87">
        <w:rPr>
          <w:rFonts w:ascii="Arial" w:hAnsi="Arial" w:cs="Arial"/>
          <w:sz w:val="20"/>
        </w:rPr>
        <w:t>Giấy</w:t>
      </w:r>
      <w:r w:rsidRPr="00E16E87">
        <w:rPr>
          <w:rFonts w:ascii="Arial" w:hAnsi="Arial" w:cs="Arial"/>
          <w:sz w:val="20"/>
        </w:rPr>
        <w:t xml:space="preserve"> phép thành lập và hoạt động có các nội dung thay đổi hoặc tài liệu khác về các thay đổi theo </w:t>
      </w:r>
      <w:bookmarkStart w:id="316" w:name="bieumau_ms_42_1"/>
      <w:r w:rsidR="002E4321" w:rsidRPr="00E16E87">
        <w:rPr>
          <w:rFonts w:ascii="Arial" w:hAnsi="Arial" w:cs="Arial"/>
          <w:sz w:val="20"/>
        </w:rPr>
        <w:t>Mẫu</w:t>
      </w:r>
      <w:r w:rsidRPr="00E16E87">
        <w:rPr>
          <w:rFonts w:ascii="Arial" w:hAnsi="Arial" w:cs="Arial"/>
          <w:sz w:val="20"/>
        </w:rPr>
        <w:t xml:space="preserve"> số 42</w:t>
      </w:r>
      <w:bookmarkEnd w:id="316"/>
      <w:r w:rsidRPr="00E16E87">
        <w:rPr>
          <w:rFonts w:ascii="Arial" w:hAnsi="Arial" w:cs="Arial"/>
          <w:sz w:val="20"/>
        </w:rPr>
        <w:t xml:space="preserve"> </w:t>
      </w:r>
      <w:r w:rsidR="002E4321" w:rsidRPr="00E16E87">
        <w:rPr>
          <w:rFonts w:ascii="Arial" w:hAnsi="Arial" w:cs="Arial"/>
          <w:sz w:val="20"/>
        </w:rPr>
        <w:t>Phụ lục</w:t>
      </w:r>
      <w:r w:rsidRPr="00E16E87">
        <w:rPr>
          <w:rFonts w:ascii="Arial" w:hAnsi="Arial" w:cs="Arial"/>
          <w:sz w:val="20"/>
        </w:rPr>
        <w:t xml:space="preserve"> ban hành kèm theo Nghị định này đối với trường hợp thay đổi các nội dung theo quy định tại </w:t>
      </w:r>
      <w:r w:rsidR="0097223F" w:rsidRPr="00E16E87">
        <w:rPr>
          <w:rFonts w:ascii="Arial" w:hAnsi="Arial" w:cs="Arial"/>
          <w:sz w:val="20"/>
        </w:rPr>
        <w:t>điểm</w:t>
      </w:r>
      <w:r w:rsidRPr="00E16E87">
        <w:rPr>
          <w:rFonts w:ascii="Arial" w:hAnsi="Arial" w:cs="Arial"/>
          <w:sz w:val="20"/>
        </w:rPr>
        <w:t xml:space="preserve"> b </w:t>
      </w:r>
      <w:r w:rsidR="0097223F" w:rsidRPr="00E16E87">
        <w:rPr>
          <w:rFonts w:ascii="Arial" w:hAnsi="Arial" w:cs="Arial"/>
          <w:sz w:val="20"/>
        </w:rPr>
        <w:t>khoản</w:t>
      </w:r>
      <w:r w:rsidRPr="00E16E87">
        <w:rPr>
          <w:rFonts w:ascii="Arial" w:hAnsi="Arial" w:cs="Arial"/>
          <w:sz w:val="20"/>
        </w:rPr>
        <w:t xml:space="preserve"> 1 </w:t>
      </w:r>
      <w:r w:rsidR="0097223F" w:rsidRPr="00E16E87">
        <w:rPr>
          <w:rFonts w:ascii="Arial" w:hAnsi="Arial" w:cs="Arial"/>
          <w:sz w:val="20"/>
        </w:rPr>
        <w:t>Điều</w:t>
      </w:r>
      <w:r w:rsidRPr="00E16E87">
        <w:rPr>
          <w:rFonts w:ascii="Arial" w:hAnsi="Arial" w:cs="Arial"/>
          <w:sz w:val="20"/>
        </w:rPr>
        <w:t xml:space="preserve"> này;</w:t>
      </w:r>
    </w:p>
    <w:p w:rsidR="00584B47" w:rsidRPr="00E16E87" w:rsidRDefault="00584B47" w:rsidP="00584B47">
      <w:pPr>
        <w:spacing w:before="120"/>
        <w:rPr>
          <w:rFonts w:ascii="Arial" w:hAnsi="Arial" w:cs="Arial"/>
          <w:sz w:val="20"/>
          <w:lang w:val="en-US"/>
        </w:rPr>
      </w:pPr>
      <w:r w:rsidRPr="00E16E87">
        <w:rPr>
          <w:rFonts w:ascii="Arial" w:hAnsi="Arial" w:cs="Arial"/>
          <w:sz w:val="20"/>
        </w:rPr>
        <w:t xml:space="preserve">c) Hộ chiếu mới hoặc chứng thực cá nhân hợp pháp mới đối với trường hợp thay đổi các nội dung theo quy định tại </w:t>
      </w:r>
      <w:r w:rsidR="0097223F" w:rsidRPr="00E16E87">
        <w:rPr>
          <w:rFonts w:ascii="Arial" w:hAnsi="Arial" w:cs="Arial"/>
          <w:sz w:val="20"/>
        </w:rPr>
        <w:t>điểm</w:t>
      </w:r>
      <w:r w:rsidRPr="00E16E87">
        <w:rPr>
          <w:rFonts w:ascii="Arial" w:hAnsi="Arial" w:cs="Arial"/>
          <w:sz w:val="20"/>
        </w:rPr>
        <w:t xml:space="preserve"> c </w:t>
      </w:r>
      <w:r w:rsidR="0097223F" w:rsidRPr="00E16E87">
        <w:rPr>
          <w:rFonts w:ascii="Arial" w:hAnsi="Arial" w:cs="Arial"/>
          <w:sz w:val="20"/>
        </w:rPr>
        <w:t>khoản</w:t>
      </w:r>
      <w:r w:rsidRPr="00E16E87">
        <w:rPr>
          <w:rFonts w:ascii="Arial" w:hAnsi="Arial" w:cs="Arial"/>
          <w:sz w:val="20"/>
        </w:rPr>
        <w:t xml:space="preserve"> 1 </w:t>
      </w:r>
      <w:r w:rsidR="0097223F" w:rsidRPr="00E16E87">
        <w:rPr>
          <w:rFonts w:ascii="Arial" w:hAnsi="Arial" w:cs="Arial"/>
          <w:sz w:val="20"/>
        </w:rPr>
        <w:t>Điều</w:t>
      </w:r>
      <w:r w:rsidRPr="00E16E87">
        <w:rPr>
          <w:rFonts w:ascii="Arial" w:hAnsi="Arial" w:cs="Arial"/>
          <w:sz w:val="20"/>
        </w:rPr>
        <w:t xml:space="preserve"> này.</w:t>
      </w:r>
    </w:p>
    <w:p w:rsidR="00584B47" w:rsidRPr="00E16E87" w:rsidRDefault="00584B47" w:rsidP="00584B47">
      <w:pPr>
        <w:spacing w:before="120"/>
        <w:rPr>
          <w:rFonts w:ascii="Arial" w:hAnsi="Arial" w:cs="Arial"/>
          <w:sz w:val="20"/>
        </w:rPr>
      </w:pPr>
      <w:r w:rsidRPr="00E16E87">
        <w:rPr>
          <w:rFonts w:ascii="Arial" w:hAnsi="Arial" w:cs="Arial"/>
          <w:sz w:val="20"/>
        </w:rPr>
        <w:t>3. Trình tự báo cáo thay đổi thông tin:</w:t>
      </w:r>
    </w:p>
    <w:p w:rsidR="00584B47" w:rsidRPr="00E16E87" w:rsidRDefault="00584B47" w:rsidP="00584B47">
      <w:pPr>
        <w:spacing w:before="120"/>
        <w:rPr>
          <w:rFonts w:ascii="Arial" w:hAnsi="Arial" w:cs="Arial"/>
          <w:sz w:val="20"/>
        </w:rPr>
      </w:pPr>
      <w:r w:rsidRPr="00E16E87">
        <w:rPr>
          <w:rFonts w:ascii="Arial" w:hAnsi="Arial" w:cs="Arial"/>
          <w:sz w:val="20"/>
        </w:rPr>
        <w:t xml:space="preserve">a) Đối với thay đổi theo quy định tại </w:t>
      </w:r>
      <w:r w:rsidR="0097223F" w:rsidRPr="00E16E87">
        <w:rPr>
          <w:rFonts w:ascii="Arial" w:hAnsi="Arial" w:cs="Arial"/>
          <w:sz w:val="20"/>
        </w:rPr>
        <w:t>điểm</w:t>
      </w:r>
      <w:r w:rsidRPr="00E16E87">
        <w:rPr>
          <w:rFonts w:ascii="Arial" w:hAnsi="Arial" w:cs="Arial"/>
          <w:sz w:val="20"/>
        </w:rPr>
        <w:t xml:space="preserve"> a </w:t>
      </w:r>
      <w:r w:rsidR="0097223F" w:rsidRPr="00E16E87">
        <w:rPr>
          <w:rFonts w:ascii="Arial" w:hAnsi="Arial" w:cs="Arial"/>
          <w:sz w:val="20"/>
        </w:rPr>
        <w:t>khoản</w:t>
      </w:r>
      <w:r w:rsidRPr="00E16E87">
        <w:rPr>
          <w:rFonts w:ascii="Arial" w:hAnsi="Arial" w:cs="Arial"/>
          <w:sz w:val="20"/>
        </w:rPr>
        <w:t xml:space="preserve"> 1 </w:t>
      </w:r>
      <w:r w:rsidR="0097223F" w:rsidRPr="00E16E87">
        <w:rPr>
          <w:rFonts w:ascii="Arial" w:hAnsi="Arial" w:cs="Arial"/>
          <w:sz w:val="20"/>
        </w:rPr>
        <w:t>Điều</w:t>
      </w:r>
      <w:r w:rsidRPr="00E16E87">
        <w:rPr>
          <w:rFonts w:ascii="Arial" w:hAnsi="Arial" w:cs="Arial"/>
          <w:sz w:val="20"/>
        </w:rPr>
        <w:t xml:space="preserve"> này, tổ chức, cá nhân phải báo cáo trước khi thực hiện thay đ</w:t>
      </w:r>
      <w:r w:rsidRPr="00E16E87">
        <w:rPr>
          <w:rFonts w:ascii="Arial" w:hAnsi="Arial" w:cs="Arial"/>
          <w:sz w:val="20"/>
          <w:lang w:val="en-US"/>
        </w:rPr>
        <w:t>ổi</w:t>
      </w:r>
      <w:r w:rsidRPr="00E16E87">
        <w:rPr>
          <w:rFonts w:ascii="Arial" w:hAnsi="Arial" w:cs="Arial"/>
          <w:sz w:val="20"/>
        </w:rPr>
        <w:t>. Đ</w:t>
      </w:r>
      <w:r w:rsidRPr="00E16E87">
        <w:rPr>
          <w:rFonts w:ascii="Arial" w:hAnsi="Arial" w:cs="Arial"/>
          <w:sz w:val="20"/>
          <w:lang w:val="en-US"/>
        </w:rPr>
        <w:t>ố</w:t>
      </w:r>
      <w:r w:rsidRPr="00E16E87">
        <w:rPr>
          <w:rFonts w:ascii="Arial" w:hAnsi="Arial" w:cs="Arial"/>
          <w:sz w:val="20"/>
        </w:rPr>
        <w:t>i với thay đ</w:t>
      </w:r>
      <w:r w:rsidRPr="00E16E87">
        <w:rPr>
          <w:rFonts w:ascii="Arial" w:hAnsi="Arial" w:cs="Arial"/>
          <w:sz w:val="20"/>
          <w:lang w:val="en-US"/>
        </w:rPr>
        <w:t>ổi</w:t>
      </w:r>
      <w:r w:rsidRPr="00E16E87">
        <w:rPr>
          <w:rFonts w:ascii="Arial" w:hAnsi="Arial" w:cs="Arial"/>
          <w:sz w:val="20"/>
        </w:rPr>
        <w:t xml:space="preserve"> theo quy định tại </w:t>
      </w:r>
      <w:r w:rsidR="0097223F" w:rsidRPr="00E16E87">
        <w:rPr>
          <w:rFonts w:ascii="Arial" w:hAnsi="Arial" w:cs="Arial"/>
          <w:sz w:val="20"/>
        </w:rPr>
        <w:t>điểm</w:t>
      </w:r>
      <w:r w:rsidRPr="00E16E87">
        <w:rPr>
          <w:rFonts w:ascii="Arial" w:hAnsi="Arial" w:cs="Arial"/>
          <w:sz w:val="20"/>
        </w:rPr>
        <w:t xml:space="preserve"> b, </w:t>
      </w:r>
      <w:r w:rsidR="0097223F" w:rsidRPr="00E16E87">
        <w:rPr>
          <w:rFonts w:ascii="Arial" w:hAnsi="Arial" w:cs="Arial"/>
          <w:sz w:val="20"/>
        </w:rPr>
        <w:t>điểm</w:t>
      </w:r>
      <w:r w:rsidRPr="00E16E87">
        <w:rPr>
          <w:rFonts w:ascii="Arial" w:hAnsi="Arial" w:cs="Arial"/>
          <w:sz w:val="20"/>
        </w:rPr>
        <w:t xml:space="preserve"> c </w:t>
      </w:r>
      <w:r w:rsidR="0097223F" w:rsidRPr="00E16E87">
        <w:rPr>
          <w:rFonts w:ascii="Arial" w:hAnsi="Arial" w:cs="Arial"/>
          <w:sz w:val="20"/>
        </w:rPr>
        <w:t>khoản</w:t>
      </w:r>
      <w:r w:rsidRPr="00E16E87">
        <w:rPr>
          <w:rFonts w:ascii="Arial" w:hAnsi="Arial" w:cs="Arial"/>
          <w:sz w:val="20"/>
        </w:rPr>
        <w:t xml:space="preserve"> 1 </w:t>
      </w:r>
      <w:r w:rsidR="0097223F" w:rsidRPr="00E16E87">
        <w:rPr>
          <w:rFonts w:ascii="Arial" w:hAnsi="Arial" w:cs="Arial"/>
          <w:sz w:val="20"/>
        </w:rPr>
        <w:t>Điều</w:t>
      </w:r>
      <w:r w:rsidRPr="00E16E87">
        <w:rPr>
          <w:rFonts w:ascii="Arial" w:hAnsi="Arial" w:cs="Arial"/>
          <w:sz w:val="20"/>
        </w:rPr>
        <w:t xml:space="preserve"> này, tổ chức, cá nhân phải báo cáo trong thời hạn 30 ngày kể từ ngày có sự thay đổi;</w:t>
      </w:r>
    </w:p>
    <w:p w:rsidR="00584B47" w:rsidRPr="00E16E87" w:rsidRDefault="00584B47" w:rsidP="00584B47">
      <w:pPr>
        <w:spacing w:before="120"/>
        <w:rPr>
          <w:rFonts w:ascii="Arial" w:hAnsi="Arial" w:cs="Arial"/>
          <w:sz w:val="20"/>
        </w:rPr>
      </w:pPr>
      <w:r w:rsidRPr="00E16E87">
        <w:rPr>
          <w:rFonts w:ascii="Arial" w:hAnsi="Arial" w:cs="Arial"/>
          <w:sz w:val="20"/>
        </w:rPr>
        <w:t xml:space="preserve">b) Tổ chức, cá nhân nộp hồ sơ theo quy định tại </w:t>
      </w:r>
      <w:r w:rsidR="0097223F" w:rsidRPr="00E16E87">
        <w:rPr>
          <w:rFonts w:ascii="Arial" w:hAnsi="Arial" w:cs="Arial"/>
          <w:sz w:val="20"/>
        </w:rPr>
        <w:t>khoản</w:t>
      </w:r>
      <w:r w:rsidRPr="00E16E87">
        <w:rPr>
          <w:rFonts w:ascii="Arial" w:hAnsi="Arial" w:cs="Arial"/>
          <w:sz w:val="20"/>
        </w:rPr>
        <w:t xml:space="preserve"> 2 </w:t>
      </w:r>
      <w:r w:rsidR="0097223F" w:rsidRPr="00E16E87">
        <w:rPr>
          <w:rFonts w:ascii="Arial" w:hAnsi="Arial" w:cs="Arial"/>
          <w:sz w:val="20"/>
        </w:rPr>
        <w:t>Điều</w:t>
      </w:r>
      <w:r w:rsidRPr="00E16E87">
        <w:rPr>
          <w:rFonts w:ascii="Arial" w:hAnsi="Arial" w:cs="Arial"/>
          <w:sz w:val="20"/>
        </w:rPr>
        <w:t xml:space="preserve"> này cho thành viên lưu ký;</w:t>
      </w:r>
    </w:p>
    <w:p w:rsidR="00584B47" w:rsidRPr="00E16E87" w:rsidRDefault="00584B47" w:rsidP="00584B47">
      <w:pPr>
        <w:spacing w:before="120"/>
        <w:rPr>
          <w:rFonts w:ascii="Arial" w:hAnsi="Arial" w:cs="Arial"/>
          <w:sz w:val="20"/>
        </w:rPr>
      </w:pPr>
      <w:r w:rsidRPr="00E16E87">
        <w:rPr>
          <w:rFonts w:ascii="Arial" w:hAnsi="Arial" w:cs="Arial"/>
          <w:sz w:val="20"/>
        </w:rPr>
        <w:t xml:space="preserve">c) Thành viên lưu ký kê khai các thông tin thay đổi theo </w:t>
      </w:r>
      <w:bookmarkStart w:id="317" w:name="bieumau_ms_44_1"/>
      <w:r w:rsidR="002E4321" w:rsidRPr="00E16E87">
        <w:rPr>
          <w:rFonts w:ascii="Arial" w:hAnsi="Arial" w:cs="Arial"/>
          <w:sz w:val="20"/>
        </w:rPr>
        <w:t>Mẫu</w:t>
      </w:r>
      <w:r w:rsidRPr="00E16E87">
        <w:rPr>
          <w:rFonts w:ascii="Arial" w:hAnsi="Arial" w:cs="Arial"/>
          <w:sz w:val="20"/>
        </w:rPr>
        <w:t xml:space="preserve"> số 44</w:t>
      </w:r>
      <w:bookmarkEnd w:id="317"/>
      <w:r w:rsidRPr="00E16E87">
        <w:rPr>
          <w:rFonts w:ascii="Arial" w:hAnsi="Arial" w:cs="Arial"/>
          <w:sz w:val="20"/>
        </w:rPr>
        <w:t xml:space="preserve"> </w:t>
      </w:r>
      <w:r w:rsidR="002E4321" w:rsidRPr="00E16E87">
        <w:rPr>
          <w:rFonts w:ascii="Arial" w:hAnsi="Arial" w:cs="Arial"/>
          <w:sz w:val="20"/>
        </w:rPr>
        <w:t>Phụ lục</w:t>
      </w:r>
      <w:r w:rsidRPr="00E16E87">
        <w:rPr>
          <w:rFonts w:ascii="Arial" w:hAnsi="Arial" w:cs="Arial"/>
          <w:sz w:val="20"/>
        </w:rPr>
        <w:t xml:space="preserve"> ban hành kèm theo Nghị định này trên hệ thống đăng ký mã số giao dịch chứng khoán trực tuyến của Tổng công ty lưu ký và bù trừ chứng khoán Việt Nam;</w:t>
      </w:r>
    </w:p>
    <w:p w:rsidR="00584B47" w:rsidRPr="00E16E87" w:rsidRDefault="00584B47" w:rsidP="00584B47">
      <w:pPr>
        <w:spacing w:before="120"/>
        <w:rPr>
          <w:rFonts w:ascii="Arial" w:hAnsi="Arial" w:cs="Arial"/>
          <w:sz w:val="20"/>
        </w:rPr>
      </w:pPr>
      <w:r w:rsidRPr="00E16E87">
        <w:rPr>
          <w:rFonts w:ascii="Arial" w:hAnsi="Arial" w:cs="Arial"/>
          <w:sz w:val="20"/>
        </w:rPr>
        <w:t>d) Trong thời hạn 01 ngày làm việc kể từ ngày tiếp nhận thông tin kê khai bởi thành viên lưu ký, Tổng công ty lưu k</w:t>
      </w:r>
      <w:r w:rsidRPr="00E16E87">
        <w:rPr>
          <w:rFonts w:ascii="Arial" w:hAnsi="Arial" w:cs="Arial"/>
          <w:sz w:val="20"/>
          <w:lang w:val="en-US"/>
        </w:rPr>
        <w:t>ý</w:t>
      </w:r>
      <w:r w:rsidRPr="00E16E87">
        <w:rPr>
          <w:rFonts w:ascii="Arial" w:hAnsi="Arial" w:cs="Arial"/>
          <w:sz w:val="20"/>
        </w:rPr>
        <w:t xml:space="preserve"> và bù trừ chứng khoán Việt Nam </w:t>
      </w:r>
      <w:r w:rsidR="0097223F" w:rsidRPr="00E16E87">
        <w:rPr>
          <w:rFonts w:ascii="Arial" w:hAnsi="Arial" w:cs="Arial"/>
          <w:sz w:val="20"/>
        </w:rPr>
        <w:t>điều</w:t>
      </w:r>
      <w:r w:rsidRPr="00E16E87">
        <w:rPr>
          <w:rFonts w:ascii="Arial" w:hAnsi="Arial" w:cs="Arial"/>
          <w:sz w:val="20"/>
        </w:rPr>
        <w:t xml:space="preserve"> chỉnh thông tin thay đổi theo yêu cầu của tổ chức, cá nhân dưới hình thức xác nhận điện tử. Trường hợp từ chối, Tổng công ty lưu ký và bù trừ chứng khoán Việt Nam phải trả lời trên hệ thống và nêu rõ lý do;</w:t>
      </w:r>
    </w:p>
    <w:p w:rsidR="00584B47" w:rsidRPr="00E16E87" w:rsidRDefault="00584B47" w:rsidP="00584B47">
      <w:pPr>
        <w:spacing w:before="120"/>
        <w:rPr>
          <w:rFonts w:ascii="Arial" w:hAnsi="Arial" w:cs="Arial"/>
          <w:sz w:val="20"/>
        </w:rPr>
      </w:pPr>
      <w:r w:rsidRPr="00E16E87">
        <w:rPr>
          <w:rFonts w:ascii="Arial" w:hAnsi="Arial" w:cs="Arial"/>
          <w:sz w:val="20"/>
        </w:rPr>
        <w:t xml:space="preserve">đ) Trong thời hạn 05 ngày làm việc kể từ ngày nhận được xác nhận điện tử của Tổng công ty lưu ký và bù trừ chứng khoán Việt Nam, thành viên lưu ký nộp đầy đủ tài liệu báo cáo về các thay đổi theo quy định tại </w:t>
      </w:r>
      <w:r w:rsidR="0097223F" w:rsidRPr="00E16E87">
        <w:rPr>
          <w:rFonts w:ascii="Arial" w:hAnsi="Arial" w:cs="Arial"/>
          <w:sz w:val="20"/>
        </w:rPr>
        <w:t>khoản</w:t>
      </w:r>
      <w:r w:rsidRPr="00E16E87">
        <w:rPr>
          <w:rFonts w:ascii="Arial" w:hAnsi="Arial" w:cs="Arial"/>
          <w:sz w:val="20"/>
        </w:rPr>
        <w:t xml:space="preserve"> 2 </w:t>
      </w:r>
      <w:r w:rsidR="0097223F" w:rsidRPr="00E16E87">
        <w:rPr>
          <w:rFonts w:ascii="Arial" w:hAnsi="Arial" w:cs="Arial"/>
          <w:sz w:val="20"/>
        </w:rPr>
        <w:t>Điều</w:t>
      </w:r>
      <w:r w:rsidRPr="00E16E87">
        <w:rPr>
          <w:rFonts w:ascii="Arial" w:hAnsi="Arial" w:cs="Arial"/>
          <w:sz w:val="20"/>
        </w:rPr>
        <w:t xml:space="preserve"> này cho Tong công ty lưu ký và bù trừ chứng khoán Việt Nam;</w:t>
      </w:r>
    </w:p>
    <w:p w:rsidR="00584B47" w:rsidRPr="00E16E87" w:rsidRDefault="00584B47" w:rsidP="00584B47">
      <w:pPr>
        <w:spacing w:before="120"/>
        <w:rPr>
          <w:rFonts w:ascii="Arial" w:hAnsi="Arial" w:cs="Arial"/>
          <w:sz w:val="20"/>
        </w:rPr>
      </w:pPr>
      <w:r w:rsidRPr="00E16E87">
        <w:rPr>
          <w:rFonts w:ascii="Arial" w:hAnsi="Arial" w:cs="Arial"/>
          <w:sz w:val="20"/>
        </w:rPr>
        <w:t xml:space="preserve">e) Trong thời hạn 05 ngày làm việc kể từ ngày nhận được đầy đủ hồ sơ theo quy định tại </w:t>
      </w:r>
      <w:r w:rsidR="0097223F" w:rsidRPr="00E16E87">
        <w:rPr>
          <w:rFonts w:ascii="Arial" w:hAnsi="Arial" w:cs="Arial"/>
          <w:sz w:val="20"/>
        </w:rPr>
        <w:t>khoản</w:t>
      </w:r>
      <w:r w:rsidRPr="00E16E87">
        <w:rPr>
          <w:rFonts w:ascii="Arial" w:hAnsi="Arial" w:cs="Arial"/>
          <w:sz w:val="20"/>
        </w:rPr>
        <w:t xml:space="preserve"> 2 </w:t>
      </w:r>
      <w:r w:rsidR="0097223F" w:rsidRPr="00E16E87">
        <w:rPr>
          <w:rFonts w:ascii="Arial" w:hAnsi="Arial" w:cs="Arial"/>
          <w:sz w:val="20"/>
        </w:rPr>
        <w:t>Điều</w:t>
      </w:r>
      <w:r w:rsidRPr="00E16E87">
        <w:rPr>
          <w:rFonts w:ascii="Arial" w:hAnsi="Arial" w:cs="Arial"/>
          <w:sz w:val="20"/>
        </w:rPr>
        <w:t xml:space="preserve"> này, Tổng công ty lưu ký và bù trừ chứng khoán Việt Nam có văn bản xác nhận các thay đ</w:t>
      </w:r>
      <w:r w:rsidRPr="00E16E87">
        <w:rPr>
          <w:rFonts w:ascii="Arial" w:hAnsi="Arial" w:cs="Arial"/>
          <w:sz w:val="20"/>
          <w:lang w:val="en-US"/>
        </w:rPr>
        <w:t>ổ</w:t>
      </w:r>
      <w:r w:rsidRPr="00E16E87">
        <w:rPr>
          <w:rFonts w:ascii="Arial" w:hAnsi="Arial" w:cs="Arial"/>
          <w:sz w:val="20"/>
        </w:rPr>
        <w:t xml:space="preserve">i liên quan đến </w:t>
      </w:r>
      <w:r w:rsidR="002E4321" w:rsidRPr="00E16E87">
        <w:rPr>
          <w:rFonts w:ascii="Arial" w:hAnsi="Arial" w:cs="Arial"/>
          <w:sz w:val="20"/>
        </w:rPr>
        <w:t>Giấy</w:t>
      </w:r>
      <w:r w:rsidRPr="00E16E87">
        <w:rPr>
          <w:rFonts w:ascii="Arial" w:hAnsi="Arial" w:cs="Arial"/>
          <w:sz w:val="20"/>
        </w:rPr>
        <w:t xml:space="preserve"> chứng nhận mã số giao dịch chứng khoán của tổ chức, cá nhân và gửi cho thành viên lưu ký;</w:t>
      </w:r>
    </w:p>
    <w:p w:rsidR="00584B47" w:rsidRPr="00E16E87" w:rsidRDefault="00584B47" w:rsidP="00584B47">
      <w:pPr>
        <w:spacing w:before="120"/>
        <w:rPr>
          <w:rFonts w:ascii="Arial" w:hAnsi="Arial" w:cs="Arial"/>
          <w:sz w:val="20"/>
        </w:rPr>
      </w:pPr>
      <w:r w:rsidRPr="00E16E87">
        <w:rPr>
          <w:rFonts w:ascii="Arial" w:hAnsi="Arial" w:cs="Arial"/>
          <w:sz w:val="20"/>
        </w:rPr>
        <w:t xml:space="preserve">g) Trong thời hạn 03 ngày làm việc kể từ ngày nhận được văn bản xác nhận của Tổng công ty lưu ký và bù trừ chứng khoán Việt Nam theo quy định tại </w:t>
      </w:r>
      <w:r w:rsidR="0097223F" w:rsidRPr="00E16E87">
        <w:rPr>
          <w:rFonts w:ascii="Arial" w:hAnsi="Arial" w:cs="Arial"/>
          <w:sz w:val="20"/>
        </w:rPr>
        <w:t>điểm</w:t>
      </w:r>
      <w:r w:rsidRPr="00E16E87">
        <w:rPr>
          <w:rFonts w:ascii="Arial" w:hAnsi="Arial" w:cs="Arial"/>
          <w:sz w:val="20"/>
        </w:rPr>
        <w:t xml:space="preserve"> e </w:t>
      </w:r>
      <w:r w:rsidR="0097223F" w:rsidRPr="00E16E87">
        <w:rPr>
          <w:rFonts w:ascii="Arial" w:hAnsi="Arial" w:cs="Arial"/>
          <w:sz w:val="20"/>
        </w:rPr>
        <w:t>khoản</w:t>
      </w:r>
      <w:r w:rsidRPr="00E16E87">
        <w:rPr>
          <w:rFonts w:ascii="Arial" w:hAnsi="Arial" w:cs="Arial"/>
          <w:sz w:val="20"/>
        </w:rPr>
        <w:t xml:space="preserve"> này, thành viên lưu ký thông báo cho tổ chức, cá nhân và gửi cho các tổ chức, cá nhân khi có yêu cầu.</w:t>
      </w:r>
    </w:p>
    <w:p w:rsidR="00584B47" w:rsidRPr="00E16E87" w:rsidRDefault="00584B47" w:rsidP="00584B47">
      <w:pPr>
        <w:spacing w:before="120"/>
        <w:rPr>
          <w:rFonts w:ascii="Arial" w:hAnsi="Arial" w:cs="Arial"/>
          <w:sz w:val="20"/>
          <w:lang w:val="en-US"/>
        </w:rPr>
      </w:pPr>
      <w:r w:rsidRPr="00E16E87">
        <w:rPr>
          <w:rFonts w:ascii="Arial" w:hAnsi="Arial" w:cs="Arial"/>
          <w:sz w:val="20"/>
        </w:rPr>
        <w:t>4. Tổ chức, cá nhân đã được cấp mã số giao dịch chứng khoán chịu trách nhiệm trước pháp luật Việt Nam về tính chính xác, trung thực của hồ sơ báo cáo thay đổi thông tin. Thành viên lưu ký có trách nhiệm xem xét tính đầy đủ, hợp lệ của hồ sơ các thay đổi phải báo cáo Tổng công ty lưu ký và bù trừ chứng khoán Việt Nam và kê khai đầy đủ, chính xác, trung thực các thông tin do tổ chức, c</w:t>
      </w:r>
      <w:r w:rsidRPr="00E16E87">
        <w:rPr>
          <w:rFonts w:ascii="Arial" w:hAnsi="Arial" w:cs="Arial"/>
          <w:sz w:val="20"/>
          <w:lang w:val="en-US"/>
        </w:rPr>
        <w:t>á</w:t>
      </w:r>
      <w:r w:rsidRPr="00E16E87">
        <w:rPr>
          <w:rFonts w:ascii="Arial" w:hAnsi="Arial" w:cs="Arial"/>
          <w:sz w:val="20"/>
        </w:rPr>
        <w:t xml:space="preserve"> nhân cung cấp trên hệ thống đăng ký mã số giao dịch chứng khoán trực tuy</w:t>
      </w:r>
      <w:r w:rsidRPr="00E16E87">
        <w:rPr>
          <w:rFonts w:ascii="Arial" w:hAnsi="Arial" w:cs="Arial"/>
          <w:sz w:val="20"/>
          <w:lang w:val="en-US"/>
        </w:rPr>
        <w:t>ến</w:t>
      </w:r>
      <w:r w:rsidRPr="00E16E87">
        <w:rPr>
          <w:rFonts w:ascii="Arial" w:hAnsi="Arial" w:cs="Arial"/>
          <w:sz w:val="20"/>
        </w:rPr>
        <w:t xml:space="preserve"> của T</w:t>
      </w:r>
      <w:r w:rsidRPr="00E16E87">
        <w:rPr>
          <w:rFonts w:ascii="Arial" w:hAnsi="Arial" w:cs="Arial"/>
          <w:sz w:val="20"/>
          <w:lang w:val="en-US"/>
        </w:rPr>
        <w:t>ổ</w:t>
      </w:r>
      <w:r w:rsidRPr="00E16E87">
        <w:rPr>
          <w:rFonts w:ascii="Arial" w:hAnsi="Arial" w:cs="Arial"/>
          <w:sz w:val="20"/>
        </w:rPr>
        <w:t>ng công ty lưu ký và bù trừ chứng khoán Việt Nam. Tổng công ty lưu ký và bù trừ chứng khoán việt Nam có trách nhiệm rà soát, lưu trữ đầy đủ hồ sơ và cung cấp cho Ủy ban Chứng khoán Nhà n</w:t>
      </w:r>
      <w:r w:rsidRPr="00E16E87">
        <w:rPr>
          <w:rFonts w:ascii="Arial" w:hAnsi="Arial" w:cs="Arial"/>
          <w:sz w:val="20"/>
          <w:lang w:val="en-US"/>
        </w:rPr>
        <w:t>ư</w:t>
      </w:r>
      <w:r w:rsidRPr="00E16E87">
        <w:rPr>
          <w:rFonts w:ascii="Arial" w:hAnsi="Arial" w:cs="Arial"/>
          <w:sz w:val="20"/>
        </w:rPr>
        <w:t>ớc khi có yêu cầu bằng văn bản.</w:t>
      </w:r>
    </w:p>
    <w:p w:rsidR="00584B47" w:rsidRPr="00E16E87" w:rsidRDefault="0097223F" w:rsidP="00584B47">
      <w:pPr>
        <w:spacing w:before="120"/>
        <w:rPr>
          <w:rFonts w:ascii="Arial" w:hAnsi="Arial" w:cs="Arial"/>
          <w:b/>
          <w:sz w:val="20"/>
        </w:rPr>
      </w:pPr>
      <w:bookmarkStart w:id="318" w:name="chuong_4"/>
      <w:r w:rsidRPr="00E16E87">
        <w:rPr>
          <w:rFonts w:ascii="Arial" w:hAnsi="Arial" w:cs="Arial"/>
          <w:b/>
          <w:sz w:val="20"/>
        </w:rPr>
        <w:t>Chương</w:t>
      </w:r>
      <w:r w:rsidR="00584B47" w:rsidRPr="00E16E87">
        <w:rPr>
          <w:rFonts w:ascii="Arial" w:hAnsi="Arial" w:cs="Arial"/>
          <w:b/>
          <w:sz w:val="20"/>
        </w:rPr>
        <w:t xml:space="preserve"> IV</w:t>
      </w:r>
      <w:bookmarkEnd w:id="318"/>
    </w:p>
    <w:p w:rsidR="00584B47" w:rsidRPr="00E16E87" w:rsidRDefault="007D4199" w:rsidP="00584B47">
      <w:pPr>
        <w:spacing w:before="120"/>
        <w:jc w:val="center"/>
        <w:rPr>
          <w:rFonts w:ascii="Arial" w:hAnsi="Arial" w:cs="Arial"/>
          <w:b/>
        </w:rPr>
      </w:pPr>
      <w:bookmarkStart w:id="319" w:name="chuong_4_name"/>
      <w:r w:rsidRPr="00E16E87">
        <w:rPr>
          <w:rFonts w:ascii="Arial" w:hAnsi="Arial" w:cs="Arial"/>
          <w:b/>
        </w:rPr>
        <w:t xml:space="preserve">ĐĂNG KÝ CHỨNG KHOÁN, BÙ TRỪ VÀ THANH TOÁN GIAO DỊCH CHỨNG KHOÁN, THÀNH VIÊN CỦA TỔNG CÔNG TY LƯU KÝ VÀ BÙ TRỪ CHỨNG KHOÁN VIỆT NAM, TỔ CHỨC MỞ TÀI </w:t>
      </w:r>
      <w:r w:rsidR="0097223F" w:rsidRPr="00E16E87">
        <w:rPr>
          <w:rFonts w:ascii="Arial" w:hAnsi="Arial" w:cs="Arial"/>
          <w:b/>
        </w:rPr>
        <w:t>KHOẢN</w:t>
      </w:r>
      <w:r w:rsidRPr="00E16E87">
        <w:rPr>
          <w:rFonts w:ascii="Arial" w:hAnsi="Arial" w:cs="Arial"/>
          <w:b/>
        </w:rPr>
        <w:t xml:space="preserve"> TRỰC TIẾP, NGÂN HÀNG THANH TOÁN</w:t>
      </w:r>
      <w:bookmarkEnd w:id="319"/>
    </w:p>
    <w:p w:rsidR="00584B47" w:rsidRPr="00E16E87" w:rsidRDefault="0097223F" w:rsidP="00584B47">
      <w:pPr>
        <w:spacing w:before="120"/>
        <w:rPr>
          <w:rFonts w:ascii="Arial" w:hAnsi="Arial" w:cs="Arial"/>
          <w:b/>
          <w:sz w:val="20"/>
        </w:rPr>
      </w:pPr>
      <w:bookmarkStart w:id="320" w:name="muc_1_2"/>
      <w:r w:rsidRPr="00E16E87">
        <w:rPr>
          <w:rFonts w:ascii="Arial" w:hAnsi="Arial" w:cs="Arial"/>
          <w:b/>
          <w:sz w:val="20"/>
        </w:rPr>
        <w:lastRenderedPageBreak/>
        <w:t>Mục</w:t>
      </w:r>
      <w:r w:rsidR="007D4199" w:rsidRPr="00E16E87">
        <w:rPr>
          <w:rFonts w:ascii="Arial" w:hAnsi="Arial" w:cs="Arial"/>
          <w:b/>
          <w:sz w:val="20"/>
        </w:rPr>
        <w:t xml:space="preserve"> 1. ĐĂNG KÝ CHỨNG KHOÁN, BÙ TRỪ VÀ THANH TOÁN GIAO DỊCH CHỨNG KHOÁN</w:t>
      </w:r>
      <w:bookmarkEnd w:id="320"/>
    </w:p>
    <w:p w:rsidR="00584B47" w:rsidRPr="00E16E87" w:rsidRDefault="0097223F" w:rsidP="00584B47">
      <w:pPr>
        <w:spacing w:before="120"/>
        <w:rPr>
          <w:rFonts w:ascii="Arial" w:hAnsi="Arial" w:cs="Arial"/>
          <w:b/>
          <w:sz w:val="20"/>
        </w:rPr>
      </w:pPr>
      <w:bookmarkStart w:id="321" w:name="dieu_149"/>
      <w:r w:rsidRPr="00E16E87">
        <w:rPr>
          <w:rFonts w:ascii="Arial" w:hAnsi="Arial" w:cs="Arial"/>
          <w:b/>
          <w:sz w:val="20"/>
        </w:rPr>
        <w:t>Điều</w:t>
      </w:r>
      <w:r w:rsidR="00584B47" w:rsidRPr="00E16E87">
        <w:rPr>
          <w:rFonts w:ascii="Arial" w:hAnsi="Arial" w:cs="Arial"/>
          <w:b/>
          <w:sz w:val="20"/>
        </w:rPr>
        <w:t xml:space="preserve"> 149. Đăng ký chứng khoán tại Tổng công ty lưu ký và bù trừ chứng khoán Việt Nam</w:t>
      </w:r>
      <w:bookmarkEnd w:id="321"/>
    </w:p>
    <w:p w:rsidR="00584B47" w:rsidRPr="00E16E87" w:rsidRDefault="00584B47" w:rsidP="00584B47">
      <w:pPr>
        <w:spacing w:before="120"/>
        <w:rPr>
          <w:rFonts w:ascii="Arial" w:hAnsi="Arial" w:cs="Arial"/>
          <w:sz w:val="20"/>
        </w:rPr>
      </w:pPr>
      <w:r w:rsidRPr="00E16E87">
        <w:rPr>
          <w:rFonts w:ascii="Arial" w:hAnsi="Arial" w:cs="Arial"/>
          <w:sz w:val="20"/>
        </w:rPr>
        <w:t>1. Các loại chứng khoán phải thực hiện đăng ký tại Tổng công ty lưu ký và bù trừ chứng khoán Việt Nam bao gồm:</w:t>
      </w:r>
    </w:p>
    <w:p w:rsidR="00584B47" w:rsidRPr="00E16E87" w:rsidRDefault="00584B47" w:rsidP="00584B47">
      <w:pPr>
        <w:spacing w:before="120"/>
        <w:rPr>
          <w:rFonts w:ascii="Arial" w:hAnsi="Arial" w:cs="Arial"/>
          <w:sz w:val="20"/>
        </w:rPr>
      </w:pPr>
      <w:r w:rsidRPr="00E16E87">
        <w:rPr>
          <w:rFonts w:ascii="Arial" w:hAnsi="Arial" w:cs="Arial"/>
          <w:sz w:val="20"/>
        </w:rPr>
        <w:t xml:space="preserve">a) Cổ </w:t>
      </w:r>
      <w:r w:rsidR="002E4321" w:rsidRPr="00E16E87">
        <w:rPr>
          <w:rFonts w:ascii="Arial" w:hAnsi="Arial" w:cs="Arial"/>
          <w:sz w:val="20"/>
        </w:rPr>
        <w:t>phiếu</w:t>
      </w:r>
      <w:r w:rsidRPr="00E16E87">
        <w:rPr>
          <w:rFonts w:ascii="Arial" w:hAnsi="Arial" w:cs="Arial"/>
          <w:sz w:val="20"/>
        </w:rPr>
        <w:t xml:space="preserve"> niêm yết, đăng ký giao dịch trên hệ thống giao dịch chứng khoán;</w:t>
      </w:r>
    </w:p>
    <w:p w:rsidR="00584B47" w:rsidRPr="00E16E87" w:rsidRDefault="00584B47" w:rsidP="00584B47">
      <w:pPr>
        <w:spacing w:before="120"/>
        <w:rPr>
          <w:rFonts w:ascii="Arial" w:hAnsi="Arial" w:cs="Arial"/>
          <w:sz w:val="20"/>
          <w:lang w:val="en-US"/>
        </w:rPr>
      </w:pPr>
      <w:r w:rsidRPr="00E16E87">
        <w:rPr>
          <w:rFonts w:ascii="Arial" w:hAnsi="Arial" w:cs="Arial"/>
          <w:sz w:val="20"/>
        </w:rPr>
        <w:t xml:space="preserve">b) Chứng chỉ quỹ, chứng quyền có bảo đảm, công cụ nợ của chính phủ, trái </w:t>
      </w:r>
      <w:r w:rsidR="002E4321" w:rsidRPr="00E16E87">
        <w:rPr>
          <w:rFonts w:ascii="Arial" w:hAnsi="Arial" w:cs="Arial"/>
          <w:sz w:val="20"/>
        </w:rPr>
        <w:t>phiếu</w:t>
      </w:r>
      <w:r w:rsidRPr="00E16E87">
        <w:rPr>
          <w:rFonts w:ascii="Arial" w:hAnsi="Arial" w:cs="Arial"/>
          <w:sz w:val="20"/>
        </w:rPr>
        <w:t xml:space="preserve"> được Chính phủ bảo lãnh, trái </w:t>
      </w:r>
      <w:r w:rsidR="002E4321" w:rsidRPr="00E16E87">
        <w:rPr>
          <w:rFonts w:ascii="Arial" w:hAnsi="Arial" w:cs="Arial"/>
          <w:sz w:val="20"/>
        </w:rPr>
        <w:t>phiếu</w:t>
      </w:r>
      <w:r w:rsidRPr="00E16E87">
        <w:rPr>
          <w:rFonts w:ascii="Arial" w:hAnsi="Arial" w:cs="Arial"/>
          <w:sz w:val="20"/>
        </w:rPr>
        <w:t xml:space="preserve"> chính quyền địa phương và các loại </w:t>
      </w:r>
      <w:r w:rsidRPr="00E16E87">
        <w:rPr>
          <w:rFonts w:ascii="Arial" w:hAnsi="Arial" w:cs="Arial"/>
          <w:sz w:val="20"/>
          <w:lang w:val="en-US"/>
        </w:rPr>
        <w:t>tr</w:t>
      </w:r>
      <w:r w:rsidRPr="00E16E87">
        <w:rPr>
          <w:rFonts w:ascii="Arial" w:hAnsi="Arial" w:cs="Arial"/>
          <w:sz w:val="20"/>
        </w:rPr>
        <w:t xml:space="preserve">ái </w:t>
      </w:r>
      <w:r w:rsidR="002E4321" w:rsidRPr="00E16E87">
        <w:rPr>
          <w:rFonts w:ascii="Arial" w:hAnsi="Arial" w:cs="Arial"/>
          <w:sz w:val="20"/>
        </w:rPr>
        <w:t>phiếu</w:t>
      </w:r>
      <w:r w:rsidRPr="00E16E87">
        <w:rPr>
          <w:rFonts w:ascii="Arial" w:hAnsi="Arial" w:cs="Arial"/>
          <w:sz w:val="20"/>
        </w:rPr>
        <w:t xml:space="preserve"> doanh nghiệp khác niêm yết trên hệ thống giao dịch chứng khoán;</w:t>
      </w:r>
    </w:p>
    <w:p w:rsidR="00584B47" w:rsidRPr="00E16E87" w:rsidRDefault="00584B47" w:rsidP="00584B47">
      <w:pPr>
        <w:spacing w:before="120"/>
        <w:rPr>
          <w:rFonts w:ascii="Arial" w:hAnsi="Arial" w:cs="Arial"/>
          <w:sz w:val="20"/>
        </w:rPr>
      </w:pPr>
      <w:r w:rsidRPr="00E16E87">
        <w:rPr>
          <w:rFonts w:ascii="Arial" w:hAnsi="Arial" w:cs="Arial"/>
          <w:sz w:val="20"/>
        </w:rPr>
        <w:t>c) Chứng khoán của công ty đại chúng và các loại chứng khoán phải đăng ký tại Tổng công ty lưu ký và bù trừ chứng khoán Việt Nam theo quy định của pháp luật.</w:t>
      </w:r>
    </w:p>
    <w:p w:rsidR="00584B47" w:rsidRPr="00E16E87" w:rsidRDefault="00584B47" w:rsidP="00584B47">
      <w:pPr>
        <w:spacing w:before="120"/>
        <w:rPr>
          <w:rFonts w:ascii="Arial" w:hAnsi="Arial" w:cs="Arial"/>
          <w:sz w:val="20"/>
        </w:rPr>
      </w:pPr>
      <w:r w:rsidRPr="00E16E87">
        <w:rPr>
          <w:rFonts w:ascii="Arial" w:hAnsi="Arial" w:cs="Arial"/>
          <w:sz w:val="20"/>
        </w:rPr>
        <w:t>2. Các loại chứng khoán khác được đăng ký tại Tổng công ty lưu ký và bù trừ chứng khoán Việt Nam trên cơ sở thỏa thuận giữa Tổng công ty lưu ký và bù trừ chứng khoán Việt Nam và tổ chức phát hành.</w:t>
      </w:r>
    </w:p>
    <w:p w:rsidR="00584B47" w:rsidRPr="00E16E87" w:rsidRDefault="00584B47" w:rsidP="00584B47">
      <w:pPr>
        <w:spacing w:before="120"/>
        <w:rPr>
          <w:rFonts w:ascii="Arial" w:hAnsi="Arial" w:cs="Arial"/>
          <w:sz w:val="20"/>
        </w:rPr>
      </w:pPr>
      <w:r w:rsidRPr="00E16E87">
        <w:rPr>
          <w:rFonts w:ascii="Arial" w:hAnsi="Arial" w:cs="Arial"/>
          <w:sz w:val="20"/>
        </w:rPr>
        <w:t xml:space="preserve">3. Chứng khoán quy định tại </w:t>
      </w:r>
      <w:r w:rsidR="0097223F" w:rsidRPr="00E16E87">
        <w:rPr>
          <w:rFonts w:ascii="Arial" w:hAnsi="Arial" w:cs="Arial"/>
          <w:sz w:val="20"/>
        </w:rPr>
        <w:t>khoản</w:t>
      </w:r>
      <w:r w:rsidRPr="00E16E87">
        <w:rPr>
          <w:rFonts w:ascii="Arial" w:hAnsi="Arial" w:cs="Arial"/>
          <w:sz w:val="20"/>
        </w:rPr>
        <w:t xml:space="preserve"> 1, </w:t>
      </w:r>
      <w:r w:rsidR="0097223F" w:rsidRPr="00E16E87">
        <w:rPr>
          <w:rFonts w:ascii="Arial" w:hAnsi="Arial" w:cs="Arial"/>
          <w:sz w:val="20"/>
        </w:rPr>
        <w:t>khoản</w:t>
      </w:r>
      <w:r w:rsidRPr="00E16E87">
        <w:rPr>
          <w:rFonts w:ascii="Arial" w:hAnsi="Arial" w:cs="Arial"/>
          <w:sz w:val="20"/>
        </w:rPr>
        <w:t xml:space="preserve"> 2 </w:t>
      </w:r>
      <w:r w:rsidR="0097223F" w:rsidRPr="00E16E87">
        <w:rPr>
          <w:rFonts w:ascii="Arial" w:hAnsi="Arial" w:cs="Arial"/>
          <w:sz w:val="20"/>
        </w:rPr>
        <w:t>Điều</w:t>
      </w:r>
      <w:r w:rsidRPr="00E16E87">
        <w:rPr>
          <w:rFonts w:ascii="Arial" w:hAnsi="Arial" w:cs="Arial"/>
          <w:sz w:val="20"/>
        </w:rPr>
        <w:t xml:space="preserve"> này được đăng ký tại Tổng công ty lưu ký và bù trừ chứng khoán Việt Nam theo hình thức bút toán ghi sổ hoặc dữ liệu điện tử.</w:t>
      </w:r>
    </w:p>
    <w:p w:rsidR="00584B47" w:rsidRPr="00E16E87" w:rsidRDefault="00584B47" w:rsidP="00584B47">
      <w:pPr>
        <w:spacing w:before="120"/>
        <w:rPr>
          <w:rFonts w:ascii="Arial" w:hAnsi="Arial" w:cs="Arial"/>
          <w:sz w:val="20"/>
        </w:rPr>
      </w:pPr>
      <w:r w:rsidRPr="00E16E87">
        <w:rPr>
          <w:rFonts w:ascii="Arial" w:hAnsi="Arial" w:cs="Arial"/>
          <w:sz w:val="20"/>
        </w:rPr>
        <w:t xml:space="preserve">4. Công ty đại chúng phải thực hiện đăng ký cổ </w:t>
      </w:r>
      <w:r w:rsidR="002E4321" w:rsidRPr="00E16E87">
        <w:rPr>
          <w:rFonts w:ascii="Arial" w:hAnsi="Arial" w:cs="Arial"/>
          <w:sz w:val="20"/>
        </w:rPr>
        <w:t>phiếu</w:t>
      </w:r>
      <w:r w:rsidRPr="00E16E87">
        <w:rPr>
          <w:rFonts w:ascii="Arial" w:hAnsi="Arial" w:cs="Arial"/>
          <w:sz w:val="20"/>
        </w:rPr>
        <w:t xml:space="preserve"> tại Tổng công ty lưu ký và bù trừ chứng khoán Việt Nam trong thời hạn 15 ngày kể từ ngày Ủy ban Chứng khoán Nhà nước xác nhận hoàn tất việc đăng ký công ty đại chúng.</w:t>
      </w:r>
    </w:p>
    <w:p w:rsidR="00584B47" w:rsidRPr="00E16E87" w:rsidRDefault="00520F61" w:rsidP="00584B47">
      <w:pPr>
        <w:spacing w:before="120"/>
        <w:rPr>
          <w:rFonts w:ascii="Arial" w:hAnsi="Arial" w:cs="Arial"/>
          <w:sz w:val="20"/>
          <w:lang w:val="en-US"/>
        </w:rPr>
      </w:pPr>
      <w:bookmarkStart w:id="322" w:name="khoan_5_149"/>
      <w:r w:rsidRPr="00E16E87">
        <w:rPr>
          <w:rFonts w:ascii="Arial" w:hAnsi="Arial" w:cs="Arial"/>
          <w:sz w:val="20"/>
        </w:rPr>
        <w:t xml:space="preserve">5. Bộ trưởng Bộ Tài chính hướng dẫn chi </w:t>
      </w:r>
      <w:r w:rsidR="0097223F" w:rsidRPr="00E16E87">
        <w:rPr>
          <w:rFonts w:ascii="Arial" w:hAnsi="Arial" w:cs="Arial"/>
          <w:sz w:val="20"/>
        </w:rPr>
        <w:t>tiết</w:t>
      </w:r>
      <w:r w:rsidRPr="00E16E87">
        <w:rPr>
          <w:rFonts w:ascii="Arial" w:hAnsi="Arial" w:cs="Arial"/>
          <w:sz w:val="20"/>
        </w:rPr>
        <w:t xml:space="preserve"> hoạt động đăng ký chứng khoán, hủy đăng ký chứng khoán, cấp mã chứng khoán, thực hiện quyền của người sở hữu chứng khoán, chuyển quyền sở hữu chứng khoán và các hoạt động khác liên quan đến hoạt động đăng ký chứng khoán tại Tổng công ty lưu ký và bù trừ chứng khoán Việt Nam.</w:t>
      </w:r>
      <w:bookmarkEnd w:id="322"/>
    </w:p>
    <w:p w:rsidR="00584B47" w:rsidRPr="00E16E87" w:rsidRDefault="0097223F" w:rsidP="00584B47">
      <w:pPr>
        <w:spacing w:before="120"/>
        <w:rPr>
          <w:rFonts w:ascii="Arial" w:hAnsi="Arial" w:cs="Arial"/>
          <w:b/>
          <w:sz w:val="20"/>
        </w:rPr>
      </w:pPr>
      <w:bookmarkStart w:id="323" w:name="dieu_150"/>
      <w:r w:rsidRPr="00E16E87">
        <w:rPr>
          <w:rFonts w:ascii="Arial" w:hAnsi="Arial" w:cs="Arial"/>
          <w:b/>
          <w:sz w:val="20"/>
        </w:rPr>
        <w:t>Điều</w:t>
      </w:r>
      <w:r w:rsidR="007D4199" w:rsidRPr="00E16E87">
        <w:rPr>
          <w:rFonts w:ascii="Arial" w:hAnsi="Arial" w:cs="Arial"/>
          <w:b/>
          <w:sz w:val="20"/>
        </w:rPr>
        <w:t xml:space="preserve"> 150. Tổ chức hoạt động bù trừ và thanh toán giao dịch chứng khoán theo cơ chế đối tác bù trừ trung tâm</w:t>
      </w:r>
      <w:bookmarkEnd w:id="323"/>
    </w:p>
    <w:p w:rsidR="00584B47" w:rsidRPr="00E16E87" w:rsidRDefault="00584B47" w:rsidP="00584B47">
      <w:pPr>
        <w:spacing w:before="120"/>
        <w:rPr>
          <w:rFonts w:ascii="Arial" w:hAnsi="Arial" w:cs="Arial"/>
          <w:sz w:val="20"/>
        </w:rPr>
      </w:pPr>
      <w:r w:rsidRPr="00E16E87">
        <w:rPr>
          <w:rFonts w:ascii="Arial" w:hAnsi="Arial" w:cs="Arial"/>
          <w:sz w:val="20"/>
        </w:rPr>
        <w:t>1. Hoạt động bù trừ và thanh toán giao dịch chứng khoán theo cơ chế đối tác bù trừ trung tâm áp dụng đ</w:t>
      </w:r>
      <w:r w:rsidRPr="00E16E87">
        <w:rPr>
          <w:rFonts w:ascii="Arial" w:hAnsi="Arial" w:cs="Arial"/>
          <w:sz w:val="20"/>
          <w:lang w:val="en-US"/>
        </w:rPr>
        <w:t>ối</w:t>
      </w:r>
      <w:r w:rsidRPr="00E16E87">
        <w:rPr>
          <w:rFonts w:ascii="Arial" w:hAnsi="Arial" w:cs="Arial"/>
          <w:sz w:val="20"/>
        </w:rPr>
        <w:t xml:space="preserve"> với hoạt động bù trừ và thanh toán giao dịch chứng khoán niêm yết, đăng ký giao dịch thực hiện trên hệ thống giao dịch chứng khoán, ngoại trừ hoạt động bù trừ, thanh toán giao dịch công cụ nợ.</w:t>
      </w:r>
    </w:p>
    <w:p w:rsidR="00584B47" w:rsidRPr="00E16E87" w:rsidRDefault="00584B47" w:rsidP="00584B47">
      <w:pPr>
        <w:spacing w:before="120"/>
        <w:rPr>
          <w:rFonts w:ascii="Arial" w:hAnsi="Arial" w:cs="Arial"/>
          <w:sz w:val="20"/>
        </w:rPr>
      </w:pPr>
      <w:r w:rsidRPr="00E16E87">
        <w:rPr>
          <w:rFonts w:ascii="Arial" w:hAnsi="Arial" w:cs="Arial"/>
          <w:sz w:val="20"/>
        </w:rPr>
        <w:t>2. Tổng công ty lưu ký và bù trừ chứng khoán Việt Nam thực hiện thế vị, bù trừ và xác định nghĩa vụ thanh toán giao dịch chứng khoán cho các thành viên bù trừ căn cứ vào kết quả giao dịch hợp lệ do Sở giao dịch chứng khoán cung cấp.</w:t>
      </w:r>
    </w:p>
    <w:p w:rsidR="00584B47" w:rsidRPr="00E16E87" w:rsidRDefault="00584B47" w:rsidP="00584B47">
      <w:pPr>
        <w:spacing w:before="120"/>
        <w:rPr>
          <w:rFonts w:ascii="Arial" w:hAnsi="Arial" w:cs="Arial"/>
          <w:sz w:val="20"/>
        </w:rPr>
      </w:pPr>
      <w:r w:rsidRPr="00E16E87">
        <w:rPr>
          <w:rFonts w:ascii="Arial" w:hAnsi="Arial" w:cs="Arial"/>
          <w:sz w:val="20"/>
        </w:rPr>
        <w:t>3. Việc thanh toán chuyển giao chứng khoán tại Tổng công ty lưu ký và bù trừ chứng khoán Việt Nam và thanh toán tiền tại ngân hàng thanh toán được thực hiện trên cơ sở nghĩa vụ thanh toán chứng khoán và tiền do Tổng công ty lưu ký và bù trừ chứng khoán Việt Nam xác định.</w:t>
      </w:r>
    </w:p>
    <w:p w:rsidR="00584B47" w:rsidRPr="00E16E87" w:rsidRDefault="00584B47" w:rsidP="00584B47">
      <w:pPr>
        <w:spacing w:before="120"/>
        <w:rPr>
          <w:rFonts w:ascii="Arial" w:hAnsi="Arial" w:cs="Arial"/>
          <w:sz w:val="20"/>
        </w:rPr>
      </w:pPr>
      <w:r w:rsidRPr="00E16E87">
        <w:rPr>
          <w:rFonts w:ascii="Arial" w:hAnsi="Arial" w:cs="Arial"/>
          <w:sz w:val="20"/>
        </w:rPr>
        <w:t>4. Tổng công ty lưu ký và bù trừ chứng khoán Việt Nam chịu trách nhiệm đảm bảo thanh toán giao dịch chứng khoán của thành viên bù trừ thông qua cơ chế ký quỹ và các biện pháp phòng ngừa rủi ro theo quy định pháp luật.</w:t>
      </w:r>
    </w:p>
    <w:p w:rsidR="00584B47" w:rsidRPr="00E16E87" w:rsidRDefault="00520F61" w:rsidP="00584B47">
      <w:pPr>
        <w:spacing w:before="120"/>
        <w:rPr>
          <w:rFonts w:ascii="Arial" w:hAnsi="Arial" w:cs="Arial"/>
          <w:sz w:val="20"/>
        </w:rPr>
      </w:pPr>
      <w:bookmarkStart w:id="324" w:name="khoan_5_150"/>
      <w:r w:rsidRPr="00E16E87">
        <w:rPr>
          <w:rFonts w:ascii="Arial" w:hAnsi="Arial" w:cs="Arial"/>
          <w:sz w:val="20"/>
        </w:rPr>
        <w:t>5. Bộ trưởng Bộ Tài chính hướng dẫn triển khai hoạt động bù trừ và thanh toán giao dịch chứng khoán theo cơ chế đối tác bù trừ trung tâm.</w:t>
      </w:r>
      <w:bookmarkEnd w:id="324"/>
    </w:p>
    <w:p w:rsidR="00584B47" w:rsidRPr="00E16E87" w:rsidRDefault="0097223F" w:rsidP="00584B47">
      <w:pPr>
        <w:spacing w:before="120"/>
        <w:rPr>
          <w:rFonts w:ascii="Arial" w:hAnsi="Arial" w:cs="Arial"/>
          <w:b/>
          <w:sz w:val="20"/>
        </w:rPr>
      </w:pPr>
      <w:bookmarkStart w:id="325" w:name="dieu_151"/>
      <w:r w:rsidRPr="00E16E87">
        <w:rPr>
          <w:rFonts w:ascii="Arial" w:hAnsi="Arial" w:cs="Arial"/>
          <w:b/>
          <w:sz w:val="20"/>
        </w:rPr>
        <w:t>Điều</w:t>
      </w:r>
      <w:r w:rsidR="00584B47" w:rsidRPr="00E16E87">
        <w:rPr>
          <w:rFonts w:ascii="Arial" w:hAnsi="Arial" w:cs="Arial"/>
          <w:b/>
          <w:sz w:val="20"/>
        </w:rPr>
        <w:t xml:space="preserve"> 151. </w:t>
      </w:r>
      <w:r w:rsidRPr="00E16E87">
        <w:rPr>
          <w:rFonts w:ascii="Arial" w:hAnsi="Arial" w:cs="Arial"/>
          <w:b/>
          <w:sz w:val="20"/>
        </w:rPr>
        <w:t>Điều</w:t>
      </w:r>
      <w:r w:rsidR="00584B47" w:rsidRPr="00E16E87">
        <w:rPr>
          <w:rFonts w:ascii="Arial" w:hAnsi="Arial" w:cs="Arial"/>
          <w:b/>
          <w:sz w:val="20"/>
        </w:rPr>
        <w:t xml:space="preserve"> kiện cung cấp dịch vụ bù trừ, thanh toán giao dịch chứng khoán</w:t>
      </w:r>
      <w:bookmarkEnd w:id="325"/>
    </w:p>
    <w:p w:rsidR="00584B47" w:rsidRPr="00E16E87" w:rsidRDefault="00584B47" w:rsidP="00584B47">
      <w:pPr>
        <w:spacing w:before="120"/>
        <w:rPr>
          <w:rFonts w:ascii="Arial" w:hAnsi="Arial" w:cs="Arial"/>
          <w:sz w:val="20"/>
        </w:rPr>
      </w:pPr>
      <w:r w:rsidRPr="00E16E87">
        <w:rPr>
          <w:rFonts w:ascii="Arial" w:hAnsi="Arial" w:cs="Arial"/>
          <w:sz w:val="20"/>
        </w:rPr>
        <w:t xml:space="preserve">1. Là công ty chứng khoán, ngân hàng thương mại, chi nhánh ngân hàng nước ngoài được Ủy ban Chứng khoán Nhà nước cấp </w:t>
      </w:r>
      <w:r w:rsidR="002E4321" w:rsidRPr="00E16E87">
        <w:rPr>
          <w:rFonts w:ascii="Arial" w:hAnsi="Arial" w:cs="Arial"/>
          <w:sz w:val="20"/>
        </w:rPr>
        <w:t>Giấy</w:t>
      </w:r>
      <w:r w:rsidRPr="00E16E87">
        <w:rPr>
          <w:rFonts w:ascii="Arial" w:hAnsi="Arial" w:cs="Arial"/>
          <w:sz w:val="20"/>
        </w:rPr>
        <w:t xml:space="preserve"> chứng nhận đăng ký hoạt động lưu ký chứng khoán. Ngân hàng thương mại, chi nhánh ngân hàng nước ngoài phải đồng thời đáp ứng quy định về cung cấp dịch vụ bù trừ, thanh toán giao dịch chứng khoán theo quy định của pháp luật về các tổ chức tín dụng.</w:t>
      </w:r>
    </w:p>
    <w:p w:rsidR="00584B47" w:rsidRPr="00E16E87" w:rsidRDefault="00584B47" w:rsidP="00584B47">
      <w:pPr>
        <w:spacing w:before="120"/>
        <w:rPr>
          <w:rFonts w:ascii="Arial" w:hAnsi="Arial" w:cs="Arial"/>
          <w:sz w:val="20"/>
        </w:rPr>
      </w:pPr>
      <w:r w:rsidRPr="00E16E87">
        <w:rPr>
          <w:rFonts w:ascii="Arial" w:hAnsi="Arial" w:cs="Arial"/>
          <w:sz w:val="20"/>
        </w:rPr>
        <w:t xml:space="preserve">2. Đáp ứng các </w:t>
      </w:r>
      <w:r w:rsidR="0097223F" w:rsidRPr="00E16E87">
        <w:rPr>
          <w:rFonts w:ascii="Arial" w:hAnsi="Arial" w:cs="Arial"/>
          <w:sz w:val="20"/>
        </w:rPr>
        <w:t>điều</w:t>
      </w:r>
      <w:r w:rsidRPr="00E16E87">
        <w:rPr>
          <w:rFonts w:ascii="Arial" w:hAnsi="Arial" w:cs="Arial"/>
          <w:sz w:val="20"/>
        </w:rPr>
        <w:t xml:space="preserve"> kiện về vốn </w:t>
      </w:r>
      <w:r w:rsidR="0097223F" w:rsidRPr="00E16E87">
        <w:rPr>
          <w:rFonts w:ascii="Arial" w:hAnsi="Arial" w:cs="Arial"/>
          <w:sz w:val="20"/>
        </w:rPr>
        <w:t>điều</w:t>
      </w:r>
      <w:r w:rsidRPr="00E16E87">
        <w:rPr>
          <w:rFonts w:ascii="Arial" w:hAnsi="Arial" w:cs="Arial"/>
          <w:sz w:val="20"/>
        </w:rPr>
        <w:t xml:space="preserve"> lệ, vốn chủ sở hữu như sau:</w:t>
      </w:r>
    </w:p>
    <w:p w:rsidR="00584B47" w:rsidRPr="00E16E87" w:rsidRDefault="00584B47" w:rsidP="00584B47">
      <w:pPr>
        <w:spacing w:before="120"/>
        <w:rPr>
          <w:rFonts w:ascii="Arial" w:hAnsi="Arial" w:cs="Arial"/>
          <w:sz w:val="20"/>
        </w:rPr>
      </w:pPr>
      <w:r w:rsidRPr="00E16E87">
        <w:rPr>
          <w:rFonts w:ascii="Arial" w:hAnsi="Arial" w:cs="Arial"/>
          <w:sz w:val="20"/>
        </w:rPr>
        <w:t xml:space="preserve">a) Đối với thành viên bù trừ trực tiếp: Có vốn </w:t>
      </w:r>
      <w:r w:rsidR="0097223F" w:rsidRPr="00E16E87">
        <w:rPr>
          <w:rFonts w:ascii="Arial" w:hAnsi="Arial" w:cs="Arial"/>
          <w:sz w:val="20"/>
        </w:rPr>
        <w:t>điều</w:t>
      </w:r>
      <w:r w:rsidRPr="00E16E87">
        <w:rPr>
          <w:rFonts w:ascii="Arial" w:hAnsi="Arial" w:cs="Arial"/>
          <w:sz w:val="20"/>
        </w:rPr>
        <w:t xml:space="preserve"> lệ, vốn chủ sở hữu tối thiểu 1.000 tỷ đồng (đối với ngân hàng thương mại, chi nhánh ngân hàng nước ngoài) hoặc tối thiểu 250 tỷ đồng (đối với công ty chứng khoán);</w:t>
      </w:r>
    </w:p>
    <w:p w:rsidR="00584B47" w:rsidRPr="00E16E87" w:rsidRDefault="00584B47" w:rsidP="00584B47">
      <w:pPr>
        <w:spacing w:before="120"/>
        <w:rPr>
          <w:rFonts w:ascii="Arial" w:hAnsi="Arial" w:cs="Arial"/>
          <w:sz w:val="20"/>
          <w:lang w:val="en-US"/>
        </w:rPr>
      </w:pPr>
      <w:r w:rsidRPr="00E16E87">
        <w:rPr>
          <w:rFonts w:ascii="Arial" w:hAnsi="Arial" w:cs="Arial"/>
          <w:sz w:val="20"/>
        </w:rPr>
        <w:t xml:space="preserve">b) Đối với thành viên bù trừ chung: Có vốn </w:t>
      </w:r>
      <w:r w:rsidR="0097223F" w:rsidRPr="00E16E87">
        <w:rPr>
          <w:rFonts w:ascii="Arial" w:hAnsi="Arial" w:cs="Arial"/>
          <w:sz w:val="20"/>
        </w:rPr>
        <w:t>điều</w:t>
      </w:r>
      <w:r w:rsidRPr="00E16E87">
        <w:rPr>
          <w:rFonts w:ascii="Arial" w:hAnsi="Arial" w:cs="Arial"/>
          <w:sz w:val="20"/>
        </w:rPr>
        <w:t xml:space="preserve"> lệ, vốn chủ sở hữu tối thiểu 7.000 tỷ đồng (đối với ngân hàng thương mại, chi nhánh ngân hàng nước ngoài) hoặc tối thiểu 900 tỷ đồng (đối với công ty chứng khoán).</w:t>
      </w:r>
    </w:p>
    <w:p w:rsidR="00584B47" w:rsidRPr="00E16E87" w:rsidRDefault="00584B47" w:rsidP="00584B47">
      <w:pPr>
        <w:spacing w:before="120"/>
        <w:rPr>
          <w:rFonts w:ascii="Arial" w:hAnsi="Arial" w:cs="Arial"/>
          <w:sz w:val="20"/>
        </w:rPr>
      </w:pPr>
      <w:r w:rsidRPr="00E16E87">
        <w:rPr>
          <w:rFonts w:ascii="Arial" w:hAnsi="Arial" w:cs="Arial"/>
          <w:sz w:val="20"/>
        </w:rPr>
        <w:t>3. Đáp ứng tỷ lệ an toàn tài chính như sau:</w:t>
      </w:r>
    </w:p>
    <w:p w:rsidR="00584B47" w:rsidRPr="00E16E87" w:rsidRDefault="00584B47" w:rsidP="00584B47">
      <w:pPr>
        <w:spacing w:before="120"/>
        <w:rPr>
          <w:rFonts w:ascii="Arial" w:hAnsi="Arial" w:cs="Arial"/>
          <w:sz w:val="20"/>
        </w:rPr>
      </w:pPr>
      <w:r w:rsidRPr="00E16E87">
        <w:rPr>
          <w:rFonts w:ascii="Arial" w:hAnsi="Arial" w:cs="Arial"/>
          <w:sz w:val="20"/>
        </w:rPr>
        <w:t xml:space="preserve">a) Đối với công ty chứng khoán: trích lập đầy đủ các </w:t>
      </w:r>
      <w:r w:rsidR="0097223F" w:rsidRPr="00E16E87">
        <w:rPr>
          <w:rFonts w:ascii="Arial" w:hAnsi="Arial" w:cs="Arial"/>
          <w:sz w:val="20"/>
        </w:rPr>
        <w:t>khoản</w:t>
      </w:r>
      <w:r w:rsidRPr="00E16E87">
        <w:rPr>
          <w:rFonts w:ascii="Arial" w:hAnsi="Arial" w:cs="Arial"/>
          <w:sz w:val="20"/>
        </w:rPr>
        <w:t xml:space="preserve"> dự phòng theo quy định, hệ số nợ trên vốn chủ sở hữu trên báo cáo tài chính năm gần nhất không quá 05 lần và tỷ lệ vốn khả dụng đạt tối thiểu 260% liên tục trong 12 tháng gần nhất trước tháng nộp hồ sơ đề nghị cấp </w:t>
      </w:r>
      <w:r w:rsidR="002E4321" w:rsidRPr="00E16E87">
        <w:rPr>
          <w:rFonts w:ascii="Arial" w:hAnsi="Arial" w:cs="Arial"/>
          <w:sz w:val="20"/>
        </w:rPr>
        <w:t>Giấy</w:t>
      </w:r>
      <w:r w:rsidRPr="00E16E87">
        <w:rPr>
          <w:rFonts w:ascii="Arial" w:hAnsi="Arial" w:cs="Arial"/>
          <w:sz w:val="20"/>
        </w:rPr>
        <w:t xml:space="preserve"> chứng nhận đủ </w:t>
      </w:r>
      <w:r w:rsidR="0097223F" w:rsidRPr="00E16E87">
        <w:rPr>
          <w:rFonts w:ascii="Arial" w:hAnsi="Arial" w:cs="Arial"/>
          <w:sz w:val="20"/>
        </w:rPr>
        <w:t>điều</w:t>
      </w:r>
      <w:r w:rsidRPr="00E16E87">
        <w:rPr>
          <w:rFonts w:ascii="Arial" w:hAnsi="Arial" w:cs="Arial"/>
          <w:sz w:val="20"/>
        </w:rPr>
        <w:t xml:space="preserve"> kiện cung c</w:t>
      </w:r>
      <w:r w:rsidRPr="00E16E87">
        <w:rPr>
          <w:rFonts w:ascii="Arial" w:hAnsi="Arial" w:cs="Arial"/>
          <w:sz w:val="20"/>
          <w:lang w:val="en-US"/>
        </w:rPr>
        <w:t>ấ</w:t>
      </w:r>
      <w:r w:rsidRPr="00E16E87">
        <w:rPr>
          <w:rFonts w:ascii="Arial" w:hAnsi="Arial" w:cs="Arial"/>
          <w:sz w:val="20"/>
        </w:rPr>
        <w:t>p dịch vụ bù trừ, thanh toán giao dịch chứng khoán;</w:t>
      </w:r>
    </w:p>
    <w:p w:rsidR="00584B47" w:rsidRPr="00E16E87" w:rsidRDefault="00584B47" w:rsidP="00584B47">
      <w:pPr>
        <w:spacing w:before="120"/>
        <w:rPr>
          <w:rFonts w:ascii="Arial" w:hAnsi="Arial" w:cs="Arial"/>
          <w:sz w:val="20"/>
        </w:rPr>
      </w:pPr>
      <w:r w:rsidRPr="00E16E87">
        <w:rPr>
          <w:rFonts w:ascii="Arial" w:hAnsi="Arial" w:cs="Arial"/>
          <w:sz w:val="20"/>
        </w:rPr>
        <w:lastRenderedPageBreak/>
        <w:t xml:space="preserve">b) Đối với ngân hàng thương mại, chi nhánh ngân hàng nước ngoài: đáp ứng tỷ lệ an toàn vốn tối thiểu theo quy định của pháp luật về các tổ chức tín dụng trong 12 tháng gần nhất trước tháng nộp hồ sơ đề nghị cấp </w:t>
      </w:r>
      <w:r w:rsidR="002E4321" w:rsidRPr="00E16E87">
        <w:rPr>
          <w:rFonts w:ascii="Arial" w:hAnsi="Arial" w:cs="Arial"/>
          <w:sz w:val="20"/>
        </w:rPr>
        <w:t>Giấy</w:t>
      </w:r>
      <w:r w:rsidRPr="00E16E87">
        <w:rPr>
          <w:rFonts w:ascii="Arial" w:hAnsi="Arial" w:cs="Arial"/>
          <w:sz w:val="20"/>
        </w:rPr>
        <w:t xml:space="preserve"> chứng nhận đủ </w:t>
      </w:r>
      <w:r w:rsidR="0097223F" w:rsidRPr="00E16E87">
        <w:rPr>
          <w:rFonts w:ascii="Arial" w:hAnsi="Arial" w:cs="Arial"/>
          <w:sz w:val="20"/>
        </w:rPr>
        <w:t>điều</w:t>
      </w:r>
      <w:r w:rsidRPr="00E16E87">
        <w:rPr>
          <w:rFonts w:ascii="Arial" w:hAnsi="Arial" w:cs="Arial"/>
          <w:sz w:val="20"/>
        </w:rPr>
        <w:t xml:space="preserve"> kiện cung cấp dịch vụ bù trừ, thanh toán giao dịch chứng khoán.</w:t>
      </w:r>
    </w:p>
    <w:p w:rsidR="00584B47" w:rsidRPr="00E16E87" w:rsidRDefault="00584B47" w:rsidP="00584B47">
      <w:pPr>
        <w:spacing w:before="120"/>
        <w:rPr>
          <w:rFonts w:ascii="Arial" w:hAnsi="Arial" w:cs="Arial"/>
          <w:sz w:val="20"/>
        </w:rPr>
      </w:pPr>
      <w:r w:rsidRPr="00E16E87">
        <w:rPr>
          <w:rFonts w:ascii="Arial" w:hAnsi="Arial" w:cs="Arial"/>
          <w:sz w:val="20"/>
        </w:rPr>
        <w:t>4. Việc thực hiện hoạt động cung cấp dịch vụ bù trừ, thanh toán giao dịch chứng khoán được Đại hội đồng cổ đông hoặc Hội đồng thành viên hoặc chủ sở hữu công ty thông qua.</w:t>
      </w:r>
    </w:p>
    <w:p w:rsidR="00584B47" w:rsidRPr="00E16E87" w:rsidRDefault="00584B47" w:rsidP="00584B47">
      <w:pPr>
        <w:spacing w:before="120"/>
        <w:rPr>
          <w:rFonts w:ascii="Arial" w:hAnsi="Arial" w:cs="Arial"/>
          <w:sz w:val="20"/>
        </w:rPr>
      </w:pPr>
      <w:r w:rsidRPr="00E16E87">
        <w:rPr>
          <w:rFonts w:ascii="Arial" w:hAnsi="Arial" w:cs="Arial"/>
          <w:sz w:val="20"/>
        </w:rPr>
        <w:t>5. Tổ chức đăng ký cung cấp dịch vụ không đang trong quá trình tổ chức lại, giải thể, phá sản hoặc t</w:t>
      </w:r>
      <w:r w:rsidRPr="00E16E87">
        <w:rPr>
          <w:rFonts w:ascii="Arial" w:hAnsi="Arial" w:cs="Arial"/>
          <w:sz w:val="20"/>
          <w:lang w:val="en-US"/>
        </w:rPr>
        <w:t>ì</w:t>
      </w:r>
      <w:r w:rsidRPr="00E16E87">
        <w:rPr>
          <w:rFonts w:ascii="Arial" w:hAnsi="Arial" w:cs="Arial"/>
          <w:sz w:val="20"/>
        </w:rPr>
        <w:t>nh trạng kiểm soát, kiểm soát đặc biệt, đình chỉ hoạt động, tạm ngừng hoạt động theo quyết định của cơ quan có thẩm quyền.</w:t>
      </w:r>
    </w:p>
    <w:p w:rsidR="00584B47" w:rsidRPr="00E16E87" w:rsidRDefault="0097223F" w:rsidP="00584B47">
      <w:pPr>
        <w:spacing w:before="120"/>
        <w:rPr>
          <w:rFonts w:ascii="Arial" w:hAnsi="Arial" w:cs="Arial"/>
          <w:b/>
          <w:sz w:val="20"/>
        </w:rPr>
      </w:pPr>
      <w:bookmarkStart w:id="326" w:name="dieu_152"/>
      <w:r w:rsidRPr="00E16E87">
        <w:rPr>
          <w:rFonts w:ascii="Arial" w:hAnsi="Arial" w:cs="Arial"/>
          <w:b/>
          <w:sz w:val="20"/>
        </w:rPr>
        <w:t>Điều</w:t>
      </w:r>
      <w:r w:rsidR="007D4199" w:rsidRPr="00E16E87">
        <w:rPr>
          <w:rFonts w:ascii="Arial" w:hAnsi="Arial" w:cs="Arial"/>
          <w:b/>
          <w:sz w:val="20"/>
        </w:rPr>
        <w:t xml:space="preserve"> 152. Hồ sơ, trình tự, thủ tục cấp </w:t>
      </w:r>
      <w:r w:rsidR="002E4321" w:rsidRPr="00E16E87">
        <w:rPr>
          <w:rFonts w:ascii="Arial" w:hAnsi="Arial" w:cs="Arial"/>
          <w:b/>
          <w:sz w:val="20"/>
        </w:rPr>
        <w:t>Giấy</w:t>
      </w:r>
      <w:r w:rsidR="007D4199" w:rsidRPr="00E16E87">
        <w:rPr>
          <w:rFonts w:ascii="Arial" w:hAnsi="Arial" w:cs="Arial"/>
          <w:b/>
          <w:sz w:val="20"/>
        </w:rPr>
        <w:t xml:space="preserve"> chứng nhận đủ </w:t>
      </w:r>
      <w:r w:rsidRPr="00E16E87">
        <w:rPr>
          <w:rFonts w:ascii="Arial" w:hAnsi="Arial" w:cs="Arial"/>
          <w:b/>
          <w:sz w:val="20"/>
        </w:rPr>
        <w:t>điều</w:t>
      </w:r>
      <w:r w:rsidR="007D4199" w:rsidRPr="00E16E87">
        <w:rPr>
          <w:rFonts w:ascii="Arial" w:hAnsi="Arial" w:cs="Arial"/>
          <w:b/>
          <w:sz w:val="20"/>
        </w:rPr>
        <w:t xml:space="preserve"> kiện cung cấp dịch vụ bù trừ, thanh toán giao dịch chứng khoán</w:t>
      </w:r>
      <w:bookmarkEnd w:id="326"/>
    </w:p>
    <w:p w:rsidR="00584B47" w:rsidRPr="00E16E87" w:rsidRDefault="00584B47" w:rsidP="00584B47">
      <w:pPr>
        <w:spacing w:before="120"/>
        <w:rPr>
          <w:rFonts w:ascii="Arial" w:hAnsi="Arial" w:cs="Arial"/>
          <w:sz w:val="20"/>
        </w:rPr>
      </w:pPr>
      <w:r w:rsidRPr="00E16E87">
        <w:rPr>
          <w:rFonts w:ascii="Arial" w:hAnsi="Arial" w:cs="Arial"/>
          <w:sz w:val="20"/>
        </w:rPr>
        <w:t xml:space="preserve">1. Hồ sơ đề nghị cấp </w:t>
      </w:r>
      <w:r w:rsidR="002E4321" w:rsidRPr="00E16E87">
        <w:rPr>
          <w:rFonts w:ascii="Arial" w:hAnsi="Arial" w:cs="Arial"/>
          <w:sz w:val="20"/>
        </w:rPr>
        <w:t>Giấy</w:t>
      </w:r>
      <w:r w:rsidRPr="00E16E87">
        <w:rPr>
          <w:rFonts w:ascii="Arial" w:hAnsi="Arial" w:cs="Arial"/>
          <w:sz w:val="20"/>
        </w:rPr>
        <w:t xml:space="preserve"> chứng nhận đủ </w:t>
      </w:r>
      <w:r w:rsidR="0097223F" w:rsidRPr="00E16E87">
        <w:rPr>
          <w:rFonts w:ascii="Arial" w:hAnsi="Arial" w:cs="Arial"/>
          <w:sz w:val="20"/>
        </w:rPr>
        <w:t>điều</w:t>
      </w:r>
      <w:r w:rsidRPr="00E16E87">
        <w:rPr>
          <w:rFonts w:ascii="Arial" w:hAnsi="Arial" w:cs="Arial"/>
          <w:sz w:val="20"/>
        </w:rPr>
        <w:t xml:space="preserve"> kiện cung cấp dịch vụ bù trừ, thanh toán giao dịch chứng khoán bao gồm:</w:t>
      </w:r>
    </w:p>
    <w:p w:rsidR="00584B47" w:rsidRPr="00E16E87" w:rsidRDefault="00584B47" w:rsidP="00584B47">
      <w:pPr>
        <w:spacing w:before="120"/>
        <w:rPr>
          <w:rFonts w:ascii="Arial" w:hAnsi="Arial" w:cs="Arial"/>
          <w:sz w:val="20"/>
        </w:rPr>
      </w:pPr>
      <w:r w:rsidRPr="00E16E87">
        <w:rPr>
          <w:rFonts w:ascii="Arial" w:hAnsi="Arial" w:cs="Arial"/>
          <w:sz w:val="20"/>
        </w:rPr>
        <w:t xml:space="preserve">a) </w:t>
      </w:r>
      <w:r w:rsidR="002E4321" w:rsidRPr="00E16E87">
        <w:rPr>
          <w:rFonts w:ascii="Arial" w:hAnsi="Arial" w:cs="Arial"/>
          <w:sz w:val="20"/>
        </w:rPr>
        <w:t>Giấy</w:t>
      </w:r>
      <w:r w:rsidRPr="00E16E87">
        <w:rPr>
          <w:rFonts w:ascii="Arial" w:hAnsi="Arial" w:cs="Arial"/>
          <w:sz w:val="20"/>
        </w:rPr>
        <w:t xml:space="preserve"> đề nghị cấp </w:t>
      </w:r>
      <w:r w:rsidR="002E4321" w:rsidRPr="00E16E87">
        <w:rPr>
          <w:rFonts w:ascii="Arial" w:hAnsi="Arial" w:cs="Arial"/>
          <w:sz w:val="20"/>
        </w:rPr>
        <w:t>Giấy</w:t>
      </w:r>
      <w:r w:rsidRPr="00E16E87">
        <w:rPr>
          <w:rFonts w:ascii="Arial" w:hAnsi="Arial" w:cs="Arial"/>
          <w:sz w:val="20"/>
        </w:rPr>
        <w:t xml:space="preserve"> chứng nhận đủ </w:t>
      </w:r>
      <w:r w:rsidR="0097223F" w:rsidRPr="00E16E87">
        <w:rPr>
          <w:rFonts w:ascii="Arial" w:hAnsi="Arial" w:cs="Arial"/>
          <w:sz w:val="20"/>
        </w:rPr>
        <w:t>điều</w:t>
      </w:r>
      <w:r w:rsidRPr="00E16E87">
        <w:rPr>
          <w:rFonts w:ascii="Arial" w:hAnsi="Arial" w:cs="Arial"/>
          <w:sz w:val="20"/>
        </w:rPr>
        <w:t xml:space="preserve"> kiện cung cấp dịch vụ bù trừ, thanh toán giao dịch chứng khoán theo </w:t>
      </w:r>
      <w:bookmarkStart w:id="327" w:name="bieumau_ms_45"/>
      <w:r w:rsidR="002E4321" w:rsidRPr="00E16E87">
        <w:rPr>
          <w:rFonts w:ascii="Arial" w:hAnsi="Arial" w:cs="Arial"/>
          <w:sz w:val="20"/>
        </w:rPr>
        <w:t>Mẫu</w:t>
      </w:r>
      <w:r w:rsidRPr="00E16E87">
        <w:rPr>
          <w:rFonts w:ascii="Arial" w:hAnsi="Arial" w:cs="Arial"/>
          <w:sz w:val="20"/>
        </w:rPr>
        <w:t xml:space="preserve"> số 45</w:t>
      </w:r>
      <w:bookmarkEnd w:id="327"/>
      <w:r w:rsidRPr="00E16E87">
        <w:rPr>
          <w:rFonts w:ascii="Arial" w:hAnsi="Arial" w:cs="Arial"/>
          <w:sz w:val="20"/>
        </w:rPr>
        <w:t xml:space="preserve"> </w:t>
      </w:r>
      <w:r w:rsidR="002E4321" w:rsidRPr="00E16E87">
        <w:rPr>
          <w:rFonts w:ascii="Arial" w:hAnsi="Arial" w:cs="Arial"/>
          <w:sz w:val="20"/>
        </w:rPr>
        <w:t>Phụ lục</w:t>
      </w:r>
      <w:r w:rsidRPr="00E16E87">
        <w:rPr>
          <w:rFonts w:ascii="Arial" w:hAnsi="Arial" w:cs="Arial"/>
          <w:sz w:val="20"/>
        </w:rPr>
        <w:t xml:space="preserve"> ban hành kèm theo Nghị định này;</w:t>
      </w:r>
    </w:p>
    <w:p w:rsidR="00584B47" w:rsidRPr="00E16E87" w:rsidRDefault="00584B47" w:rsidP="00584B47">
      <w:pPr>
        <w:spacing w:before="120"/>
        <w:rPr>
          <w:rFonts w:ascii="Arial" w:hAnsi="Arial" w:cs="Arial"/>
          <w:sz w:val="20"/>
        </w:rPr>
      </w:pPr>
      <w:r w:rsidRPr="00E16E87">
        <w:rPr>
          <w:rFonts w:ascii="Arial" w:hAnsi="Arial" w:cs="Arial"/>
          <w:sz w:val="20"/>
        </w:rPr>
        <w:t>b) Quyết định của Đại hội đồng cổ đông hoặc Hội đồng thành viên hoặc chủ sở hữu công ty về việc thực hiện hoạt động cung cấp dịch vụ bù trừ, thanh toán giao dịch chứng khoán;</w:t>
      </w:r>
    </w:p>
    <w:p w:rsidR="00584B47" w:rsidRPr="00E16E87" w:rsidRDefault="00584B47" w:rsidP="00584B47">
      <w:pPr>
        <w:spacing w:before="120"/>
        <w:rPr>
          <w:rFonts w:ascii="Arial" w:hAnsi="Arial" w:cs="Arial"/>
          <w:sz w:val="20"/>
        </w:rPr>
      </w:pPr>
      <w:r w:rsidRPr="00E16E87">
        <w:rPr>
          <w:rFonts w:ascii="Arial" w:hAnsi="Arial" w:cs="Arial"/>
          <w:sz w:val="20"/>
        </w:rPr>
        <w:t>c) Báo cáo tài chính năm gần nhất được kiểm toán và báo cáo tài chính bán niên gần nhất được soát xét; báo cáo tỷ lệ an toàn tài chính trong 12 tháng gần nhất (đối với công ty chứng khoán) hoặc văn bản cam kết về việc đáp ứng tỷ lệ an toàn vốn tối thiểu theo quy định của pháp luật về các tổ chức tín dụng trong 12 tháng gần nhất (đối với ngân hàng thương mại, chi nhánh ngân hàng nước ngoài);</w:t>
      </w:r>
    </w:p>
    <w:p w:rsidR="00584B47" w:rsidRPr="00E16E87" w:rsidRDefault="00584B47" w:rsidP="00584B47">
      <w:pPr>
        <w:spacing w:before="120"/>
        <w:rPr>
          <w:rFonts w:ascii="Arial" w:hAnsi="Arial" w:cs="Arial"/>
          <w:sz w:val="20"/>
          <w:lang w:val="en-US"/>
        </w:rPr>
      </w:pPr>
      <w:r w:rsidRPr="00E16E87">
        <w:rPr>
          <w:rFonts w:ascii="Arial" w:hAnsi="Arial" w:cs="Arial"/>
          <w:sz w:val="20"/>
        </w:rPr>
        <w:t>d) Văn bản chấp thuận của Ngân hàng Nhà nước Việt Nam về việc ngân hàng thương mại, chi nhánh ngân hàng nước ngoài đáp ứng quy định về cung cấp dịch vụ bù trừ, thanh toán giao dịch chứng khoán theo quy định của pháp luật về các tổ chức tín dụng.</w:t>
      </w:r>
    </w:p>
    <w:p w:rsidR="00584B47" w:rsidRPr="00E16E87" w:rsidRDefault="00584B47" w:rsidP="00584B47">
      <w:pPr>
        <w:spacing w:before="120"/>
        <w:rPr>
          <w:rFonts w:ascii="Arial" w:hAnsi="Arial" w:cs="Arial"/>
          <w:sz w:val="20"/>
        </w:rPr>
      </w:pPr>
      <w:r w:rsidRPr="00E16E87">
        <w:rPr>
          <w:rFonts w:ascii="Arial" w:hAnsi="Arial" w:cs="Arial"/>
          <w:sz w:val="20"/>
        </w:rPr>
        <w:t xml:space="preserve">2. Trong thời hạn 15 ngày kể từ ngày nhận được hồ sơ đầy đủ và hợp lệ, Ủy ban Chứng khoán Nhà nước cấp </w:t>
      </w:r>
      <w:r w:rsidR="002E4321" w:rsidRPr="00E16E87">
        <w:rPr>
          <w:rFonts w:ascii="Arial" w:hAnsi="Arial" w:cs="Arial"/>
          <w:sz w:val="20"/>
        </w:rPr>
        <w:t>Giấy</w:t>
      </w:r>
      <w:r w:rsidRPr="00E16E87">
        <w:rPr>
          <w:rFonts w:ascii="Arial" w:hAnsi="Arial" w:cs="Arial"/>
          <w:sz w:val="20"/>
        </w:rPr>
        <w:t xml:space="preserve"> chứng nhận đủ </w:t>
      </w:r>
      <w:r w:rsidR="0097223F" w:rsidRPr="00E16E87">
        <w:rPr>
          <w:rFonts w:ascii="Arial" w:hAnsi="Arial" w:cs="Arial"/>
          <w:sz w:val="20"/>
        </w:rPr>
        <w:t>điều</w:t>
      </w:r>
      <w:r w:rsidRPr="00E16E87">
        <w:rPr>
          <w:rFonts w:ascii="Arial" w:hAnsi="Arial" w:cs="Arial"/>
          <w:sz w:val="20"/>
        </w:rPr>
        <w:t xml:space="preserve"> kiện cung cấp dịch vụ bù trừ, thanh toán giao dịch chứng khoán; trường hợp từ chối, phải trả lời bằng văn bản và nêu rõ lý do.</w:t>
      </w:r>
    </w:p>
    <w:p w:rsidR="00584B47" w:rsidRPr="00E16E87" w:rsidRDefault="0097223F" w:rsidP="00584B47">
      <w:pPr>
        <w:spacing w:before="120"/>
        <w:rPr>
          <w:rFonts w:ascii="Arial" w:hAnsi="Arial" w:cs="Arial"/>
          <w:b/>
          <w:sz w:val="20"/>
        </w:rPr>
      </w:pPr>
      <w:bookmarkStart w:id="328" w:name="dieu_153"/>
      <w:r w:rsidRPr="00E16E87">
        <w:rPr>
          <w:rFonts w:ascii="Arial" w:hAnsi="Arial" w:cs="Arial"/>
          <w:b/>
          <w:sz w:val="20"/>
        </w:rPr>
        <w:t>Điều</w:t>
      </w:r>
      <w:r w:rsidR="007D4199" w:rsidRPr="00E16E87">
        <w:rPr>
          <w:rFonts w:ascii="Arial" w:hAnsi="Arial" w:cs="Arial"/>
          <w:b/>
          <w:sz w:val="20"/>
        </w:rPr>
        <w:t xml:space="preserve"> 153. Đình chỉ, chấm dứt hoạt động cung cấp dịch vụ bù trừ, thanh toán giao dịch chứng khoán</w:t>
      </w:r>
      <w:bookmarkEnd w:id="328"/>
    </w:p>
    <w:p w:rsidR="00584B47" w:rsidRPr="00E16E87" w:rsidRDefault="00584B47" w:rsidP="00584B47">
      <w:pPr>
        <w:spacing w:before="120"/>
        <w:rPr>
          <w:rFonts w:ascii="Arial" w:hAnsi="Arial" w:cs="Arial"/>
          <w:sz w:val="20"/>
        </w:rPr>
      </w:pPr>
      <w:r w:rsidRPr="00E16E87">
        <w:rPr>
          <w:rFonts w:ascii="Arial" w:hAnsi="Arial" w:cs="Arial"/>
          <w:sz w:val="20"/>
        </w:rPr>
        <w:t>1. Ủy ban Chứng khoán Nhà nước quyết định đình chỉ tối đa 12 tháng đối với hoạt động cung cấp dịch vụ bù trừ, thanh toán giao dịch chứng khoán trong các trường hợp sau:</w:t>
      </w:r>
    </w:p>
    <w:p w:rsidR="00584B47" w:rsidRPr="00E16E87" w:rsidRDefault="00584B47" w:rsidP="00584B47">
      <w:pPr>
        <w:spacing w:before="120"/>
        <w:rPr>
          <w:rFonts w:ascii="Arial" w:hAnsi="Arial" w:cs="Arial"/>
          <w:sz w:val="20"/>
        </w:rPr>
      </w:pPr>
      <w:r w:rsidRPr="00E16E87">
        <w:rPr>
          <w:rFonts w:ascii="Arial" w:hAnsi="Arial" w:cs="Arial"/>
          <w:sz w:val="20"/>
        </w:rPr>
        <w:t xml:space="preserve">a) Hồ sơ đề nghị cấp </w:t>
      </w:r>
      <w:r w:rsidR="002E4321" w:rsidRPr="00E16E87">
        <w:rPr>
          <w:rFonts w:ascii="Arial" w:hAnsi="Arial" w:cs="Arial"/>
          <w:sz w:val="20"/>
        </w:rPr>
        <w:t>Giấy</w:t>
      </w:r>
      <w:r w:rsidRPr="00E16E87">
        <w:rPr>
          <w:rFonts w:ascii="Arial" w:hAnsi="Arial" w:cs="Arial"/>
          <w:sz w:val="20"/>
        </w:rPr>
        <w:t xml:space="preserve"> chứng nhận đủ </w:t>
      </w:r>
      <w:r w:rsidR="0097223F" w:rsidRPr="00E16E87">
        <w:rPr>
          <w:rFonts w:ascii="Arial" w:hAnsi="Arial" w:cs="Arial"/>
          <w:sz w:val="20"/>
        </w:rPr>
        <w:t>điều</w:t>
      </w:r>
      <w:r w:rsidRPr="00E16E87">
        <w:rPr>
          <w:rFonts w:ascii="Arial" w:hAnsi="Arial" w:cs="Arial"/>
          <w:sz w:val="20"/>
        </w:rPr>
        <w:t xml:space="preserve"> kiện cung cấp dịch vụ bù trừ, thanh toán giao dịch chứng khoán có tài liệu giả mạo hoặc có thông tin sai sự thật;</w:t>
      </w:r>
    </w:p>
    <w:p w:rsidR="00584B47" w:rsidRPr="00E16E87" w:rsidRDefault="00584B47" w:rsidP="00584B47">
      <w:pPr>
        <w:spacing w:before="120"/>
        <w:rPr>
          <w:rFonts w:ascii="Arial" w:hAnsi="Arial" w:cs="Arial"/>
          <w:sz w:val="20"/>
        </w:rPr>
      </w:pPr>
      <w:r w:rsidRPr="00E16E87">
        <w:rPr>
          <w:rFonts w:ascii="Arial" w:hAnsi="Arial" w:cs="Arial"/>
          <w:sz w:val="20"/>
        </w:rPr>
        <w:t xml:space="preserve">b) Hoạt động kinh doanh sai </w:t>
      </w:r>
      <w:r w:rsidR="0097223F" w:rsidRPr="00E16E87">
        <w:rPr>
          <w:rFonts w:ascii="Arial" w:hAnsi="Arial" w:cs="Arial"/>
          <w:sz w:val="20"/>
        </w:rPr>
        <w:t>mục</w:t>
      </w:r>
      <w:r w:rsidRPr="00E16E87">
        <w:rPr>
          <w:rFonts w:ascii="Arial" w:hAnsi="Arial" w:cs="Arial"/>
          <w:sz w:val="20"/>
        </w:rPr>
        <w:t xml:space="preserve"> đích, không đúng với hoạt động kinh doanh đã được cấp </w:t>
      </w:r>
      <w:r w:rsidR="002E4321" w:rsidRPr="00E16E87">
        <w:rPr>
          <w:rFonts w:ascii="Arial" w:hAnsi="Arial" w:cs="Arial"/>
          <w:sz w:val="20"/>
        </w:rPr>
        <w:t>Giấy</w:t>
      </w:r>
      <w:r w:rsidRPr="00E16E87">
        <w:rPr>
          <w:rFonts w:ascii="Arial" w:hAnsi="Arial" w:cs="Arial"/>
          <w:sz w:val="20"/>
        </w:rPr>
        <w:t xml:space="preserve"> chứng nhận đủ </w:t>
      </w:r>
      <w:r w:rsidR="0097223F" w:rsidRPr="00E16E87">
        <w:rPr>
          <w:rFonts w:ascii="Arial" w:hAnsi="Arial" w:cs="Arial"/>
          <w:sz w:val="20"/>
        </w:rPr>
        <w:t>điều</w:t>
      </w:r>
      <w:r w:rsidRPr="00E16E87">
        <w:rPr>
          <w:rFonts w:ascii="Arial" w:hAnsi="Arial" w:cs="Arial"/>
          <w:sz w:val="20"/>
        </w:rPr>
        <w:t xml:space="preserve"> kiện cung cấp dịch vụ bù trừ, thanh toán giao dịch chứng khoán;</w:t>
      </w:r>
    </w:p>
    <w:p w:rsidR="00584B47" w:rsidRPr="00E16E87" w:rsidRDefault="00584B47" w:rsidP="00584B47">
      <w:pPr>
        <w:spacing w:before="120"/>
        <w:rPr>
          <w:rFonts w:ascii="Arial" w:hAnsi="Arial" w:cs="Arial"/>
          <w:sz w:val="20"/>
        </w:rPr>
      </w:pPr>
      <w:r w:rsidRPr="00E16E87">
        <w:rPr>
          <w:rFonts w:ascii="Arial" w:hAnsi="Arial" w:cs="Arial"/>
          <w:sz w:val="20"/>
        </w:rPr>
        <w:t xml:space="preserve">c) Không đáp ứng </w:t>
      </w:r>
      <w:r w:rsidR="0097223F" w:rsidRPr="00E16E87">
        <w:rPr>
          <w:rFonts w:ascii="Arial" w:hAnsi="Arial" w:cs="Arial"/>
          <w:sz w:val="20"/>
        </w:rPr>
        <w:t>điều</w:t>
      </w:r>
      <w:r w:rsidRPr="00E16E87">
        <w:rPr>
          <w:rFonts w:ascii="Arial" w:hAnsi="Arial" w:cs="Arial"/>
          <w:sz w:val="20"/>
        </w:rPr>
        <w:t xml:space="preserve"> kiện quy định tại </w:t>
      </w:r>
      <w:r w:rsidR="0097223F" w:rsidRPr="00E16E87">
        <w:rPr>
          <w:rFonts w:ascii="Arial" w:hAnsi="Arial" w:cs="Arial"/>
          <w:sz w:val="20"/>
        </w:rPr>
        <w:t>khoản</w:t>
      </w:r>
      <w:r w:rsidRPr="00E16E87">
        <w:rPr>
          <w:rFonts w:ascii="Arial" w:hAnsi="Arial" w:cs="Arial"/>
          <w:sz w:val="20"/>
        </w:rPr>
        <w:t xml:space="preserve"> 5 </w:t>
      </w:r>
      <w:r w:rsidR="0097223F" w:rsidRPr="00E16E87">
        <w:rPr>
          <w:rFonts w:ascii="Arial" w:hAnsi="Arial" w:cs="Arial"/>
          <w:sz w:val="20"/>
        </w:rPr>
        <w:t>Điều</w:t>
      </w:r>
      <w:r w:rsidRPr="00E16E87">
        <w:rPr>
          <w:rFonts w:ascii="Arial" w:hAnsi="Arial" w:cs="Arial"/>
          <w:sz w:val="20"/>
        </w:rPr>
        <w:t xml:space="preserve"> 151 Nghị định này; không đáp ứng </w:t>
      </w:r>
      <w:r w:rsidR="0097223F" w:rsidRPr="00E16E87">
        <w:rPr>
          <w:rFonts w:ascii="Arial" w:hAnsi="Arial" w:cs="Arial"/>
          <w:sz w:val="20"/>
        </w:rPr>
        <w:t>điều</w:t>
      </w:r>
      <w:r w:rsidRPr="00E16E87">
        <w:rPr>
          <w:rFonts w:ascii="Arial" w:hAnsi="Arial" w:cs="Arial"/>
          <w:sz w:val="20"/>
        </w:rPr>
        <w:t xml:space="preserve"> kiện quy định tại </w:t>
      </w:r>
      <w:r w:rsidR="0097223F" w:rsidRPr="00E16E87">
        <w:rPr>
          <w:rFonts w:ascii="Arial" w:hAnsi="Arial" w:cs="Arial"/>
          <w:sz w:val="20"/>
        </w:rPr>
        <w:t>khoản</w:t>
      </w:r>
      <w:r w:rsidRPr="00E16E87">
        <w:rPr>
          <w:rFonts w:ascii="Arial" w:hAnsi="Arial" w:cs="Arial"/>
          <w:sz w:val="20"/>
        </w:rPr>
        <w:t xml:space="preserve"> 2, </w:t>
      </w:r>
      <w:r w:rsidR="0097223F" w:rsidRPr="00E16E87">
        <w:rPr>
          <w:rFonts w:ascii="Arial" w:hAnsi="Arial" w:cs="Arial"/>
          <w:sz w:val="20"/>
        </w:rPr>
        <w:t>khoản</w:t>
      </w:r>
      <w:r w:rsidRPr="00E16E87">
        <w:rPr>
          <w:rFonts w:ascii="Arial" w:hAnsi="Arial" w:cs="Arial"/>
          <w:sz w:val="20"/>
        </w:rPr>
        <w:t xml:space="preserve"> 3 </w:t>
      </w:r>
      <w:r w:rsidR="0097223F" w:rsidRPr="00E16E87">
        <w:rPr>
          <w:rFonts w:ascii="Arial" w:hAnsi="Arial" w:cs="Arial"/>
          <w:sz w:val="20"/>
        </w:rPr>
        <w:t>Điều</w:t>
      </w:r>
      <w:r w:rsidRPr="00E16E87">
        <w:rPr>
          <w:rFonts w:ascii="Arial" w:hAnsi="Arial" w:cs="Arial"/>
          <w:sz w:val="20"/>
        </w:rPr>
        <w:t xml:space="preserve"> 151 Nghị định này trong 06 tháng liên tiếp;</w:t>
      </w:r>
    </w:p>
    <w:p w:rsidR="00584B47" w:rsidRPr="00E16E87" w:rsidRDefault="00584B47" w:rsidP="00584B47">
      <w:pPr>
        <w:spacing w:before="120"/>
        <w:rPr>
          <w:rFonts w:ascii="Arial" w:hAnsi="Arial" w:cs="Arial"/>
          <w:sz w:val="20"/>
        </w:rPr>
      </w:pPr>
      <w:r w:rsidRPr="00E16E87">
        <w:rPr>
          <w:rFonts w:ascii="Arial" w:hAnsi="Arial" w:cs="Arial"/>
          <w:sz w:val="20"/>
        </w:rPr>
        <w:t>d) Các trường hợp bị đình chỉ hoạt động cung cấp dịch vụ bù trừ, thanh toán giao dịch chứng khoán khác cần thiết để bảo vệ quyền lợi của nhà đầu tư.</w:t>
      </w:r>
    </w:p>
    <w:p w:rsidR="00584B47" w:rsidRPr="00E16E87" w:rsidRDefault="00584B47" w:rsidP="00584B47">
      <w:pPr>
        <w:spacing w:before="120"/>
        <w:rPr>
          <w:rFonts w:ascii="Arial" w:hAnsi="Arial" w:cs="Arial"/>
          <w:sz w:val="20"/>
        </w:rPr>
      </w:pPr>
      <w:r w:rsidRPr="00E16E87">
        <w:rPr>
          <w:rFonts w:ascii="Arial" w:hAnsi="Arial" w:cs="Arial"/>
          <w:sz w:val="20"/>
        </w:rPr>
        <w:t>2. Ủy ban Chứng khoán Nhà nước chấm dứt hoạt động cung cấp dịch vụ bù trừ, thanh toán giao dịch chứng khoán trong các trường hợp sau:</w:t>
      </w:r>
    </w:p>
    <w:p w:rsidR="00584B47" w:rsidRPr="00E16E87" w:rsidRDefault="00584B47" w:rsidP="00584B47">
      <w:pPr>
        <w:spacing w:before="120"/>
        <w:rPr>
          <w:rFonts w:ascii="Arial" w:hAnsi="Arial" w:cs="Arial"/>
          <w:sz w:val="20"/>
        </w:rPr>
      </w:pPr>
      <w:r w:rsidRPr="00E16E87">
        <w:rPr>
          <w:rFonts w:ascii="Arial" w:hAnsi="Arial" w:cs="Arial"/>
          <w:sz w:val="20"/>
        </w:rPr>
        <w:t xml:space="preserve">a) Bị thu hồi </w:t>
      </w:r>
      <w:r w:rsidR="002E4321" w:rsidRPr="00E16E87">
        <w:rPr>
          <w:rFonts w:ascii="Arial" w:hAnsi="Arial" w:cs="Arial"/>
          <w:sz w:val="20"/>
        </w:rPr>
        <w:t>Giấy</w:t>
      </w:r>
      <w:r w:rsidRPr="00E16E87">
        <w:rPr>
          <w:rFonts w:ascii="Arial" w:hAnsi="Arial" w:cs="Arial"/>
          <w:sz w:val="20"/>
        </w:rPr>
        <w:t xml:space="preserve"> phép thành lập và hoạt động, </w:t>
      </w:r>
      <w:r w:rsidR="002E4321" w:rsidRPr="00E16E87">
        <w:rPr>
          <w:rFonts w:ascii="Arial" w:hAnsi="Arial" w:cs="Arial"/>
          <w:sz w:val="20"/>
        </w:rPr>
        <w:t>Giấy</w:t>
      </w:r>
      <w:r w:rsidRPr="00E16E87">
        <w:rPr>
          <w:rFonts w:ascii="Arial" w:hAnsi="Arial" w:cs="Arial"/>
          <w:sz w:val="20"/>
        </w:rPr>
        <w:t xml:space="preserve"> chứng nhận đăng ký hoạt động lưu ký chứng khoán hoặc Ngân hàng Nhà nước Việt Nam có văn bản về việc ngân hàng thương mại, chi nhánh ngân hàng nước ngoài không đáp ứng quy định về cung cấp dịch vụ bù trừ, thanh toán giao dịch chứng khoán theo quy định của pháp luật về các tổ chức tín dụng;</w:t>
      </w:r>
    </w:p>
    <w:p w:rsidR="00584B47" w:rsidRPr="00E16E87" w:rsidRDefault="00584B47" w:rsidP="00584B47">
      <w:pPr>
        <w:spacing w:before="120"/>
        <w:rPr>
          <w:rFonts w:ascii="Arial" w:hAnsi="Arial" w:cs="Arial"/>
          <w:sz w:val="20"/>
        </w:rPr>
      </w:pPr>
      <w:r w:rsidRPr="00E16E87">
        <w:rPr>
          <w:rFonts w:ascii="Arial" w:hAnsi="Arial" w:cs="Arial"/>
          <w:sz w:val="20"/>
        </w:rPr>
        <w:t xml:space="preserve">b) Không thực hiện đăng ký thành viên bù trừ trong thời hạn 12 tháng kể từ ngày được </w:t>
      </w:r>
      <w:r w:rsidRPr="00E16E87">
        <w:rPr>
          <w:rFonts w:ascii="Arial" w:hAnsi="Arial" w:cs="Arial"/>
          <w:sz w:val="20"/>
          <w:lang w:val="en-US"/>
        </w:rPr>
        <w:t>Ủ</w:t>
      </w:r>
      <w:r w:rsidRPr="00E16E87">
        <w:rPr>
          <w:rFonts w:ascii="Arial" w:hAnsi="Arial" w:cs="Arial"/>
          <w:sz w:val="20"/>
        </w:rPr>
        <w:t xml:space="preserve">y ban Chứng khoán Nhà nước cấp </w:t>
      </w:r>
      <w:r w:rsidR="002E4321" w:rsidRPr="00E16E87">
        <w:rPr>
          <w:rFonts w:ascii="Arial" w:hAnsi="Arial" w:cs="Arial"/>
          <w:sz w:val="20"/>
        </w:rPr>
        <w:t>Giấy</w:t>
      </w:r>
      <w:r w:rsidRPr="00E16E87">
        <w:rPr>
          <w:rFonts w:ascii="Arial" w:hAnsi="Arial" w:cs="Arial"/>
          <w:sz w:val="20"/>
        </w:rPr>
        <w:t xml:space="preserve"> chứng nhận đủ </w:t>
      </w:r>
      <w:r w:rsidR="0097223F" w:rsidRPr="00E16E87">
        <w:rPr>
          <w:rFonts w:ascii="Arial" w:hAnsi="Arial" w:cs="Arial"/>
          <w:sz w:val="20"/>
        </w:rPr>
        <w:t>điều</w:t>
      </w:r>
      <w:r w:rsidRPr="00E16E87">
        <w:rPr>
          <w:rFonts w:ascii="Arial" w:hAnsi="Arial" w:cs="Arial"/>
          <w:sz w:val="20"/>
        </w:rPr>
        <w:t xml:space="preserve"> kiện cung cấp dịch vụ bù trừ, thanh toán giao dịch chứng khoán;</w:t>
      </w:r>
    </w:p>
    <w:p w:rsidR="00584B47" w:rsidRPr="00E16E87" w:rsidRDefault="00584B47" w:rsidP="00584B47">
      <w:pPr>
        <w:spacing w:before="120"/>
        <w:rPr>
          <w:rFonts w:ascii="Arial" w:hAnsi="Arial" w:cs="Arial"/>
          <w:sz w:val="20"/>
        </w:rPr>
      </w:pPr>
      <w:r w:rsidRPr="00E16E87">
        <w:rPr>
          <w:rFonts w:ascii="Arial" w:hAnsi="Arial" w:cs="Arial"/>
          <w:sz w:val="20"/>
        </w:rPr>
        <w:t>c) Kết thúc thời hạn Ủy ban Chứng khoán Nhà nước đình chỉ hoạt động bù trừ, thanh toán giao dịch chứng khoán mà vẫn không khắc phục được các vi phạm dẫn tới bị đình chỉ;</w:t>
      </w:r>
    </w:p>
    <w:p w:rsidR="00584B47" w:rsidRPr="00E16E87" w:rsidRDefault="00584B47" w:rsidP="00584B47">
      <w:pPr>
        <w:spacing w:before="120"/>
        <w:rPr>
          <w:rFonts w:ascii="Arial" w:hAnsi="Arial" w:cs="Arial"/>
          <w:sz w:val="20"/>
          <w:lang w:val="en-US"/>
        </w:rPr>
      </w:pPr>
      <w:r w:rsidRPr="00E16E87">
        <w:rPr>
          <w:rFonts w:ascii="Arial" w:hAnsi="Arial" w:cs="Arial"/>
          <w:sz w:val="20"/>
        </w:rPr>
        <w:t>d) Tự nguyện chấm dứt hoạt động.</w:t>
      </w:r>
    </w:p>
    <w:p w:rsidR="00584B47" w:rsidRPr="00E16E87" w:rsidRDefault="0097223F" w:rsidP="00584B47">
      <w:pPr>
        <w:spacing w:before="120"/>
        <w:rPr>
          <w:rFonts w:ascii="Arial" w:hAnsi="Arial" w:cs="Arial"/>
          <w:b/>
          <w:sz w:val="20"/>
        </w:rPr>
      </w:pPr>
      <w:bookmarkStart w:id="329" w:name="dieu_154"/>
      <w:r w:rsidRPr="00E16E87">
        <w:rPr>
          <w:rFonts w:ascii="Arial" w:hAnsi="Arial" w:cs="Arial"/>
          <w:b/>
          <w:sz w:val="20"/>
        </w:rPr>
        <w:t>Điều</w:t>
      </w:r>
      <w:r w:rsidR="00584B47" w:rsidRPr="00E16E87">
        <w:rPr>
          <w:rFonts w:ascii="Arial" w:hAnsi="Arial" w:cs="Arial"/>
          <w:b/>
          <w:sz w:val="20"/>
        </w:rPr>
        <w:t xml:space="preserve"> 154. Trình tự, thủ tục chấm dứt hoạt động cung cấp dịch vụ bù trừ, thanh toán giao dịch chứng khoán bắt buộc</w:t>
      </w:r>
      <w:bookmarkEnd w:id="329"/>
    </w:p>
    <w:p w:rsidR="00584B47" w:rsidRPr="00E16E87" w:rsidRDefault="00584B47" w:rsidP="00584B47">
      <w:pPr>
        <w:spacing w:before="120"/>
        <w:rPr>
          <w:rFonts w:ascii="Arial" w:hAnsi="Arial" w:cs="Arial"/>
          <w:sz w:val="20"/>
        </w:rPr>
      </w:pPr>
      <w:r w:rsidRPr="00E16E87">
        <w:rPr>
          <w:rFonts w:ascii="Arial" w:hAnsi="Arial" w:cs="Arial"/>
          <w:sz w:val="20"/>
        </w:rPr>
        <w:t xml:space="preserve">1. Đối với trường hợp quy định tại </w:t>
      </w:r>
      <w:r w:rsidR="0097223F" w:rsidRPr="00E16E87">
        <w:rPr>
          <w:rFonts w:ascii="Arial" w:hAnsi="Arial" w:cs="Arial"/>
          <w:sz w:val="20"/>
        </w:rPr>
        <w:t>điểm</w:t>
      </w:r>
      <w:r w:rsidRPr="00E16E87">
        <w:rPr>
          <w:rFonts w:ascii="Arial" w:hAnsi="Arial" w:cs="Arial"/>
          <w:sz w:val="20"/>
        </w:rPr>
        <w:t xml:space="preserve"> </w:t>
      </w:r>
      <w:r w:rsidRPr="00E16E87">
        <w:rPr>
          <w:rFonts w:ascii="Arial" w:hAnsi="Arial" w:cs="Arial"/>
          <w:sz w:val="20"/>
          <w:lang w:val="en-US"/>
        </w:rPr>
        <w:t xml:space="preserve">a </w:t>
      </w:r>
      <w:r w:rsidR="0097223F" w:rsidRPr="00E16E87">
        <w:rPr>
          <w:rFonts w:ascii="Arial" w:hAnsi="Arial" w:cs="Arial"/>
          <w:sz w:val="20"/>
        </w:rPr>
        <w:t>khoản</w:t>
      </w:r>
      <w:r w:rsidRPr="00E16E87">
        <w:rPr>
          <w:rFonts w:ascii="Arial" w:hAnsi="Arial" w:cs="Arial"/>
          <w:sz w:val="20"/>
        </w:rPr>
        <w:t xml:space="preserve"> 2 </w:t>
      </w:r>
      <w:r w:rsidR="0097223F" w:rsidRPr="00E16E87">
        <w:rPr>
          <w:rFonts w:ascii="Arial" w:hAnsi="Arial" w:cs="Arial"/>
          <w:sz w:val="20"/>
        </w:rPr>
        <w:t>Điều</w:t>
      </w:r>
      <w:r w:rsidRPr="00E16E87">
        <w:rPr>
          <w:rFonts w:ascii="Arial" w:hAnsi="Arial" w:cs="Arial"/>
          <w:sz w:val="20"/>
        </w:rPr>
        <w:t xml:space="preserve"> 153 Nghị định này, Ủy ban Chứng khoán Nhà nước ra quyết định thu hồi </w:t>
      </w:r>
      <w:r w:rsidR="002E4321" w:rsidRPr="00E16E87">
        <w:rPr>
          <w:rFonts w:ascii="Arial" w:hAnsi="Arial" w:cs="Arial"/>
          <w:sz w:val="20"/>
        </w:rPr>
        <w:t>Giấy</w:t>
      </w:r>
      <w:r w:rsidRPr="00E16E87">
        <w:rPr>
          <w:rFonts w:ascii="Arial" w:hAnsi="Arial" w:cs="Arial"/>
          <w:sz w:val="20"/>
        </w:rPr>
        <w:t xml:space="preserve"> chứng nhận đủ </w:t>
      </w:r>
      <w:r w:rsidR="0097223F" w:rsidRPr="00E16E87">
        <w:rPr>
          <w:rFonts w:ascii="Arial" w:hAnsi="Arial" w:cs="Arial"/>
          <w:sz w:val="20"/>
        </w:rPr>
        <w:t>điều</w:t>
      </w:r>
      <w:r w:rsidRPr="00E16E87">
        <w:rPr>
          <w:rFonts w:ascii="Arial" w:hAnsi="Arial" w:cs="Arial"/>
          <w:sz w:val="20"/>
        </w:rPr>
        <w:t xml:space="preserve"> kiện cung cấp dịch vụ bù trừ, thanh toán giao dịch chứng khoán đồng thời khi ra quyết định thu hồi </w:t>
      </w:r>
      <w:r w:rsidR="002E4321" w:rsidRPr="00E16E87">
        <w:rPr>
          <w:rFonts w:ascii="Arial" w:hAnsi="Arial" w:cs="Arial"/>
          <w:sz w:val="20"/>
        </w:rPr>
        <w:t>Giấy</w:t>
      </w:r>
      <w:r w:rsidRPr="00E16E87">
        <w:rPr>
          <w:rFonts w:ascii="Arial" w:hAnsi="Arial" w:cs="Arial"/>
          <w:sz w:val="20"/>
        </w:rPr>
        <w:t xml:space="preserve"> phép thành lập và hoạt động, </w:t>
      </w:r>
      <w:r w:rsidR="002E4321" w:rsidRPr="00E16E87">
        <w:rPr>
          <w:rFonts w:ascii="Arial" w:hAnsi="Arial" w:cs="Arial"/>
          <w:sz w:val="20"/>
        </w:rPr>
        <w:t>Giấy</w:t>
      </w:r>
      <w:r w:rsidRPr="00E16E87">
        <w:rPr>
          <w:rFonts w:ascii="Arial" w:hAnsi="Arial" w:cs="Arial"/>
          <w:sz w:val="20"/>
        </w:rPr>
        <w:t xml:space="preserve"> chứng </w:t>
      </w:r>
      <w:r w:rsidRPr="00E16E87">
        <w:rPr>
          <w:rFonts w:ascii="Arial" w:hAnsi="Arial" w:cs="Arial"/>
          <w:sz w:val="20"/>
        </w:rPr>
        <w:lastRenderedPageBreak/>
        <w:t>nhận đăng ký hoạt động lưu ký chứng khoán. Đối với ngân hàng thư</w:t>
      </w:r>
      <w:r w:rsidRPr="00E16E87">
        <w:rPr>
          <w:rFonts w:ascii="Arial" w:hAnsi="Arial" w:cs="Arial"/>
          <w:sz w:val="20"/>
          <w:lang w:val="en-US"/>
        </w:rPr>
        <w:t>ơn</w:t>
      </w:r>
      <w:r w:rsidRPr="00E16E87">
        <w:rPr>
          <w:rFonts w:ascii="Arial" w:hAnsi="Arial" w:cs="Arial"/>
          <w:sz w:val="20"/>
        </w:rPr>
        <w:t xml:space="preserve">g mại, chi nhánh ngân hàng nước ngoài, Ủy ban chứng khoán Nhà nước ra quyết định thu hồi </w:t>
      </w:r>
      <w:r w:rsidR="002E4321" w:rsidRPr="00E16E87">
        <w:rPr>
          <w:rFonts w:ascii="Arial" w:hAnsi="Arial" w:cs="Arial"/>
          <w:sz w:val="20"/>
        </w:rPr>
        <w:t>Giấy</w:t>
      </w:r>
      <w:r w:rsidRPr="00E16E87">
        <w:rPr>
          <w:rFonts w:ascii="Arial" w:hAnsi="Arial" w:cs="Arial"/>
          <w:sz w:val="20"/>
        </w:rPr>
        <w:t xml:space="preserve"> chứng nhận đủ </w:t>
      </w:r>
      <w:r w:rsidR="0097223F" w:rsidRPr="00E16E87">
        <w:rPr>
          <w:rFonts w:ascii="Arial" w:hAnsi="Arial" w:cs="Arial"/>
          <w:sz w:val="20"/>
        </w:rPr>
        <w:t>điều</w:t>
      </w:r>
      <w:r w:rsidRPr="00E16E87">
        <w:rPr>
          <w:rFonts w:ascii="Arial" w:hAnsi="Arial" w:cs="Arial"/>
          <w:sz w:val="20"/>
        </w:rPr>
        <w:t xml:space="preserve"> kiện cung cấp dịch vụ bù trừ, thanh toán giao dịch chứng khoán ngay sau khi nhận được văn bản của Ngân hàng Nhà nước Việt Nam về việc ngân hàng </w:t>
      </w:r>
      <w:r w:rsidRPr="00E16E87">
        <w:rPr>
          <w:rFonts w:ascii="Arial" w:hAnsi="Arial" w:cs="Arial"/>
          <w:sz w:val="20"/>
          <w:lang w:val="en-US"/>
        </w:rPr>
        <w:t>thương</w:t>
      </w:r>
      <w:r w:rsidRPr="00E16E87">
        <w:rPr>
          <w:rFonts w:ascii="Arial" w:hAnsi="Arial" w:cs="Arial"/>
          <w:sz w:val="20"/>
        </w:rPr>
        <w:t xml:space="preserve"> mại, chi nhánh ngân hàng nước ngoài không đáp ứng quy định về cung cấp dịch vụ bù trừ, thanh toán giao dịch chứng khoán theo quy định của pháp luật về các tổ chức tín dụng.</w:t>
      </w:r>
    </w:p>
    <w:p w:rsidR="00584B47" w:rsidRPr="00E16E87" w:rsidRDefault="00584B47" w:rsidP="00584B47">
      <w:pPr>
        <w:spacing w:before="120"/>
        <w:rPr>
          <w:rFonts w:ascii="Arial" w:hAnsi="Arial" w:cs="Arial"/>
          <w:sz w:val="20"/>
        </w:rPr>
      </w:pPr>
      <w:r w:rsidRPr="00E16E87">
        <w:rPr>
          <w:rFonts w:ascii="Arial" w:hAnsi="Arial" w:cs="Arial"/>
          <w:sz w:val="20"/>
        </w:rPr>
        <w:t xml:space="preserve">2. Đối với trường hợp quy định tại </w:t>
      </w:r>
      <w:r w:rsidR="0097223F" w:rsidRPr="00E16E87">
        <w:rPr>
          <w:rFonts w:ascii="Arial" w:hAnsi="Arial" w:cs="Arial"/>
          <w:sz w:val="20"/>
        </w:rPr>
        <w:t>điểm</w:t>
      </w:r>
      <w:r w:rsidRPr="00E16E87">
        <w:rPr>
          <w:rFonts w:ascii="Arial" w:hAnsi="Arial" w:cs="Arial"/>
          <w:sz w:val="20"/>
        </w:rPr>
        <w:t xml:space="preserve"> b </w:t>
      </w:r>
      <w:r w:rsidR="0097223F" w:rsidRPr="00E16E87">
        <w:rPr>
          <w:rFonts w:ascii="Arial" w:hAnsi="Arial" w:cs="Arial"/>
          <w:sz w:val="20"/>
        </w:rPr>
        <w:t>khoản</w:t>
      </w:r>
      <w:r w:rsidRPr="00E16E87">
        <w:rPr>
          <w:rFonts w:ascii="Arial" w:hAnsi="Arial" w:cs="Arial"/>
          <w:sz w:val="20"/>
        </w:rPr>
        <w:t xml:space="preserve"> 2 </w:t>
      </w:r>
      <w:r w:rsidR="0097223F" w:rsidRPr="00E16E87">
        <w:rPr>
          <w:rFonts w:ascii="Arial" w:hAnsi="Arial" w:cs="Arial"/>
          <w:sz w:val="20"/>
        </w:rPr>
        <w:t>Điều</w:t>
      </w:r>
      <w:r w:rsidRPr="00E16E87">
        <w:rPr>
          <w:rFonts w:ascii="Arial" w:hAnsi="Arial" w:cs="Arial"/>
          <w:sz w:val="20"/>
        </w:rPr>
        <w:t xml:space="preserve"> 153 Nghị định này, </w:t>
      </w:r>
      <w:r w:rsidRPr="00E16E87">
        <w:rPr>
          <w:rFonts w:ascii="Arial" w:hAnsi="Arial" w:cs="Arial"/>
          <w:sz w:val="20"/>
          <w:lang w:val="en-US"/>
        </w:rPr>
        <w:t>Ủ</w:t>
      </w:r>
      <w:r w:rsidRPr="00E16E87">
        <w:rPr>
          <w:rFonts w:ascii="Arial" w:hAnsi="Arial" w:cs="Arial"/>
          <w:sz w:val="20"/>
        </w:rPr>
        <w:t xml:space="preserve">y ban Chứng khoán Nhà nước quyết định thu hồi </w:t>
      </w:r>
      <w:r w:rsidR="002E4321" w:rsidRPr="00E16E87">
        <w:rPr>
          <w:rFonts w:ascii="Arial" w:hAnsi="Arial" w:cs="Arial"/>
          <w:sz w:val="20"/>
        </w:rPr>
        <w:t>Giấy</w:t>
      </w:r>
      <w:r w:rsidRPr="00E16E87">
        <w:rPr>
          <w:rFonts w:ascii="Arial" w:hAnsi="Arial" w:cs="Arial"/>
          <w:sz w:val="20"/>
        </w:rPr>
        <w:t xml:space="preserve"> chứng nhận đủ </w:t>
      </w:r>
      <w:r w:rsidR="0097223F" w:rsidRPr="00E16E87">
        <w:rPr>
          <w:rFonts w:ascii="Arial" w:hAnsi="Arial" w:cs="Arial"/>
          <w:sz w:val="20"/>
        </w:rPr>
        <w:t>điều</w:t>
      </w:r>
      <w:r w:rsidRPr="00E16E87">
        <w:rPr>
          <w:rFonts w:ascii="Arial" w:hAnsi="Arial" w:cs="Arial"/>
          <w:sz w:val="20"/>
        </w:rPr>
        <w:t xml:space="preserve"> kiện cung cấp dịch vụ bù trừ, thanh toán giao dịch chứng khoán trong thời hạn 03 ngày làm việc kể từ ngày kết thúc thời hạn quy định tại </w:t>
      </w:r>
      <w:r w:rsidR="0097223F" w:rsidRPr="00E16E87">
        <w:rPr>
          <w:rFonts w:ascii="Arial" w:hAnsi="Arial" w:cs="Arial"/>
          <w:sz w:val="20"/>
        </w:rPr>
        <w:t>điểm</w:t>
      </w:r>
      <w:r w:rsidRPr="00E16E87">
        <w:rPr>
          <w:rFonts w:ascii="Arial" w:hAnsi="Arial" w:cs="Arial"/>
          <w:sz w:val="20"/>
        </w:rPr>
        <w:t xml:space="preserve"> b </w:t>
      </w:r>
      <w:r w:rsidR="0097223F" w:rsidRPr="00E16E87">
        <w:rPr>
          <w:rFonts w:ascii="Arial" w:hAnsi="Arial" w:cs="Arial"/>
          <w:sz w:val="20"/>
        </w:rPr>
        <w:t>khoản</w:t>
      </w:r>
      <w:r w:rsidRPr="00E16E87">
        <w:rPr>
          <w:rFonts w:ascii="Arial" w:hAnsi="Arial" w:cs="Arial"/>
          <w:sz w:val="20"/>
        </w:rPr>
        <w:t xml:space="preserve"> 2 </w:t>
      </w:r>
      <w:r w:rsidR="0097223F" w:rsidRPr="00E16E87">
        <w:rPr>
          <w:rFonts w:ascii="Arial" w:hAnsi="Arial" w:cs="Arial"/>
          <w:sz w:val="20"/>
        </w:rPr>
        <w:t>Điều</w:t>
      </w:r>
      <w:r w:rsidRPr="00E16E87">
        <w:rPr>
          <w:rFonts w:ascii="Arial" w:hAnsi="Arial" w:cs="Arial"/>
          <w:sz w:val="20"/>
        </w:rPr>
        <w:t xml:space="preserve"> 153 Nghị định này.</w:t>
      </w:r>
    </w:p>
    <w:p w:rsidR="00584B47" w:rsidRPr="00E16E87" w:rsidRDefault="00584B47" w:rsidP="00584B47">
      <w:pPr>
        <w:spacing w:before="120"/>
        <w:rPr>
          <w:rFonts w:ascii="Arial" w:hAnsi="Arial" w:cs="Arial"/>
          <w:sz w:val="20"/>
        </w:rPr>
      </w:pPr>
      <w:r w:rsidRPr="00E16E87">
        <w:rPr>
          <w:rFonts w:ascii="Arial" w:hAnsi="Arial" w:cs="Arial"/>
          <w:sz w:val="20"/>
        </w:rPr>
        <w:t xml:space="preserve">3. Đối với trường hợp quy định tại </w:t>
      </w:r>
      <w:r w:rsidR="0097223F" w:rsidRPr="00E16E87">
        <w:rPr>
          <w:rFonts w:ascii="Arial" w:hAnsi="Arial" w:cs="Arial"/>
          <w:sz w:val="20"/>
        </w:rPr>
        <w:t>điểm</w:t>
      </w:r>
      <w:r w:rsidRPr="00E16E87">
        <w:rPr>
          <w:rFonts w:ascii="Arial" w:hAnsi="Arial" w:cs="Arial"/>
          <w:sz w:val="20"/>
        </w:rPr>
        <w:t xml:space="preserve"> c </w:t>
      </w:r>
      <w:r w:rsidR="0097223F" w:rsidRPr="00E16E87">
        <w:rPr>
          <w:rFonts w:ascii="Arial" w:hAnsi="Arial" w:cs="Arial"/>
          <w:sz w:val="20"/>
        </w:rPr>
        <w:t>khoản</w:t>
      </w:r>
      <w:r w:rsidRPr="00E16E87">
        <w:rPr>
          <w:rFonts w:ascii="Arial" w:hAnsi="Arial" w:cs="Arial"/>
          <w:sz w:val="20"/>
        </w:rPr>
        <w:t xml:space="preserve"> 2 </w:t>
      </w:r>
      <w:r w:rsidR="0097223F" w:rsidRPr="00E16E87">
        <w:rPr>
          <w:rFonts w:ascii="Arial" w:hAnsi="Arial" w:cs="Arial"/>
          <w:sz w:val="20"/>
        </w:rPr>
        <w:t>Điều</w:t>
      </w:r>
      <w:r w:rsidRPr="00E16E87">
        <w:rPr>
          <w:rFonts w:ascii="Arial" w:hAnsi="Arial" w:cs="Arial"/>
          <w:sz w:val="20"/>
        </w:rPr>
        <w:t xml:space="preserve"> 153 Nghị định này:</w:t>
      </w:r>
    </w:p>
    <w:p w:rsidR="00584B47" w:rsidRPr="00E16E87" w:rsidRDefault="00584B47" w:rsidP="00584B47">
      <w:pPr>
        <w:spacing w:before="120"/>
        <w:rPr>
          <w:rFonts w:ascii="Arial" w:hAnsi="Arial" w:cs="Arial"/>
          <w:sz w:val="20"/>
        </w:rPr>
      </w:pPr>
      <w:r w:rsidRPr="00E16E87">
        <w:rPr>
          <w:rFonts w:ascii="Arial" w:hAnsi="Arial" w:cs="Arial"/>
          <w:sz w:val="20"/>
        </w:rPr>
        <w:t>a) Trong thời hạn 30 ngày kể từ ngày xảy ra sự kiện, Ủy ban Chứng khoán Nhà nước có văn bản yêu cầu công ty chứng khoán, ng</w:t>
      </w:r>
      <w:r w:rsidRPr="00E16E87">
        <w:rPr>
          <w:rFonts w:ascii="Arial" w:hAnsi="Arial" w:cs="Arial"/>
          <w:sz w:val="20"/>
          <w:lang w:val="en-US"/>
        </w:rPr>
        <w:t>â</w:t>
      </w:r>
      <w:r w:rsidRPr="00E16E87">
        <w:rPr>
          <w:rFonts w:ascii="Arial" w:hAnsi="Arial" w:cs="Arial"/>
          <w:sz w:val="20"/>
        </w:rPr>
        <w:t>n hàng thương mại, chi nhánh ngân hàng nước ngoài chấm dứt hoạt động cung cấp dịch vụ bù trừ, thanh toán giao dịch chứng khoán;</w:t>
      </w:r>
    </w:p>
    <w:p w:rsidR="00584B47" w:rsidRPr="00E16E87" w:rsidRDefault="00584B47" w:rsidP="00584B47">
      <w:pPr>
        <w:spacing w:before="120"/>
        <w:rPr>
          <w:rFonts w:ascii="Arial" w:hAnsi="Arial" w:cs="Arial"/>
          <w:sz w:val="20"/>
        </w:rPr>
      </w:pPr>
      <w:r w:rsidRPr="00E16E87">
        <w:rPr>
          <w:rFonts w:ascii="Arial" w:hAnsi="Arial" w:cs="Arial"/>
          <w:sz w:val="20"/>
        </w:rPr>
        <w:t xml:space="preserve">b) Sau khi Ủy ban Chứng khoán Nhà nước có văn bản theo quy định tại </w:t>
      </w:r>
      <w:r w:rsidR="0097223F" w:rsidRPr="00E16E87">
        <w:rPr>
          <w:rFonts w:ascii="Arial" w:hAnsi="Arial" w:cs="Arial"/>
          <w:sz w:val="20"/>
        </w:rPr>
        <w:t>điểm</w:t>
      </w:r>
      <w:r w:rsidRPr="00E16E87">
        <w:rPr>
          <w:rFonts w:ascii="Arial" w:hAnsi="Arial" w:cs="Arial"/>
          <w:sz w:val="20"/>
        </w:rPr>
        <w:t xml:space="preserve"> a </w:t>
      </w:r>
      <w:r w:rsidR="0097223F" w:rsidRPr="00E16E87">
        <w:rPr>
          <w:rFonts w:ascii="Arial" w:hAnsi="Arial" w:cs="Arial"/>
          <w:sz w:val="20"/>
        </w:rPr>
        <w:t>khoản</w:t>
      </w:r>
      <w:r w:rsidRPr="00E16E87">
        <w:rPr>
          <w:rFonts w:ascii="Arial" w:hAnsi="Arial" w:cs="Arial"/>
          <w:sz w:val="20"/>
        </w:rPr>
        <w:t xml:space="preserve"> này, công ty chứng khoán, ngân hàng thương mại, chi nhánh ngân hàng nước ngoài có trách nhiệm công bố thông tin về việc chấm dứt hoạt động bù trừ, thanh toán giao dịch chứng khoán trong thời hạn 24 giờ và thực hiện các thủ tục để chấm dứt hoạt động bù trừ, thanh toán giao dịch chứng khoán theo quy định tại </w:t>
      </w:r>
      <w:r w:rsidR="0097223F" w:rsidRPr="00E16E87">
        <w:rPr>
          <w:rFonts w:ascii="Arial" w:hAnsi="Arial" w:cs="Arial"/>
          <w:sz w:val="20"/>
        </w:rPr>
        <w:t>khoản</w:t>
      </w:r>
      <w:r w:rsidRPr="00E16E87">
        <w:rPr>
          <w:rFonts w:ascii="Arial" w:hAnsi="Arial" w:cs="Arial"/>
          <w:sz w:val="20"/>
        </w:rPr>
        <w:t xml:space="preserve"> 2 </w:t>
      </w:r>
      <w:r w:rsidR="0097223F" w:rsidRPr="00E16E87">
        <w:rPr>
          <w:rFonts w:ascii="Arial" w:hAnsi="Arial" w:cs="Arial"/>
          <w:sz w:val="20"/>
        </w:rPr>
        <w:t>Điều</w:t>
      </w:r>
      <w:r w:rsidRPr="00E16E87">
        <w:rPr>
          <w:rFonts w:ascii="Arial" w:hAnsi="Arial" w:cs="Arial"/>
          <w:sz w:val="20"/>
        </w:rPr>
        <w:t xml:space="preserve"> 163 Nghị định này;</w:t>
      </w:r>
    </w:p>
    <w:p w:rsidR="00584B47" w:rsidRPr="00E16E87" w:rsidRDefault="00584B47" w:rsidP="00584B47">
      <w:pPr>
        <w:spacing w:before="120"/>
        <w:rPr>
          <w:rFonts w:ascii="Arial" w:hAnsi="Arial" w:cs="Arial"/>
          <w:sz w:val="20"/>
        </w:rPr>
      </w:pPr>
      <w:r w:rsidRPr="00E16E87">
        <w:rPr>
          <w:rFonts w:ascii="Arial" w:hAnsi="Arial" w:cs="Arial"/>
          <w:sz w:val="20"/>
        </w:rPr>
        <w:t>c) Trong thời hạn 05 ngày làm việc kể từ ngày hoàn tất các thủ tục chấm dứt hoạt động cung cấp dịch vụ bù trừ, thanh toán giao dịch chứng khoán, cô</w:t>
      </w:r>
      <w:r w:rsidRPr="00E16E87">
        <w:rPr>
          <w:rFonts w:ascii="Arial" w:hAnsi="Arial" w:cs="Arial"/>
          <w:sz w:val="20"/>
          <w:lang w:val="en-US"/>
        </w:rPr>
        <w:t>n</w:t>
      </w:r>
      <w:r w:rsidRPr="00E16E87">
        <w:rPr>
          <w:rFonts w:ascii="Arial" w:hAnsi="Arial" w:cs="Arial"/>
          <w:sz w:val="20"/>
        </w:rPr>
        <w:t xml:space="preserve">g ty chứng khoán, ngân hàng thương mại, chi nhánh ngân hàng nước ngoài nộp hồ sơ báo cáo </w:t>
      </w:r>
      <w:r w:rsidRPr="00E16E87">
        <w:rPr>
          <w:rFonts w:ascii="Arial" w:hAnsi="Arial" w:cs="Arial"/>
          <w:sz w:val="20"/>
          <w:lang w:val="en-US"/>
        </w:rPr>
        <w:t>Ủ</w:t>
      </w:r>
      <w:r w:rsidRPr="00E16E87">
        <w:rPr>
          <w:rFonts w:ascii="Arial" w:hAnsi="Arial" w:cs="Arial"/>
          <w:sz w:val="20"/>
        </w:rPr>
        <w:t>y b</w:t>
      </w:r>
      <w:r w:rsidRPr="00E16E87">
        <w:rPr>
          <w:rFonts w:ascii="Arial" w:hAnsi="Arial" w:cs="Arial"/>
          <w:sz w:val="20"/>
          <w:lang w:val="en-US"/>
        </w:rPr>
        <w:t>a</w:t>
      </w:r>
      <w:r w:rsidRPr="00E16E87">
        <w:rPr>
          <w:rFonts w:ascii="Arial" w:hAnsi="Arial" w:cs="Arial"/>
          <w:sz w:val="20"/>
        </w:rPr>
        <w:t>n Chứng khoán Nhà nước kết quả thực hiện, kèm theo quyết định thu h</w:t>
      </w:r>
      <w:r w:rsidRPr="00E16E87">
        <w:rPr>
          <w:rFonts w:ascii="Arial" w:hAnsi="Arial" w:cs="Arial"/>
          <w:sz w:val="20"/>
          <w:lang w:val="en-US"/>
        </w:rPr>
        <w:t>ồ</w:t>
      </w:r>
      <w:r w:rsidRPr="00E16E87">
        <w:rPr>
          <w:rFonts w:ascii="Arial" w:hAnsi="Arial" w:cs="Arial"/>
          <w:sz w:val="20"/>
        </w:rPr>
        <w:t xml:space="preserve">i </w:t>
      </w:r>
      <w:r w:rsidR="002E4321" w:rsidRPr="00E16E87">
        <w:rPr>
          <w:rFonts w:ascii="Arial" w:hAnsi="Arial" w:cs="Arial"/>
          <w:sz w:val="20"/>
        </w:rPr>
        <w:t>Giấy</w:t>
      </w:r>
      <w:r w:rsidRPr="00E16E87">
        <w:rPr>
          <w:rFonts w:ascii="Arial" w:hAnsi="Arial" w:cs="Arial"/>
          <w:sz w:val="20"/>
        </w:rPr>
        <w:t xml:space="preserve"> chứng nhận thành viên bù trừ của Tổng công ty lưu ký và bù trừ chứng khoán Việt Nam;</w:t>
      </w:r>
    </w:p>
    <w:p w:rsidR="00584B47" w:rsidRPr="00E16E87" w:rsidRDefault="00584B47" w:rsidP="00584B47">
      <w:pPr>
        <w:spacing w:before="120"/>
        <w:rPr>
          <w:rFonts w:ascii="Arial" w:hAnsi="Arial" w:cs="Arial"/>
          <w:sz w:val="20"/>
          <w:lang w:val="en-US"/>
        </w:rPr>
      </w:pPr>
      <w:r w:rsidRPr="00E16E87">
        <w:rPr>
          <w:rFonts w:ascii="Arial" w:hAnsi="Arial" w:cs="Arial"/>
          <w:sz w:val="20"/>
        </w:rPr>
        <w:t xml:space="preserve">d) Trong thời hạn 07 ngày làm việc kể từ ngày nhận được hồ sơ báo cáo kết quả, Ủy ban Chứng khoán Nhà nước quyết định thu hồi </w:t>
      </w:r>
      <w:r w:rsidR="002E4321" w:rsidRPr="00E16E87">
        <w:rPr>
          <w:rFonts w:ascii="Arial" w:hAnsi="Arial" w:cs="Arial"/>
          <w:sz w:val="20"/>
        </w:rPr>
        <w:t>Giấy</w:t>
      </w:r>
      <w:r w:rsidRPr="00E16E87">
        <w:rPr>
          <w:rFonts w:ascii="Arial" w:hAnsi="Arial" w:cs="Arial"/>
          <w:sz w:val="20"/>
        </w:rPr>
        <w:t xml:space="preserve"> chứng nhận đủ </w:t>
      </w:r>
      <w:r w:rsidR="0097223F" w:rsidRPr="00E16E87">
        <w:rPr>
          <w:rFonts w:ascii="Arial" w:hAnsi="Arial" w:cs="Arial"/>
          <w:sz w:val="20"/>
        </w:rPr>
        <w:t>điều</w:t>
      </w:r>
      <w:r w:rsidRPr="00E16E87">
        <w:rPr>
          <w:rFonts w:ascii="Arial" w:hAnsi="Arial" w:cs="Arial"/>
          <w:sz w:val="20"/>
        </w:rPr>
        <w:t xml:space="preserve"> kiện cung cấp dịch vụ b</w:t>
      </w:r>
      <w:r w:rsidRPr="00E16E87">
        <w:rPr>
          <w:rFonts w:ascii="Arial" w:hAnsi="Arial" w:cs="Arial"/>
          <w:sz w:val="20"/>
          <w:lang w:val="en-US"/>
        </w:rPr>
        <w:t>ù</w:t>
      </w:r>
      <w:r w:rsidRPr="00E16E87">
        <w:rPr>
          <w:rFonts w:ascii="Arial" w:hAnsi="Arial" w:cs="Arial"/>
          <w:sz w:val="20"/>
        </w:rPr>
        <w:t xml:space="preserve"> trừ, thanh toán giao dịch chứng khoán.</w:t>
      </w:r>
    </w:p>
    <w:p w:rsidR="00584B47" w:rsidRPr="00E16E87" w:rsidRDefault="00584B47" w:rsidP="00584B47">
      <w:pPr>
        <w:spacing w:before="120"/>
        <w:rPr>
          <w:rFonts w:ascii="Arial" w:hAnsi="Arial" w:cs="Arial"/>
          <w:sz w:val="20"/>
        </w:rPr>
      </w:pPr>
      <w:r w:rsidRPr="00E16E87">
        <w:rPr>
          <w:rFonts w:ascii="Arial" w:hAnsi="Arial" w:cs="Arial"/>
          <w:sz w:val="20"/>
        </w:rPr>
        <w:t xml:space="preserve">4. Trong thời hạn 24 giờ kể từ khi nhận được quyết định thu hồi </w:t>
      </w:r>
      <w:r w:rsidR="002E4321" w:rsidRPr="00E16E87">
        <w:rPr>
          <w:rFonts w:ascii="Arial" w:hAnsi="Arial" w:cs="Arial"/>
          <w:sz w:val="20"/>
        </w:rPr>
        <w:t>Giấy</w:t>
      </w:r>
      <w:r w:rsidRPr="00E16E87">
        <w:rPr>
          <w:rFonts w:ascii="Arial" w:hAnsi="Arial" w:cs="Arial"/>
          <w:sz w:val="20"/>
        </w:rPr>
        <w:t xml:space="preserve"> chứng nhận đủ </w:t>
      </w:r>
      <w:r w:rsidR="0097223F" w:rsidRPr="00E16E87">
        <w:rPr>
          <w:rFonts w:ascii="Arial" w:hAnsi="Arial" w:cs="Arial"/>
          <w:sz w:val="20"/>
        </w:rPr>
        <w:t>điều</w:t>
      </w:r>
      <w:r w:rsidRPr="00E16E87">
        <w:rPr>
          <w:rFonts w:ascii="Arial" w:hAnsi="Arial" w:cs="Arial"/>
          <w:sz w:val="20"/>
        </w:rPr>
        <w:t xml:space="preserve"> kiện cung cấp dịch vụ bù trừ, thanh toán giao dịch chứng khoán của Ủy ban Chứng khoán Nhà nước, công ty chứng khoán, ngân hàng thương mại, chi nhánh ngân hàng nước ngoài có trách nhiệm công bố quyết định thu hồi </w:t>
      </w:r>
      <w:r w:rsidR="002E4321" w:rsidRPr="00E16E87">
        <w:rPr>
          <w:rFonts w:ascii="Arial" w:hAnsi="Arial" w:cs="Arial"/>
          <w:sz w:val="20"/>
        </w:rPr>
        <w:t>Giấy</w:t>
      </w:r>
      <w:r w:rsidRPr="00E16E87">
        <w:rPr>
          <w:rFonts w:ascii="Arial" w:hAnsi="Arial" w:cs="Arial"/>
          <w:sz w:val="20"/>
        </w:rPr>
        <w:t xml:space="preserve"> chứng nhận đủ </w:t>
      </w:r>
      <w:r w:rsidR="0097223F" w:rsidRPr="00E16E87">
        <w:rPr>
          <w:rFonts w:ascii="Arial" w:hAnsi="Arial" w:cs="Arial"/>
          <w:sz w:val="20"/>
        </w:rPr>
        <w:t>điều</w:t>
      </w:r>
      <w:r w:rsidRPr="00E16E87">
        <w:rPr>
          <w:rFonts w:ascii="Arial" w:hAnsi="Arial" w:cs="Arial"/>
          <w:sz w:val="20"/>
        </w:rPr>
        <w:t xml:space="preserve"> kiện cung cấp dịch vụ bù trừ, thanh toán giao dịch chứng khoán.</w:t>
      </w:r>
    </w:p>
    <w:p w:rsidR="00584B47" w:rsidRPr="00E16E87" w:rsidRDefault="0097223F" w:rsidP="00584B47">
      <w:pPr>
        <w:spacing w:before="120"/>
        <w:rPr>
          <w:rFonts w:ascii="Arial" w:hAnsi="Arial" w:cs="Arial"/>
          <w:b/>
          <w:sz w:val="20"/>
        </w:rPr>
      </w:pPr>
      <w:bookmarkStart w:id="330" w:name="dieu_155"/>
      <w:r w:rsidRPr="00E16E87">
        <w:rPr>
          <w:rFonts w:ascii="Arial" w:hAnsi="Arial" w:cs="Arial"/>
          <w:b/>
          <w:sz w:val="20"/>
        </w:rPr>
        <w:t>Điều</w:t>
      </w:r>
      <w:r w:rsidR="00584B47" w:rsidRPr="00E16E87">
        <w:rPr>
          <w:rFonts w:ascii="Arial" w:hAnsi="Arial" w:cs="Arial"/>
          <w:b/>
          <w:sz w:val="20"/>
        </w:rPr>
        <w:t xml:space="preserve"> 155. Hồ sơ, trình tự, thủ tục chấm dứt hoạt động cung cấp dịch vụ bù trừ, thanh toán giao dịch chứng khoán tự nguyện</w:t>
      </w:r>
      <w:bookmarkEnd w:id="330"/>
    </w:p>
    <w:p w:rsidR="00584B47" w:rsidRPr="00E16E87" w:rsidRDefault="00584B47" w:rsidP="00584B47">
      <w:pPr>
        <w:spacing w:before="120"/>
        <w:rPr>
          <w:rFonts w:ascii="Arial" w:hAnsi="Arial" w:cs="Arial"/>
          <w:sz w:val="20"/>
        </w:rPr>
      </w:pPr>
      <w:r w:rsidRPr="00E16E87">
        <w:rPr>
          <w:rFonts w:ascii="Arial" w:hAnsi="Arial" w:cs="Arial"/>
          <w:sz w:val="20"/>
        </w:rPr>
        <w:t>1. Hồ sơ chấm dứt hoạt động cung cấp dịch vụ bù trừ, thanh toán giao dịch chứng khoán tự nguyện bao gồm:</w:t>
      </w:r>
    </w:p>
    <w:p w:rsidR="00584B47" w:rsidRPr="00E16E87" w:rsidRDefault="00584B47" w:rsidP="00584B47">
      <w:pPr>
        <w:spacing w:before="120"/>
        <w:rPr>
          <w:rFonts w:ascii="Arial" w:hAnsi="Arial" w:cs="Arial"/>
          <w:sz w:val="20"/>
        </w:rPr>
      </w:pPr>
      <w:r w:rsidRPr="00E16E87">
        <w:rPr>
          <w:rFonts w:ascii="Arial" w:hAnsi="Arial" w:cs="Arial"/>
          <w:sz w:val="20"/>
        </w:rPr>
        <w:t xml:space="preserve">a) </w:t>
      </w:r>
      <w:r w:rsidR="002E4321" w:rsidRPr="00E16E87">
        <w:rPr>
          <w:rFonts w:ascii="Arial" w:hAnsi="Arial" w:cs="Arial"/>
          <w:sz w:val="20"/>
        </w:rPr>
        <w:t>Giấy</w:t>
      </w:r>
      <w:r w:rsidRPr="00E16E87">
        <w:rPr>
          <w:rFonts w:ascii="Arial" w:hAnsi="Arial" w:cs="Arial"/>
          <w:sz w:val="20"/>
        </w:rPr>
        <w:t xml:space="preserve"> đề nghị chấm dứt hoạt động cung cấp dịch vụ bù trừ, thanh toán giao dịch chứng khoán theo </w:t>
      </w:r>
      <w:bookmarkStart w:id="331" w:name="bieumau_ms_46"/>
      <w:r w:rsidR="002E4321" w:rsidRPr="00E16E87">
        <w:rPr>
          <w:rFonts w:ascii="Arial" w:hAnsi="Arial" w:cs="Arial"/>
          <w:sz w:val="20"/>
        </w:rPr>
        <w:t>Mẫu</w:t>
      </w:r>
      <w:r w:rsidRPr="00E16E87">
        <w:rPr>
          <w:rFonts w:ascii="Arial" w:hAnsi="Arial" w:cs="Arial"/>
          <w:sz w:val="20"/>
        </w:rPr>
        <w:t xml:space="preserve"> số 46</w:t>
      </w:r>
      <w:bookmarkEnd w:id="331"/>
      <w:r w:rsidRPr="00E16E87">
        <w:rPr>
          <w:rFonts w:ascii="Arial" w:hAnsi="Arial" w:cs="Arial"/>
          <w:sz w:val="20"/>
        </w:rPr>
        <w:t xml:space="preserve"> </w:t>
      </w:r>
      <w:r w:rsidR="002E4321" w:rsidRPr="00E16E87">
        <w:rPr>
          <w:rFonts w:ascii="Arial" w:hAnsi="Arial" w:cs="Arial"/>
          <w:sz w:val="20"/>
        </w:rPr>
        <w:t>Phụ lục</w:t>
      </w:r>
      <w:r w:rsidRPr="00E16E87">
        <w:rPr>
          <w:rFonts w:ascii="Arial" w:hAnsi="Arial" w:cs="Arial"/>
          <w:sz w:val="20"/>
        </w:rPr>
        <w:t xml:space="preserve"> ban hành kèm theo Nghị định này;</w:t>
      </w:r>
    </w:p>
    <w:p w:rsidR="00584B47" w:rsidRPr="00E16E87" w:rsidRDefault="00584B47" w:rsidP="00584B47">
      <w:pPr>
        <w:spacing w:before="120"/>
        <w:rPr>
          <w:rFonts w:ascii="Arial" w:hAnsi="Arial" w:cs="Arial"/>
          <w:sz w:val="20"/>
        </w:rPr>
      </w:pPr>
      <w:r w:rsidRPr="00E16E87">
        <w:rPr>
          <w:rFonts w:ascii="Arial" w:hAnsi="Arial" w:cs="Arial"/>
          <w:sz w:val="20"/>
        </w:rPr>
        <w:t>b) Quyết định của Đại hội đồng cổ đông hoặc Hội đồng thành viên hoặc chủ sở hữu công ty về việc chấm dứt hoạt động cung cấp dịch vụ bù trừ, thanh toán giao dịch chứng khoán;</w:t>
      </w:r>
    </w:p>
    <w:p w:rsidR="00584B47" w:rsidRPr="00E16E87" w:rsidRDefault="00584B47" w:rsidP="00584B47">
      <w:pPr>
        <w:spacing w:before="120"/>
        <w:rPr>
          <w:rFonts w:ascii="Arial" w:hAnsi="Arial" w:cs="Arial"/>
          <w:sz w:val="20"/>
        </w:rPr>
      </w:pPr>
      <w:r w:rsidRPr="00E16E87">
        <w:rPr>
          <w:rFonts w:ascii="Arial" w:hAnsi="Arial" w:cs="Arial"/>
          <w:sz w:val="20"/>
        </w:rPr>
        <w:t xml:space="preserve">c) Quyết định thu hồi </w:t>
      </w:r>
      <w:r w:rsidR="002E4321" w:rsidRPr="00E16E87">
        <w:rPr>
          <w:rFonts w:ascii="Arial" w:hAnsi="Arial" w:cs="Arial"/>
          <w:sz w:val="20"/>
        </w:rPr>
        <w:t>Giấy</w:t>
      </w:r>
      <w:r w:rsidRPr="00E16E87">
        <w:rPr>
          <w:rFonts w:ascii="Arial" w:hAnsi="Arial" w:cs="Arial"/>
          <w:sz w:val="20"/>
        </w:rPr>
        <w:t xml:space="preserve"> chứng nhận thành viên bù trừ của Tổng công ty lưu ký và bù trừ chứng khoán Việt Nam;</w:t>
      </w:r>
    </w:p>
    <w:p w:rsidR="00584B47" w:rsidRPr="00E16E87" w:rsidRDefault="00584B47" w:rsidP="00584B47">
      <w:pPr>
        <w:spacing w:before="120"/>
        <w:rPr>
          <w:rFonts w:ascii="Arial" w:hAnsi="Arial" w:cs="Arial"/>
          <w:sz w:val="20"/>
        </w:rPr>
      </w:pPr>
      <w:r w:rsidRPr="00E16E87">
        <w:rPr>
          <w:rFonts w:ascii="Arial" w:hAnsi="Arial" w:cs="Arial"/>
          <w:sz w:val="20"/>
        </w:rPr>
        <w:t>d) Báo cáo kết quả thực hiện chấm dứt hoạt động cung cấp dịch vụ bù trừ, thanh toán giao dịch chứng khoán.</w:t>
      </w:r>
    </w:p>
    <w:p w:rsidR="00584B47" w:rsidRPr="00E16E87" w:rsidRDefault="00584B47" w:rsidP="00584B47">
      <w:pPr>
        <w:spacing w:before="120"/>
        <w:rPr>
          <w:rFonts w:ascii="Arial" w:hAnsi="Arial" w:cs="Arial"/>
          <w:sz w:val="20"/>
        </w:rPr>
      </w:pPr>
      <w:r w:rsidRPr="00E16E87">
        <w:rPr>
          <w:rFonts w:ascii="Arial" w:hAnsi="Arial" w:cs="Arial"/>
          <w:sz w:val="20"/>
        </w:rPr>
        <w:t xml:space="preserve">2. Trong thời hạn 07 ngày làm việc kể từ ngày nhận được hồ sơ đầy đủ và hợp lệ, Ủy ban Chứng khoán Nhà nước ra quyết định thu hồi </w:t>
      </w:r>
      <w:r w:rsidR="002E4321" w:rsidRPr="00E16E87">
        <w:rPr>
          <w:rFonts w:ascii="Arial" w:hAnsi="Arial" w:cs="Arial"/>
          <w:sz w:val="20"/>
        </w:rPr>
        <w:t>Giấy</w:t>
      </w:r>
      <w:r w:rsidRPr="00E16E87">
        <w:rPr>
          <w:rFonts w:ascii="Arial" w:hAnsi="Arial" w:cs="Arial"/>
          <w:sz w:val="20"/>
        </w:rPr>
        <w:t xml:space="preserve"> chứng nhận đủ </w:t>
      </w:r>
      <w:r w:rsidR="0097223F" w:rsidRPr="00E16E87">
        <w:rPr>
          <w:rFonts w:ascii="Arial" w:hAnsi="Arial" w:cs="Arial"/>
          <w:sz w:val="20"/>
        </w:rPr>
        <w:t>điều</w:t>
      </w:r>
      <w:r w:rsidRPr="00E16E87">
        <w:rPr>
          <w:rFonts w:ascii="Arial" w:hAnsi="Arial" w:cs="Arial"/>
          <w:sz w:val="20"/>
        </w:rPr>
        <w:t xml:space="preserve"> kiện cung cấp dịch vụ bù trừ, thanh toán giao dịch chứng khoán.</w:t>
      </w:r>
    </w:p>
    <w:p w:rsidR="00584B47" w:rsidRPr="00E16E87" w:rsidRDefault="0097223F" w:rsidP="00584B47">
      <w:pPr>
        <w:spacing w:before="120"/>
        <w:rPr>
          <w:rFonts w:ascii="Arial" w:hAnsi="Arial" w:cs="Arial"/>
          <w:b/>
          <w:sz w:val="20"/>
        </w:rPr>
      </w:pPr>
      <w:bookmarkStart w:id="332" w:name="dieu_156"/>
      <w:r w:rsidRPr="00E16E87">
        <w:rPr>
          <w:rFonts w:ascii="Arial" w:hAnsi="Arial" w:cs="Arial"/>
          <w:b/>
          <w:sz w:val="20"/>
        </w:rPr>
        <w:t>Điều</w:t>
      </w:r>
      <w:r w:rsidR="00584B47" w:rsidRPr="00E16E87">
        <w:rPr>
          <w:rFonts w:ascii="Arial" w:hAnsi="Arial" w:cs="Arial"/>
          <w:b/>
          <w:sz w:val="20"/>
        </w:rPr>
        <w:t xml:space="preserve"> 156. Hoạt động cung cấp dịch vụ bù trừ, thanh toán giao dịch chứng khoán của Tổng công ty lưu ký và bù trừ chứng khoán Việt Nam</w:t>
      </w:r>
      <w:bookmarkEnd w:id="332"/>
    </w:p>
    <w:p w:rsidR="00584B47" w:rsidRPr="00E16E87" w:rsidRDefault="00584B47" w:rsidP="00584B47">
      <w:pPr>
        <w:spacing w:before="120"/>
        <w:rPr>
          <w:rFonts w:ascii="Arial" w:hAnsi="Arial" w:cs="Arial"/>
          <w:sz w:val="20"/>
        </w:rPr>
      </w:pPr>
      <w:r w:rsidRPr="00E16E87">
        <w:rPr>
          <w:rFonts w:ascii="Arial" w:hAnsi="Arial" w:cs="Arial"/>
          <w:sz w:val="20"/>
        </w:rPr>
        <w:t>1. Đối với hoạt động bù trừ và thanh toán giao dịch chứng khoán</w:t>
      </w:r>
    </w:p>
    <w:p w:rsidR="00584B47" w:rsidRPr="00E16E87" w:rsidRDefault="00584B47" w:rsidP="00584B47">
      <w:pPr>
        <w:spacing w:before="120"/>
        <w:rPr>
          <w:rFonts w:ascii="Arial" w:hAnsi="Arial" w:cs="Arial"/>
          <w:sz w:val="20"/>
        </w:rPr>
      </w:pPr>
      <w:r w:rsidRPr="00E16E87">
        <w:rPr>
          <w:rFonts w:ascii="Arial" w:hAnsi="Arial" w:cs="Arial"/>
          <w:sz w:val="20"/>
          <w:lang w:val="en-US"/>
        </w:rPr>
        <w:t>a</w:t>
      </w:r>
      <w:r w:rsidRPr="00E16E87">
        <w:rPr>
          <w:rFonts w:ascii="Arial" w:hAnsi="Arial" w:cs="Arial"/>
          <w:sz w:val="20"/>
        </w:rPr>
        <w:t>) Tổ chức hoạt động bù trừ, thanh toán giao dịch chứng khoán theo cơ chế đối tác bù trừ trung tâm;</w:t>
      </w:r>
    </w:p>
    <w:p w:rsidR="00584B47" w:rsidRPr="00E16E87" w:rsidRDefault="00584B47" w:rsidP="00584B47">
      <w:pPr>
        <w:spacing w:before="120"/>
        <w:rPr>
          <w:rFonts w:ascii="Arial" w:hAnsi="Arial" w:cs="Arial"/>
          <w:sz w:val="20"/>
        </w:rPr>
      </w:pPr>
      <w:r w:rsidRPr="00E16E87">
        <w:rPr>
          <w:rFonts w:ascii="Arial" w:hAnsi="Arial" w:cs="Arial"/>
          <w:sz w:val="20"/>
        </w:rPr>
        <w:t>b) Thiết lập, vận hành hệ thống quản trị rủi ro và xây dựng cơ chế bảo đảm thanh toán cho hoạt động bù trừ, thanh toán giao dịch chứng khoán;</w:t>
      </w:r>
    </w:p>
    <w:p w:rsidR="00584B47" w:rsidRPr="00E16E87" w:rsidRDefault="00584B47" w:rsidP="00584B47">
      <w:pPr>
        <w:spacing w:before="120"/>
        <w:rPr>
          <w:rFonts w:ascii="Arial" w:hAnsi="Arial" w:cs="Arial"/>
          <w:sz w:val="20"/>
        </w:rPr>
      </w:pPr>
      <w:r w:rsidRPr="00E16E87">
        <w:rPr>
          <w:rFonts w:ascii="Arial" w:hAnsi="Arial" w:cs="Arial"/>
          <w:sz w:val="20"/>
        </w:rPr>
        <w:t xml:space="preserve">c) Quản lý tài </w:t>
      </w:r>
      <w:r w:rsidR="0097223F" w:rsidRPr="00E16E87">
        <w:rPr>
          <w:rFonts w:ascii="Arial" w:hAnsi="Arial" w:cs="Arial"/>
          <w:sz w:val="20"/>
        </w:rPr>
        <w:t>khoản</w:t>
      </w:r>
      <w:r w:rsidRPr="00E16E87">
        <w:rPr>
          <w:rFonts w:ascii="Arial" w:hAnsi="Arial" w:cs="Arial"/>
          <w:sz w:val="20"/>
        </w:rPr>
        <w:t xml:space="preserve">, tài sản ký quỹ bù trừ để đảm bảo cho việc thanh toán giao dịch chứng khoán; yêu cầu thành viên bù trừ ký quỹ, xác định, </w:t>
      </w:r>
      <w:r w:rsidR="0097223F" w:rsidRPr="00E16E87">
        <w:rPr>
          <w:rFonts w:ascii="Arial" w:hAnsi="Arial" w:cs="Arial"/>
          <w:sz w:val="20"/>
        </w:rPr>
        <w:t>điều</w:t>
      </w:r>
      <w:r w:rsidRPr="00E16E87">
        <w:rPr>
          <w:rFonts w:ascii="Arial" w:hAnsi="Arial" w:cs="Arial"/>
          <w:sz w:val="20"/>
        </w:rPr>
        <w:t xml:space="preserve"> chỉnh mức ký quỹ và danh </w:t>
      </w:r>
      <w:r w:rsidR="0097223F" w:rsidRPr="00E16E87">
        <w:rPr>
          <w:rFonts w:ascii="Arial" w:hAnsi="Arial" w:cs="Arial"/>
          <w:sz w:val="20"/>
        </w:rPr>
        <w:t>mục</w:t>
      </w:r>
      <w:r w:rsidRPr="00E16E87">
        <w:rPr>
          <w:rFonts w:ascii="Arial" w:hAnsi="Arial" w:cs="Arial"/>
          <w:sz w:val="20"/>
        </w:rPr>
        <w:t xml:space="preserve"> tài sản được chấp nhận ký quỹ;</w:t>
      </w:r>
    </w:p>
    <w:p w:rsidR="00584B47" w:rsidRPr="00E16E87" w:rsidRDefault="00584B47" w:rsidP="00584B47">
      <w:pPr>
        <w:spacing w:before="120"/>
        <w:rPr>
          <w:rFonts w:ascii="Arial" w:hAnsi="Arial" w:cs="Arial"/>
          <w:sz w:val="20"/>
          <w:lang w:val="en-US"/>
        </w:rPr>
      </w:pPr>
      <w:r w:rsidRPr="00E16E87">
        <w:rPr>
          <w:rFonts w:ascii="Arial" w:hAnsi="Arial" w:cs="Arial"/>
          <w:sz w:val="20"/>
        </w:rPr>
        <w:t>d</w:t>
      </w:r>
      <w:r w:rsidRPr="00E16E87">
        <w:rPr>
          <w:rFonts w:ascii="Arial" w:hAnsi="Arial" w:cs="Arial"/>
          <w:sz w:val="20"/>
          <w:lang w:val="en-US"/>
        </w:rPr>
        <w:t xml:space="preserve">) </w:t>
      </w:r>
      <w:r w:rsidRPr="00E16E87">
        <w:rPr>
          <w:rFonts w:ascii="Arial" w:hAnsi="Arial" w:cs="Arial"/>
          <w:sz w:val="20"/>
        </w:rPr>
        <w:t xml:space="preserve">Thiết lập hệ thống bảo đảm việc quản lý tách biệt tài </w:t>
      </w:r>
      <w:r w:rsidR="0097223F" w:rsidRPr="00E16E87">
        <w:rPr>
          <w:rFonts w:ascii="Arial" w:hAnsi="Arial" w:cs="Arial"/>
          <w:sz w:val="20"/>
        </w:rPr>
        <w:t>khoản</w:t>
      </w:r>
      <w:r w:rsidRPr="00E16E87">
        <w:rPr>
          <w:rFonts w:ascii="Arial" w:hAnsi="Arial" w:cs="Arial"/>
          <w:sz w:val="20"/>
        </w:rPr>
        <w:t xml:space="preserve">, tài sản của Tổng công ty lưu ký và bù </w:t>
      </w:r>
      <w:r w:rsidRPr="00E16E87">
        <w:rPr>
          <w:rFonts w:ascii="Arial" w:hAnsi="Arial" w:cs="Arial"/>
          <w:sz w:val="20"/>
        </w:rPr>
        <w:lastRenderedPageBreak/>
        <w:t xml:space="preserve">trừ chứng khoán Việt Nam với tài </w:t>
      </w:r>
      <w:r w:rsidR="0097223F" w:rsidRPr="00E16E87">
        <w:rPr>
          <w:rFonts w:ascii="Arial" w:hAnsi="Arial" w:cs="Arial"/>
          <w:sz w:val="20"/>
        </w:rPr>
        <w:t>khoản</w:t>
      </w:r>
      <w:r w:rsidRPr="00E16E87">
        <w:rPr>
          <w:rFonts w:ascii="Arial" w:hAnsi="Arial" w:cs="Arial"/>
          <w:sz w:val="20"/>
        </w:rPr>
        <w:t xml:space="preserve">, tài sản của thành viên bù trừ; tách biệt tài </w:t>
      </w:r>
      <w:r w:rsidR="0097223F" w:rsidRPr="00E16E87">
        <w:rPr>
          <w:rFonts w:ascii="Arial" w:hAnsi="Arial" w:cs="Arial"/>
          <w:sz w:val="20"/>
        </w:rPr>
        <w:t>khoản</w:t>
      </w:r>
      <w:r w:rsidRPr="00E16E87">
        <w:rPr>
          <w:rFonts w:ascii="Arial" w:hAnsi="Arial" w:cs="Arial"/>
          <w:sz w:val="20"/>
        </w:rPr>
        <w:t xml:space="preserve">, tài sản của từng thành viên bù trừ; tách biệt tài </w:t>
      </w:r>
      <w:r w:rsidR="0097223F" w:rsidRPr="00E16E87">
        <w:rPr>
          <w:rFonts w:ascii="Arial" w:hAnsi="Arial" w:cs="Arial"/>
          <w:sz w:val="20"/>
        </w:rPr>
        <w:t>khoản</w:t>
      </w:r>
      <w:r w:rsidRPr="00E16E87">
        <w:rPr>
          <w:rFonts w:ascii="Arial" w:hAnsi="Arial" w:cs="Arial"/>
          <w:sz w:val="20"/>
        </w:rPr>
        <w:t>, tài sản của thành viên bù trừ và các khách hàng của</w:t>
      </w:r>
      <w:r w:rsidRPr="00E16E87">
        <w:rPr>
          <w:rFonts w:ascii="Arial" w:hAnsi="Arial" w:cs="Arial"/>
          <w:sz w:val="20"/>
          <w:lang w:val="en-US"/>
        </w:rPr>
        <w:t xml:space="preserve"> </w:t>
      </w:r>
      <w:r w:rsidRPr="00E16E87">
        <w:rPr>
          <w:rFonts w:ascii="Arial" w:hAnsi="Arial" w:cs="Arial"/>
          <w:sz w:val="20"/>
        </w:rPr>
        <w:t xml:space="preserve">chính thành viên bù trừ; tách biệt tài </w:t>
      </w:r>
      <w:r w:rsidR="0097223F" w:rsidRPr="00E16E87">
        <w:rPr>
          <w:rFonts w:ascii="Arial" w:hAnsi="Arial" w:cs="Arial"/>
          <w:sz w:val="20"/>
        </w:rPr>
        <w:t>khoản</w:t>
      </w:r>
      <w:r w:rsidRPr="00E16E87">
        <w:rPr>
          <w:rFonts w:ascii="Arial" w:hAnsi="Arial" w:cs="Arial"/>
          <w:sz w:val="20"/>
        </w:rPr>
        <w:t xml:space="preserve"> và tài sản ký quỹ bù trừ với thị trường chứng khoán phái sinh; cung cấp dịch vụ quản lý tài </w:t>
      </w:r>
      <w:r w:rsidR="0097223F" w:rsidRPr="00E16E87">
        <w:rPr>
          <w:rFonts w:ascii="Arial" w:hAnsi="Arial" w:cs="Arial"/>
          <w:sz w:val="20"/>
        </w:rPr>
        <w:t>khoản</w:t>
      </w:r>
      <w:r w:rsidRPr="00E16E87">
        <w:rPr>
          <w:rFonts w:ascii="Arial" w:hAnsi="Arial" w:cs="Arial"/>
          <w:sz w:val="20"/>
        </w:rPr>
        <w:t>, tài sản ký quỹ bù trừ cho thành viên bù trừ và khách hàng;</w:t>
      </w:r>
    </w:p>
    <w:p w:rsidR="00584B47" w:rsidRPr="00E16E87" w:rsidRDefault="00584B47" w:rsidP="00584B47">
      <w:pPr>
        <w:spacing w:before="120"/>
        <w:rPr>
          <w:rFonts w:ascii="Arial" w:hAnsi="Arial" w:cs="Arial"/>
          <w:sz w:val="20"/>
        </w:rPr>
      </w:pPr>
      <w:r w:rsidRPr="00E16E87">
        <w:rPr>
          <w:rFonts w:ascii="Arial" w:hAnsi="Arial" w:cs="Arial"/>
          <w:sz w:val="20"/>
        </w:rPr>
        <w:t>đ) Từ chối thế vị đối với các giao dịch bán chứng khoán khi chưa sở hữu không đúng quy định của pháp luật, giao dịch của thành viên bù trừ và thành viên giao dịch không bù trừ ủy thác bù trừ, thanh toán giao dịch chứng khoán qua thành viên bù trừ thực hiện sau khi đề nghị Sở giao dịch chứng khoán đình chỉ hoạt động giao dịch của các thành viên này và các giao dịch không hợp lệ khác theo quy định của Bộ Tài chính;</w:t>
      </w:r>
    </w:p>
    <w:p w:rsidR="00584B47" w:rsidRPr="00E16E87" w:rsidRDefault="00584B47" w:rsidP="00584B47">
      <w:pPr>
        <w:spacing w:before="120"/>
        <w:rPr>
          <w:rFonts w:ascii="Arial" w:hAnsi="Arial" w:cs="Arial"/>
          <w:sz w:val="20"/>
        </w:rPr>
      </w:pPr>
      <w:r w:rsidRPr="00E16E87">
        <w:rPr>
          <w:rFonts w:ascii="Arial" w:hAnsi="Arial" w:cs="Arial"/>
          <w:sz w:val="20"/>
        </w:rPr>
        <w:t>e) Đ</w:t>
      </w:r>
      <w:r w:rsidRPr="00E16E87">
        <w:rPr>
          <w:rFonts w:ascii="Arial" w:hAnsi="Arial" w:cs="Arial"/>
          <w:sz w:val="20"/>
          <w:lang w:val="en-US"/>
        </w:rPr>
        <w:t xml:space="preserve">ề </w:t>
      </w:r>
      <w:r w:rsidRPr="00E16E87">
        <w:rPr>
          <w:rFonts w:ascii="Arial" w:hAnsi="Arial" w:cs="Arial"/>
          <w:sz w:val="20"/>
        </w:rPr>
        <w:t>nghị Sở giao dịch chứng khoán đình chỉ giao dịch đối với thành viên giao dịch là thành viên bù trừ mất khả năng thanh toán gia</w:t>
      </w:r>
      <w:r w:rsidRPr="00E16E87">
        <w:rPr>
          <w:rFonts w:ascii="Arial" w:hAnsi="Arial" w:cs="Arial"/>
          <w:sz w:val="20"/>
          <w:lang w:val="en-US"/>
        </w:rPr>
        <w:t>o</w:t>
      </w:r>
      <w:r w:rsidRPr="00E16E87">
        <w:rPr>
          <w:rFonts w:ascii="Arial" w:hAnsi="Arial" w:cs="Arial"/>
          <w:sz w:val="20"/>
        </w:rPr>
        <w:t xml:space="preserve"> dịch chứng khoán và thành viên giao dịch không bù trừ ủy thác bù trừ, thanh toán giao dịch chứng khoán qua thành viên bù trừ đó;</w:t>
      </w:r>
    </w:p>
    <w:p w:rsidR="00584B47" w:rsidRPr="00E16E87" w:rsidRDefault="00584B47" w:rsidP="00584B47">
      <w:pPr>
        <w:spacing w:before="120"/>
        <w:rPr>
          <w:rFonts w:ascii="Arial" w:hAnsi="Arial" w:cs="Arial"/>
          <w:sz w:val="20"/>
        </w:rPr>
      </w:pPr>
      <w:r w:rsidRPr="00E16E87">
        <w:rPr>
          <w:rFonts w:ascii="Arial" w:hAnsi="Arial" w:cs="Arial"/>
          <w:sz w:val="20"/>
        </w:rPr>
        <w:t xml:space="preserve">g) Chỉ chịu trách nhiệm thực hiện nghĩa vụ, cam kết đối với thành viên bù trừ và không chịu trách nhiệm với bên thứ ba trong hoạt động bù trừ giao dịch chứng khoán. Là chủ nợ đối với các </w:t>
      </w:r>
      <w:r w:rsidR="0097223F" w:rsidRPr="00E16E87">
        <w:rPr>
          <w:rFonts w:ascii="Arial" w:hAnsi="Arial" w:cs="Arial"/>
          <w:sz w:val="20"/>
        </w:rPr>
        <w:t>khoản</w:t>
      </w:r>
      <w:r w:rsidRPr="00E16E87">
        <w:rPr>
          <w:rFonts w:ascii="Arial" w:hAnsi="Arial" w:cs="Arial"/>
          <w:sz w:val="20"/>
        </w:rPr>
        <w:t xml:space="preserve"> phải thu của thành viên bù trừ bị giải thể, phá sản, được ưu tiên phân chia tài sản theo quy định pháp luật về giải thể, phá sản;</w:t>
      </w:r>
    </w:p>
    <w:p w:rsidR="00584B47" w:rsidRPr="00E16E87" w:rsidRDefault="00584B47" w:rsidP="00584B47">
      <w:pPr>
        <w:spacing w:before="120"/>
        <w:rPr>
          <w:rFonts w:ascii="Arial" w:hAnsi="Arial" w:cs="Arial"/>
          <w:sz w:val="20"/>
        </w:rPr>
      </w:pPr>
      <w:r w:rsidRPr="00E16E87">
        <w:rPr>
          <w:rFonts w:ascii="Arial" w:hAnsi="Arial" w:cs="Arial"/>
          <w:sz w:val="20"/>
        </w:rPr>
        <w:t xml:space="preserve">h) Sử dụng, bán, chuyển giao chứng khoán hiện có, chứng khoán chờ về từ các giao dịch mua trước đó trên các tài </w:t>
      </w:r>
      <w:r w:rsidR="0097223F" w:rsidRPr="00E16E87">
        <w:rPr>
          <w:rFonts w:ascii="Arial" w:hAnsi="Arial" w:cs="Arial"/>
          <w:sz w:val="20"/>
        </w:rPr>
        <w:t>khoản</w:t>
      </w:r>
      <w:r w:rsidRPr="00E16E87">
        <w:rPr>
          <w:rFonts w:ascii="Arial" w:hAnsi="Arial" w:cs="Arial"/>
          <w:sz w:val="20"/>
        </w:rPr>
        <w:t xml:space="preserve"> tự doanh, tạo lập thị trường của thành viên bù trừ mất khả năng thanh toán tiền, chứng khoán chờ về từ các giao dịch mua thiếu tiền trước đó trên tài </w:t>
      </w:r>
      <w:r w:rsidR="0097223F" w:rsidRPr="00E16E87">
        <w:rPr>
          <w:rFonts w:ascii="Arial" w:hAnsi="Arial" w:cs="Arial"/>
          <w:sz w:val="20"/>
        </w:rPr>
        <w:t>khoản</w:t>
      </w:r>
      <w:r w:rsidRPr="00E16E87">
        <w:rPr>
          <w:rFonts w:ascii="Arial" w:hAnsi="Arial" w:cs="Arial"/>
          <w:sz w:val="20"/>
        </w:rPr>
        <w:t xml:space="preserve"> của nhà đầu tư mất khả năng thanh toán tiền để hoàn trả các nguồn hỗ trợ đã sử dụng và bù đắp các chi phí phát sinh có liên quan;</w:t>
      </w:r>
    </w:p>
    <w:p w:rsidR="00584B47" w:rsidRPr="00E16E87" w:rsidRDefault="00584B47" w:rsidP="00584B47">
      <w:pPr>
        <w:spacing w:before="120"/>
        <w:rPr>
          <w:rFonts w:ascii="Arial" w:hAnsi="Arial" w:cs="Arial"/>
          <w:sz w:val="20"/>
        </w:rPr>
      </w:pPr>
      <w:r w:rsidRPr="00E16E87">
        <w:rPr>
          <w:rFonts w:ascii="Arial" w:hAnsi="Arial" w:cs="Arial"/>
          <w:sz w:val="20"/>
        </w:rPr>
        <w:t xml:space="preserve">i) Trong trường hợp không thể bán, sử dụng, chuyển giao chứng khoán hiện có, chứng khoán chờ về theo quy định tại </w:t>
      </w:r>
      <w:r w:rsidR="0097223F" w:rsidRPr="00E16E87">
        <w:rPr>
          <w:rFonts w:ascii="Arial" w:hAnsi="Arial" w:cs="Arial"/>
          <w:sz w:val="20"/>
        </w:rPr>
        <w:t>điểm</w:t>
      </w:r>
      <w:r w:rsidRPr="00E16E87">
        <w:rPr>
          <w:rFonts w:ascii="Arial" w:hAnsi="Arial" w:cs="Arial"/>
          <w:sz w:val="20"/>
        </w:rPr>
        <w:t xml:space="preserve"> h </w:t>
      </w:r>
      <w:r w:rsidR="0097223F" w:rsidRPr="00E16E87">
        <w:rPr>
          <w:rFonts w:ascii="Arial" w:hAnsi="Arial" w:cs="Arial"/>
          <w:sz w:val="20"/>
        </w:rPr>
        <w:t>khoản</w:t>
      </w:r>
      <w:r w:rsidRPr="00E16E87">
        <w:rPr>
          <w:rFonts w:ascii="Arial" w:hAnsi="Arial" w:cs="Arial"/>
          <w:sz w:val="20"/>
        </w:rPr>
        <w:t xml:space="preserve"> này hoặc số tiền thu được từ việc bán, sử dụng, chuyển giao không đủ để hoàn trả các nguồn hỗ trợ và bù đ</w:t>
      </w:r>
      <w:r w:rsidRPr="00E16E87">
        <w:rPr>
          <w:rFonts w:ascii="Arial" w:hAnsi="Arial" w:cs="Arial"/>
          <w:sz w:val="20"/>
          <w:lang w:val="en-US"/>
        </w:rPr>
        <w:t>ắ</w:t>
      </w:r>
      <w:r w:rsidRPr="00E16E87">
        <w:rPr>
          <w:rFonts w:ascii="Arial" w:hAnsi="Arial" w:cs="Arial"/>
          <w:sz w:val="20"/>
        </w:rPr>
        <w:t xml:space="preserve">p các chi phí phát sinh liên quan, Tổng công ty lưu ký và bù trừ chứng khoán Việt Nam được sử dụng tiền thu được từ các giao dịch bán chứng khoán khác, hoạt động thực hiện quyền cho người sở hữu chứng khoán của chính thành viên bù trừ mất khả năng thanh toán tiền để hoàn </w:t>
      </w:r>
      <w:r w:rsidRPr="00E16E87">
        <w:rPr>
          <w:rFonts w:ascii="Arial" w:hAnsi="Arial" w:cs="Arial"/>
          <w:sz w:val="20"/>
          <w:lang w:val="en-US"/>
        </w:rPr>
        <w:t>tr</w:t>
      </w:r>
      <w:r w:rsidRPr="00E16E87">
        <w:rPr>
          <w:rFonts w:ascii="Arial" w:hAnsi="Arial" w:cs="Arial"/>
          <w:sz w:val="20"/>
        </w:rPr>
        <w:t>ả và bù đắp;</w:t>
      </w:r>
    </w:p>
    <w:p w:rsidR="00584B47" w:rsidRPr="00E16E87" w:rsidRDefault="00584B47" w:rsidP="00584B47">
      <w:pPr>
        <w:spacing w:before="120"/>
        <w:rPr>
          <w:rFonts w:ascii="Arial" w:hAnsi="Arial" w:cs="Arial"/>
          <w:sz w:val="20"/>
        </w:rPr>
      </w:pPr>
      <w:r w:rsidRPr="00E16E87">
        <w:rPr>
          <w:rFonts w:ascii="Arial" w:hAnsi="Arial" w:cs="Arial"/>
          <w:sz w:val="20"/>
        </w:rPr>
        <w:t>k) Chỉ định thành viên bù trừ khác thực hiện giao dịch đối ứng đối với các giao dịch của thành viên bù trừ mất khả năng thanh toán giao dịch chứng khoán;</w:t>
      </w:r>
    </w:p>
    <w:p w:rsidR="00584B47" w:rsidRPr="00E16E87" w:rsidRDefault="00584B47" w:rsidP="00584B47">
      <w:pPr>
        <w:spacing w:before="120"/>
        <w:rPr>
          <w:rFonts w:ascii="Arial" w:hAnsi="Arial" w:cs="Arial"/>
          <w:sz w:val="20"/>
          <w:lang w:val="en-US"/>
        </w:rPr>
      </w:pPr>
      <w:r w:rsidRPr="00E16E87">
        <w:rPr>
          <w:rFonts w:ascii="Arial" w:hAnsi="Arial" w:cs="Arial"/>
          <w:sz w:val="20"/>
        </w:rPr>
        <w:t>l) Chỉ định thành viên bù trừ thay thế để hoàn tất các nghĩa vụ của thành viên bù trừ mất khả năng thanh toán giao dịch chứng khoán; được chuyển giao dịch chứng khoán chưa hoàn tất thanh toán và tài sản liên quan đến giao dịch đó tới thành viên bù trừ thay thế để hoàn tất các nghĩa vụ của thành viên bù trừ;</w:t>
      </w:r>
    </w:p>
    <w:p w:rsidR="00584B47" w:rsidRPr="00E16E87" w:rsidRDefault="00584B47" w:rsidP="00584B47">
      <w:pPr>
        <w:spacing w:before="120"/>
        <w:rPr>
          <w:rFonts w:ascii="Arial" w:hAnsi="Arial" w:cs="Arial"/>
          <w:sz w:val="20"/>
        </w:rPr>
      </w:pPr>
      <w:r w:rsidRPr="00E16E87">
        <w:rPr>
          <w:rFonts w:ascii="Arial" w:hAnsi="Arial" w:cs="Arial"/>
          <w:sz w:val="20"/>
        </w:rPr>
        <w:t xml:space="preserve">m) Sử dụng, bán, chuyển giao tài sản ký quỹ bù trừ của thành viên bù trừ, nhà đầu tư mất khả năng thanh toán giao dịch chứng khoán, tài sản đóng góp quỹ bù trừ của thành viên bù trừ và nguồn vốn hợp pháp của Tổng công ty lưu ký và bù trừ chứng khoán Việt Nam để thực hiện các nghĩa vụ của thành viên bù trừ mất khả năng thanh toán giao dịch chứng khoán và bù đắp các thiệt hại tài chính của Tổng công ty lưu ký </w:t>
      </w:r>
      <w:r w:rsidRPr="00E16E87">
        <w:rPr>
          <w:rFonts w:ascii="Arial" w:hAnsi="Arial" w:cs="Arial"/>
          <w:sz w:val="20"/>
          <w:lang w:val="en-US"/>
        </w:rPr>
        <w:t>v</w:t>
      </w:r>
      <w:r w:rsidRPr="00E16E87">
        <w:rPr>
          <w:rFonts w:ascii="Arial" w:hAnsi="Arial" w:cs="Arial"/>
          <w:sz w:val="20"/>
        </w:rPr>
        <w:t>à bù trừ chứng khoán Việt Nam phát sinh từ các giao dịch chứng khoán mất khả năng thanh toán theo quy định pháp luật và quy chế nghiệp vụ của Tổng công ty lưu ký và bù trừ chứng khoán Việt Nam;</w:t>
      </w:r>
    </w:p>
    <w:p w:rsidR="00584B47" w:rsidRPr="00E16E87" w:rsidRDefault="00584B47" w:rsidP="00584B47">
      <w:pPr>
        <w:spacing w:before="120"/>
        <w:rPr>
          <w:rFonts w:ascii="Arial" w:hAnsi="Arial" w:cs="Arial"/>
          <w:sz w:val="20"/>
        </w:rPr>
      </w:pPr>
      <w:r w:rsidRPr="00E16E87">
        <w:rPr>
          <w:rFonts w:ascii="Arial" w:hAnsi="Arial" w:cs="Arial"/>
          <w:sz w:val="20"/>
        </w:rPr>
        <w:t xml:space="preserve">n) Thiết lập hệ thống tài </w:t>
      </w:r>
      <w:r w:rsidR="0097223F" w:rsidRPr="00E16E87">
        <w:rPr>
          <w:rFonts w:ascii="Arial" w:hAnsi="Arial" w:cs="Arial"/>
          <w:sz w:val="20"/>
        </w:rPr>
        <w:t>khoản</w:t>
      </w:r>
      <w:r w:rsidRPr="00E16E87">
        <w:rPr>
          <w:rFonts w:ascii="Arial" w:hAnsi="Arial" w:cs="Arial"/>
          <w:sz w:val="20"/>
        </w:rPr>
        <w:t xml:space="preserve"> thanh toán giao dịch chứng khoán tách biệt với hệ thống tài </w:t>
      </w:r>
      <w:r w:rsidR="0097223F" w:rsidRPr="00E16E87">
        <w:rPr>
          <w:rFonts w:ascii="Arial" w:hAnsi="Arial" w:cs="Arial"/>
          <w:sz w:val="20"/>
        </w:rPr>
        <w:t>khoản</w:t>
      </w:r>
      <w:r w:rsidRPr="00E16E87">
        <w:rPr>
          <w:rFonts w:ascii="Arial" w:hAnsi="Arial" w:cs="Arial"/>
          <w:sz w:val="20"/>
        </w:rPr>
        <w:t xml:space="preserve"> ký quỹ bù trừ;</w:t>
      </w:r>
    </w:p>
    <w:p w:rsidR="00584B47" w:rsidRPr="00E16E87" w:rsidRDefault="00584B47" w:rsidP="00584B47">
      <w:pPr>
        <w:spacing w:before="120"/>
        <w:rPr>
          <w:rFonts w:ascii="Arial" w:hAnsi="Arial" w:cs="Arial"/>
          <w:sz w:val="20"/>
        </w:rPr>
      </w:pPr>
      <w:r w:rsidRPr="00E16E87">
        <w:rPr>
          <w:rFonts w:ascii="Arial" w:hAnsi="Arial" w:cs="Arial"/>
          <w:sz w:val="20"/>
        </w:rPr>
        <w:t xml:space="preserve">o) Xây dựng hệ thống cơ sở vật chất, kỹ thuật để thực hiện việc thanh toán giao dịch chứng khoán và kết nối với hệ thống của Ngân hàng thanh toán để đảm bảo hoàn tất việc thanh toán giao dịch chứng khoán theo quy định </w:t>
      </w:r>
      <w:bookmarkStart w:id="333" w:name="dc_84"/>
      <w:r w:rsidR="0097223F" w:rsidRPr="00E16E87">
        <w:rPr>
          <w:rFonts w:ascii="Arial" w:hAnsi="Arial" w:cs="Arial"/>
          <w:sz w:val="20"/>
        </w:rPr>
        <w:t>khoản</w:t>
      </w:r>
      <w:r w:rsidRPr="00E16E87">
        <w:rPr>
          <w:rFonts w:ascii="Arial" w:hAnsi="Arial" w:cs="Arial"/>
          <w:sz w:val="20"/>
        </w:rPr>
        <w:t xml:space="preserve"> 2 </w:t>
      </w:r>
      <w:r w:rsidR="0097223F" w:rsidRPr="00E16E87">
        <w:rPr>
          <w:rFonts w:ascii="Arial" w:hAnsi="Arial" w:cs="Arial"/>
          <w:sz w:val="20"/>
        </w:rPr>
        <w:t>Điều</w:t>
      </w:r>
      <w:r w:rsidRPr="00E16E87">
        <w:rPr>
          <w:rFonts w:ascii="Arial" w:hAnsi="Arial" w:cs="Arial"/>
          <w:sz w:val="20"/>
        </w:rPr>
        <w:t xml:space="preserve"> 63 Luật Chứng khoán</w:t>
      </w:r>
      <w:bookmarkEnd w:id="333"/>
      <w:r w:rsidRPr="00E16E87">
        <w:rPr>
          <w:rFonts w:ascii="Arial" w:hAnsi="Arial" w:cs="Arial"/>
          <w:sz w:val="20"/>
        </w:rPr>
        <w:t>;</w:t>
      </w:r>
    </w:p>
    <w:p w:rsidR="00584B47" w:rsidRPr="00E16E87" w:rsidRDefault="00584B47" w:rsidP="00584B47">
      <w:pPr>
        <w:spacing w:before="120"/>
        <w:rPr>
          <w:rFonts w:ascii="Arial" w:hAnsi="Arial" w:cs="Arial"/>
          <w:sz w:val="20"/>
        </w:rPr>
      </w:pPr>
      <w:r w:rsidRPr="00E16E87">
        <w:rPr>
          <w:rFonts w:ascii="Arial" w:hAnsi="Arial" w:cs="Arial"/>
          <w:sz w:val="20"/>
        </w:rPr>
        <w:t>p) Thực hiện các quyền và nghĩa vụ khác liên quan đến bù trừ và thanh toán giao dịch chứng khoán theo quy định pháp luật.</w:t>
      </w:r>
    </w:p>
    <w:p w:rsidR="00584B47" w:rsidRPr="00E16E87" w:rsidRDefault="00584B47" w:rsidP="00584B47">
      <w:pPr>
        <w:spacing w:before="120"/>
        <w:rPr>
          <w:rFonts w:ascii="Arial" w:hAnsi="Arial" w:cs="Arial"/>
          <w:sz w:val="20"/>
        </w:rPr>
      </w:pPr>
      <w:r w:rsidRPr="00E16E87">
        <w:rPr>
          <w:rFonts w:ascii="Arial" w:hAnsi="Arial" w:cs="Arial"/>
          <w:sz w:val="20"/>
        </w:rPr>
        <w:t>2. Đối với hoạt động quản lý thành viên bù trừ và quỹ bù trừ</w:t>
      </w:r>
    </w:p>
    <w:p w:rsidR="00584B47" w:rsidRPr="00E16E87" w:rsidRDefault="00584B47" w:rsidP="00584B47">
      <w:pPr>
        <w:spacing w:before="120"/>
        <w:rPr>
          <w:rFonts w:ascii="Arial" w:hAnsi="Arial" w:cs="Arial"/>
          <w:sz w:val="20"/>
        </w:rPr>
      </w:pPr>
      <w:r w:rsidRPr="00E16E87">
        <w:rPr>
          <w:rFonts w:ascii="Arial" w:hAnsi="Arial" w:cs="Arial"/>
          <w:sz w:val="20"/>
        </w:rPr>
        <w:t>a) Chấp thuận, hủy bỏ tư cách thành viên bù trừ, đình chỉ hoạt động bù trừ, thanh toán giao dịch chứng khoán của thành viên bù trừ;</w:t>
      </w:r>
    </w:p>
    <w:p w:rsidR="00584B47" w:rsidRPr="00E16E87" w:rsidRDefault="00584B47" w:rsidP="00584B47">
      <w:pPr>
        <w:spacing w:before="120"/>
        <w:rPr>
          <w:rFonts w:ascii="Arial" w:hAnsi="Arial" w:cs="Arial"/>
          <w:sz w:val="20"/>
        </w:rPr>
      </w:pPr>
      <w:r w:rsidRPr="00E16E87">
        <w:rPr>
          <w:rFonts w:ascii="Arial" w:hAnsi="Arial" w:cs="Arial"/>
          <w:sz w:val="20"/>
        </w:rPr>
        <w:t xml:space="preserve">b) Kiểm tra, giám sát thành viên bù trừ trong việc duy trì </w:t>
      </w:r>
      <w:r w:rsidR="0097223F" w:rsidRPr="00E16E87">
        <w:rPr>
          <w:rFonts w:ascii="Arial" w:hAnsi="Arial" w:cs="Arial"/>
          <w:sz w:val="20"/>
        </w:rPr>
        <w:t>điều</w:t>
      </w:r>
      <w:r w:rsidRPr="00E16E87">
        <w:rPr>
          <w:rFonts w:ascii="Arial" w:hAnsi="Arial" w:cs="Arial"/>
          <w:sz w:val="20"/>
        </w:rPr>
        <w:t xml:space="preserve"> kiện hoạt động theo quy định pháp luật và quy chế liên quan đến hoạt động bù trừ, thanh toán giao dịch chứng khoán;</w:t>
      </w:r>
    </w:p>
    <w:p w:rsidR="00584B47" w:rsidRPr="00E16E87" w:rsidRDefault="00584B47" w:rsidP="00584B47">
      <w:pPr>
        <w:spacing w:before="120"/>
        <w:rPr>
          <w:rFonts w:ascii="Arial" w:hAnsi="Arial" w:cs="Arial"/>
          <w:sz w:val="20"/>
        </w:rPr>
      </w:pPr>
      <w:r w:rsidRPr="00E16E87">
        <w:rPr>
          <w:rFonts w:ascii="Arial" w:hAnsi="Arial" w:cs="Arial"/>
          <w:sz w:val="20"/>
        </w:rPr>
        <w:t>c) Yêu cầu thành viên bù trừ giải trình, cung cấp tài liệu và thông tin liên quan trong trường hợp phát hiện dấu hiệu bất thường trong bù trừ và thanh toán giao dịch chứng khoán hoặc có dấu hiệu nhà đầu tư, thành viên bù trừ mất khả năng thanh toán giao dịch chứng khoán không có khả năng khắc phục;</w:t>
      </w:r>
    </w:p>
    <w:p w:rsidR="00584B47" w:rsidRPr="00E16E87" w:rsidRDefault="00584B47" w:rsidP="00584B47">
      <w:pPr>
        <w:spacing w:before="120"/>
        <w:rPr>
          <w:rFonts w:ascii="Arial" w:hAnsi="Arial" w:cs="Arial"/>
          <w:sz w:val="20"/>
        </w:rPr>
      </w:pPr>
      <w:r w:rsidRPr="00E16E87">
        <w:rPr>
          <w:rFonts w:ascii="Arial" w:hAnsi="Arial" w:cs="Arial"/>
          <w:sz w:val="20"/>
        </w:rPr>
        <w:t>d) Quản lý quỹ bù trừ; yêu cầu thành viên bù trừ đ</w:t>
      </w:r>
      <w:r w:rsidRPr="00E16E87">
        <w:rPr>
          <w:rFonts w:ascii="Arial" w:hAnsi="Arial" w:cs="Arial"/>
          <w:sz w:val="20"/>
          <w:lang w:val="en-US"/>
        </w:rPr>
        <w:t>ó</w:t>
      </w:r>
      <w:r w:rsidRPr="00E16E87">
        <w:rPr>
          <w:rFonts w:ascii="Arial" w:hAnsi="Arial" w:cs="Arial"/>
          <w:sz w:val="20"/>
        </w:rPr>
        <w:t>ng góp quỹ bù trừ.</w:t>
      </w:r>
    </w:p>
    <w:p w:rsidR="00584B47" w:rsidRPr="00E16E87" w:rsidRDefault="00584B47" w:rsidP="00584B47">
      <w:pPr>
        <w:spacing w:before="120"/>
        <w:rPr>
          <w:rFonts w:ascii="Arial" w:hAnsi="Arial" w:cs="Arial"/>
          <w:sz w:val="20"/>
          <w:lang w:val="en-US"/>
        </w:rPr>
      </w:pPr>
      <w:r w:rsidRPr="00E16E87">
        <w:rPr>
          <w:rFonts w:ascii="Arial" w:hAnsi="Arial" w:cs="Arial"/>
          <w:sz w:val="20"/>
        </w:rPr>
        <w:t>3. Trích 5% doanh thu hàng năm từ hoạt động nghiệp vụ đăng ký, lưu ký bù trừ, thanh toán giao dịch chứng khoán để lập quỹ phòng ngừa rủi ro nghiệp vụ đ</w:t>
      </w:r>
      <w:r w:rsidRPr="00E16E87">
        <w:rPr>
          <w:rFonts w:ascii="Arial" w:hAnsi="Arial" w:cs="Arial"/>
          <w:sz w:val="20"/>
          <w:lang w:val="en-US"/>
        </w:rPr>
        <w:t>ể</w:t>
      </w:r>
      <w:r w:rsidRPr="00E16E87">
        <w:rPr>
          <w:rFonts w:ascii="Arial" w:hAnsi="Arial" w:cs="Arial"/>
          <w:sz w:val="20"/>
        </w:rPr>
        <w:t xml:space="preserve"> xử lý rủi ro trong quá trình xử lý các nghiệp vụ của Tổng công ty lưu ký và bù trừ chứng khoán Việt Nam. </w:t>
      </w:r>
      <w:r w:rsidR="0097223F" w:rsidRPr="00E16E87">
        <w:rPr>
          <w:rFonts w:ascii="Arial" w:hAnsi="Arial" w:cs="Arial"/>
          <w:sz w:val="20"/>
        </w:rPr>
        <w:t>Khoản</w:t>
      </w:r>
      <w:r w:rsidRPr="00E16E87">
        <w:rPr>
          <w:rFonts w:ascii="Arial" w:hAnsi="Arial" w:cs="Arial"/>
          <w:sz w:val="20"/>
        </w:rPr>
        <w:t xml:space="preserve"> trích lập này được tính vào chi </w:t>
      </w:r>
      <w:r w:rsidRPr="00E16E87">
        <w:rPr>
          <w:rFonts w:ascii="Arial" w:hAnsi="Arial" w:cs="Arial"/>
          <w:sz w:val="20"/>
        </w:rPr>
        <w:lastRenderedPageBreak/>
        <w:t xml:space="preserve">phí của Tổng công ty lưu ký và bù trừ chứng khoán Việt Nam khi xác định thu nhập chịu thuế. Tổng mức trích quỹ phòng ngừa rủi ro nghiệp vụ lũy kế không quá 30% vốn </w:t>
      </w:r>
      <w:r w:rsidR="0097223F" w:rsidRPr="00E16E87">
        <w:rPr>
          <w:rFonts w:ascii="Arial" w:hAnsi="Arial" w:cs="Arial"/>
          <w:sz w:val="20"/>
        </w:rPr>
        <w:t>điều</w:t>
      </w:r>
      <w:r w:rsidRPr="00E16E87">
        <w:rPr>
          <w:rFonts w:ascii="Arial" w:hAnsi="Arial" w:cs="Arial"/>
          <w:sz w:val="20"/>
        </w:rPr>
        <w:t xml:space="preserve"> lệ của Tổng công ty lưu ký và bù trừ chứng khoán Việt Nam. Bộ trưởng Bộ Tài chính quy định việc trích lập, quản lý và sử dụng quỹ phòng ngừa rủi ro nghiệp vụ.</w:t>
      </w:r>
    </w:p>
    <w:p w:rsidR="00584B47" w:rsidRPr="00E16E87" w:rsidRDefault="00584B47" w:rsidP="00584B47">
      <w:pPr>
        <w:spacing w:before="120"/>
        <w:rPr>
          <w:rFonts w:ascii="Arial" w:hAnsi="Arial" w:cs="Arial"/>
          <w:sz w:val="20"/>
        </w:rPr>
      </w:pPr>
      <w:r w:rsidRPr="00E16E87">
        <w:rPr>
          <w:rFonts w:ascii="Arial" w:hAnsi="Arial" w:cs="Arial"/>
          <w:sz w:val="20"/>
        </w:rPr>
        <w:t>4. Báo cáo, kiến nghị Ủy ban Chứng khoán Nhà nước vi phạm của thành viên bù trừ, các biện pháp xử lý, khắc phục sự cố, biến động ảnh hưởng đến hoạt động bù trừ, thanh toán giao dịch chứng khoán, các báo cáo khác theo quy định pháp luật hoặc theo yêu cầu của Ủy ban Chứng khoán Nhà nước hoặc khi phát hiện vi phạm, dấu hiệu bất thường trong hoạt động bù trừ, thanh toán giao dịch chứng khoán.</w:t>
      </w:r>
    </w:p>
    <w:p w:rsidR="00584B47" w:rsidRPr="00E16E87" w:rsidRDefault="0097223F" w:rsidP="00584B47">
      <w:pPr>
        <w:spacing w:before="120"/>
        <w:rPr>
          <w:rFonts w:ascii="Arial" w:hAnsi="Arial" w:cs="Arial"/>
          <w:b/>
          <w:sz w:val="20"/>
        </w:rPr>
      </w:pPr>
      <w:bookmarkStart w:id="334" w:name="dieu_157"/>
      <w:r w:rsidRPr="00E16E87">
        <w:rPr>
          <w:rFonts w:ascii="Arial" w:hAnsi="Arial" w:cs="Arial"/>
          <w:b/>
          <w:sz w:val="20"/>
        </w:rPr>
        <w:t>Điều</w:t>
      </w:r>
      <w:r w:rsidR="00584B47" w:rsidRPr="00E16E87">
        <w:rPr>
          <w:rFonts w:ascii="Arial" w:hAnsi="Arial" w:cs="Arial"/>
          <w:b/>
          <w:sz w:val="20"/>
        </w:rPr>
        <w:t xml:space="preserve"> 157. Quyền và nghĩa vụ của thành viên bù trừ đối với việc cung cấp dịch vụ bù trừ, thanh toán giao dịch chứng khoán</w:t>
      </w:r>
      <w:bookmarkEnd w:id="334"/>
    </w:p>
    <w:p w:rsidR="00584B47" w:rsidRPr="00E16E87" w:rsidRDefault="00584B47" w:rsidP="00584B47">
      <w:pPr>
        <w:spacing w:before="120"/>
        <w:rPr>
          <w:rFonts w:ascii="Arial" w:hAnsi="Arial" w:cs="Arial"/>
          <w:sz w:val="20"/>
        </w:rPr>
      </w:pPr>
      <w:r w:rsidRPr="00E16E87">
        <w:rPr>
          <w:rFonts w:ascii="Arial" w:hAnsi="Arial" w:cs="Arial"/>
          <w:sz w:val="20"/>
        </w:rPr>
        <w:t>1. Quyền của thành viên bù trừ</w:t>
      </w:r>
    </w:p>
    <w:p w:rsidR="00584B47" w:rsidRPr="00E16E87" w:rsidRDefault="00584B47" w:rsidP="00584B47">
      <w:pPr>
        <w:spacing w:before="120"/>
        <w:rPr>
          <w:rFonts w:ascii="Arial" w:hAnsi="Arial" w:cs="Arial"/>
          <w:sz w:val="20"/>
        </w:rPr>
      </w:pPr>
      <w:r w:rsidRPr="00E16E87">
        <w:rPr>
          <w:rFonts w:ascii="Arial" w:hAnsi="Arial" w:cs="Arial"/>
          <w:sz w:val="20"/>
        </w:rPr>
        <w:t xml:space="preserve">a) Yêu cầu nhà đầu tư đóng góp đầy đủ, kịp thời các </w:t>
      </w:r>
      <w:r w:rsidR="0097223F" w:rsidRPr="00E16E87">
        <w:rPr>
          <w:rFonts w:ascii="Arial" w:hAnsi="Arial" w:cs="Arial"/>
          <w:sz w:val="20"/>
        </w:rPr>
        <w:t>khoản</w:t>
      </w:r>
      <w:r w:rsidRPr="00E16E87">
        <w:rPr>
          <w:rFonts w:ascii="Arial" w:hAnsi="Arial" w:cs="Arial"/>
          <w:sz w:val="20"/>
        </w:rPr>
        <w:t xml:space="preserve"> ký quỹ trước khi thực hiện giao dịch, xác định phương thức ký quỹ, bổ sung ký quỹ, thay đổi tài sản ký quỹ bù trừ, chuyển giao tài sản ký quỹ bù trừ theo quy định pháp luật;</w:t>
      </w:r>
    </w:p>
    <w:p w:rsidR="00584B47" w:rsidRPr="00E16E87" w:rsidRDefault="00584B47" w:rsidP="00584B47">
      <w:pPr>
        <w:spacing w:before="120"/>
        <w:rPr>
          <w:rFonts w:ascii="Arial" w:hAnsi="Arial" w:cs="Arial"/>
          <w:sz w:val="20"/>
        </w:rPr>
      </w:pPr>
      <w:r w:rsidRPr="00E16E87">
        <w:rPr>
          <w:rFonts w:ascii="Arial" w:hAnsi="Arial" w:cs="Arial"/>
          <w:sz w:val="20"/>
        </w:rPr>
        <w:t xml:space="preserve">b) Trong trường hợp nhà đầu tư mất khả năng thanh toán giao dịch chứng khoán, thành viên bù trừ có quyền yêu cầu nhà đầu tư hoặc thành viên bù trừ thực hiện giao dịch đối ứng bắt buộc đối với các giao dịch của nhà đầu tư; sử dụng, bán, chuyển nhượng tài sản ký quỹ bù trừ của nhà đầu tư để mua chứng khoán hoặc làm tài sản bảo đảm cho các </w:t>
      </w:r>
      <w:r w:rsidR="0097223F" w:rsidRPr="00E16E87">
        <w:rPr>
          <w:rFonts w:ascii="Arial" w:hAnsi="Arial" w:cs="Arial"/>
          <w:sz w:val="20"/>
        </w:rPr>
        <w:t>khoản</w:t>
      </w:r>
      <w:r w:rsidRPr="00E16E87">
        <w:rPr>
          <w:rFonts w:ascii="Arial" w:hAnsi="Arial" w:cs="Arial"/>
          <w:sz w:val="20"/>
        </w:rPr>
        <w:t xml:space="preserve"> vay để thực hiện các nghĩa vụ thanh toán đối với các giao dịch của nhà đầu tư;</w:t>
      </w:r>
    </w:p>
    <w:p w:rsidR="00584B47" w:rsidRPr="00E16E87" w:rsidRDefault="00584B47" w:rsidP="00584B47">
      <w:pPr>
        <w:spacing w:before="120"/>
        <w:rPr>
          <w:rFonts w:ascii="Arial" w:hAnsi="Arial" w:cs="Arial"/>
          <w:sz w:val="20"/>
        </w:rPr>
      </w:pPr>
      <w:r w:rsidRPr="00E16E87">
        <w:rPr>
          <w:rFonts w:ascii="Arial" w:hAnsi="Arial" w:cs="Arial"/>
          <w:sz w:val="20"/>
        </w:rPr>
        <w:t>c) Được sử dụng, bán, chuyển nhượng tài sản ký quỹ bù trừ của nhà đầu tư để hoàn thành nghĩa vụ thanh toán của nhà đầu tư đó đối với Tổng công ty lưu ký và bù trừ chứng khoán Việt Nam;</w:t>
      </w:r>
    </w:p>
    <w:p w:rsidR="00584B47" w:rsidRPr="00E16E87" w:rsidRDefault="00584B47" w:rsidP="00584B47">
      <w:pPr>
        <w:spacing w:before="120"/>
        <w:rPr>
          <w:rFonts w:ascii="Arial" w:hAnsi="Arial" w:cs="Arial"/>
          <w:sz w:val="20"/>
        </w:rPr>
      </w:pPr>
      <w:r w:rsidRPr="00E16E87">
        <w:rPr>
          <w:rFonts w:ascii="Arial" w:hAnsi="Arial" w:cs="Arial"/>
          <w:sz w:val="20"/>
        </w:rPr>
        <w:t>d) Được sử dụng, bán, chuyển nhượng tài sản ký quỹ bù trừ của nhà đầu tư nộp cho thành viên bù trừ mất khả năng thanh toán giao dịch chứng khoán trong trường hợp thành viên bù trừ thực hiện nghĩa vụ thanh toán thay thế cho thành viên bù trừ mất khả năng thanh toán giao dịch chứng khoán theo chỉ định của Tổng công ty lưu ký và bù trừ chứng khoán Việt Nam.</w:t>
      </w:r>
    </w:p>
    <w:p w:rsidR="00584B47" w:rsidRPr="00E16E87" w:rsidRDefault="00584B47" w:rsidP="00584B47">
      <w:pPr>
        <w:spacing w:before="120"/>
        <w:rPr>
          <w:rFonts w:ascii="Arial" w:hAnsi="Arial" w:cs="Arial"/>
          <w:sz w:val="20"/>
        </w:rPr>
      </w:pPr>
      <w:r w:rsidRPr="00E16E87">
        <w:rPr>
          <w:rFonts w:ascii="Arial" w:hAnsi="Arial" w:cs="Arial"/>
          <w:sz w:val="20"/>
        </w:rPr>
        <w:t>2. Nghĩa vụ của thành viên bù trừ</w:t>
      </w:r>
    </w:p>
    <w:p w:rsidR="00584B47" w:rsidRPr="00E16E87" w:rsidRDefault="00584B47" w:rsidP="00584B47">
      <w:pPr>
        <w:spacing w:before="120"/>
        <w:rPr>
          <w:rFonts w:ascii="Arial" w:hAnsi="Arial" w:cs="Arial"/>
          <w:sz w:val="20"/>
        </w:rPr>
      </w:pPr>
      <w:r w:rsidRPr="00E16E87">
        <w:rPr>
          <w:rFonts w:ascii="Arial" w:hAnsi="Arial" w:cs="Arial"/>
          <w:sz w:val="20"/>
        </w:rPr>
        <w:t>a) Chịu trách nhiệm thực hiện đầy đủ các nghĩa vụ của khách hàng đối với Tổng công ty lưu ký và bù trừ chứng khoán Việt Nam với tư cách là đại diện theo ủy quyền của khách hàng;</w:t>
      </w:r>
    </w:p>
    <w:p w:rsidR="00584B47" w:rsidRPr="00E16E87" w:rsidRDefault="00584B47" w:rsidP="00584B47">
      <w:pPr>
        <w:spacing w:before="120"/>
        <w:rPr>
          <w:rFonts w:ascii="Arial" w:hAnsi="Arial" w:cs="Arial"/>
          <w:sz w:val="20"/>
        </w:rPr>
      </w:pPr>
      <w:r w:rsidRPr="00E16E87">
        <w:rPr>
          <w:rFonts w:ascii="Arial" w:hAnsi="Arial" w:cs="Arial"/>
          <w:sz w:val="20"/>
        </w:rPr>
        <w:t xml:space="preserve">b) Ký hợp đồng bù trừ, thanh toán giao dịch chứng khoán với Tổng công ty lưu ký và bù trừ chứng khoán Việt Nam, ký hợp đồng ủy thác bù trừ, thanh toán với thành viên giao dịch không bù trừ, ký hợp đồng phối hợp thực hiện hoạt động giao dịch và bù trừ, thanh toán với ngân hàng lưu ký không làm thành viên bù trừ. Trong hợp đồng phải có </w:t>
      </w:r>
      <w:r w:rsidR="0097223F" w:rsidRPr="00E16E87">
        <w:rPr>
          <w:rFonts w:ascii="Arial" w:hAnsi="Arial" w:cs="Arial"/>
          <w:sz w:val="20"/>
        </w:rPr>
        <w:t>điều</w:t>
      </w:r>
      <w:r w:rsidRPr="00E16E87">
        <w:rPr>
          <w:rFonts w:ascii="Arial" w:hAnsi="Arial" w:cs="Arial"/>
          <w:sz w:val="20"/>
        </w:rPr>
        <w:t xml:space="preserve"> </w:t>
      </w:r>
      <w:r w:rsidR="0097223F" w:rsidRPr="00E16E87">
        <w:rPr>
          <w:rFonts w:ascii="Arial" w:hAnsi="Arial" w:cs="Arial"/>
          <w:sz w:val="20"/>
        </w:rPr>
        <w:t>khoản</w:t>
      </w:r>
      <w:r w:rsidRPr="00E16E87">
        <w:rPr>
          <w:rFonts w:ascii="Arial" w:hAnsi="Arial" w:cs="Arial"/>
          <w:sz w:val="20"/>
        </w:rPr>
        <w:t xml:space="preserve"> nêu rõ thành viên bù</w:t>
      </w:r>
      <w:r w:rsidRPr="00E16E87">
        <w:rPr>
          <w:rFonts w:ascii="Arial" w:hAnsi="Arial" w:cs="Arial"/>
          <w:sz w:val="20"/>
          <w:lang w:val="en-US"/>
        </w:rPr>
        <w:t xml:space="preserve"> </w:t>
      </w:r>
      <w:r w:rsidRPr="00E16E87">
        <w:rPr>
          <w:rFonts w:ascii="Arial" w:hAnsi="Arial" w:cs="Arial"/>
          <w:sz w:val="20"/>
        </w:rPr>
        <w:t>trừ là đại diện theo ủy quyền của khách hàng, chịu trách nhiệm thực hiện đầy đủ các nghĩa vụ của khách hàng đối với Tổng công ty lưu ký và bù trừ chứng khoán Việt Nam;</w:t>
      </w:r>
    </w:p>
    <w:p w:rsidR="00584B47" w:rsidRPr="00E16E87" w:rsidRDefault="00584B47" w:rsidP="00584B47">
      <w:pPr>
        <w:spacing w:before="120"/>
        <w:rPr>
          <w:rFonts w:ascii="Arial" w:hAnsi="Arial" w:cs="Arial"/>
          <w:sz w:val="20"/>
        </w:rPr>
      </w:pPr>
      <w:r w:rsidRPr="00E16E87">
        <w:rPr>
          <w:rFonts w:ascii="Arial" w:hAnsi="Arial" w:cs="Arial"/>
          <w:sz w:val="20"/>
        </w:rPr>
        <w:t>c) Thực hiện các biện pháp nghiệp vụ theo quy chế của Tổng công ty lưu ký và bù trừ chứng khoán Việt Nam nhằm đảm bảo khả năng thanh toán giao dịch chứng khoán và bù đắp thiệt hại tài chính (nếu có);</w:t>
      </w:r>
    </w:p>
    <w:p w:rsidR="00584B47" w:rsidRPr="00E16E87" w:rsidRDefault="00584B47" w:rsidP="00584B47">
      <w:pPr>
        <w:spacing w:before="120"/>
        <w:rPr>
          <w:rFonts w:ascii="Arial" w:hAnsi="Arial" w:cs="Arial"/>
          <w:sz w:val="20"/>
        </w:rPr>
      </w:pPr>
      <w:r w:rsidRPr="00E16E87">
        <w:rPr>
          <w:rFonts w:ascii="Arial" w:hAnsi="Arial" w:cs="Arial"/>
          <w:sz w:val="20"/>
        </w:rPr>
        <w:t xml:space="preserve">d) Thiết lập và vận hành hệ thống tài </w:t>
      </w:r>
      <w:r w:rsidR="0097223F" w:rsidRPr="00E16E87">
        <w:rPr>
          <w:rFonts w:ascii="Arial" w:hAnsi="Arial" w:cs="Arial"/>
          <w:sz w:val="20"/>
        </w:rPr>
        <w:t>khoản</w:t>
      </w:r>
      <w:r w:rsidRPr="00E16E87">
        <w:rPr>
          <w:rFonts w:ascii="Arial" w:hAnsi="Arial" w:cs="Arial"/>
          <w:sz w:val="20"/>
        </w:rPr>
        <w:t xml:space="preserve"> để quản lý tách biệt tài sản, giao dịch của từng nhà đầu tư và của nhà đầu tư với thành viên bù trừ; tách biệt tài </w:t>
      </w:r>
      <w:r w:rsidR="0097223F" w:rsidRPr="00E16E87">
        <w:rPr>
          <w:rFonts w:ascii="Arial" w:hAnsi="Arial" w:cs="Arial"/>
          <w:sz w:val="20"/>
        </w:rPr>
        <w:t>khoản</w:t>
      </w:r>
      <w:r w:rsidRPr="00E16E87">
        <w:rPr>
          <w:rFonts w:ascii="Arial" w:hAnsi="Arial" w:cs="Arial"/>
          <w:sz w:val="20"/>
        </w:rPr>
        <w:t xml:space="preserve"> và tài sản ký quỹ bù trừ với thị trường chứng khoán phá</w:t>
      </w:r>
      <w:r w:rsidRPr="00E16E87">
        <w:rPr>
          <w:rFonts w:ascii="Arial" w:hAnsi="Arial" w:cs="Arial"/>
          <w:sz w:val="20"/>
          <w:lang w:val="en-US"/>
        </w:rPr>
        <w:t xml:space="preserve">t </w:t>
      </w:r>
      <w:r w:rsidRPr="00E16E87">
        <w:rPr>
          <w:rFonts w:ascii="Arial" w:hAnsi="Arial" w:cs="Arial"/>
          <w:sz w:val="20"/>
        </w:rPr>
        <w:t>sinh;</w:t>
      </w:r>
    </w:p>
    <w:p w:rsidR="00584B47" w:rsidRPr="00E16E87" w:rsidRDefault="00584B47" w:rsidP="00584B47">
      <w:pPr>
        <w:spacing w:before="120"/>
        <w:rPr>
          <w:rFonts w:ascii="Arial" w:hAnsi="Arial" w:cs="Arial"/>
          <w:sz w:val="20"/>
        </w:rPr>
      </w:pPr>
      <w:r w:rsidRPr="00E16E87">
        <w:rPr>
          <w:rFonts w:ascii="Arial" w:hAnsi="Arial" w:cs="Arial"/>
          <w:sz w:val="20"/>
        </w:rPr>
        <w:t>đ) Bảo đảm nhà đầu tư có đủ tài sản ký quỹ bù trừ trước khi thực hiện giao dịch và đủ tiền, chứng khoán để thanh toán giao dịch chứng khoán; hoàn trả phần tài sản ký quỹ bù trừ vượt mức ký quỹ yêu c</w:t>
      </w:r>
      <w:r w:rsidRPr="00E16E87">
        <w:rPr>
          <w:rFonts w:ascii="Arial" w:hAnsi="Arial" w:cs="Arial"/>
          <w:sz w:val="20"/>
          <w:lang w:val="en-US"/>
        </w:rPr>
        <w:t>ầ</w:t>
      </w:r>
      <w:r w:rsidRPr="00E16E87">
        <w:rPr>
          <w:rFonts w:ascii="Arial" w:hAnsi="Arial" w:cs="Arial"/>
          <w:sz w:val="20"/>
        </w:rPr>
        <w:t>u theo yêu cầu của nhà đầu tư; giám sát, quản lý giao dịch và tài sản ký quỹ bù trừ của nhà đầu tư bảo đảm tuân thủ quy định pháp luật;</w:t>
      </w:r>
    </w:p>
    <w:p w:rsidR="00584B47" w:rsidRPr="00E16E87" w:rsidRDefault="00584B47" w:rsidP="00584B47">
      <w:pPr>
        <w:spacing w:before="120"/>
        <w:rPr>
          <w:rFonts w:ascii="Arial" w:hAnsi="Arial" w:cs="Arial"/>
          <w:sz w:val="20"/>
        </w:rPr>
      </w:pPr>
      <w:r w:rsidRPr="00E16E87">
        <w:rPr>
          <w:rFonts w:ascii="Arial" w:hAnsi="Arial" w:cs="Arial"/>
          <w:sz w:val="20"/>
        </w:rPr>
        <w:t>e) Bồi thường thiệt hại cho nhà đầu tư trong trường hợp không thực hiện n</w:t>
      </w:r>
      <w:r w:rsidRPr="00E16E87">
        <w:rPr>
          <w:rFonts w:ascii="Arial" w:hAnsi="Arial" w:cs="Arial"/>
          <w:sz w:val="20"/>
          <w:lang w:val="en-US"/>
        </w:rPr>
        <w:t>g</w:t>
      </w:r>
      <w:r w:rsidRPr="00E16E87">
        <w:rPr>
          <w:rFonts w:ascii="Arial" w:hAnsi="Arial" w:cs="Arial"/>
          <w:sz w:val="20"/>
        </w:rPr>
        <w:t>hĩa vụ theo quy định pháp luật và gây thiệt hại đến lợi ích hợp pháp của nhà đ</w:t>
      </w:r>
      <w:r w:rsidRPr="00E16E87">
        <w:rPr>
          <w:rFonts w:ascii="Arial" w:hAnsi="Arial" w:cs="Arial"/>
          <w:sz w:val="20"/>
          <w:lang w:val="en-US"/>
        </w:rPr>
        <w:t>ầ</w:t>
      </w:r>
      <w:r w:rsidRPr="00E16E87">
        <w:rPr>
          <w:rFonts w:ascii="Arial" w:hAnsi="Arial" w:cs="Arial"/>
          <w:sz w:val="20"/>
        </w:rPr>
        <w:t>u tư;</w:t>
      </w:r>
    </w:p>
    <w:p w:rsidR="00584B47" w:rsidRPr="00E16E87" w:rsidRDefault="00584B47" w:rsidP="00584B47">
      <w:pPr>
        <w:spacing w:before="120"/>
        <w:rPr>
          <w:rFonts w:ascii="Arial" w:hAnsi="Arial" w:cs="Arial"/>
          <w:sz w:val="20"/>
        </w:rPr>
      </w:pPr>
      <w:r w:rsidRPr="00E16E87">
        <w:rPr>
          <w:rFonts w:ascii="Arial" w:hAnsi="Arial" w:cs="Arial"/>
          <w:sz w:val="20"/>
        </w:rPr>
        <w:t>g) Chuyển giao tài sản ký quỹ bù trừ đang quản lý sang thành viên bù trừ thay th</w:t>
      </w:r>
      <w:r w:rsidRPr="00E16E87">
        <w:rPr>
          <w:rFonts w:ascii="Arial" w:hAnsi="Arial" w:cs="Arial"/>
          <w:sz w:val="20"/>
          <w:lang w:val="en-US"/>
        </w:rPr>
        <w:t xml:space="preserve">ế </w:t>
      </w:r>
      <w:r w:rsidRPr="00E16E87">
        <w:rPr>
          <w:rFonts w:ascii="Arial" w:hAnsi="Arial" w:cs="Arial"/>
          <w:sz w:val="20"/>
        </w:rPr>
        <w:t>theo chỉ định của T</w:t>
      </w:r>
      <w:r w:rsidRPr="00E16E87">
        <w:rPr>
          <w:rFonts w:ascii="Arial" w:hAnsi="Arial" w:cs="Arial"/>
          <w:sz w:val="20"/>
          <w:lang w:val="en-US"/>
        </w:rPr>
        <w:t>ổ</w:t>
      </w:r>
      <w:r w:rsidRPr="00E16E87">
        <w:rPr>
          <w:rFonts w:ascii="Arial" w:hAnsi="Arial" w:cs="Arial"/>
          <w:sz w:val="20"/>
        </w:rPr>
        <w:t xml:space="preserve">ng công ty lưu ký và bù trừ chứng khoán Việt Nam quy định tại </w:t>
      </w:r>
      <w:r w:rsidR="0097223F" w:rsidRPr="00E16E87">
        <w:rPr>
          <w:rFonts w:ascii="Arial" w:hAnsi="Arial" w:cs="Arial"/>
          <w:sz w:val="20"/>
        </w:rPr>
        <w:t>điểm</w:t>
      </w:r>
      <w:r w:rsidRPr="00E16E87">
        <w:rPr>
          <w:rFonts w:ascii="Arial" w:hAnsi="Arial" w:cs="Arial"/>
          <w:sz w:val="20"/>
        </w:rPr>
        <w:t xml:space="preserve"> 1 </w:t>
      </w:r>
      <w:r w:rsidR="0097223F" w:rsidRPr="00E16E87">
        <w:rPr>
          <w:rFonts w:ascii="Arial" w:hAnsi="Arial" w:cs="Arial"/>
          <w:sz w:val="20"/>
        </w:rPr>
        <w:t>khoản</w:t>
      </w:r>
      <w:r w:rsidRPr="00E16E87">
        <w:rPr>
          <w:rFonts w:ascii="Arial" w:hAnsi="Arial" w:cs="Arial"/>
          <w:sz w:val="20"/>
        </w:rPr>
        <w:t xml:space="preserve"> 1 </w:t>
      </w:r>
      <w:r w:rsidR="0097223F" w:rsidRPr="00E16E87">
        <w:rPr>
          <w:rFonts w:ascii="Arial" w:hAnsi="Arial" w:cs="Arial"/>
          <w:sz w:val="20"/>
        </w:rPr>
        <w:t>Điều</w:t>
      </w:r>
      <w:r w:rsidRPr="00E16E87">
        <w:rPr>
          <w:rFonts w:ascii="Arial" w:hAnsi="Arial" w:cs="Arial"/>
          <w:sz w:val="20"/>
        </w:rPr>
        <w:t xml:space="preserve"> 156 Nghị định này;</w:t>
      </w:r>
    </w:p>
    <w:p w:rsidR="00584B47" w:rsidRPr="00E16E87" w:rsidRDefault="00584B47" w:rsidP="00584B47">
      <w:pPr>
        <w:spacing w:before="120"/>
        <w:rPr>
          <w:rFonts w:ascii="Arial" w:hAnsi="Arial" w:cs="Arial"/>
          <w:sz w:val="20"/>
        </w:rPr>
      </w:pPr>
      <w:r w:rsidRPr="00E16E87">
        <w:rPr>
          <w:rFonts w:ascii="Arial" w:hAnsi="Arial" w:cs="Arial"/>
          <w:sz w:val="20"/>
        </w:rPr>
        <w:t xml:space="preserve">h) Lưu giữ đầy đủ các chứng từ gốc về bù trừ, thanh toán giao dịch chứng khoán; cung cấp đầy đủ, kịp thời, chính xác thông tin về giao dịch của nhà đầu tư, tài </w:t>
      </w:r>
      <w:r w:rsidR="0097223F" w:rsidRPr="00E16E87">
        <w:rPr>
          <w:rFonts w:ascii="Arial" w:hAnsi="Arial" w:cs="Arial"/>
          <w:sz w:val="20"/>
        </w:rPr>
        <w:t>khoản</w:t>
      </w:r>
      <w:r w:rsidRPr="00E16E87">
        <w:rPr>
          <w:rFonts w:ascii="Arial" w:hAnsi="Arial" w:cs="Arial"/>
          <w:sz w:val="20"/>
        </w:rPr>
        <w:t>, tài sản ký quỹ bù trừ của nhà đầu tư, hợp đồng ủy thác bù trừ, thanh toán và các tài liệu khác liên quan tới hoạt động bù trừ, thanh toán giao dịch chứng khoán theo yêu cầu của Tổng công ty lưu ký và bù trừ chứng khoán Việt Nam;</w:t>
      </w:r>
    </w:p>
    <w:p w:rsidR="00584B47" w:rsidRPr="00E16E87" w:rsidRDefault="00584B47" w:rsidP="00584B47">
      <w:pPr>
        <w:spacing w:before="120"/>
        <w:rPr>
          <w:rFonts w:ascii="Arial" w:hAnsi="Arial" w:cs="Arial"/>
          <w:sz w:val="20"/>
        </w:rPr>
      </w:pPr>
      <w:r w:rsidRPr="00E16E87">
        <w:rPr>
          <w:rFonts w:ascii="Arial" w:hAnsi="Arial" w:cs="Arial"/>
          <w:sz w:val="20"/>
        </w:rPr>
        <w:t xml:space="preserve">i) Trong thời gian thực hiện thủ tục chấm dứt hoạt động cung cấp dịch vụ bù trừ, thanh toán giao dịch chứng khoán, thành viên bù trừ không thực hiện ký mới, không được gia hạn các hợp đồng với khách hàng để thực hiện hoạt động bù trừ, thanh toán giao dịch chứng khoán; phải thực hiện tất toán, chuyển tài </w:t>
      </w:r>
      <w:r w:rsidR="0097223F" w:rsidRPr="00E16E87">
        <w:rPr>
          <w:rFonts w:ascii="Arial" w:hAnsi="Arial" w:cs="Arial"/>
          <w:sz w:val="20"/>
        </w:rPr>
        <w:t>khoản</w:t>
      </w:r>
      <w:r w:rsidRPr="00E16E87">
        <w:rPr>
          <w:rFonts w:ascii="Arial" w:hAnsi="Arial" w:cs="Arial"/>
          <w:sz w:val="20"/>
        </w:rPr>
        <w:t xml:space="preserve"> theo yêu cầu của khách hàng (nếu có);</w:t>
      </w:r>
    </w:p>
    <w:p w:rsidR="00584B47" w:rsidRPr="00E16E87" w:rsidRDefault="00584B47" w:rsidP="00584B47">
      <w:pPr>
        <w:spacing w:before="120"/>
        <w:rPr>
          <w:rFonts w:ascii="Arial" w:hAnsi="Arial" w:cs="Arial"/>
          <w:sz w:val="20"/>
        </w:rPr>
      </w:pPr>
      <w:r w:rsidRPr="00E16E87">
        <w:rPr>
          <w:rFonts w:ascii="Arial" w:hAnsi="Arial" w:cs="Arial"/>
          <w:sz w:val="20"/>
        </w:rPr>
        <w:lastRenderedPageBreak/>
        <w:t>k) Thanh toán đầy đủ, kịp thời các nghĩa vụ tài chính theo quy định của pháp luật;</w:t>
      </w:r>
    </w:p>
    <w:p w:rsidR="00584B47" w:rsidRPr="00E16E87" w:rsidRDefault="00584B47" w:rsidP="00584B47">
      <w:pPr>
        <w:spacing w:before="120"/>
        <w:rPr>
          <w:rFonts w:ascii="Arial" w:hAnsi="Arial" w:cs="Arial"/>
          <w:sz w:val="20"/>
          <w:lang w:val="en-US"/>
        </w:rPr>
      </w:pPr>
      <w:r w:rsidRPr="00E16E87">
        <w:rPr>
          <w:rFonts w:ascii="Arial" w:hAnsi="Arial" w:cs="Arial"/>
          <w:sz w:val="20"/>
        </w:rPr>
        <w:t xml:space="preserve">l) Thực hiện công bố thông tin và báo cáo theo quy định; định kỳ hoặc theo yêu cầu của nhà đầu tư cung cấp đầy đủ thông tin về các hoạt động trên tài </w:t>
      </w:r>
      <w:r w:rsidR="0097223F" w:rsidRPr="00E16E87">
        <w:rPr>
          <w:rFonts w:ascii="Arial" w:hAnsi="Arial" w:cs="Arial"/>
          <w:sz w:val="20"/>
        </w:rPr>
        <w:t>khoản</w:t>
      </w:r>
      <w:r w:rsidRPr="00E16E87">
        <w:rPr>
          <w:rFonts w:ascii="Arial" w:hAnsi="Arial" w:cs="Arial"/>
          <w:sz w:val="20"/>
        </w:rPr>
        <w:t xml:space="preserve">, số dư tài </w:t>
      </w:r>
      <w:r w:rsidR="0097223F" w:rsidRPr="00E16E87">
        <w:rPr>
          <w:rFonts w:ascii="Arial" w:hAnsi="Arial" w:cs="Arial"/>
          <w:sz w:val="20"/>
        </w:rPr>
        <w:t>khoản</w:t>
      </w:r>
      <w:r w:rsidRPr="00E16E87">
        <w:rPr>
          <w:rFonts w:ascii="Arial" w:hAnsi="Arial" w:cs="Arial"/>
          <w:sz w:val="20"/>
        </w:rPr>
        <w:t xml:space="preserve">, sao kê tài </w:t>
      </w:r>
      <w:r w:rsidR="0097223F" w:rsidRPr="00E16E87">
        <w:rPr>
          <w:rFonts w:ascii="Arial" w:hAnsi="Arial" w:cs="Arial"/>
          <w:sz w:val="20"/>
        </w:rPr>
        <w:t>khoản</w:t>
      </w:r>
      <w:r w:rsidRPr="00E16E87">
        <w:rPr>
          <w:rFonts w:ascii="Arial" w:hAnsi="Arial" w:cs="Arial"/>
          <w:sz w:val="20"/>
        </w:rPr>
        <w:t xml:space="preserve"> cho nhà đầu tư.</w:t>
      </w:r>
    </w:p>
    <w:p w:rsidR="00584B47" w:rsidRPr="00E16E87" w:rsidRDefault="0097223F" w:rsidP="00584B47">
      <w:pPr>
        <w:spacing w:before="120"/>
        <w:rPr>
          <w:rFonts w:ascii="Arial" w:hAnsi="Arial" w:cs="Arial"/>
          <w:b/>
          <w:sz w:val="20"/>
        </w:rPr>
      </w:pPr>
      <w:bookmarkStart w:id="335" w:name="muc_2_2"/>
      <w:r w:rsidRPr="00E16E87">
        <w:rPr>
          <w:rFonts w:ascii="Arial" w:hAnsi="Arial" w:cs="Arial"/>
          <w:b/>
          <w:sz w:val="20"/>
        </w:rPr>
        <w:t>Mục</w:t>
      </w:r>
      <w:r w:rsidR="007D4199" w:rsidRPr="00E16E87">
        <w:rPr>
          <w:rFonts w:ascii="Arial" w:hAnsi="Arial" w:cs="Arial"/>
          <w:b/>
          <w:sz w:val="20"/>
        </w:rPr>
        <w:t xml:space="preserve"> 2. THÀNH VIÊN CỦA TỔNG CÔNG TY LƯU KÝ VÀ BÙ TRỪ CHỨNG KHOÁN VIỆT NAM, TỔ CHỨC MỞ TÀI </w:t>
      </w:r>
      <w:r w:rsidRPr="00E16E87">
        <w:rPr>
          <w:rFonts w:ascii="Arial" w:hAnsi="Arial" w:cs="Arial"/>
          <w:b/>
          <w:sz w:val="20"/>
        </w:rPr>
        <w:t>KHOẢN</w:t>
      </w:r>
      <w:r w:rsidR="007D4199" w:rsidRPr="00E16E87">
        <w:rPr>
          <w:rFonts w:ascii="Arial" w:hAnsi="Arial" w:cs="Arial"/>
          <w:b/>
          <w:sz w:val="20"/>
        </w:rPr>
        <w:t xml:space="preserve"> TRỰC TIẾP</w:t>
      </w:r>
      <w:bookmarkEnd w:id="335"/>
    </w:p>
    <w:p w:rsidR="00584B47" w:rsidRPr="00E16E87" w:rsidRDefault="0097223F" w:rsidP="00584B47">
      <w:pPr>
        <w:spacing w:before="120"/>
        <w:rPr>
          <w:rFonts w:ascii="Arial" w:hAnsi="Arial" w:cs="Arial"/>
          <w:b/>
          <w:sz w:val="20"/>
        </w:rPr>
      </w:pPr>
      <w:bookmarkStart w:id="336" w:name="dieu_158"/>
      <w:r w:rsidRPr="00E16E87">
        <w:rPr>
          <w:rFonts w:ascii="Arial" w:hAnsi="Arial" w:cs="Arial"/>
          <w:b/>
          <w:sz w:val="20"/>
        </w:rPr>
        <w:t>Điều</w:t>
      </w:r>
      <w:r w:rsidR="00584B47" w:rsidRPr="00E16E87">
        <w:rPr>
          <w:rFonts w:ascii="Arial" w:hAnsi="Arial" w:cs="Arial"/>
          <w:b/>
          <w:sz w:val="20"/>
        </w:rPr>
        <w:t xml:space="preserve"> 158. </w:t>
      </w:r>
      <w:r w:rsidRPr="00E16E87">
        <w:rPr>
          <w:rFonts w:ascii="Arial" w:hAnsi="Arial" w:cs="Arial"/>
          <w:b/>
          <w:sz w:val="20"/>
        </w:rPr>
        <w:t>Điều</w:t>
      </w:r>
      <w:r w:rsidR="00584B47" w:rsidRPr="00E16E87">
        <w:rPr>
          <w:rFonts w:ascii="Arial" w:hAnsi="Arial" w:cs="Arial"/>
          <w:b/>
          <w:sz w:val="20"/>
        </w:rPr>
        <w:t xml:space="preserve"> kiện, hồ sơ, trình tự, thủ tục đăng ký trở thành thành viên lưu ký của Tổng công ty lưu ký và bù trừ chứng khoán Việt Nam</w:t>
      </w:r>
      <w:bookmarkEnd w:id="336"/>
    </w:p>
    <w:p w:rsidR="00584B47" w:rsidRPr="00E16E87" w:rsidRDefault="00584B47" w:rsidP="00584B47">
      <w:pPr>
        <w:spacing w:before="120"/>
        <w:rPr>
          <w:rFonts w:ascii="Arial" w:hAnsi="Arial" w:cs="Arial"/>
          <w:sz w:val="20"/>
        </w:rPr>
      </w:pPr>
      <w:r w:rsidRPr="00E16E87">
        <w:rPr>
          <w:rFonts w:ascii="Arial" w:hAnsi="Arial" w:cs="Arial"/>
          <w:sz w:val="20"/>
        </w:rPr>
        <w:t xml:space="preserve">1. </w:t>
      </w:r>
      <w:r w:rsidR="0097223F" w:rsidRPr="00E16E87">
        <w:rPr>
          <w:rFonts w:ascii="Arial" w:hAnsi="Arial" w:cs="Arial"/>
          <w:sz w:val="20"/>
        </w:rPr>
        <w:t>Điều</w:t>
      </w:r>
      <w:r w:rsidRPr="00E16E87">
        <w:rPr>
          <w:rFonts w:ascii="Arial" w:hAnsi="Arial" w:cs="Arial"/>
          <w:sz w:val="20"/>
        </w:rPr>
        <w:t xml:space="preserve"> kiện trở thành thành viên lưu ký</w:t>
      </w:r>
    </w:p>
    <w:p w:rsidR="00584B47" w:rsidRPr="00E16E87" w:rsidRDefault="00584B47" w:rsidP="00584B47">
      <w:pPr>
        <w:spacing w:before="120"/>
        <w:rPr>
          <w:rFonts w:ascii="Arial" w:hAnsi="Arial" w:cs="Arial"/>
          <w:sz w:val="20"/>
        </w:rPr>
      </w:pPr>
      <w:r w:rsidRPr="00E16E87">
        <w:rPr>
          <w:rFonts w:ascii="Arial" w:hAnsi="Arial" w:cs="Arial"/>
          <w:sz w:val="20"/>
        </w:rPr>
        <w:t xml:space="preserve">a) Được Ủy ban Chứng khoán Nhà nước cấp </w:t>
      </w:r>
      <w:r w:rsidR="002E4321" w:rsidRPr="00E16E87">
        <w:rPr>
          <w:rFonts w:ascii="Arial" w:hAnsi="Arial" w:cs="Arial"/>
          <w:sz w:val="20"/>
        </w:rPr>
        <w:t>Giấy</w:t>
      </w:r>
      <w:r w:rsidRPr="00E16E87">
        <w:rPr>
          <w:rFonts w:ascii="Arial" w:hAnsi="Arial" w:cs="Arial"/>
          <w:sz w:val="20"/>
        </w:rPr>
        <w:t xml:space="preserve"> chứng nhận đăng ký hoạt động lưu ký chứng khoán;</w:t>
      </w:r>
    </w:p>
    <w:p w:rsidR="00584B47" w:rsidRPr="00E16E87" w:rsidRDefault="00584B47" w:rsidP="00584B47">
      <w:pPr>
        <w:spacing w:before="120"/>
        <w:rPr>
          <w:rFonts w:ascii="Arial" w:hAnsi="Arial" w:cs="Arial"/>
          <w:sz w:val="20"/>
        </w:rPr>
      </w:pPr>
      <w:r w:rsidRPr="00E16E87">
        <w:rPr>
          <w:rFonts w:ascii="Arial" w:hAnsi="Arial" w:cs="Arial"/>
          <w:sz w:val="20"/>
        </w:rPr>
        <w:t>b) Đáp ứng yêu cầu về hạ tầng công nghệ th</w:t>
      </w:r>
      <w:r w:rsidRPr="00E16E87">
        <w:rPr>
          <w:rFonts w:ascii="Arial" w:hAnsi="Arial" w:cs="Arial"/>
          <w:sz w:val="20"/>
          <w:lang w:val="en-US"/>
        </w:rPr>
        <w:t>ô</w:t>
      </w:r>
      <w:r w:rsidRPr="00E16E87">
        <w:rPr>
          <w:rFonts w:ascii="Arial" w:hAnsi="Arial" w:cs="Arial"/>
          <w:sz w:val="20"/>
        </w:rPr>
        <w:t>ng tin và quy trình nghiệp vụ liên quan đến hoạt động lưu ký chứng khoán theo quy chế của Tổng công ty lưu ký và bù trừ chứng khoán Việt Nam.</w:t>
      </w:r>
    </w:p>
    <w:p w:rsidR="00584B47" w:rsidRPr="00E16E87" w:rsidRDefault="00584B47" w:rsidP="00584B47">
      <w:pPr>
        <w:spacing w:before="120"/>
        <w:rPr>
          <w:rFonts w:ascii="Arial" w:hAnsi="Arial" w:cs="Arial"/>
          <w:sz w:val="20"/>
        </w:rPr>
      </w:pPr>
      <w:r w:rsidRPr="00E16E87">
        <w:rPr>
          <w:rFonts w:ascii="Arial" w:hAnsi="Arial" w:cs="Arial"/>
          <w:sz w:val="20"/>
        </w:rPr>
        <w:t>2. Hồ sơ đăng ký trở thành thành viên lưu ký</w:t>
      </w:r>
    </w:p>
    <w:p w:rsidR="00584B47" w:rsidRPr="00E16E87" w:rsidRDefault="00584B47" w:rsidP="00584B47">
      <w:pPr>
        <w:spacing w:before="120"/>
        <w:rPr>
          <w:rFonts w:ascii="Arial" w:hAnsi="Arial" w:cs="Arial"/>
          <w:sz w:val="20"/>
        </w:rPr>
      </w:pPr>
      <w:r w:rsidRPr="00E16E87">
        <w:rPr>
          <w:rFonts w:ascii="Arial" w:hAnsi="Arial" w:cs="Arial"/>
          <w:sz w:val="20"/>
        </w:rPr>
        <w:t xml:space="preserve">a) </w:t>
      </w:r>
      <w:r w:rsidR="002E4321" w:rsidRPr="00E16E87">
        <w:rPr>
          <w:rFonts w:ascii="Arial" w:hAnsi="Arial" w:cs="Arial"/>
          <w:sz w:val="20"/>
        </w:rPr>
        <w:t>Giấy</w:t>
      </w:r>
      <w:r w:rsidRPr="00E16E87">
        <w:rPr>
          <w:rFonts w:ascii="Arial" w:hAnsi="Arial" w:cs="Arial"/>
          <w:sz w:val="20"/>
        </w:rPr>
        <w:t xml:space="preserve"> đăng ký thành viên lưu ký theo </w:t>
      </w:r>
      <w:bookmarkStart w:id="337" w:name="bieumau_ms_47"/>
      <w:r w:rsidR="002E4321" w:rsidRPr="00E16E87">
        <w:rPr>
          <w:rFonts w:ascii="Arial" w:hAnsi="Arial" w:cs="Arial"/>
          <w:sz w:val="20"/>
        </w:rPr>
        <w:t>Mẫu</w:t>
      </w:r>
      <w:r w:rsidRPr="00E16E87">
        <w:rPr>
          <w:rFonts w:ascii="Arial" w:hAnsi="Arial" w:cs="Arial"/>
          <w:sz w:val="20"/>
        </w:rPr>
        <w:t xml:space="preserve"> số 47</w:t>
      </w:r>
      <w:bookmarkEnd w:id="337"/>
      <w:r w:rsidRPr="00E16E87">
        <w:rPr>
          <w:rFonts w:ascii="Arial" w:hAnsi="Arial" w:cs="Arial"/>
          <w:sz w:val="20"/>
        </w:rPr>
        <w:t xml:space="preserve"> </w:t>
      </w:r>
      <w:r w:rsidR="002E4321" w:rsidRPr="00E16E87">
        <w:rPr>
          <w:rFonts w:ascii="Arial" w:hAnsi="Arial" w:cs="Arial"/>
          <w:sz w:val="20"/>
        </w:rPr>
        <w:t>Phụ lục</w:t>
      </w:r>
      <w:r w:rsidRPr="00E16E87">
        <w:rPr>
          <w:rFonts w:ascii="Arial" w:hAnsi="Arial" w:cs="Arial"/>
          <w:sz w:val="20"/>
        </w:rPr>
        <w:t xml:space="preserve"> ban hành kèm theo Nghị định này;</w:t>
      </w:r>
    </w:p>
    <w:p w:rsidR="00584B47" w:rsidRPr="00E16E87" w:rsidRDefault="00584B47" w:rsidP="00584B47">
      <w:pPr>
        <w:spacing w:before="120"/>
        <w:rPr>
          <w:rFonts w:ascii="Arial" w:hAnsi="Arial" w:cs="Arial"/>
          <w:sz w:val="20"/>
        </w:rPr>
      </w:pPr>
      <w:r w:rsidRPr="00E16E87">
        <w:rPr>
          <w:rFonts w:ascii="Arial" w:hAnsi="Arial" w:cs="Arial"/>
          <w:sz w:val="20"/>
        </w:rPr>
        <w:t xml:space="preserve">b) </w:t>
      </w:r>
      <w:r w:rsidR="002E4321" w:rsidRPr="00E16E87">
        <w:rPr>
          <w:rFonts w:ascii="Arial" w:hAnsi="Arial" w:cs="Arial"/>
          <w:sz w:val="20"/>
        </w:rPr>
        <w:t>Giấy</w:t>
      </w:r>
      <w:r w:rsidRPr="00E16E87">
        <w:rPr>
          <w:rFonts w:ascii="Arial" w:hAnsi="Arial" w:cs="Arial"/>
          <w:sz w:val="20"/>
        </w:rPr>
        <w:t xml:space="preserve"> chứng nhận đăng ký hoạt động lưu ký chứng khoán do Ủy ban Chứng khoán Nhà nước cấp;</w:t>
      </w:r>
    </w:p>
    <w:p w:rsidR="00584B47" w:rsidRPr="00E16E87" w:rsidRDefault="00584B47" w:rsidP="00584B47">
      <w:pPr>
        <w:spacing w:before="120"/>
        <w:rPr>
          <w:rFonts w:ascii="Arial" w:hAnsi="Arial" w:cs="Arial"/>
          <w:sz w:val="20"/>
        </w:rPr>
      </w:pPr>
      <w:r w:rsidRPr="00E16E87">
        <w:rPr>
          <w:rFonts w:ascii="Arial" w:hAnsi="Arial" w:cs="Arial"/>
          <w:sz w:val="20"/>
        </w:rPr>
        <w:t>c) Bản thuyết minh về h</w:t>
      </w:r>
      <w:r w:rsidRPr="00E16E87">
        <w:rPr>
          <w:rFonts w:ascii="Arial" w:hAnsi="Arial" w:cs="Arial"/>
          <w:sz w:val="20"/>
          <w:lang w:val="en-US"/>
        </w:rPr>
        <w:t>ạ</w:t>
      </w:r>
      <w:r w:rsidRPr="00E16E87">
        <w:rPr>
          <w:rFonts w:ascii="Arial" w:hAnsi="Arial" w:cs="Arial"/>
          <w:sz w:val="20"/>
        </w:rPr>
        <w:t xml:space="preserve"> tầng công nghệ thông tin, quy trình nghiệp vụ.</w:t>
      </w:r>
    </w:p>
    <w:p w:rsidR="00584B47" w:rsidRPr="00E16E87" w:rsidRDefault="00584B47" w:rsidP="00584B47">
      <w:pPr>
        <w:spacing w:before="120"/>
        <w:rPr>
          <w:rFonts w:ascii="Arial" w:hAnsi="Arial" w:cs="Arial"/>
          <w:sz w:val="20"/>
        </w:rPr>
      </w:pPr>
      <w:r w:rsidRPr="00E16E87">
        <w:rPr>
          <w:rFonts w:ascii="Arial" w:hAnsi="Arial" w:cs="Arial"/>
          <w:sz w:val="20"/>
        </w:rPr>
        <w:t xml:space="preserve">3. Trình tự, thủ tục cấp </w:t>
      </w:r>
      <w:r w:rsidR="002E4321" w:rsidRPr="00E16E87">
        <w:rPr>
          <w:rFonts w:ascii="Arial" w:hAnsi="Arial" w:cs="Arial"/>
          <w:sz w:val="20"/>
        </w:rPr>
        <w:t>Giấy</w:t>
      </w:r>
      <w:r w:rsidRPr="00E16E87">
        <w:rPr>
          <w:rFonts w:ascii="Arial" w:hAnsi="Arial" w:cs="Arial"/>
          <w:sz w:val="20"/>
        </w:rPr>
        <w:t xml:space="preserve"> chứng nhận thành viên lưu ký</w:t>
      </w:r>
    </w:p>
    <w:p w:rsidR="00584B47" w:rsidRPr="00E16E87" w:rsidRDefault="00584B47" w:rsidP="00584B47">
      <w:pPr>
        <w:spacing w:before="120"/>
        <w:rPr>
          <w:rFonts w:ascii="Arial" w:hAnsi="Arial" w:cs="Arial"/>
          <w:sz w:val="20"/>
        </w:rPr>
      </w:pPr>
      <w:r w:rsidRPr="00E16E87">
        <w:rPr>
          <w:rFonts w:ascii="Arial" w:hAnsi="Arial" w:cs="Arial"/>
          <w:sz w:val="20"/>
        </w:rPr>
        <w:t>a) Trong thời hạn 05 ngày làm việc kể từ ngày nhận được hồ sơ đầy đủ và hợp lệ, Tổng công ty lưu ký và bù trừ chứng khoán Việt Nam gửi văn bản thông báo cho công ty chứng khoán, ngân hàng thương mại, chi nhánh ngân hàng nước ngoài thực hiện việc kết nối với Cổng giao tiếp trực tuyến, thử nghiệm hoạt động lưu ký với Tổng công ty lưu ký và bù trừ chứng khoán Việt Nam;</w:t>
      </w:r>
    </w:p>
    <w:p w:rsidR="00584B47" w:rsidRPr="00E16E87" w:rsidRDefault="00584B47" w:rsidP="00584B47">
      <w:pPr>
        <w:spacing w:before="120"/>
        <w:rPr>
          <w:rFonts w:ascii="Arial" w:hAnsi="Arial" w:cs="Arial"/>
          <w:sz w:val="20"/>
        </w:rPr>
      </w:pPr>
      <w:r w:rsidRPr="00E16E87">
        <w:rPr>
          <w:rFonts w:ascii="Arial" w:hAnsi="Arial" w:cs="Arial"/>
          <w:sz w:val="20"/>
        </w:rPr>
        <w:t>b) Trường hợp hồ sơ không đầy đủ và hợp lệ, trong thời hạn 05 ngày làm việc kể từ ngày nhận được hồ sơ, Tổng công ty lưu ký và bù trừ chứng khoán Việt Nam gửi văn bản yêu cầu bổ sung hồ sơ;</w:t>
      </w:r>
    </w:p>
    <w:p w:rsidR="00584B47" w:rsidRPr="00E16E87" w:rsidRDefault="00584B47" w:rsidP="00584B47">
      <w:pPr>
        <w:spacing w:before="120"/>
        <w:rPr>
          <w:rFonts w:ascii="Arial" w:hAnsi="Arial" w:cs="Arial"/>
          <w:sz w:val="20"/>
          <w:lang w:val="en-US"/>
        </w:rPr>
      </w:pPr>
      <w:r w:rsidRPr="00E16E87">
        <w:rPr>
          <w:rFonts w:ascii="Arial" w:hAnsi="Arial" w:cs="Arial"/>
          <w:sz w:val="20"/>
        </w:rPr>
        <w:t xml:space="preserve">c) Tổng công ty lưu ký và bù trừ chứng khoán Việt Nam cấp </w:t>
      </w:r>
      <w:r w:rsidR="002E4321" w:rsidRPr="00E16E87">
        <w:rPr>
          <w:rFonts w:ascii="Arial" w:hAnsi="Arial" w:cs="Arial"/>
          <w:sz w:val="20"/>
        </w:rPr>
        <w:t>Giấy</w:t>
      </w:r>
      <w:r w:rsidRPr="00E16E87">
        <w:rPr>
          <w:rFonts w:ascii="Arial" w:hAnsi="Arial" w:cs="Arial"/>
          <w:sz w:val="20"/>
        </w:rPr>
        <w:t xml:space="preserve"> chứng nhận thành viên lưu ký trong thời hạn 03 ngày làm việc kể từ ngày công ty chứng khoán, ngân hàng thương mại, chi nhánh ngân hàng nước ngoài hoàn tất việc kết nối với Cổng giao tiếp trực tuyến, đạt yêu cầu về thử nghiệm hoạt động lưu ký với Tổng công ty lưu ký và bù trừ chứng khoán Việt </w:t>
      </w:r>
      <w:r w:rsidRPr="00E16E87">
        <w:rPr>
          <w:rFonts w:ascii="Arial" w:hAnsi="Arial" w:cs="Arial"/>
          <w:sz w:val="20"/>
          <w:lang w:val="en-US"/>
        </w:rPr>
        <w:t>Na</w:t>
      </w:r>
      <w:r w:rsidRPr="00E16E87">
        <w:rPr>
          <w:rFonts w:ascii="Arial" w:hAnsi="Arial" w:cs="Arial"/>
          <w:sz w:val="20"/>
        </w:rPr>
        <w:t>m.</w:t>
      </w:r>
    </w:p>
    <w:p w:rsidR="00584B47" w:rsidRPr="00E16E87" w:rsidRDefault="0097223F" w:rsidP="00584B47">
      <w:pPr>
        <w:spacing w:before="120"/>
        <w:rPr>
          <w:rFonts w:ascii="Arial" w:hAnsi="Arial" w:cs="Arial"/>
          <w:b/>
          <w:sz w:val="20"/>
        </w:rPr>
      </w:pPr>
      <w:bookmarkStart w:id="338" w:name="dieu_159"/>
      <w:r w:rsidRPr="00E16E87">
        <w:rPr>
          <w:rFonts w:ascii="Arial" w:hAnsi="Arial" w:cs="Arial"/>
          <w:b/>
          <w:sz w:val="20"/>
        </w:rPr>
        <w:t>Điều</w:t>
      </w:r>
      <w:r w:rsidR="007D4199" w:rsidRPr="00E16E87">
        <w:rPr>
          <w:rFonts w:ascii="Arial" w:hAnsi="Arial" w:cs="Arial"/>
          <w:b/>
          <w:sz w:val="20"/>
        </w:rPr>
        <w:t xml:space="preserve"> 159. </w:t>
      </w:r>
      <w:r w:rsidRPr="00E16E87">
        <w:rPr>
          <w:rFonts w:ascii="Arial" w:hAnsi="Arial" w:cs="Arial"/>
          <w:b/>
          <w:sz w:val="20"/>
        </w:rPr>
        <w:t>Điều</w:t>
      </w:r>
      <w:r w:rsidR="007D4199" w:rsidRPr="00E16E87">
        <w:rPr>
          <w:rFonts w:ascii="Arial" w:hAnsi="Arial" w:cs="Arial"/>
          <w:b/>
          <w:sz w:val="20"/>
        </w:rPr>
        <w:t xml:space="preserve"> kiện, hồ sơ, trình tự, thủ tục đăng ký trở thành thành viên bù trừ</w:t>
      </w:r>
      <w:bookmarkEnd w:id="338"/>
    </w:p>
    <w:p w:rsidR="00584B47" w:rsidRPr="00E16E87" w:rsidRDefault="00584B47" w:rsidP="00584B47">
      <w:pPr>
        <w:spacing w:before="120"/>
        <w:rPr>
          <w:rFonts w:ascii="Arial" w:hAnsi="Arial" w:cs="Arial"/>
          <w:sz w:val="20"/>
        </w:rPr>
      </w:pPr>
      <w:r w:rsidRPr="00E16E87">
        <w:rPr>
          <w:rFonts w:ascii="Arial" w:hAnsi="Arial" w:cs="Arial"/>
          <w:sz w:val="20"/>
        </w:rPr>
        <w:t xml:space="preserve">1. </w:t>
      </w:r>
      <w:r w:rsidR="0097223F" w:rsidRPr="00E16E87">
        <w:rPr>
          <w:rFonts w:ascii="Arial" w:hAnsi="Arial" w:cs="Arial"/>
          <w:sz w:val="20"/>
        </w:rPr>
        <w:t>Điều</w:t>
      </w:r>
      <w:r w:rsidRPr="00E16E87">
        <w:rPr>
          <w:rFonts w:ascii="Arial" w:hAnsi="Arial" w:cs="Arial"/>
          <w:sz w:val="20"/>
        </w:rPr>
        <w:t xml:space="preserve"> kiện trở thành thành viên bù trừ</w:t>
      </w:r>
    </w:p>
    <w:p w:rsidR="00584B47" w:rsidRPr="00E16E87" w:rsidRDefault="00584B47" w:rsidP="00584B47">
      <w:pPr>
        <w:spacing w:before="120"/>
        <w:rPr>
          <w:rFonts w:ascii="Arial" w:hAnsi="Arial" w:cs="Arial"/>
          <w:sz w:val="20"/>
        </w:rPr>
      </w:pPr>
      <w:r w:rsidRPr="00E16E87">
        <w:rPr>
          <w:rFonts w:ascii="Arial" w:hAnsi="Arial" w:cs="Arial"/>
          <w:sz w:val="20"/>
        </w:rPr>
        <w:t xml:space="preserve">a) Được Ủy ban Chứng khoán Nhà nước cấp </w:t>
      </w:r>
      <w:r w:rsidR="002E4321" w:rsidRPr="00E16E87">
        <w:rPr>
          <w:rFonts w:ascii="Arial" w:hAnsi="Arial" w:cs="Arial"/>
          <w:sz w:val="20"/>
        </w:rPr>
        <w:t>Giấy</w:t>
      </w:r>
      <w:r w:rsidRPr="00E16E87">
        <w:rPr>
          <w:rFonts w:ascii="Arial" w:hAnsi="Arial" w:cs="Arial"/>
          <w:sz w:val="20"/>
        </w:rPr>
        <w:t xml:space="preserve"> chứng nhận đủ </w:t>
      </w:r>
      <w:r w:rsidR="0097223F" w:rsidRPr="00E16E87">
        <w:rPr>
          <w:rFonts w:ascii="Arial" w:hAnsi="Arial" w:cs="Arial"/>
          <w:sz w:val="20"/>
        </w:rPr>
        <w:t>điều</w:t>
      </w:r>
      <w:r w:rsidRPr="00E16E87">
        <w:rPr>
          <w:rFonts w:ascii="Arial" w:hAnsi="Arial" w:cs="Arial"/>
          <w:sz w:val="20"/>
        </w:rPr>
        <w:t xml:space="preserve"> kiện cung cấp dịch vụ bù trừ, thanh toán giao dịch chứng khoán;</w:t>
      </w:r>
    </w:p>
    <w:p w:rsidR="00584B47" w:rsidRPr="00E16E87" w:rsidRDefault="00584B47" w:rsidP="00584B47">
      <w:pPr>
        <w:spacing w:before="120"/>
        <w:rPr>
          <w:rFonts w:ascii="Arial" w:hAnsi="Arial" w:cs="Arial"/>
          <w:sz w:val="20"/>
          <w:lang w:val="en-US"/>
        </w:rPr>
      </w:pPr>
      <w:r w:rsidRPr="00E16E87">
        <w:rPr>
          <w:rFonts w:ascii="Arial" w:hAnsi="Arial" w:cs="Arial"/>
          <w:sz w:val="20"/>
        </w:rPr>
        <w:t>b) Là thành viên lưu ký của Tổng công ty lưu ký và bù trừ chứng khoán Việt Nam;</w:t>
      </w:r>
    </w:p>
    <w:p w:rsidR="00584B47" w:rsidRPr="00E16E87" w:rsidRDefault="00584B47" w:rsidP="00584B47">
      <w:pPr>
        <w:spacing w:before="120"/>
        <w:rPr>
          <w:rFonts w:ascii="Arial" w:hAnsi="Arial" w:cs="Arial"/>
          <w:sz w:val="20"/>
        </w:rPr>
      </w:pPr>
      <w:r w:rsidRPr="00E16E87">
        <w:rPr>
          <w:rFonts w:ascii="Arial" w:hAnsi="Arial" w:cs="Arial"/>
          <w:sz w:val="20"/>
        </w:rPr>
        <w:t>c) Đáp ứng yêu cầu về hạ t</w:t>
      </w:r>
      <w:r w:rsidRPr="00E16E87">
        <w:rPr>
          <w:rFonts w:ascii="Arial" w:hAnsi="Arial" w:cs="Arial"/>
          <w:sz w:val="20"/>
          <w:lang w:val="en-US"/>
        </w:rPr>
        <w:t>ầ</w:t>
      </w:r>
      <w:r w:rsidRPr="00E16E87">
        <w:rPr>
          <w:rFonts w:ascii="Arial" w:hAnsi="Arial" w:cs="Arial"/>
          <w:sz w:val="20"/>
        </w:rPr>
        <w:t>ng công nghệ th</w:t>
      </w:r>
      <w:r w:rsidRPr="00E16E87">
        <w:rPr>
          <w:rFonts w:ascii="Arial" w:hAnsi="Arial" w:cs="Arial"/>
          <w:sz w:val="20"/>
          <w:lang w:val="en-US"/>
        </w:rPr>
        <w:t>ô</w:t>
      </w:r>
      <w:r w:rsidRPr="00E16E87">
        <w:rPr>
          <w:rFonts w:ascii="Arial" w:hAnsi="Arial" w:cs="Arial"/>
          <w:sz w:val="20"/>
        </w:rPr>
        <w:t>ng tin, quy trình nghiệp vụ và nhân sự cho hoạt động bù trừ, thanh toán giao dịch chứng khoán theo quy chế của Tổng công ty lưu ký và bù trừ chứng khoán Việt Nam.</w:t>
      </w:r>
    </w:p>
    <w:p w:rsidR="00584B47" w:rsidRPr="00E16E87" w:rsidRDefault="00584B47" w:rsidP="00584B47">
      <w:pPr>
        <w:spacing w:before="120"/>
        <w:rPr>
          <w:rFonts w:ascii="Arial" w:hAnsi="Arial" w:cs="Arial"/>
          <w:sz w:val="20"/>
        </w:rPr>
      </w:pPr>
      <w:r w:rsidRPr="00E16E87">
        <w:rPr>
          <w:rFonts w:ascii="Arial" w:hAnsi="Arial" w:cs="Arial"/>
          <w:sz w:val="20"/>
        </w:rPr>
        <w:t>2. Hồ sơ đăng ký thành viên bù trừ</w:t>
      </w:r>
    </w:p>
    <w:p w:rsidR="00584B47" w:rsidRPr="00E16E87" w:rsidRDefault="00584B47" w:rsidP="00584B47">
      <w:pPr>
        <w:spacing w:before="120"/>
        <w:rPr>
          <w:rFonts w:ascii="Arial" w:hAnsi="Arial" w:cs="Arial"/>
          <w:sz w:val="20"/>
        </w:rPr>
      </w:pPr>
      <w:r w:rsidRPr="00E16E87">
        <w:rPr>
          <w:rFonts w:ascii="Arial" w:hAnsi="Arial" w:cs="Arial"/>
          <w:sz w:val="20"/>
        </w:rPr>
        <w:t xml:space="preserve">a) </w:t>
      </w:r>
      <w:r w:rsidR="002E4321" w:rsidRPr="00E16E87">
        <w:rPr>
          <w:rFonts w:ascii="Arial" w:hAnsi="Arial" w:cs="Arial"/>
          <w:sz w:val="20"/>
        </w:rPr>
        <w:t>Giấy</w:t>
      </w:r>
      <w:r w:rsidRPr="00E16E87">
        <w:rPr>
          <w:rFonts w:ascii="Arial" w:hAnsi="Arial" w:cs="Arial"/>
          <w:sz w:val="20"/>
        </w:rPr>
        <w:t xml:space="preserve"> đăng ký thành viên bù trừ theo </w:t>
      </w:r>
      <w:bookmarkStart w:id="339" w:name="bieumau_ms_48"/>
      <w:r w:rsidR="002E4321" w:rsidRPr="00E16E87">
        <w:rPr>
          <w:rFonts w:ascii="Arial" w:hAnsi="Arial" w:cs="Arial"/>
          <w:sz w:val="20"/>
        </w:rPr>
        <w:t>Mẫu</w:t>
      </w:r>
      <w:r w:rsidRPr="00E16E87">
        <w:rPr>
          <w:rFonts w:ascii="Arial" w:hAnsi="Arial" w:cs="Arial"/>
          <w:sz w:val="20"/>
        </w:rPr>
        <w:t xml:space="preserve"> số 48</w:t>
      </w:r>
      <w:bookmarkEnd w:id="339"/>
      <w:r w:rsidRPr="00E16E87">
        <w:rPr>
          <w:rFonts w:ascii="Arial" w:hAnsi="Arial" w:cs="Arial"/>
          <w:sz w:val="20"/>
        </w:rPr>
        <w:t xml:space="preserve"> </w:t>
      </w:r>
      <w:r w:rsidR="002E4321" w:rsidRPr="00E16E87">
        <w:rPr>
          <w:rFonts w:ascii="Arial" w:hAnsi="Arial" w:cs="Arial"/>
          <w:sz w:val="20"/>
        </w:rPr>
        <w:t>Phụ lục</w:t>
      </w:r>
      <w:r w:rsidRPr="00E16E87">
        <w:rPr>
          <w:rFonts w:ascii="Arial" w:hAnsi="Arial" w:cs="Arial"/>
          <w:sz w:val="20"/>
        </w:rPr>
        <w:t xml:space="preserve"> ban hành kèm theo Nghị định này;</w:t>
      </w:r>
    </w:p>
    <w:p w:rsidR="00584B47" w:rsidRPr="00E16E87" w:rsidRDefault="00584B47" w:rsidP="00584B47">
      <w:pPr>
        <w:spacing w:before="120"/>
        <w:rPr>
          <w:rFonts w:ascii="Arial" w:hAnsi="Arial" w:cs="Arial"/>
          <w:sz w:val="20"/>
        </w:rPr>
      </w:pPr>
      <w:r w:rsidRPr="00E16E87">
        <w:rPr>
          <w:rFonts w:ascii="Arial" w:hAnsi="Arial" w:cs="Arial"/>
          <w:sz w:val="20"/>
        </w:rPr>
        <w:t xml:space="preserve">b) </w:t>
      </w:r>
      <w:r w:rsidR="002E4321" w:rsidRPr="00E16E87">
        <w:rPr>
          <w:rFonts w:ascii="Arial" w:hAnsi="Arial" w:cs="Arial"/>
          <w:sz w:val="20"/>
        </w:rPr>
        <w:t>Giấy</w:t>
      </w:r>
      <w:r w:rsidRPr="00E16E87">
        <w:rPr>
          <w:rFonts w:ascii="Arial" w:hAnsi="Arial" w:cs="Arial"/>
          <w:sz w:val="20"/>
        </w:rPr>
        <w:t xml:space="preserve"> chứng nhận đủ </w:t>
      </w:r>
      <w:r w:rsidR="0097223F" w:rsidRPr="00E16E87">
        <w:rPr>
          <w:rFonts w:ascii="Arial" w:hAnsi="Arial" w:cs="Arial"/>
          <w:sz w:val="20"/>
        </w:rPr>
        <w:t>điều</w:t>
      </w:r>
      <w:r w:rsidRPr="00E16E87">
        <w:rPr>
          <w:rFonts w:ascii="Arial" w:hAnsi="Arial" w:cs="Arial"/>
          <w:sz w:val="20"/>
        </w:rPr>
        <w:t xml:space="preserve"> kiện cung cấp dịch vụ bù trừ, thanh toán giao dịch chứng khoán do Ủy ban Chứng khoán Nhà nước cấp;</w:t>
      </w:r>
    </w:p>
    <w:p w:rsidR="00584B47" w:rsidRPr="00E16E87" w:rsidRDefault="00584B47" w:rsidP="00584B47">
      <w:pPr>
        <w:spacing w:before="120"/>
        <w:rPr>
          <w:rFonts w:ascii="Arial" w:hAnsi="Arial" w:cs="Arial"/>
          <w:sz w:val="20"/>
        </w:rPr>
      </w:pPr>
      <w:r w:rsidRPr="00E16E87">
        <w:rPr>
          <w:rFonts w:ascii="Arial" w:hAnsi="Arial" w:cs="Arial"/>
          <w:sz w:val="20"/>
        </w:rPr>
        <w:t>c) Bản thuyết minh về hạ tầng công nghệ thông tin, nhân sự, quy trình nghiệp vụ.</w:t>
      </w:r>
    </w:p>
    <w:p w:rsidR="00584B47" w:rsidRPr="00E16E87" w:rsidRDefault="00584B47" w:rsidP="00584B47">
      <w:pPr>
        <w:spacing w:before="120"/>
        <w:rPr>
          <w:rFonts w:ascii="Arial" w:hAnsi="Arial" w:cs="Arial"/>
          <w:sz w:val="20"/>
        </w:rPr>
      </w:pPr>
      <w:r w:rsidRPr="00E16E87">
        <w:rPr>
          <w:rFonts w:ascii="Arial" w:hAnsi="Arial" w:cs="Arial"/>
          <w:sz w:val="20"/>
        </w:rPr>
        <w:t xml:space="preserve">3. Trình tự, thủ tục cấp </w:t>
      </w:r>
      <w:r w:rsidR="002E4321" w:rsidRPr="00E16E87">
        <w:rPr>
          <w:rFonts w:ascii="Arial" w:hAnsi="Arial" w:cs="Arial"/>
          <w:sz w:val="20"/>
        </w:rPr>
        <w:t>Giấy</w:t>
      </w:r>
      <w:r w:rsidRPr="00E16E87">
        <w:rPr>
          <w:rFonts w:ascii="Arial" w:hAnsi="Arial" w:cs="Arial"/>
          <w:sz w:val="20"/>
        </w:rPr>
        <w:t xml:space="preserve"> chứng nhận thành viên bù trừ</w:t>
      </w:r>
    </w:p>
    <w:p w:rsidR="00584B47" w:rsidRPr="00E16E87" w:rsidRDefault="00584B47" w:rsidP="00584B47">
      <w:pPr>
        <w:spacing w:before="120"/>
        <w:rPr>
          <w:rFonts w:ascii="Arial" w:hAnsi="Arial" w:cs="Arial"/>
          <w:sz w:val="20"/>
        </w:rPr>
      </w:pPr>
      <w:r w:rsidRPr="00E16E87">
        <w:rPr>
          <w:rFonts w:ascii="Arial" w:hAnsi="Arial" w:cs="Arial"/>
          <w:sz w:val="20"/>
        </w:rPr>
        <w:t>a) Trong thời hạn 05 ngày làm việc kể từ ngày nhận được hồ sơ đầy đủ và hợp lệ, Tổng công ty lưu ký và bù trừ chứng khoán Việt Nam gửi văn bản thông báo về việc ký kết hợp đồng và các nghĩa vụ đóng góp của thành viên bù trừ, kết nối vào hệ thống bù trừ, thanh toán giao dịch chứng khoán; trường hợp từ chối, phải trả lời bằng văn bản và nêu rõ lý do;</w:t>
      </w:r>
    </w:p>
    <w:p w:rsidR="00584B47" w:rsidRPr="00E16E87" w:rsidRDefault="00584B47" w:rsidP="00584B47">
      <w:pPr>
        <w:spacing w:before="120"/>
        <w:rPr>
          <w:rFonts w:ascii="Arial" w:hAnsi="Arial" w:cs="Arial"/>
          <w:sz w:val="20"/>
        </w:rPr>
      </w:pPr>
      <w:r w:rsidRPr="00E16E87">
        <w:rPr>
          <w:rFonts w:ascii="Arial" w:hAnsi="Arial" w:cs="Arial"/>
          <w:sz w:val="20"/>
        </w:rPr>
        <w:t xml:space="preserve">b) Công ty chứng khoán, ngân hàng thương mại, chi nhánh ngân hàng nước ngoài có trách nhiệm báo cáo Tổng công ty lưu ký và bù trừ chứng khoán Việt Nam về việc hoàn thành các công việc theo thông báo của Tổng công ty lưu ký và bù trừ chứng khoán Việt Nam quy định tại </w:t>
      </w:r>
      <w:r w:rsidR="0097223F" w:rsidRPr="00E16E87">
        <w:rPr>
          <w:rFonts w:ascii="Arial" w:hAnsi="Arial" w:cs="Arial"/>
          <w:sz w:val="20"/>
        </w:rPr>
        <w:t>điểm</w:t>
      </w:r>
      <w:r w:rsidRPr="00E16E87">
        <w:rPr>
          <w:rFonts w:ascii="Arial" w:hAnsi="Arial" w:cs="Arial"/>
          <w:sz w:val="20"/>
        </w:rPr>
        <w:t xml:space="preserve"> a </w:t>
      </w:r>
      <w:r w:rsidR="0097223F" w:rsidRPr="00E16E87">
        <w:rPr>
          <w:rFonts w:ascii="Arial" w:hAnsi="Arial" w:cs="Arial"/>
          <w:sz w:val="20"/>
        </w:rPr>
        <w:t>khoản</w:t>
      </w:r>
      <w:r w:rsidRPr="00E16E87">
        <w:rPr>
          <w:rFonts w:ascii="Arial" w:hAnsi="Arial" w:cs="Arial"/>
          <w:sz w:val="20"/>
        </w:rPr>
        <w:t xml:space="preserve"> này, đồng thời gửi kèm </w:t>
      </w:r>
      <w:r w:rsidR="002E4321" w:rsidRPr="00E16E87">
        <w:rPr>
          <w:rFonts w:ascii="Arial" w:hAnsi="Arial" w:cs="Arial"/>
          <w:sz w:val="20"/>
        </w:rPr>
        <w:t>Giấy</w:t>
      </w:r>
      <w:r w:rsidRPr="00E16E87">
        <w:rPr>
          <w:rFonts w:ascii="Arial" w:hAnsi="Arial" w:cs="Arial"/>
          <w:sz w:val="20"/>
        </w:rPr>
        <w:t xml:space="preserve"> đăng ký tài </w:t>
      </w:r>
      <w:r w:rsidR="0097223F" w:rsidRPr="00E16E87">
        <w:rPr>
          <w:rFonts w:ascii="Arial" w:hAnsi="Arial" w:cs="Arial"/>
          <w:sz w:val="20"/>
        </w:rPr>
        <w:t>khoản</w:t>
      </w:r>
      <w:r w:rsidRPr="00E16E87">
        <w:rPr>
          <w:rFonts w:ascii="Arial" w:hAnsi="Arial" w:cs="Arial"/>
          <w:sz w:val="20"/>
        </w:rPr>
        <w:t xml:space="preserve"> nhận tiền rút ký quỹ, thanh toán theo </w:t>
      </w:r>
      <w:bookmarkStart w:id="340" w:name="bieumau_ms_49"/>
      <w:r w:rsidR="002E4321" w:rsidRPr="00E16E87">
        <w:rPr>
          <w:rFonts w:ascii="Arial" w:hAnsi="Arial" w:cs="Arial"/>
          <w:sz w:val="20"/>
        </w:rPr>
        <w:t>Mẫu</w:t>
      </w:r>
      <w:r w:rsidRPr="00E16E87">
        <w:rPr>
          <w:rFonts w:ascii="Arial" w:hAnsi="Arial" w:cs="Arial"/>
          <w:sz w:val="20"/>
        </w:rPr>
        <w:t xml:space="preserve"> số 49</w:t>
      </w:r>
      <w:bookmarkEnd w:id="340"/>
      <w:r w:rsidRPr="00E16E87">
        <w:rPr>
          <w:rFonts w:ascii="Arial" w:hAnsi="Arial" w:cs="Arial"/>
          <w:sz w:val="20"/>
        </w:rPr>
        <w:t xml:space="preserve"> </w:t>
      </w:r>
      <w:r w:rsidR="002E4321" w:rsidRPr="00E16E87">
        <w:rPr>
          <w:rFonts w:ascii="Arial" w:hAnsi="Arial" w:cs="Arial"/>
          <w:sz w:val="20"/>
        </w:rPr>
        <w:t>Phụ lục</w:t>
      </w:r>
      <w:r w:rsidRPr="00E16E87">
        <w:rPr>
          <w:rFonts w:ascii="Arial" w:hAnsi="Arial" w:cs="Arial"/>
          <w:sz w:val="20"/>
        </w:rPr>
        <w:t xml:space="preserve"> ban hành kèm theo Nghị định này;</w:t>
      </w:r>
    </w:p>
    <w:p w:rsidR="00584B47" w:rsidRPr="00E16E87" w:rsidRDefault="00584B47" w:rsidP="00584B47">
      <w:pPr>
        <w:spacing w:before="120"/>
        <w:rPr>
          <w:rFonts w:ascii="Arial" w:hAnsi="Arial" w:cs="Arial"/>
          <w:sz w:val="20"/>
          <w:lang w:val="en-US"/>
        </w:rPr>
      </w:pPr>
      <w:r w:rsidRPr="00E16E87">
        <w:rPr>
          <w:rFonts w:ascii="Arial" w:hAnsi="Arial" w:cs="Arial"/>
          <w:sz w:val="20"/>
        </w:rPr>
        <w:t xml:space="preserve">c) Trong thời hạn 01 ngày làm việc kể từ ngày nhận được các tài liệu quy định tại </w:t>
      </w:r>
      <w:r w:rsidR="0097223F" w:rsidRPr="00E16E87">
        <w:rPr>
          <w:rFonts w:ascii="Arial" w:hAnsi="Arial" w:cs="Arial"/>
          <w:sz w:val="20"/>
        </w:rPr>
        <w:t>điểm</w:t>
      </w:r>
      <w:r w:rsidRPr="00E16E87">
        <w:rPr>
          <w:rFonts w:ascii="Arial" w:hAnsi="Arial" w:cs="Arial"/>
          <w:sz w:val="20"/>
        </w:rPr>
        <w:t xml:space="preserve"> b </w:t>
      </w:r>
      <w:r w:rsidR="0097223F" w:rsidRPr="00E16E87">
        <w:rPr>
          <w:rFonts w:ascii="Arial" w:hAnsi="Arial" w:cs="Arial"/>
          <w:sz w:val="20"/>
        </w:rPr>
        <w:t>khoản</w:t>
      </w:r>
      <w:r w:rsidRPr="00E16E87">
        <w:rPr>
          <w:rFonts w:ascii="Arial" w:hAnsi="Arial" w:cs="Arial"/>
          <w:sz w:val="20"/>
        </w:rPr>
        <w:t xml:space="preserve"> này, Tổng công ty lưu ký và bù trừ chứng khoán Việt Nam cấp </w:t>
      </w:r>
      <w:r w:rsidR="002E4321" w:rsidRPr="00E16E87">
        <w:rPr>
          <w:rFonts w:ascii="Arial" w:hAnsi="Arial" w:cs="Arial"/>
          <w:sz w:val="20"/>
        </w:rPr>
        <w:t>Giấy</w:t>
      </w:r>
      <w:r w:rsidRPr="00E16E87">
        <w:rPr>
          <w:rFonts w:ascii="Arial" w:hAnsi="Arial" w:cs="Arial"/>
          <w:sz w:val="20"/>
        </w:rPr>
        <w:t xml:space="preserve"> chứng nhận thành viên bù trừ cho công ty chứng khoán, ngân hàng thương mại, chi nhánh ngân hàng nước ngoài.</w:t>
      </w:r>
    </w:p>
    <w:p w:rsidR="00584B47" w:rsidRPr="00E16E87" w:rsidRDefault="0097223F" w:rsidP="00584B47">
      <w:pPr>
        <w:spacing w:before="120"/>
        <w:rPr>
          <w:rFonts w:ascii="Arial" w:hAnsi="Arial" w:cs="Arial"/>
          <w:b/>
          <w:sz w:val="20"/>
        </w:rPr>
      </w:pPr>
      <w:bookmarkStart w:id="341" w:name="dieu_160"/>
      <w:r w:rsidRPr="00E16E87">
        <w:rPr>
          <w:rFonts w:ascii="Arial" w:hAnsi="Arial" w:cs="Arial"/>
          <w:b/>
          <w:sz w:val="20"/>
        </w:rPr>
        <w:lastRenderedPageBreak/>
        <w:t>Điều</w:t>
      </w:r>
      <w:r w:rsidR="007D4199" w:rsidRPr="00E16E87">
        <w:rPr>
          <w:rFonts w:ascii="Arial" w:hAnsi="Arial" w:cs="Arial"/>
          <w:b/>
          <w:sz w:val="20"/>
        </w:rPr>
        <w:t xml:space="preserve"> 160. Hồ sơ, trình tự, thủ tục đăng ký thành viên lưu ký, thành viên bù trừ sau hợp nhất, sáp nhập</w:t>
      </w:r>
      <w:bookmarkEnd w:id="341"/>
    </w:p>
    <w:p w:rsidR="00584B47" w:rsidRPr="00E16E87" w:rsidRDefault="00584B47" w:rsidP="00584B47">
      <w:pPr>
        <w:spacing w:before="120"/>
        <w:rPr>
          <w:rFonts w:ascii="Arial" w:hAnsi="Arial" w:cs="Arial"/>
          <w:sz w:val="20"/>
        </w:rPr>
      </w:pPr>
      <w:r w:rsidRPr="00E16E87">
        <w:rPr>
          <w:rFonts w:ascii="Arial" w:hAnsi="Arial" w:cs="Arial"/>
          <w:sz w:val="20"/>
        </w:rPr>
        <w:t xml:space="preserve">1. Trường hợp có ít nhất 01 công ty chứng khoán, ngân hàng thương mại tham gia hợp nhất là thành viên lưu ký, thành viên bù trừ trước thời </w:t>
      </w:r>
      <w:r w:rsidR="0097223F" w:rsidRPr="00E16E87">
        <w:rPr>
          <w:rFonts w:ascii="Arial" w:hAnsi="Arial" w:cs="Arial"/>
          <w:sz w:val="20"/>
        </w:rPr>
        <w:t>điểm</w:t>
      </w:r>
      <w:r w:rsidRPr="00E16E87">
        <w:rPr>
          <w:rFonts w:ascii="Arial" w:hAnsi="Arial" w:cs="Arial"/>
          <w:sz w:val="20"/>
        </w:rPr>
        <w:t xml:space="preserve"> hợp nhất hoặc công ty chứng khoán, ngân hàng thương mại nhận sáp nhập không là thành viên lưu ký, thành viên bù trừ nhưng có ít nhất 01 công ty chứng khoán, ngân hàng thương mại bị sáp nhập là thành viên lưu ký, thành viên bù trừ trước thời </w:t>
      </w:r>
      <w:r w:rsidR="0097223F" w:rsidRPr="00E16E87">
        <w:rPr>
          <w:rFonts w:ascii="Arial" w:hAnsi="Arial" w:cs="Arial"/>
          <w:sz w:val="20"/>
        </w:rPr>
        <w:t>điểm</w:t>
      </w:r>
      <w:r w:rsidRPr="00E16E87">
        <w:rPr>
          <w:rFonts w:ascii="Arial" w:hAnsi="Arial" w:cs="Arial"/>
          <w:sz w:val="20"/>
        </w:rPr>
        <w:t xml:space="preserve"> sáp nhập, </w:t>
      </w:r>
      <w:r w:rsidR="0097223F" w:rsidRPr="00E16E87">
        <w:rPr>
          <w:rFonts w:ascii="Arial" w:hAnsi="Arial" w:cs="Arial"/>
          <w:sz w:val="20"/>
        </w:rPr>
        <w:t>điều</w:t>
      </w:r>
      <w:r w:rsidRPr="00E16E87">
        <w:rPr>
          <w:rFonts w:ascii="Arial" w:hAnsi="Arial" w:cs="Arial"/>
          <w:sz w:val="20"/>
        </w:rPr>
        <w:t xml:space="preserve"> kiện trở thành thành viên lưu ký, thành viên bù trừ của công ty chứng khoán, ngân hàng thương mại hợp nhất, nhận sáp nhập như sau:</w:t>
      </w:r>
    </w:p>
    <w:p w:rsidR="00584B47" w:rsidRPr="00E16E87" w:rsidRDefault="00584B47" w:rsidP="00584B47">
      <w:pPr>
        <w:spacing w:before="120"/>
        <w:rPr>
          <w:rFonts w:ascii="Arial" w:hAnsi="Arial" w:cs="Arial"/>
          <w:sz w:val="20"/>
        </w:rPr>
      </w:pPr>
      <w:r w:rsidRPr="00E16E87">
        <w:rPr>
          <w:rFonts w:ascii="Arial" w:hAnsi="Arial" w:cs="Arial"/>
          <w:sz w:val="20"/>
        </w:rPr>
        <w:t xml:space="preserve">a) Tiếp tục sử dụng hạ tầng công nghệ thông tin cho hoạt động lưu ký chứng khoán của công ty chứng khoán, ngân hàng thương mại là thành viên lưu ký trước thời </w:t>
      </w:r>
      <w:r w:rsidR="0097223F" w:rsidRPr="00E16E87">
        <w:rPr>
          <w:rFonts w:ascii="Arial" w:hAnsi="Arial" w:cs="Arial"/>
          <w:sz w:val="20"/>
        </w:rPr>
        <w:t>điểm</w:t>
      </w:r>
      <w:r w:rsidRPr="00E16E87">
        <w:rPr>
          <w:rFonts w:ascii="Arial" w:hAnsi="Arial" w:cs="Arial"/>
          <w:sz w:val="20"/>
        </w:rPr>
        <w:t xml:space="preserve"> hợp nhất, sáp nhập (đối với trường hợp đăng ký thành viên lưu ký) hoặc tiếp tục sử dụng hạ tầng công nghệ thông tin cho hoạt động lưu ký chứng khoán, bù trừ, thanh toán giao dịch chứng khoán của công ty chứng khoán, ngân hàng thương mại là thành viên bù trừ trước thời </w:t>
      </w:r>
      <w:r w:rsidR="0097223F" w:rsidRPr="00E16E87">
        <w:rPr>
          <w:rFonts w:ascii="Arial" w:hAnsi="Arial" w:cs="Arial"/>
          <w:sz w:val="20"/>
        </w:rPr>
        <w:t>điểm</w:t>
      </w:r>
      <w:r w:rsidRPr="00E16E87">
        <w:rPr>
          <w:rFonts w:ascii="Arial" w:hAnsi="Arial" w:cs="Arial"/>
          <w:sz w:val="20"/>
        </w:rPr>
        <w:t xml:space="preserve"> hợp nhất, sáp nhập (đối với trường hợp đăng ký thành viên bù trừ);</w:t>
      </w:r>
    </w:p>
    <w:p w:rsidR="00584B47" w:rsidRPr="00E16E87" w:rsidRDefault="00584B47" w:rsidP="00584B47">
      <w:pPr>
        <w:spacing w:before="120"/>
        <w:rPr>
          <w:rFonts w:ascii="Arial" w:hAnsi="Arial" w:cs="Arial"/>
          <w:sz w:val="20"/>
        </w:rPr>
      </w:pPr>
      <w:r w:rsidRPr="00E16E87">
        <w:rPr>
          <w:rFonts w:ascii="Arial" w:hAnsi="Arial" w:cs="Arial"/>
          <w:sz w:val="20"/>
        </w:rPr>
        <w:t xml:space="preserve">b) Đáp ứng </w:t>
      </w:r>
      <w:r w:rsidR="0097223F" w:rsidRPr="00E16E87">
        <w:rPr>
          <w:rFonts w:ascii="Arial" w:hAnsi="Arial" w:cs="Arial"/>
          <w:sz w:val="20"/>
        </w:rPr>
        <w:t>điều</w:t>
      </w:r>
      <w:r w:rsidRPr="00E16E87">
        <w:rPr>
          <w:rFonts w:ascii="Arial" w:hAnsi="Arial" w:cs="Arial"/>
          <w:sz w:val="20"/>
        </w:rPr>
        <w:t xml:space="preserve"> kiện về nhân sự (đối với trường hợp đăng ký là thành viên bù trừ), quy trình nghiệp vụ theo quy chế của Tổng công ty lưu ký và bù trừ chứng khoán Việt Nam.</w:t>
      </w:r>
    </w:p>
    <w:p w:rsidR="00584B47" w:rsidRPr="00E16E87" w:rsidRDefault="00584B47" w:rsidP="00584B47">
      <w:pPr>
        <w:spacing w:before="120"/>
        <w:rPr>
          <w:rFonts w:ascii="Arial" w:hAnsi="Arial" w:cs="Arial"/>
          <w:sz w:val="20"/>
        </w:rPr>
      </w:pPr>
      <w:r w:rsidRPr="00E16E87">
        <w:rPr>
          <w:rFonts w:ascii="Arial" w:hAnsi="Arial" w:cs="Arial"/>
          <w:sz w:val="20"/>
        </w:rPr>
        <w:t xml:space="preserve">2. Trường hợp công ty chứng khoán, ngân hàng thương mại nhận sáp nhập là thành viên lưu ký, thành viên bù trừ trước thời </w:t>
      </w:r>
      <w:r w:rsidR="0097223F" w:rsidRPr="00E16E87">
        <w:rPr>
          <w:rFonts w:ascii="Arial" w:hAnsi="Arial" w:cs="Arial"/>
          <w:sz w:val="20"/>
        </w:rPr>
        <w:t>điểm</w:t>
      </w:r>
      <w:r w:rsidRPr="00E16E87">
        <w:rPr>
          <w:rFonts w:ascii="Arial" w:hAnsi="Arial" w:cs="Arial"/>
          <w:sz w:val="20"/>
        </w:rPr>
        <w:t xml:space="preserve"> sáp nhập thì được tiếp tục làm thành viên lưu ký, thành viên bù trừ sau khi hoàn thành việc sáp nhập. Trong thời hạn 03 ngày làm việc kể từ ngày được cấp </w:t>
      </w:r>
      <w:r w:rsidR="002E4321" w:rsidRPr="00E16E87">
        <w:rPr>
          <w:rFonts w:ascii="Arial" w:hAnsi="Arial" w:cs="Arial"/>
          <w:sz w:val="20"/>
        </w:rPr>
        <w:t>Giấy</w:t>
      </w:r>
      <w:r w:rsidRPr="00E16E87">
        <w:rPr>
          <w:rFonts w:ascii="Arial" w:hAnsi="Arial" w:cs="Arial"/>
          <w:sz w:val="20"/>
        </w:rPr>
        <w:t xml:space="preserve"> phép </w:t>
      </w:r>
      <w:r w:rsidR="0097223F" w:rsidRPr="00E16E87">
        <w:rPr>
          <w:rFonts w:ascii="Arial" w:hAnsi="Arial" w:cs="Arial"/>
          <w:sz w:val="20"/>
        </w:rPr>
        <w:t>điều</w:t>
      </w:r>
      <w:r w:rsidRPr="00E16E87">
        <w:rPr>
          <w:rFonts w:ascii="Arial" w:hAnsi="Arial" w:cs="Arial"/>
          <w:sz w:val="20"/>
        </w:rPr>
        <w:t xml:space="preserve"> chỉnh </w:t>
      </w:r>
      <w:r w:rsidR="002E4321" w:rsidRPr="00E16E87">
        <w:rPr>
          <w:rFonts w:ascii="Arial" w:hAnsi="Arial" w:cs="Arial"/>
          <w:sz w:val="20"/>
        </w:rPr>
        <w:t>Giấy</w:t>
      </w:r>
      <w:r w:rsidRPr="00E16E87">
        <w:rPr>
          <w:rFonts w:ascii="Arial" w:hAnsi="Arial" w:cs="Arial"/>
          <w:sz w:val="20"/>
        </w:rPr>
        <w:t xml:space="preserve"> phép thành lập và hoạt động, công ty chứng khoán, ngân hàng thương mại nhận sáp nhập phải gửi văn bản thông báo các thay đ</w:t>
      </w:r>
      <w:r w:rsidRPr="00E16E87">
        <w:rPr>
          <w:rFonts w:ascii="Arial" w:hAnsi="Arial" w:cs="Arial"/>
          <w:sz w:val="20"/>
          <w:lang w:val="en-US"/>
        </w:rPr>
        <w:t>ổ</w:t>
      </w:r>
      <w:r w:rsidRPr="00E16E87">
        <w:rPr>
          <w:rFonts w:ascii="Arial" w:hAnsi="Arial" w:cs="Arial"/>
          <w:sz w:val="20"/>
        </w:rPr>
        <w:t>i cho T</w:t>
      </w:r>
      <w:r w:rsidRPr="00E16E87">
        <w:rPr>
          <w:rFonts w:ascii="Arial" w:hAnsi="Arial" w:cs="Arial"/>
          <w:sz w:val="20"/>
          <w:lang w:val="en-US"/>
        </w:rPr>
        <w:t>ổ</w:t>
      </w:r>
      <w:r w:rsidRPr="00E16E87">
        <w:rPr>
          <w:rFonts w:ascii="Arial" w:hAnsi="Arial" w:cs="Arial"/>
          <w:sz w:val="20"/>
        </w:rPr>
        <w:t>ng công ty lưu ký và bù trừ chứng khoán Việt Nam.</w:t>
      </w:r>
    </w:p>
    <w:p w:rsidR="00584B47" w:rsidRPr="00E16E87" w:rsidRDefault="00584B47" w:rsidP="00584B47">
      <w:pPr>
        <w:spacing w:before="120"/>
        <w:rPr>
          <w:rFonts w:ascii="Arial" w:hAnsi="Arial" w:cs="Arial"/>
          <w:sz w:val="20"/>
        </w:rPr>
      </w:pPr>
      <w:r w:rsidRPr="00E16E87">
        <w:rPr>
          <w:rFonts w:ascii="Arial" w:hAnsi="Arial" w:cs="Arial"/>
          <w:sz w:val="20"/>
        </w:rPr>
        <w:t>3. Trường hợp công ty chứng khoán, ngân hàng thương mại hợp nhất, công ty chứng khoán, ngân h</w:t>
      </w:r>
      <w:r w:rsidRPr="00E16E87">
        <w:rPr>
          <w:rFonts w:ascii="Arial" w:hAnsi="Arial" w:cs="Arial"/>
          <w:sz w:val="20"/>
          <w:lang w:val="en-US"/>
        </w:rPr>
        <w:t>à</w:t>
      </w:r>
      <w:r w:rsidRPr="00E16E87">
        <w:rPr>
          <w:rFonts w:ascii="Arial" w:hAnsi="Arial" w:cs="Arial"/>
          <w:sz w:val="20"/>
        </w:rPr>
        <w:t xml:space="preserve">ng thương mại nhận sáp nhập không thuộc trường hợp quy định tại </w:t>
      </w:r>
      <w:r w:rsidR="0097223F" w:rsidRPr="00E16E87">
        <w:rPr>
          <w:rFonts w:ascii="Arial" w:hAnsi="Arial" w:cs="Arial"/>
          <w:sz w:val="20"/>
        </w:rPr>
        <w:t>khoản</w:t>
      </w:r>
      <w:r w:rsidRPr="00E16E87">
        <w:rPr>
          <w:rFonts w:ascii="Arial" w:hAnsi="Arial" w:cs="Arial"/>
          <w:sz w:val="20"/>
        </w:rPr>
        <w:t xml:space="preserve"> 1, </w:t>
      </w:r>
      <w:r w:rsidR="0097223F" w:rsidRPr="00E16E87">
        <w:rPr>
          <w:rFonts w:ascii="Arial" w:hAnsi="Arial" w:cs="Arial"/>
          <w:sz w:val="20"/>
        </w:rPr>
        <w:t>khoản</w:t>
      </w:r>
      <w:r w:rsidRPr="00E16E87">
        <w:rPr>
          <w:rFonts w:ascii="Arial" w:hAnsi="Arial" w:cs="Arial"/>
          <w:sz w:val="20"/>
        </w:rPr>
        <w:t xml:space="preserve"> 2 </w:t>
      </w:r>
      <w:r w:rsidR="0097223F" w:rsidRPr="00E16E87">
        <w:rPr>
          <w:rFonts w:ascii="Arial" w:hAnsi="Arial" w:cs="Arial"/>
          <w:sz w:val="20"/>
        </w:rPr>
        <w:t>Điều</w:t>
      </w:r>
      <w:r w:rsidRPr="00E16E87">
        <w:rPr>
          <w:rFonts w:ascii="Arial" w:hAnsi="Arial" w:cs="Arial"/>
          <w:sz w:val="20"/>
        </w:rPr>
        <w:t xml:space="preserve"> này, </w:t>
      </w:r>
      <w:r w:rsidR="0097223F" w:rsidRPr="00E16E87">
        <w:rPr>
          <w:rFonts w:ascii="Arial" w:hAnsi="Arial" w:cs="Arial"/>
          <w:sz w:val="20"/>
        </w:rPr>
        <w:t>điều</w:t>
      </w:r>
      <w:r w:rsidRPr="00E16E87">
        <w:rPr>
          <w:rFonts w:ascii="Arial" w:hAnsi="Arial" w:cs="Arial"/>
          <w:sz w:val="20"/>
        </w:rPr>
        <w:t xml:space="preserve"> kiện trở thành thành viên lưu ký theo quy định tại </w:t>
      </w:r>
      <w:r w:rsidR="0097223F" w:rsidRPr="00E16E87">
        <w:rPr>
          <w:rFonts w:ascii="Arial" w:hAnsi="Arial" w:cs="Arial"/>
          <w:sz w:val="20"/>
        </w:rPr>
        <w:t>khoản</w:t>
      </w:r>
      <w:r w:rsidRPr="00E16E87">
        <w:rPr>
          <w:rFonts w:ascii="Arial" w:hAnsi="Arial" w:cs="Arial"/>
          <w:sz w:val="20"/>
        </w:rPr>
        <w:t xml:space="preserve"> 1 </w:t>
      </w:r>
      <w:r w:rsidR="0097223F" w:rsidRPr="00E16E87">
        <w:rPr>
          <w:rFonts w:ascii="Arial" w:hAnsi="Arial" w:cs="Arial"/>
          <w:sz w:val="20"/>
        </w:rPr>
        <w:t>Điều</w:t>
      </w:r>
      <w:r w:rsidRPr="00E16E87">
        <w:rPr>
          <w:rFonts w:ascii="Arial" w:hAnsi="Arial" w:cs="Arial"/>
          <w:sz w:val="20"/>
        </w:rPr>
        <w:t xml:space="preserve"> 158 Nghị định này, </w:t>
      </w:r>
      <w:r w:rsidR="0097223F" w:rsidRPr="00E16E87">
        <w:rPr>
          <w:rFonts w:ascii="Arial" w:hAnsi="Arial" w:cs="Arial"/>
          <w:sz w:val="20"/>
        </w:rPr>
        <w:t>điều</w:t>
      </w:r>
      <w:r w:rsidRPr="00E16E87">
        <w:rPr>
          <w:rFonts w:ascii="Arial" w:hAnsi="Arial" w:cs="Arial"/>
          <w:sz w:val="20"/>
        </w:rPr>
        <w:t xml:space="preserve"> kiện trở thành thành viên bù trừ theo quy định tại </w:t>
      </w:r>
      <w:r w:rsidR="0097223F" w:rsidRPr="00E16E87">
        <w:rPr>
          <w:rFonts w:ascii="Arial" w:hAnsi="Arial" w:cs="Arial"/>
          <w:sz w:val="20"/>
        </w:rPr>
        <w:t>khoản</w:t>
      </w:r>
      <w:r w:rsidRPr="00E16E87">
        <w:rPr>
          <w:rFonts w:ascii="Arial" w:hAnsi="Arial" w:cs="Arial"/>
          <w:sz w:val="20"/>
        </w:rPr>
        <w:t xml:space="preserve"> 1 </w:t>
      </w:r>
      <w:r w:rsidR="0097223F" w:rsidRPr="00E16E87">
        <w:rPr>
          <w:rFonts w:ascii="Arial" w:hAnsi="Arial" w:cs="Arial"/>
          <w:sz w:val="20"/>
        </w:rPr>
        <w:t>Điều</w:t>
      </w:r>
      <w:r w:rsidRPr="00E16E87">
        <w:rPr>
          <w:rFonts w:ascii="Arial" w:hAnsi="Arial" w:cs="Arial"/>
          <w:sz w:val="20"/>
        </w:rPr>
        <w:t xml:space="preserve"> 159 Nghị định này.</w:t>
      </w:r>
    </w:p>
    <w:p w:rsidR="00584B47" w:rsidRPr="00E16E87" w:rsidRDefault="00584B47" w:rsidP="00584B47">
      <w:pPr>
        <w:spacing w:before="120"/>
        <w:rPr>
          <w:rFonts w:ascii="Arial" w:hAnsi="Arial" w:cs="Arial"/>
          <w:sz w:val="20"/>
        </w:rPr>
      </w:pPr>
      <w:r w:rsidRPr="00E16E87">
        <w:rPr>
          <w:rFonts w:ascii="Arial" w:hAnsi="Arial" w:cs="Arial"/>
          <w:sz w:val="20"/>
        </w:rPr>
        <w:t xml:space="preserve">4. Hồ sơ đăng ký thành viên lưu ký, thành viên bù trừ đối với trường hợp quy định tại </w:t>
      </w:r>
      <w:r w:rsidR="0097223F" w:rsidRPr="00E16E87">
        <w:rPr>
          <w:rFonts w:ascii="Arial" w:hAnsi="Arial" w:cs="Arial"/>
          <w:sz w:val="20"/>
        </w:rPr>
        <w:t>khoản</w:t>
      </w:r>
      <w:r w:rsidRPr="00E16E87">
        <w:rPr>
          <w:rFonts w:ascii="Arial" w:hAnsi="Arial" w:cs="Arial"/>
          <w:sz w:val="20"/>
        </w:rPr>
        <w:t xml:space="preserve"> 1 </w:t>
      </w:r>
      <w:r w:rsidR="0097223F" w:rsidRPr="00E16E87">
        <w:rPr>
          <w:rFonts w:ascii="Arial" w:hAnsi="Arial" w:cs="Arial"/>
          <w:sz w:val="20"/>
        </w:rPr>
        <w:t>Điều</w:t>
      </w:r>
      <w:r w:rsidRPr="00E16E87">
        <w:rPr>
          <w:rFonts w:ascii="Arial" w:hAnsi="Arial" w:cs="Arial"/>
          <w:sz w:val="20"/>
        </w:rPr>
        <w:t xml:space="preserve"> này bao gồm:</w:t>
      </w:r>
    </w:p>
    <w:p w:rsidR="00584B47" w:rsidRPr="00E16E87" w:rsidRDefault="00584B47" w:rsidP="00584B47">
      <w:pPr>
        <w:spacing w:before="120"/>
        <w:rPr>
          <w:rFonts w:ascii="Arial" w:hAnsi="Arial" w:cs="Arial"/>
          <w:sz w:val="20"/>
        </w:rPr>
      </w:pPr>
      <w:r w:rsidRPr="00E16E87">
        <w:rPr>
          <w:rFonts w:ascii="Arial" w:hAnsi="Arial" w:cs="Arial"/>
          <w:sz w:val="20"/>
        </w:rPr>
        <w:t xml:space="preserve">a) </w:t>
      </w:r>
      <w:r w:rsidR="002E4321" w:rsidRPr="00E16E87">
        <w:rPr>
          <w:rFonts w:ascii="Arial" w:hAnsi="Arial" w:cs="Arial"/>
          <w:sz w:val="20"/>
        </w:rPr>
        <w:t>Giấy</w:t>
      </w:r>
      <w:r w:rsidRPr="00E16E87">
        <w:rPr>
          <w:rFonts w:ascii="Arial" w:hAnsi="Arial" w:cs="Arial"/>
          <w:sz w:val="20"/>
        </w:rPr>
        <w:t xml:space="preserve"> đăng ký thành viên lưu ký theo </w:t>
      </w:r>
      <w:bookmarkStart w:id="342" w:name="bieumau_ms_47_1"/>
      <w:r w:rsidR="002E4321" w:rsidRPr="00E16E87">
        <w:rPr>
          <w:rFonts w:ascii="Arial" w:hAnsi="Arial" w:cs="Arial"/>
          <w:sz w:val="20"/>
        </w:rPr>
        <w:t>Mẫu</w:t>
      </w:r>
      <w:r w:rsidRPr="00E16E87">
        <w:rPr>
          <w:rFonts w:ascii="Arial" w:hAnsi="Arial" w:cs="Arial"/>
          <w:sz w:val="20"/>
        </w:rPr>
        <w:t xml:space="preserve"> số 47</w:t>
      </w:r>
      <w:bookmarkEnd w:id="342"/>
      <w:r w:rsidRPr="00E16E87">
        <w:rPr>
          <w:rFonts w:ascii="Arial" w:hAnsi="Arial" w:cs="Arial"/>
          <w:sz w:val="20"/>
        </w:rPr>
        <w:t xml:space="preserve"> </w:t>
      </w:r>
      <w:r w:rsidR="002E4321" w:rsidRPr="00E16E87">
        <w:rPr>
          <w:rFonts w:ascii="Arial" w:hAnsi="Arial" w:cs="Arial"/>
          <w:sz w:val="20"/>
        </w:rPr>
        <w:t>Phụ lục</w:t>
      </w:r>
      <w:r w:rsidRPr="00E16E87">
        <w:rPr>
          <w:rFonts w:ascii="Arial" w:hAnsi="Arial" w:cs="Arial"/>
          <w:sz w:val="20"/>
        </w:rPr>
        <w:t xml:space="preserve">, </w:t>
      </w:r>
      <w:r w:rsidR="002E4321" w:rsidRPr="00E16E87">
        <w:rPr>
          <w:rFonts w:ascii="Arial" w:hAnsi="Arial" w:cs="Arial"/>
          <w:sz w:val="20"/>
        </w:rPr>
        <w:t>Giấy</w:t>
      </w:r>
      <w:r w:rsidRPr="00E16E87">
        <w:rPr>
          <w:rFonts w:ascii="Arial" w:hAnsi="Arial" w:cs="Arial"/>
          <w:sz w:val="20"/>
        </w:rPr>
        <w:t xml:space="preserve"> đăng ký thành viên bù trừ theo </w:t>
      </w:r>
      <w:bookmarkStart w:id="343" w:name="bieumau_ms_48_1"/>
      <w:r w:rsidR="002E4321" w:rsidRPr="00E16E87">
        <w:rPr>
          <w:rFonts w:ascii="Arial" w:hAnsi="Arial" w:cs="Arial"/>
          <w:sz w:val="20"/>
        </w:rPr>
        <w:t>Mẫu</w:t>
      </w:r>
      <w:r w:rsidRPr="00E16E87">
        <w:rPr>
          <w:rFonts w:ascii="Arial" w:hAnsi="Arial" w:cs="Arial"/>
          <w:sz w:val="20"/>
        </w:rPr>
        <w:t xml:space="preserve"> số 48</w:t>
      </w:r>
      <w:bookmarkEnd w:id="343"/>
      <w:r w:rsidRPr="00E16E87">
        <w:rPr>
          <w:rFonts w:ascii="Arial" w:hAnsi="Arial" w:cs="Arial"/>
          <w:sz w:val="20"/>
        </w:rPr>
        <w:t xml:space="preserve"> </w:t>
      </w:r>
      <w:r w:rsidR="002E4321" w:rsidRPr="00E16E87">
        <w:rPr>
          <w:rFonts w:ascii="Arial" w:hAnsi="Arial" w:cs="Arial"/>
          <w:sz w:val="20"/>
        </w:rPr>
        <w:t>Phụ lục</w:t>
      </w:r>
      <w:r w:rsidRPr="00E16E87">
        <w:rPr>
          <w:rFonts w:ascii="Arial" w:hAnsi="Arial" w:cs="Arial"/>
          <w:sz w:val="20"/>
        </w:rPr>
        <w:t xml:space="preserve"> ban hành kèm theo Nghị định này;</w:t>
      </w:r>
    </w:p>
    <w:p w:rsidR="00584B47" w:rsidRPr="00E16E87" w:rsidRDefault="00584B47" w:rsidP="00584B47">
      <w:pPr>
        <w:spacing w:before="120"/>
        <w:rPr>
          <w:rFonts w:ascii="Arial" w:hAnsi="Arial" w:cs="Arial"/>
          <w:sz w:val="20"/>
          <w:lang w:val="en-US"/>
        </w:rPr>
      </w:pPr>
      <w:r w:rsidRPr="00E16E87">
        <w:rPr>
          <w:rFonts w:ascii="Arial" w:hAnsi="Arial" w:cs="Arial"/>
          <w:sz w:val="20"/>
        </w:rPr>
        <w:t>b) Quyết định của Ủy ban Chứng khoán Nhà nước về việc hợp nhất, sáp nhập công ty chứng khoán; quyết định của Ngân hàng Nhà nước Việt Nam về việc hợp nhất, sáp nhập ngân hàng thương mại;</w:t>
      </w:r>
    </w:p>
    <w:p w:rsidR="00584B47" w:rsidRPr="00E16E87" w:rsidRDefault="00584B47" w:rsidP="00584B47">
      <w:pPr>
        <w:spacing w:before="120"/>
        <w:rPr>
          <w:rFonts w:ascii="Arial" w:hAnsi="Arial" w:cs="Arial"/>
          <w:sz w:val="20"/>
        </w:rPr>
      </w:pPr>
      <w:r w:rsidRPr="00E16E87">
        <w:rPr>
          <w:rFonts w:ascii="Arial" w:hAnsi="Arial" w:cs="Arial"/>
          <w:sz w:val="20"/>
        </w:rPr>
        <w:t>c) Quyết định của Đại hội đồng cổ đông hoặc Hội đồng thành viên hoặc chủ sở hữu công ty của các công ty chứng khoán, ngân hàng thương mại tham gia hợp nhất, sáp nhập thông qua việc hợp nhất, sáp nhập công ty chứng khoán, ngân hàng thương mại;</w:t>
      </w:r>
    </w:p>
    <w:p w:rsidR="00584B47" w:rsidRPr="00E16E87" w:rsidRDefault="00584B47" w:rsidP="00584B47">
      <w:pPr>
        <w:spacing w:before="120"/>
        <w:rPr>
          <w:rFonts w:ascii="Arial" w:hAnsi="Arial" w:cs="Arial"/>
          <w:sz w:val="20"/>
        </w:rPr>
      </w:pPr>
      <w:r w:rsidRPr="00E16E87">
        <w:rPr>
          <w:rFonts w:ascii="Arial" w:hAnsi="Arial" w:cs="Arial"/>
          <w:sz w:val="20"/>
        </w:rPr>
        <w:t xml:space="preserve">d) Cam kết của Hội đồng quản trị hoặc Hội đồng thành viên hoặc chủ sở hữu công ty của các công ty chứng khoán, ngân hàng thương mại tham gia hợp nhất, nhận sáp nhập về việc công ty chứng khoán, ngân hàng thương mại hợp nhất, công ty chứng khoán, ngân hàng thương mại nhận sáp nhập tiếp tục sử dụng hạ tầng công nghệ thông tin, quy trình nghiệp vụ cho hoạt động lưu ký chứng khoán của công ty chứng khoán, ngân hàng thương mại thành viên tham gia hợp nhất, sáp nhập (đối với trường hợp đăng ký thành viên lưu ký), hạ tầng công nghệ thông tin, quy </w:t>
      </w:r>
      <w:r w:rsidRPr="00E16E87">
        <w:rPr>
          <w:rFonts w:ascii="Arial" w:hAnsi="Arial" w:cs="Arial"/>
          <w:sz w:val="20"/>
          <w:lang w:val="en-US"/>
        </w:rPr>
        <w:t>tr</w:t>
      </w:r>
      <w:r w:rsidRPr="00E16E87">
        <w:rPr>
          <w:rFonts w:ascii="Arial" w:hAnsi="Arial" w:cs="Arial"/>
          <w:sz w:val="20"/>
        </w:rPr>
        <w:t>ình nghiệp vụ và nh</w:t>
      </w:r>
      <w:r w:rsidRPr="00E16E87">
        <w:rPr>
          <w:rFonts w:ascii="Arial" w:hAnsi="Arial" w:cs="Arial"/>
          <w:sz w:val="20"/>
          <w:lang w:val="en-US"/>
        </w:rPr>
        <w:t>â</w:t>
      </w:r>
      <w:r w:rsidRPr="00E16E87">
        <w:rPr>
          <w:rFonts w:ascii="Arial" w:hAnsi="Arial" w:cs="Arial"/>
          <w:sz w:val="20"/>
        </w:rPr>
        <w:t>n sự cho hoạt động lưu ký chứng khoán, bù trừ, thanh toán giao dịch chứng khoán của công ty chứng khoán, ngân hàng thương mại thành viên tham gia hợp nhất, sáp nhập (đối với trường hợp đăng ký thành viên bù trừ). Trường hợp có thay đổi về nhân sự (đối với trường hợp đăng ký thành viên bù trừ) và quy trình nghiệp vụ, công ty chứng khoán, ngân hàng thương mại phải bổ sung các tài liệu liên quan, trong đó nêu rõ các nội dung thay đ</w:t>
      </w:r>
      <w:r w:rsidRPr="00E16E87">
        <w:rPr>
          <w:rFonts w:ascii="Arial" w:hAnsi="Arial" w:cs="Arial"/>
          <w:sz w:val="20"/>
          <w:lang w:val="en-US"/>
        </w:rPr>
        <w:t>ổi</w:t>
      </w:r>
      <w:r w:rsidRPr="00E16E87">
        <w:rPr>
          <w:rFonts w:ascii="Arial" w:hAnsi="Arial" w:cs="Arial"/>
          <w:sz w:val="20"/>
        </w:rPr>
        <w:t>.</w:t>
      </w:r>
    </w:p>
    <w:p w:rsidR="00584B47" w:rsidRPr="00E16E87" w:rsidRDefault="00584B47" w:rsidP="00584B47">
      <w:pPr>
        <w:spacing w:before="120"/>
        <w:rPr>
          <w:rFonts w:ascii="Arial" w:hAnsi="Arial" w:cs="Arial"/>
          <w:sz w:val="20"/>
        </w:rPr>
      </w:pPr>
      <w:r w:rsidRPr="00E16E87">
        <w:rPr>
          <w:rFonts w:ascii="Arial" w:hAnsi="Arial" w:cs="Arial"/>
          <w:sz w:val="20"/>
        </w:rPr>
        <w:t xml:space="preserve">5. Trình tự, thủ tục đăng ký thành viên lưu ký, thành viên bù trừ đối với trường hợp quy định tại </w:t>
      </w:r>
      <w:r w:rsidR="0097223F" w:rsidRPr="00E16E87">
        <w:rPr>
          <w:rFonts w:ascii="Arial" w:hAnsi="Arial" w:cs="Arial"/>
          <w:sz w:val="20"/>
        </w:rPr>
        <w:t>khoản</w:t>
      </w:r>
      <w:r w:rsidRPr="00E16E87">
        <w:rPr>
          <w:rFonts w:ascii="Arial" w:hAnsi="Arial" w:cs="Arial"/>
          <w:sz w:val="20"/>
        </w:rPr>
        <w:t xml:space="preserve"> 1 </w:t>
      </w:r>
      <w:r w:rsidR="0097223F" w:rsidRPr="00E16E87">
        <w:rPr>
          <w:rFonts w:ascii="Arial" w:hAnsi="Arial" w:cs="Arial"/>
          <w:sz w:val="20"/>
        </w:rPr>
        <w:t>Điều</w:t>
      </w:r>
      <w:r w:rsidRPr="00E16E87">
        <w:rPr>
          <w:rFonts w:ascii="Arial" w:hAnsi="Arial" w:cs="Arial"/>
          <w:sz w:val="20"/>
        </w:rPr>
        <w:t xml:space="preserve"> này:</w:t>
      </w:r>
    </w:p>
    <w:p w:rsidR="00584B47" w:rsidRPr="00E16E87" w:rsidRDefault="00584B47" w:rsidP="00584B47">
      <w:pPr>
        <w:spacing w:before="120"/>
        <w:rPr>
          <w:rFonts w:ascii="Arial" w:hAnsi="Arial" w:cs="Arial"/>
          <w:sz w:val="20"/>
        </w:rPr>
      </w:pPr>
      <w:r w:rsidRPr="00E16E87">
        <w:rPr>
          <w:rFonts w:ascii="Arial" w:hAnsi="Arial" w:cs="Arial"/>
          <w:sz w:val="20"/>
        </w:rPr>
        <w:t xml:space="preserve">a) Đối với thành viên lưu ký: trong thời hạn 01 ngày làm việc kể từ ngày nhận được hồ sơ đầy đủ và hợp lệ theo quy định tại </w:t>
      </w:r>
      <w:r w:rsidR="0097223F" w:rsidRPr="00E16E87">
        <w:rPr>
          <w:rFonts w:ascii="Arial" w:hAnsi="Arial" w:cs="Arial"/>
          <w:sz w:val="20"/>
        </w:rPr>
        <w:t>khoản</w:t>
      </w:r>
      <w:r w:rsidRPr="00E16E87">
        <w:rPr>
          <w:rFonts w:ascii="Arial" w:hAnsi="Arial" w:cs="Arial"/>
          <w:sz w:val="20"/>
        </w:rPr>
        <w:t xml:space="preserve"> 4 </w:t>
      </w:r>
      <w:r w:rsidR="0097223F" w:rsidRPr="00E16E87">
        <w:rPr>
          <w:rFonts w:ascii="Arial" w:hAnsi="Arial" w:cs="Arial"/>
          <w:sz w:val="20"/>
        </w:rPr>
        <w:t>Điều</w:t>
      </w:r>
      <w:r w:rsidRPr="00E16E87">
        <w:rPr>
          <w:rFonts w:ascii="Arial" w:hAnsi="Arial" w:cs="Arial"/>
          <w:sz w:val="20"/>
        </w:rPr>
        <w:t xml:space="preserve"> này và </w:t>
      </w:r>
      <w:r w:rsidR="002E4321" w:rsidRPr="00E16E87">
        <w:rPr>
          <w:rFonts w:ascii="Arial" w:hAnsi="Arial" w:cs="Arial"/>
          <w:sz w:val="20"/>
        </w:rPr>
        <w:t>Giấy</w:t>
      </w:r>
      <w:r w:rsidRPr="00E16E87">
        <w:rPr>
          <w:rFonts w:ascii="Arial" w:hAnsi="Arial" w:cs="Arial"/>
          <w:sz w:val="20"/>
        </w:rPr>
        <w:t xml:space="preserve"> chứng nhận đăng ký hoạt động lưu ký chứng khoán của công ty chứng khoán, ngân hàng thương mại hợp nhất, nhận sáp nhập do </w:t>
      </w:r>
      <w:r w:rsidRPr="00E16E87">
        <w:rPr>
          <w:rFonts w:ascii="Arial" w:hAnsi="Arial" w:cs="Arial"/>
          <w:sz w:val="20"/>
          <w:lang w:val="en-US"/>
        </w:rPr>
        <w:t>Ủy</w:t>
      </w:r>
      <w:r w:rsidRPr="00E16E87">
        <w:rPr>
          <w:rFonts w:ascii="Arial" w:hAnsi="Arial" w:cs="Arial"/>
          <w:sz w:val="20"/>
        </w:rPr>
        <w:t xml:space="preserve"> ban Chứng khoán Nhà nước cấp, Tổng công ty lưu ký và bù trừ chứng khoán Việt Nam cấp </w:t>
      </w:r>
      <w:r w:rsidR="002E4321" w:rsidRPr="00E16E87">
        <w:rPr>
          <w:rFonts w:ascii="Arial" w:hAnsi="Arial" w:cs="Arial"/>
          <w:sz w:val="20"/>
        </w:rPr>
        <w:t>Giấy</w:t>
      </w:r>
      <w:r w:rsidRPr="00E16E87">
        <w:rPr>
          <w:rFonts w:ascii="Arial" w:hAnsi="Arial" w:cs="Arial"/>
          <w:sz w:val="20"/>
        </w:rPr>
        <w:t xml:space="preserve"> chứng nhận thành viên lưu ký cho công ty chứng khoán, ngân hàng thương mại hợp nhất, nhận sáp nhập;</w:t>
      </w:r>
    </w:p>
    <w:p w:rsidR="00584B47" w:rsidRPr="00E16E87" w:rsidRDefault="00584B47" w:rsidP="00584B47">
      <w:pPr>
        <w:spacing w:before="120"/>
        <w:rPr>
          <w:rFonts w:ascii="Arial" w:hAnsi="Arial" w:cs="Arial"/>
          <w:sz w:val="20"/>
        </w:rPr>
      </w:pPr>
      <w:r w:rsidRPr="00E16E87">
        <w:rPr>
          <w:rFonts w:ascii="Arial" w:hAnsi="Arial" w:cs="Arial"/>
          <w:sz w:val="20"/>
        </w:rPr>
        <w:t xml:space="preserve">b) Đối với thành viên bù trừ: trong thời hạn 01 ngày làm việc kể từ ngày nhận được hồ sơ đầy đủ và hợp lệ theo quy định tại </w:t>
      </w:r>
      <w:r w:rsidR="0097223F" w:rsidRPr="00E16E87">
        <w:rPr>
          <w:rFonts w:ascii="Arial" w:hAnsi="Arial" w:cs="Arial"/>
          <w:sz w:val="20"/>
        </w:rPr>
        <w:t>khoản</w:t>
      </w:r>
      <w:r w:rsidRPr="00E16E87">
        <w:rPr>
          <w:rFonts w:ascii="Arial" w:hAnsi="Arial" w:cs="Arial"/>
          <w:sz w:val="20"/>
        </w:rPr>
        <w:t xml:space="preserve"> 4 </w:t>
      </w:r>
      <w:r w:rsidR="0097223F" w:rsidRPr="00E16E87">
        <w:rPr>
          <w:rFonts w:ascii="Arial" w:hAnsi="Arial" w:cs="Arial"/>
          <w:sz w:val="20"/>
        </w:rPr>
        <w:t>Điều</w:t>
      </w:r>
      <w:r w:rsidRPr="00E16E87">
        <w:rPr>
          <w:rFonts w:ascii="Arial" w:hAnsi="Arial" w:cs="Arial"/>
          <w:sz w:val="20"/>
        </w:rPr>
        <w:t xml:space="preserve"> này và </w:t>
      </w:r>
      <w:r w:rsidR="002E4321" w:rsidRPr="00E16E87">
        <w:rPr>
          <w:rFonts w:ascii="Arial" w:hAnsi="Arial" w:cs="Arial"/>
          <w:sz w:val="20"/>
        </w:rPr>
        <w:t>Giấy</w:t>
      </w:r>
      <w:r w:rsidRPr="00E16E87">
        <w:rPr>
          <w:rFonts w:ascii="Arial" w:hAnsi="Arial" w:cs="Arial"/>
          <w:sz w:val="20"/>
        </w:rPr>
        <w:t xml:space="preserve"> chứng nhận đủ </w:t>
      </w:r>
      <w:r w:rsidR="0097223F" w:rsidRPr="00E16E87">
        <w:rPr>
          <w:rFonts w:ascii="Arial" w:hAnsi="Arial" w:cs="Arial"/>
          <w:sz w:val="20"/>
        </w:rPr>
        <w:t>điều</w:t>
      </w:r>
      <w:r w:rsidRPr="00E16E87">
        <w:rPr>
          <w:rFonts w:ascii="Arial" w:hAnsi="Arial" w:cs="Arial"/>
          <w:sz w:val="20"/>
        </w:rPr>
        <w:t xml:space="preserve"> kiện cung cấp dịch vụ bù trừ, thanh toán giao dịch chứng khoán của công ty chứng khoán, ngân hàng thương mại hợp nhất, nhận sáp nhập do Ủy ban Chứng khoán Nhà nước cấp, T</w:t>
      </w:r>
      <w:r w:rsidRPr="00E16E87">
        <w:rPr>
          <w:rFonts w:ascii="Arial" w:hAnsi="Arial" w:cs="Arial"/>
          <w:sz w:val="20"/>
          <w:lang w:val="en-US"/>
        </w:rPr>
        <w:t>ổ</w:t>
      </w:r>
      <w:r w:rsidRPr="00E16E87">
        <w:rPr>
          <w:rFonts w:ascii="Arial" w:hAnsi="Arial" w:cs="Arial"/>
          <w:sz w:val="20"/>
        </w:rPr>
        <w:t xml:space="preserve">ng công ty lưu ký và bù trừ chứng khoán Việt Nam cấp </w:t>
      </w:r>
      <w:r w:rsidR="002E4321" w:rsidRPr="00E16E87">
        <w:rPr>
          <w:rFonts w:ascii="Arial" w:hAnsi="Arial" w:cs="Arial"/>
          <w:sz w:val="20"/>
        </w:rPr>
        <w:t>Giấy</w:t>
      </w:r>
      <w:r w:rsidRPr="00E16E87">
        <w:rPr>
          <w:rFonts w:ascii="Arial" w:hAnsi="Arial" w:cs="Arial"/>
          <w:sz w:val="20"/>
        </w:rPr>
        <w:t xml:space="preserve"> chứng nhận thành viên bù trừ cho công ty chứng khoán, ngân hàng thương mại hợp nhất, nhận sáp nhập.</w:t>
      </w:r>
    </w:p>
    <w:p w:rsidR="00584B47" w:rsidRPr="00E16E87" w:rsidRDefault="00584B47" w:rsidP="00584B47">
      <w:pPr>
        <w:spacing w:before="120"/>
        <w:rPr>
          <w:rFonts w:ascii="Arial" w:hAnsi="Arial" w:cs="Arial"/>
          <w:sz w:val="20"/>
        </w:rPr>
      </w:pPr>
      <w:r w:rsidRPr="00E16E87">
        <w:rPr>
          <w:rFonts w:ascii="Arial" w:hAnsi="Arial" w:cs="Arial"/>
          <w:sz w:val="20"/>
        </w:rPr>
        <w:t xml:space="preserve">6. Hồ sơ, trình tự, thủ tục đăng ký thành viên lưu ký, thành viên bù trừ đối với trường hợp quy định tại </w:t>
      </w:r>
      <w:r w:rsidR="0097223F" w:rsidRPr="00E16E87">
        <w:rPr>
          <w:rFonts w:ascii="Arial" w:hAnsi="Arial" w:cs="Arial"/>
          <w:sz w:val="20"/>
        </w:rPr>
        <w:lastRenderedPageBreak/>
        <w:t>khoản</w:t>
      </w:r>
      <w:r w:rsidRPr="00E16E87">
        <w:rPr>
          <w:rFonts w:ascii="Arial" w:hAnsi="Arial" w:cs="Arial"/>
          <w:sz w:val="20"/>
        </w:rPr>
        <w:t xml:space="preserve"> 3 </w:t>
      </w:r>
      <w:r w:rsidR="0097223F" w:rsidRPr="00E16E87">
        <w:rPr>
          <w:rFonts w:ascii="Arial" w:hAnsi="Arial" w:cs="Arial"/>
          <w:sz w:val="20"/>
        </w:rPr>
        <w:t>Điều</w:t>
      </w:r>
      <w:r w:rsidRPr="00E16E87">
        <w:rPr>
          <w:rFonts w:ascii="Arial" w:hAnsi="Arial" w:cs="Arial"/>
          <w:sz w:val="20"/>
        </w:rPr>
        <w:t xml:space="preserve"> này thực hiện theo quy định tại các </w:t>
      </w:r>
      <w:r w:rsidR="0097223F" w:rsidRPr="00E16E87">
        <w:rPr>
          <w:rFonts w:ascii="Arial" w:hAnsi="Arial" w:cs="Arial"/>
          <w:sz w:val="20"/>
        </w:rPr>
        <w:t>khoản</w:t>
      </w:r>
      <w:r w:rsidRPr="00E16E87">
        <w:rPr>
          <w:rFonts w:ascii="Arial" w:hAnsi="Arial" w:cs="Arial"/>
          <w:sz w:val="20"/>
        </w:rPr>
        <w:t xml:space="preserve"> 2, 3 </w:t>
      </w:r>
      <w:r w:rsidR="0097223F" w:rsidRPr="00E16E87">
        <w:rPr>
          <w:rFonts w:ascii="Arial" w:hAnsi="Arial" w:cs="Arial"/>
          <w:sz w:val="20"/>
        </w:rPr>
        <w:t>Điều</w:t>
      </w:r>
      <w:r w:rsidRPr="00E16E87">
        <w:rPr>
          <w:rFonts w:ascii="Arial" w:hAnsi="Arial" w:cs="Arial"/>
          <w:sz w:val="20"/>
        </w:rPr>
        <w:t xml:space="preserve"> 158, các </w:t>
      </w:r>
      <w:r w:rsidR="0097223F" w:rsidRPr="00E16E87">
        <w:rPr>
          <w:rFonts w:ascii="Arial" w:hAnsi="Arial" w:cs="Arial"/>
          <w:sz w:val="20"/>
        </w:rPr>
        <w:t>khoản</w:t>
      </w:r>
      <w:r w:rsidRPr="00E16E87">
        <w:rPr>
          <w:rFonts w:ascii="Arial" w:hAnsi="Arial" w:cs="Arial"/>
          <w:sz w:val="20"/>
        </w:rPr>
        <w:t xml:space="preserve"> 2, 3 </w:t>
      </w:r>
      <w:r w:rsidR="0097223F" w:rsidRPr="00E16E87">
        <w:rPr>
          <w:rFonts w:ascii="Arial" w:hAnsi="Arial" w:cs="Arial"/>
          <w:sz w:val="20"/>
        </w:rPr>
        <w:t>Điều</w:t>
      </w:r>
      <w:r w:rsidRPr="00E16E87">
        <w:rPr>
          <w:rFonts w:ascii="Arial" w:hAnsi="Arial" w:cs="Arial"/>
          <w:sz w:val="20"/>
        </w:rPr>
        <w:t xml:space="preserve"> 159 Nghị định này.</w:t>
      </w:r>
    </w:p>
    <w:p w:rsidR="00584B47" w:rsidRPr="00E16E87" w:rsidRDefault="0097223F" w:rsidP="00584B47">
      <w:pPr>
        <w:spacing w:before="120"/>
        <w:rPr>
          <w:rFonts w:ascii="Arial" w:hAnsi="Arial" w:cs="Arial"/>
          <w:b/>
          <w:sz w:val="20"/>
        </w:rPr>
      </w:pPr>
      <w:bookmarkStart w:id="344" w:name="dieu_161"/>
      <w:r w:rsidRPr="00E16E87">
        <w:rPr>
          <w:rFonts w:ascii="Arial" w:hAnsi="Arial" w:cs="Arial"/>
          <w:b/>
          <w:sz w:val="20"/>
        </w:rPr>
        <w:t>Điều</w:t>
      </w:r>
      <w:r w:rsidR="00584B47" w:rsidRPr="00E16E87">
        <w:rPr>
          <w:rFonts w:ascii="Arial" w:hAnsi="Arial" w:cs="Arial"/>
          <w:b/>
          <w:sz w:val="20"/>
        </w:rPr>
        <w:t xml:space="preserve"> 161. Thay đổi thông tin thành viên lưu ký, thành viên bù trừ</w:t>
      </w:r>
      <w:bookmarkEnd w:id="344"/>
    </w:p>
    <w:p w:rsidR="00584B47" w:rsidRPr="00E16E87" w:rsidRDefault="00584B47" w:rsidP="00584B47">
      <w:pPr>
        <w:spacing w:before="120"/>
        <w:rPr>
          <w:rFonts w:ascii="Arial" w:hAnsi="Arial" w:cs="Arial"/>
          <w:sz w:val="20"/>
          <w:lang w:val="en-US"/>
        </w:rPr>
      </w:pPr>
      <w:r w:rsidRPr="00E16E87">
        <w:rPr>
          <w:rFonts w:ascii="Arial" w:hAnsi="Arial" w:cs="Arial"/>
          <w:sz w:val="20"/>
        </w:rPr>
        <w:t>1. Trường hợp thay đổi, bổ sung nhân sự, thành viên phải gửi văn bản thông báo cho Tổng công ty lưu ký và bù trừ chứng khoán Việt Nam trong thời hạn 05 ngày làm việc kể từ ngày việc thay đổi có hiệu lực.</w:t>
      </w:r>
    </w:p>
    <w:p w:rsidR="00584B47" w:rsidRPr="00E16E87" w:rsidRDefault="00584B47" w:rsidP="00584B47">
      <w:pPr>
        <w:spacing w:before="120"/>
        <w:rPr>
          <w:rFonts w:ascii="Arial" w:hAnsi="Arial" w:cs="Arial"/>
          <w:sz w:val="20"/>
        </w:rPr>
      </w:pPr>
      <w:r w:rsidRPr="00E16E87">
        <w:rPr>
          <w:rFonts w:ascii="Arial" w:hAnsi="Arial" w:cs="Arial"/>
          <w:sz w:val="20"/>
        </w:rPr>
        <w:t xml:space="preserve">2. Trường hợp thay đổi thông tin về tên, địa chỉ nơi đặt trụ sở chính, người đại diện theo pháp luật, vốn </w:t>
      </w:r>
      <w:r w:rsidR="0097223F" w:rsidRPr="00E16E87">
        <w:rPr>
          <w:rFonts w:ascii="Arial" w:hAnsi="Arial" w:cs="Arial"/>
          <w:sz w:val="20"/>
        </w:rPr>
        <w:t>điều</w:t>
      </w:r>
      <w:r w:rsidRPr="00E16E87">
        <w:rPr>
          <w:rFonts w:ascii="Arial" w:hAnsi="Arial" w:cs="Arial"/>
          <w:sz w:val="20"/>
        </w:rPr>
        <w:t xml:space="preserve"> lệ</w:t>
      </w:r>
    </w:p>
    <w:p w:rsidR="00584B47" w:rsidRPr="00E16E87" w:rsidRDefault="00584B47" w:rsidP="00584B47">
      <w:pPr>
        <w:spacing w:before="120"/>
        <w:rPr>
          <w:rFonts w:ascii="Arial" w:hAnsi="Arial" w:cs="Arial"/>
          <w:sz w:val="20"/>
        </w:rPr>
      </w:pPr>
      <w:r w:rsidRPr="00E16E87">
        <w:rPr>
          <w:rFonts w:ascii="Arial" w:hAnsi="Arial" w:cs="Arial"/>
          <w:sz w:val="20"/>
        </w:rPr>
        <w:t>a) Thành viên phải gửi văn bản thông báo cho Tổng công ty lưu ký và bù trừ chứng khoán Việt Nam trong thời hạn 05 ngày làm việc kể từ ngày việc thay đổi có hiệu lực;</w:t>
      </w:r>
    </w:p>
    <w:p w:rsidR="00584B47" w:rsidRPr="00E16E87" w:rsidRDefault="00584B47" w:rsidP="00584B47">
      <w:pPr>
        <w:spacing w:before="120"/>
        <w:rPr>
          <w:rFonts w:ascii="Arial" w:hAnsi="Arial" w:cs="Arial"/>
          <w:sz w:val="20"/>
        </w:rPr>
      </w:pPr>
      <w:r w:rsidRPr="00E16E87">
        <w:rPr>
          <w:rFonts w:ascii="Arial" w:hAnsi="Arial" w:cs="Arial"/>
          <w:sz w:val="20"/>
        </w:rPr>
        <w:t xml:space="preserve">b) Trong thời hạn 05 ngày làm việc kể từ ngày nhận được văn bản thông báo thay đổi thông tin, Tổng công ty lưu ký và bù trừ chứng khoán Việt Nam cấp </w:t>
      </w:r>
      <w:r w:rsidR="002E4321" w:rsidRPr="00E16E87">
        <w:rPr>
          <w:rFonts w:ascii="Arial" w:hAnsi="Arial" w:cs="Arial"/>
          <w:sz w:val="20"/>
        </w:rPr>
        <w:t>Giấy</w:t>
      </w:r>
      <w:r w:rsidRPr="00E16E87">
        <w:rPr>
          <w:rFonts w:ascii="Arial" w:hAnsi="Arial" w:cs="Arial"/>
          <w:sz w:val="20"/>
        </w:rPr>
        <w:t xml:space="preserve"> chứng nhận thành viên lưu ký sửa đổi, </w:t>
      </w:r>
      <w:r w:rsidR="002E4321" w:rsidRPr="00E16E87">
        <w:rPr>
          <w:rFonts w:ascii="Arial" w:hAnsi="Arial" w:cs="Arial"/>
          <w:sz w:val="20"/>
        </w:rPr>
        <w:t>Giấy</w:t>
      </w:r>
      <w:r w:rsidRPr="00E16E87">
        <w:rPr>
          <w:rFonts w:ascii="Arial" w:hAnsi="Arial" w:cs="Arial"/>
          <w:sz w:val="20"/>
        </w:rPr>
        <w:t xml:space="preserve"> chứng nhận thành viên bù trừ sửa đổi.</w:t>
      </w:r>
    </w:p>
    <w:p w:rsidR="00584B47" w:rsidRPr="00E16E87" w:rsidRDefault="00584B47" w:rsidP="00584B47">
      <w:pPr>
        <w:spacing w:before="120"/>
        <w:rPr>
          <w:rFonts w:ascii="Arial" w:hAnsi="Arial" w:cs="Arial"/>
          <w:sz w:val="20"/>
        </w:rPr>
      </w:pPr>
      <w:r w:rsidRPr="00E16E87">
        <w:rPr>
          <w:rFonts w:ascii="Arial" w:hAnsi="Arial" w:cs="Arial"/>
          <w:sz w:val="20"/>
        </w:rPr>
        <w:t xml:space="preserve">3. Trường hợp thay đổi loại thành viên bù trừ từ thành viên bù trừ trực tiếp sang thành viên bù trừ chung hoặc ngược lại, Tổng công ty lưu ký và bù trừ chứng khoán Việt Nam cấp </w:t>
      </w:r>
      <w:r w:rsidR="002E4321" w:rsidRPr="00E16E87">
        <w:rPr>
          <w:rFonts w:ascii="Arial" w:hAnsi="Arial" w:cs="Arial"/>
          <w:sz w:val="20"/>
        </w:rPr>
        <w:t>Giấy</w:t>
      </w:r>
      <w:r w:rsidRPr="00E16E87">
        <w:rPr>
          <w:rFonts w:ascii="Arial" w:hAnsi="Arial" w:cs="Arial"/>
          <w:sz w:val="20"/>
        </w:rPr>
        <w:t xml:space="preserve"> chứng nhận thành viên bù trừ sửa đổi cho thành viên bù trừ trong thời hạn 03 ngày làm việc kể từ ngày thành viên bù trừ hoàn thành các việc s</w:t>
      </w:r>
      <w:r w:rsidRPr="00E16E87">
        <w:rPr>
          <w:rFonts w:ascii="Arial" w:hAnsi="Arial" w:cs="Arial"/>
          <w:sz w:val="20"/>
          <w:lang w:val="en-US"/>
        </w:rPr>
        <w:t>a</w:t>
      </w:r>
      <w:r w:rsidRPr="00E16E87">
        <w:rPr>
          <w:rFonts w:ascii="Arial" w:hAnsi="Arial" w:cs="Arial"/>
          <w:sz w:val="20"/>
        </w:rPr>
        <w:t>u:</w:t>
      </w:r>
    </w:p>
    <w:p w:rsidR="00584B47" w:rsidRPr="00E16E87" w:rsidRDefault="00584B47" w:rsidP="00584B47">
      <w:pPr>
        <w:spacing w:before="120"/>
        <w:rPr>
          <w:rFonts w:ascii="Arial" w:hAnsi="Arial" w:cs="Arial"/>
          <w:sz w:val="20"/>
        </w:rPr>
      </w:pPr>
      <w:r w:rsidRPr="00E16E87">
        <w:rPr>
          <w:rFonts w:ascii="Arial" w:hAnsi="Arial" w:cs="Arial"/>
          <w:sz w:val="20"/>
        </w:rPr>
        <w:t xml:space="preserve">a) Gửi Tổng công ty lưu ký và bù trừ chứng khoán Việt Nam </w:t>
      </w:r>
      <w:r w:rsidR="002E4321" w:rsidRPr="00E16E87">
        <w:rPr>
          <w:rFonts w:ascii="Arial" w:hAnsi="Arial" w:cs="Arial"/>
          <w:sz w:val="20"/>
        </w:rPr>
        <w:t>giấy</w:t>
      </w:r>
      <w:r w:rsidRPr="00E16E87">
        <w:rPr>
          <w:rFonts w:ascii="Arial" w:hAnsi="Arial" w:cs="Arial"/>
          <w:sz w:val="20"/>
        </w:rPr>
        <w:t xml:space="preserve"> đề nghị thay đổi loại thành viên bù trừ theo </w:t>
      </w:r>
      <w:bookmarkStart w:id="345" w:name="bieumau_ms_50"/>
      <w:r w:rsidR="002E4321" w:rsidRPr="00E16E87">
        <w:rPr>
          <w:rFonts w:ascii="Arial" w:hAnsi="Arial" w:cs="Arial"/>
          <w:sz w:val="20"/>
        </w:rPr>
        <w:t>Mẫu</w:t>
      </w:r>
      <w:r w:rsidRPr="00E16E87">
        <w:rPr>
          <w:rFonts w:ascii="Arial" w:hAnsi="Arial" w:cs="Arial"/>
          <w:sz w:val="20"/>
        </w:rPr>
        <w:t xml:space="preserve"> số 50</w:t>
      </w:r>
      <w:bookmarkEnd w:id="345"/>
      <w:r w:rsidRPr="00E16E87">
        <w:rPr>
          <w:rFonts w:ascii="Arial" w:hAnsi="Arial" w:cs="Arial"/>
          <w:sz w:val="20"/>
        </w:rPr>
        <w:t xml:space="preserve"> </w:t>
      </w:r>
      <w:r w:rsidR="002E4321" w:rsidRPr="00E16E87">
        <w:rPr>
          <w:rFonts w:ascii="Arial" w:hAnsi="Arial" w:cs="Arial"/>
          <w:sz w:val="20"/>
        </w:rPr>
        <w:t>Phụ lục</w:t>
      </w:r>
      <w:r w:rsidRPr="00E16E87">
        <w:rPr>
          <w:rFonts w:ascii="Arial" w:hAnsi="Arial" w:cs="Arial"/>
          <w:sz w:val="20"/>
        </w:rPr>
        <w:t xml:space="preserve"> ban hành kèm theo Nghị định này;</w:t>
      </w:r>
    </w:p>
    <w:p w:rsidR="00584B47" w:rsidRPr="00E16E87" w:rsidRDefault="00584B47" w:rsidP="00584B47">
      <w:pPr>
        <w:spacing w:before="120"/>
        <w:rPr>
          <w:rFonts w:ascii="Arial" w:hAnsi="Arial" w:cs="Arial"/>
          <w:sz w:val="20"/>
        </w:rPr>
      </w:pPr>
      <w:r w:rsidRPr="00E16E87">
        <w:rPr>
          <w:rFonts w:ascii="Arial" w:hAnsi="Arial" w:cs="Arial"/>
          <w:sz w:val="20"/>
        </w:rPr>
        <w:t>b) Nộp bổ sung quỹ bù trừ (trường hợp còn thiếu so với quy định) khi thay đổi từ thành viên bù trừ trực tiếp sang thành viên bù trừ chung;</w:t>
      </w:r>
    </w:p>
    <w:p w:rsidR="00584B47" w:rsidRPr="00E16E87" w:rsidRDefault="00584B47" w:rsidP="00584B47">
      <w:pPr>
        <w:spacing w:before="120"/>
        <w:rPr>
          <w:rFonts w:ascii="Arial" w:hAnsi="Arial" w:cs="Arial"/>
          <w:sz w:val="20"/>
        </w:rPr>
      </w:pPr>
      <w:r w:rsidRPr="00E16E87">
        <w:rPr>
          <w:rFonts w:ascii="Arial" w:hAnsi="Arial" w:cs="Arial"/>
          <w:sz w:val="20"/>
        </w:rPr>
        <w:t xml:space="preserve">c) Hoàn tất nghĩa vụ thanh toán giao dịch chứng khoán, hoàn trả tài sản ký quỹ bù trừ trên các tài </w:t>
      </w:r>
      <w:r w:rsidR="0097223F" w:rsidRPr="00E16E87">
        <w:rPr>
          <w:rFonts w:ascii="Arial" w:hAnsi="Arial" w:cs="Arial"/>
          <w:sz w:val="20"/>
        </w:rPr>
        <w:t>khoản</w:t>
      </w:r>
      <w:r w:rsidRPr="00E16E87">
        <w:rPr>
          <w:rFonts w:ascii="Arial" w:hAnsi="Arial" w:cs="Arial"/>
          <w:sz w:val="20"/>
        </w:rPr>
        <w:t xml:space="preserve"> của thành viên giao dịch không bù trừ và khách hàng của thành viên giao dịch không bù trừ ủy thác (nếu có) trong trường hợp thay đổi từ thành viên bù trừ chung sang thành viên bù trừ trực tiếp.</w:t>
      </w:r>
    </w:p>
    <w:p w:rsidR="00584B47" w:rsidRPr="00E16E87" w:rsidRDefault="0097223F" w:rsidP="00584B47">
      <w:pPr>
        <w:spacing w:before="120"/>
        <w:rPr>
          <w:rFonts w:ascii="Arial" w:hAnsi="Arial" w:cs="Arial"/>
          <w:b/>
          <w:sz w:val="20"/>
        </w:rPr>
      </w:pPr>
      <w:bookmarkStart w:id="346" w:name="dieu_162"/>
      <w:r w:rsidRPr="00E16E87">
        <w:rPr>
          <w:rFonts w:ascii="Arial" w:hAnsi="Arial" w:cs="Arial"/>
          <w:b/>
          <w:sz w:val="20"/>
        </w:rPr>
        <w:t>Điều</w:t>
      </w:r>
      <w:r w:rsidR="00584B47" w:rsidRPr="00E16E87">
        <w:rPr>
          <w:rFonts w:ascii="Arial" w:hAnsi="Arial" w:cs="Arial"/>
          <w:b/>
          <w:sz w:val="20"/>
        </w:rPr>
        <w:t xml:space="preserve"> 162. Thu hồi </w:t>
      </w:r>
      <w:r w:rsidR="002E4321" w:rsidRPr="00E16E87">
        <w:rPr>
          <w:rFonts w:ascii="Arial" w:hAnsi="Arial" w:cs="Arial"/>
          <w:b/>
          <w:sz w:val="20"/>
        </w:rPr>
        <w:t>Giấy</w:t>
      </w:r>
      <w:r w:rsidR="00584B47" w:rsidRPr="00E16E87">
        <w:rPr>
          <w:rFonts w:ascii="Arial" w:hAnsi="Arial" w:cs="Arial"/>
          <w:b/>
          <w:sz w:val="20"/>
        </w:rPr>
        <w:t xml:space="preserve"> chứng nhận thành viên lưu ký</w:t>
      </w:r>
      <w:bookmarkEnd w:id="346"/>
    </w:p>
    <w:p w:rsidR="00584B47" w:rsidRPr="00E16E87" w:rsidRDefault="00584B47" w:rsidP="00584B47">
      <w:pPr>
        <w:spacing w:before="120"/>
        <w:rPr>
          <w:rFonts w:ascii="Arial" w:hAnsi="Arial" w:cs="Arial"/>
          <w:sz w:val="20"/>
        </w:rPr>
      </w:pPr>
      <w:r w:rsidRPr="00E16E87">
        <w:rPr>
          <w:rFonts w:ascii="Arial" w:hAnsi="Arial" w:cs="Arial"/>
          <w:sz w:val="20"/>
        </w:rPr>
        <w:t xml:space="preserve">1. Tổng công ty lưu ký và bù trừ chứng khoán Việt Nam thu hồi </w:t>
      </w:r>
      <w:r w:rsidR="002E4321" w:rsidRPr="00E16E87">
        <w:rPr>
          <w:rFonts w:ascii="Arial" w:hAnsi="Arial" w:cs="Arial"/>
          <w:sz w:val="20"/>
        </w:rPr>
        <w:t>Giấy</w:t>
      </w:r>
      <w:r w:rsidRPr="00E16E87">
        <w:rPr>
          <w:rFonts w:ascii="Arial" w:hAnsi="Arial" w:cs="Arial"/>
          <w:sz w:val="20"/>
        </w:rPr>
        <w:t xml:space="preserve"> chứng nhận thành viên lưu ký trong các trường hợp sau:</w:t>
      </w:r>
    </w:p>
    <w:p w:rsidR="00584B47" w:rsidRPr="00E16E87" w:rsidRDefault="00584B47" w:rsidP="00584B47">
      <w:pPr>
        <w:spacing w:before="120"/>
        <w:rPr>
          <w:rFonts w:ascii="Arial" w:hAnsi="Arial" w:cs="Arial"/>
          <w:sz w:val="20"/>
        </w:rPr>
      </w:pPr>
      <w:r w:rsidRPr="00E16E87">
        <w:rPr>
          <w:rFonts w:ascii="Arial" w:hAnsi="Arial" w:cs="Arial"/>
          <w:sz w:val="20"/>
        </w:rPr>
        <w:t xml:space="preserve">a) Thành viên lưu ký bị thu hồi </w:t>
      </w:r>
      <w:r w:rsidR="002E4321" w:rsidRPr="00E16E87">
        <w:rPr>
          <w:rFonts w:ascii="Arial" w:hAnsi="Arial" w:cs="Arial"/>
          <w:sz w:val="20"/>
        </w:rPr>
        <w:t>Giấy</w:t>
      </w:r>
      <w:r w:rsidRPr="00E16E87">
        <w:rPr>
          <w:rFonts w:ascii="Arial" w:hAnsi="Arial" w:cs="Arial"/>
          <w:sz w:val="20"/>
        </w:rPr>
        <w:t xml:space="preserve"> chứng nhận đăng ký hoạt động lưu ký chứng khoán theo quy định tại </w:t>
      </w:r>
      <w:bookmarkStart w:id="347" w:name="dc_85"/>
      <w:r w:rsidR="0097223F" w:rsidRPr="00E16E87">
        <w:rPr>
          <w:rFonts w:ascii="Arial" w:hAnsi="Arial" w:cs="Arial"/>
          <w:sz w:val="20"/>
        </w:rPr>
        <w:t>khoản</w:t>
      </w:r>
      <w:r w:rsidRPr="00E16E87">
        <w:rPr>
          <w:rFonts w:ascii="Arial" w:hAnsi="Arial" w:cs="Arial"/>
          <w:sz w:val="20"/>
        </w:rPr>
        <w:t xml:space="preserve"> 2 </w:t>
      </w:r>
      <w:r w:rsidR="0097223F" w:rsidRPr="00E16E87">
        <w:rPr>
          <w:rFonts w:ascii="Arial" w:hAnsi="Arial" w:cs="Arial"/>
          <w:sz w:val="20"/>
        </w:rPr>
        <w:t>Điều</w:t>
      </w:r>
      <w:r w:rsidRPr="00E16E87">
        <w:rPr>
          <w:rFonts w:ascii="Arial" w:hAnsi="Arial" w:cs="Arial"/>
          <w:sz w:val="20"/>
        </w:rPr>
        <w:t xml:space="preserve"> 60 Luật Chứng khoán</w:t>
      </w:r>
      <w:bookmarkEnd w:id="347"/>
      <w:r w:rsidRPr="00E16E87">
        <w:rPr>
          <w:rFonts w:ascii="Arial" w:hAnsi="Arial" w:cs="Arial"/>
          <w:sz w:val="20"/>
        </w:rPr>
        <w:t>;</w:t>
      </w:r>
    </w:p>
    <w:p w:rsidR="00584B47" w:rsidRPr="00E16E87" w:rsidRDefault="00584B47" w:rsidP="00584B47">
      <w:pPr>
        <w:spacing w:before="120"/>
        <w:rPr>
          <w:rFonts w:ascii="Arial" w:hAnsi="Arial" w:cs="Arial"/>
          <w:sz w:val="20"/>
        </w:rPr>
      </w:pPr>
      <w:r w:rsidRPr="00E16E87">
        <w:rPr>
          <w:rFonts w:ascii="Arial" w:hAnsi="Arial" w:cs="Arial"/>
          <w:sz w:val="20"/>
        </w:rPr>
        <w:t>b) Vi phạm nghiêm trọng các quy định về thành viên lưu ký cửa Tổng công ty lưu ký và bù trừ chứng kho</w:t>
      </w:r>
      <w:r w:rsidRPr="00E16E87">
        <w:rPr>
          <w:rFonts w:ascii="Arial" w:hAnsi="Arial" w:cs="Arial"/>
          <w:sz w:val="20"/>
          <w:lang w:val="en-US"/>
        </w:rPr>
        <w:t>á</w:t>
      </w:r>
      <w:r w:rsidRPr="00E16E87">
        <w:rPr>
          <w:rFonts w:ascii="Arial" w:hAnsi="Arial" w:cs="Arial"/>
          <w:sz w:val="20"/>
        </w:rPr>
        <w:t>n Việt Nam;</w:t>
      </w:r>
    </w:p>
    <w:p w:rsidR="00584B47" w:rsidRPr="00E16E87" w:rsidRDefault="00584B47" w:rsidP="00584B47">
      <w:pPr>
        <w:spacing w:before="120"/>
        <w:rPr>
          <w:rFonts w:ascii="Arial" w:hAnsi="Arial" w:cs="Arial"/>
          <w:sz w:val="20"/>
          <w:lang w:val="en-US"/>
        </w:rPr>
      </w:pPr>
      <w:r w:rsidRPr="00E16E87">
        <w:rPr>
          <w:rFonts w:ascii="Arial" w:hAnsi="Arial" w:cs="Arial"/>
          <w:sz w:val="20"/>
        </w:rPr>
        <w:t xml:space="preserve">c) Thành viên lưu ký tự nguyện chấm dứt tư </w:t>
      </w:r>
      <w:r w:rsidRPr="00E16E87">
        <w:rPr>
          <w:rFonts w:ascii="Arial" w:hAnsi="Arial" w:cs="Arial"/>
          <w:sz w:val="20"/>
          <w:lang w:val="en-US"/>
        </w:rPr>
        <w:t>cá</w:t>
      </w:r>
      <w:r w:rsidRPr="00E16E87">
        <w:rPr>
          <w:rFonts w:ascii="Arial" w:hAnsi="Arial" w:cs="Arial"/>
          <w:sz w:val="20"/>
        </w:rPr>
        <w:t xml:space="preserve">ch thành viên lưu ký và có </w:t>
      </w:r>
      <w:r w:rsidR="002E4321" w:rsidRPr="00E16E87">
        <w:rPr>
          <w:rFonts w:ascii="Arial" w:hAnsi="Arial" w:cs="Arial"/>
          <w:sz w:val="20"/>
        </w:rPr>
        <w:t>Giấy</w:t>
      </w:r>
      <w:r w:rsidRPr="00E16E87">
        <w:rPr>
          <w:rFonts w:ascii="Arial" w:hAnsi="Arial" w:cs="Arial"/>
          <w:sz w:val="20"/>
        </w:rPr>
        <w:t xml:space="preserve"> đề nghị chấm dứt tư cách thành viên lưu ký gửi Tổng công ty lưu ký và bù trừ chứng khoán Việt Nam.</w:t>
      </w:r>
    </w:p>
    <w:p w:rsidR="00584B47" w:rsidRPr="00E16E87" w:rsidRDefault="00584B47" w:rsidP="00584B47">
      <w:pPr>
        <w:spacing w:before="120"/>
        <w:rPr>
          <w:rFonts w:ascii="Arial" w:hAnsi="Arial" w:cs="Arial"/>
          <w:sz w:val="20"/>
        </w:rPr>
      </w:pPr>
      <w:r w:rsidRPr="00E16E87">
        <w:rPr>
          <w:rFonts w:ascii="Arial" w:hAnsi="Arial" w:cs="Arial"/>
          <w:sz w:val="20"/>
        </w:rPr>
        <w:t xml:space="preserve">2. Trình tự, thủ tục thu hồi </w:t>
      </w:r>
      <w:r w:rsidR="002E4321" w:rsidRPr="00E16E87">
        <w:rPr>
          <w:rFonts w:ascii="Arial" w:hAnsi="Arial" w:cs="Arial"/>
          <w:sz w:val="20"/>
        </w:rPr>
        <w:t>Giấy</w:t>
      </w:r>
      <w:r w:rsidRPr="00E16E87">
        <w:rPr>
          <w:rFonts w:ascii="Arial" w:hAnsi="Arial" w:cs="Arial"/>
          <w:sz w:val="20"/>
        </w:rPr>
        <w:t xml:space="preserve"> chứng nhận thành viên lưu ký</w:t>
      </w:r>
    </w:p>
    <w:p w:rsidR="00584B47" w:rsidRPr="00E16E87" w:rsidRDefault="00584B47" w:rsidP="00584B47">
      <w:pPr>
        <w:spacing w:before="120"/>
        <w:rPr>
          <w:rFonts w:ascii="Arial" w:hAnsi="Arial" w:cs="Arial"/>
          <w:sz w:val="20"/>
        </w:rPr>
      </w:pPr>
      <w:r w:rsidRPr="00E16E87">
        <w:rPr>
          <w:rFonts w:ascii="Arial" w:hAnsi="Arial" w:cs="Arial"/>
          <w:sz w:val="20"/>
        </w:rPr>
        <w:t xml:space="preserve">a) Trong thời hạn 01 ngày làm việc kể từ ngày nhận được quyết định thu hồi </w:t>
      </w:r>
      <w:r w:rsidR="002E4321" w:rsidRPr="00E16E87">
        <w:rPr>
          <w:rFonts w:ascii="Arial" w:hAnsi="Arial" w:cs="Arial"/>
          <w:sz w:val="20"/>
        </w:rPr>
        <w:t>Giấy</w:t>
      </w:r>
      <w:r w:rsidRPr="00E16E87">
        <w:rPr>
          <w:rFonts w:ascii="Arial" w:hAnsi="Arial" w:cs="Arial"/>
          <w:sz w:val="20"/>
        </w:rPr>
        <w:t xml:space="preserve"> chứng nhận đăng ký hoạt động lưu ký chứng khoán của </w:t>
      </w:r>
      <w:r w:rsidRPr="00E16E87">
        <w:rPr>
          <w:rFonts w:ascii="Arial" w:hAnsi="Arial" w:cs="Arial"/>
          <w:sz w:val="20"/>
          <w:lang w:val="en-US"/>
        </w:rPr>
        <w:t>Ủ</w:t>
      </w:r>
      <w:r w:rsidRPr="00E16E87">
        <w:rPr>
          <w:rFonts w:ascii="Arial" w:hAnsi="Arial" w:cs="Arial"/>
          <w:sz w:val="20"/>
        </w:rPr>
        <w:t xml:space="preserve">y ban Chứng khoán Nhà nước, </w:t>
      </w:r>
      <w:r w:rsidR="002E4321" w:rsidRPr="00E16E87">
        <w:rPr>
          <w:rFonts w:ascii="Arial" w:hAnsi="Arial" w:cs="Arial"/>
          <w:sz w:val="20"/>
        </w:rPr>
        <w:t>Giấy</w:t>
      </w:r>
      <w:r w:rsidRPr="00E16E87">
        <w:rPr>
          <w:rFonts w:ascii="Arial" w:hAnsi="Arial" w:cs="Arial"/>
          <w:sz w:val="20"/>
        </w:rPr>
        <w:t xml:space="preserve"> đề nghị chấm dứt tư cách thành viên lưu ký của thành viên lưu ký hoặc xảy ra vi phạm dẫn đến việc thu hồi </w:t>
      </w:r>
      <w:r w:rsidR="002E4321" w:rsidRPr="00E16E87">
        <w:rPr>
          <w:rFonts w:ascii="Arial" w:hAnsi="Arial" w:cs="Arial"/>
          <w:sz w:val="20"/>
        </w:rPr>
        <w:t>Giấy</w:t>
      </w:r>
      <w:r w:rsidRPr="00E16E87">
        <w:rPr>
          <w:rFonts w:ascii="Arial" w:hAnsi="Arial" w:cs="Arial"/>
          <w:sz w:val="20"/>
        </w:rPr>
        <w:t xml:space="preserve"> chứng nhận thành viên lưu ký, Tổng công ty lưu ký và bù trừ chứng khoán Việt Nam ngừng cung cấp dịch vụ mở tài </w:t>
      </w:r>
      <w:r w:rsidR="0097223F" w:rsidRPr="00E16E87">
        <w:rPr>
          <w:rFonts w:ascii="Arial" w:hAnsi="Arial" w:cs="Arial"/>
          <w:sz w:val="20"/>
        </w:rPr>
        <w:t>khoản</w:t>
      </w:r>
      <w:r w:rsidRPr="00E16E87">
        <w:rPr>
          <w:rFonts w:ascii="Arial" w:hAnsi="Arial" w:cs="Arial"/>
          <w:sz w:val="20"/>
        </w:rPr>
        <w:t xml:space="preserve"> lưu ký chứng khoán, ký gửi chứng khoán, chuyển </w:t>
      </w:r>
      <w:r w:rsidR="0097223F" w:rsidRPr="00E16E87">
        <w:rPr>
          <w:rFonts w:ascii="Arial" w:hAnsi="Arial" w:cs="Arial"/>
          <w:sz w:val="20"/>
        </w:rPr>
        <w:t>khoản</w:t>
      </w:r>
      <w:r w:rsidRPr="00E16E87">
        <w:rPr>
          <w:rFonts w:ascii="Arial" w:hAnsi="Arial" w:cs="Arial"/>
          <w:sz w:val="20"/>
        </w:rPr>
        <w:t xml:space="preserve"> chứng khoán lưu ký đối với thành viên lưu ký, ngoại trừ các trường hợp chuyển </w:t>
      </w:r>
      <w:r w:rsidR="0097223F" w:rsidRPr="00E16E87">
        <w:rPr>
          <w:rFonts w:ascii="Arial" w:hAnsi="Arial" w:cs="Arial"/>
          <w:sz w:val="20"/>
        </w:rPr>
        <w:t>khoản</w:t>
      </w:r>
      <w:r w:rsidRPr="00E16E87">
        <w:rPr>
          <w:rFonts w:ascii="Arial" w:hAnsi="Arial" w:cs="Arial"/>
          <w:sz w:val="20"/>
        </w:rPr>
        <w:t xml:space="preserve"> tất toán tài </w:t>
      </w:r>
      <w:r w:rsidR="0097223F" w:rsidRPr="00E16E87">
        <w:rPr>
          <w:rFonts w:ascii="Arial" w:hAnsi="Arial" w:cs="Arial"/>
          <w:sz w:val="20"/>
        </w:rPr>
        <w:t>khoản</w:t>
      </w:r>
      <w:r w:rsidRPr="00E16E87">
        <w:rPr>
          <w:rFonts w:ascii="Arial" w:hAnsi="Arial" w:cs="Arial"/>
          <w:sz w:val="20"/>
        </w:rPr>
        <w:t xml:space="preserve"> khách hàng, chuyển </w:t>
      </w:r>
      <w:r w:rsidR="0097223F" w:rsidRPr="00E16E87">
        <w:rPr>
          <w:rFonts w:ascii="Arial" w:hAnsi="Arial" w:cs="Arial"/>
          <w:sz w:val="20"/>
        </w:rPr>
        <w:t>khoản</w:t>
      </w:r>
      <w:r w:rsidRPr="00E16E87">
        <w:rPr>
          <w:rFonts w:ascii="Arial" w:hAnsi="Arial" w:cs="Arial"/>
          <w:sz w:val="20"/>
        </w:rPr>
        <w:t xml:space="preserve"> giải toả chứng khoán được dùng làm tài sản bảo đảm, thực hiện quyền cho người sở hữu chứng khoán và </w:t>
      </w:r>
      <w:r w:rsidR="0097223F" w:rsidRPr="00E16E87">
        <w:rPr>
          <w:rFonts w:ascii="Arial" w:hAnsi="Arial" w:cs="Arial"/>
          <w:sz w:val="20"/>
        </w:rPr>
        <w:t>điều</w:t>
      </w:r>
      <w:r w:rsidRPr="00E16E87">
        <w:rPr>
          <w:rFonts w:ascii="Arial" w:hAnsi="Arial" w:cs="Arial"/>
          <w:sz w:val="20"/>
        </w:rPr>
        <w:t xml:space="preserve"> chỉnh thông tin nhà đầu tư;</w:t>
      </w:r>
    </w:p>
    <w:p w:rsidR="00584B47" w:rsidRPr="00E16E87" w:rsidRDefault="00584B47" w:rsidP="00584B47">
      <w:pPr>
        <w:spacing w:before="120"/>
        <w:rPr>
          <w:rFonts w:ascii="Arial" w:hAnsi="Arial" w:cs="Arial"/>
          <w:sz w:val="20"/>
        </w:rPr>
      </w:pPr>
      <w:r w:rsidRPr="00E16E87">
        <w:rPr>
          <w:rFonts w:ascii="Arial" w:hAnsi="Arial" w:cs="Arial"/>
          <w:sz w:val="20"/>
        </w:rPr>
        <w:t xml:space="preserve">b) Việc chuyển </w:t>
      </w:r>
      <w:r w:rsidR="0097223F" w:rsidRPr="00E16E87">
        <w:rPr>
          <w:rFonts w:ascii="Arial" w:hAnsi="Arial" w:cs="Arial"/>
          <w:sz w:val="20"/>
        </w:rPr>
        <w:t>khoản</w:t>
      </w:r>
      <w:r w:rsidRPr="00E16E87">
        <w:rPr>
          <w:rFonts w:ascii="Arial" w:hAnsi="Arial" w:cs="Arial"/>
          <w:sz w:val="20"/>
        </w:rPr>
        <w:t xml:space="preserve"> tất toán tài </w:t>
      </w:r>
      <w:r w:rsidR="0097223F" w:rsidRPr="00E16E87">
        <w:rPr>
          <w:rFonts w:ascii="Arial" w:hAnsi="Arial" w:cs="Arial"/>
          <w:sz w:val="20"/>
        </w:rPr>
        <w:t>khoản</w:t>
      </w:r>
      <w:r w:rsidRPr="00E16E87">
        <w:rPr>
          <w:rFonts w:ascii="Arial" w:hAnsi="Arial" w:cs="Arial"/>
          <w:sz w:val="20"/>
        </w:rPr>
        <w:t xml:space="preserve"> khách hàng được thực hiện theo yêu cầu của khách hàng hoặc theo văn bản thỏa thuận, hợp đồng chuyển giao tài </w:t>
      </w:r>
      <w:r w:rsidR="0097223F" w:rsidRPr="00E16E87">
        <w:rPr>
          <w:rFonts w:ascii="Arial" w:hAnsi="Arial" w:cs="Arial"/>
          <w:sz w:val="20"/>
        </w:rPr>
        <w:t>khoản</w:t>
      </w:r>
      <w:r w:rsidRPr="00E16E87">
        <w:rPr>
          <w:rFonts w:ascii="Arial" w:hAnsi="Arial" w:cs="Arial"/>
          <w:sz w:val="20"/>
        </w:rPr>
        <w:t xml:space="preserve"> giữa thành viên lưu ký bị thu hồi </w:t>
      </w:r>
      <w:r w:rsidR="002E4321" w:rsidRPr="00E16E87">
        <w:rPr>
          <w:rFonts w:ascii="Arial" w:hAnsi="Arial" w:cs="Arial"/>
          <w:sz w:val="20"/>
        </w:rPr>
        <w:t>Giấy</w:t>
      </w:r>
      <w:r w:rsidRPr="00E16E87">
        <w:rPr>
          <w:rFonts w:ascii="Arial" w:hAnsi="Arial" w:cs="Arial"/>
          <w:sz w:val="20"/>
        </w:rPr>
        <w:t xml:space="preserve"> chứng nhận thành viên lưu ký và thành viên lưu ký khác trong trường hợp không có yêu cầu của khách hàng. Thời hạn chuyển </w:t>
      </w:r>
      <w:r w:rsidR="0097223F" w:rsidRPr="00E16E87">
        <w:rPr>
          <w:rFonts w:ascii="Arial" w:hAnsi="Arial" w:cs="Arial"/>
          <w:sz w:val="20"/>
        </w:rPr>
        <w:t>khoản</w:t>
      </w:r>
      <w:r w:rsidRPr="00E16E87">
        <w:rPr>
          <w:rFonts w:ascii="Arial" w:hAnsi="Arial" w:cs="Arial"/>
          <w:sz w:val="20"/>
        </w:rPr>
        <w:t xml:space="preserve"> theo yêu cầu của khách hàng và các nội dung liên quan đến chuyển </w:t>
      </w:r>
      <w:r w:rsidR="0097223F" w:rsidRPr="00E16E87">
        <w:rPr>
          <w:rFonts w:ascii="Arial" w:hAnsi="Arial" w:cs="Arial"/>
          <w:sz w:val="20"/>
        </w:rPr>
        <w:t>khoản</w:t>
      </w:r>
      <w:r w:rsidRPr="00E16E87">
        <w:rPr>
          <w:rFonts w:ascii="Arial" w:hAnsi="Arial" w:cs="Arial"/>
          <w:sz w:val="20"/>
        </w:rPr>
        <w:t xml:space="preserve"> tất toán tài </w:t>
      </w:r>
      <w:r w:rsidR="0097223F" w:rsidRPr="00E16E87">
        <w:rPr>
          <w:rFonts w:ascii="Arial" w:hAnsi="Arial" w:cs="Arial"/>
          <w:sz w:val="20"/>
        </w:rPr>
        <w:t>khoản</w:t>
      </w:r>
      <w:r w:rsidRPr="00E16E87">
        <w:rPr>
          <w:rFonts w:ascii="Arial" w:hAnsi="Arial" w:cs="Arial"/>
          <w:sz w:val="20"/>
        </w:rPr>
        <w:t xml:space="preserve"> khách hàng, tài </w:t>
      </w:r>
      <w:r w:rsidR="0097223F" w:rsidRPr="00E16E87">
        <w:rPr>
          <w:rFonts w:ascii="Arial" w:hAnsi="Arial" w:cs="Arial"/>
          <w:sz w:val="20"/>
        </w:rPr>
        <w:t>khoản</w:t>
      </w:r>
      <w:r w:rsidRPr="00E16E87">
        <w:rPr>
          <w:rFonts w:ascii="Arial" w:hAnsi="Arial" w:cs="Arial"/>
          <w:sz w:val="20"/>
        </w:rPr>
        <w:t xml:space="preserve"> tự doanh (nếu có) thực hiện theo quy định tại quy chế của Tổng công ty lưu ký và bù trừ chứng khoán Việt Nam;</w:t>
      </w:r>
    </w:p>
    <w:p w:rsidR="00584B47" w:rsidRPr="00E16E87" w:rsidRDefault="00584B47" w:rsidP="00584B47">
      <w:pPr>
        <w:spacing w:before="120"/>
        <w:rPr>
          <w:rFonts w:ascii="Arial" w:hAnsi="Arial" w:cs="Arial"/>
          <w:sz w:val="20"/>
        </w:rPr>
      </w:pPr>
      <w:r w:rsidRPr="00E16E87">
        <w:rPr>
          <w:rFonts w:ascii="Arial" w:hAnsi="Arial" w:cs="Arial"/>
          <w:sz w:val="20"/>
        </w:rPr>
        <w:t xml:space="preserve">c) Tổng công ty lưu ký và bù trừ chứng khoán Việt Nam ra quyết định thu hồi </w:t>
      </w:r>
      <w:r w:rsidR="002E4321" w:rsidRPr="00E16E87">
        <w:rPr>
          <w:rFonts w:ascii="Arial" w:hAnsi="Arial" w:cs="Arial"/>
          <w:sz w:val="20"/>
        </w:rPr>
        <w:t>Giấy</w:t>
      </w:r>
      <w:r w:rsidRPr="00E16E87">
        <w:rPr>
          <w:rFonts w:ascii="Arial" w:hAnsi="Arial" w:cs="Arial"/>
          <w:sz w:val="20"/>
        </w:rPr>
        <w:t xml:space="preserve"> chứng nhận thành viên lưu ký trong thời hạn 03 ngày làm việc kể từ ngày kết thúc thời hạn chuyển </w:t>
      </w:r>
      <w:r w:rsidR="0097223F" w:rsidRPr="00E16E87">
        <w:rPr>
          <w:rFonts w:ascii="Arial" w:hAnsi="Arial" w:cs="Arial"/>
          <w:sz w:val="20"/>
        </w:rPr>
        <w:t>khoản</w:t>
      </w:r>
      <w:r w:rsidRPr="00E16E87">
        <w:rPr>
          <w:rFonts w:ascii="Arial" w:hAnsi="Arial" w:cs="Arial"/>
          <w:sz w:val="20"/>
        </w:rPr>
        <w:t xml:space="preserve"> tất toán tài </w:t>
      </w:r>
      <w:r w:rsidR="0097223F" w:rsidRPr="00E16E87">
        <w:rPr>
          <w:rFonts w:ascii="Arial" w:hAnsi="Arial" w:cs="Arial"/>
          <w:sz w:val="20"/>
        </w:rPr>
        <w:t>khoản</w:t>
      </w:r>
      <w:r w:rsidRPr="00E16E87">
        <w:rPr>
          <w:rFonts w:ascii="Arial" w:hAnsi="Arial" w:cs="Arial"/>
          <w:sz w:val="20"/>
        </w:rPr>
        <w:t xml:space="preserve"> theo quy định tại </w:t>
      </w:r>
      <w:r w:rsidR="0097223F" w:rsidRPr="00E16E87">
        <w:rPr>
          <w:rFonts w:ascii="Arial" w:hAnsi="Arial" w:cs="Arial"/>
          <w:sz w:val="20"/>
        </w:rPr>
        <w:t>điểm</w:t>
      </w:r>
      <w:r w:rsidRPr="00E16E87">
        <w:rPr>
          <w:rFonts w:ascii="Arial" w:hAnsi="Arial" w:cs="Arial"/>
          <w:sz w:val="20"/>
        </w:rPr>
        <w:t xml:space="preserve"> b </w:t>
      </w:r>
      <w:r w:rsidR="0097223F" w:rsidRPr="00E16E87">
        <w:rPr>
          <w:rFonts w:ascii="Arial" w:hAnsi="Arial" w:cs="Arial"/>
          <w:sz w:val="20"/>
        </w:rPr>
        <w:t>khoản</w:t>
      </w:r>
      <w:r w:rsidRPr="00E16E87">
        <w:rPr>
          <w:rFonts w:ascii="Arial" w:hAnsi="Arial" w:cs="Arial"/>
          <w:sz w:val="20"/>
        </w:rPr>
        <w:t xml:space="preserve"> này hoặc sau khi thành viên lưu ký báo cáo hoàn tất việc chuyển </w:t>
      </w:r>
      <w:r w:rsidR="0097223F" w:rsidRPr="00E16E87">
        <w:rPr>
          <w:rFonts w:ascii="Arial" w:hAnsi="Arial" w:cs="Arial"/>
          <w:sz w:val="20"/>
        </w:rPr>
        <w:t>khoản</w:t>
      </w:r>
      <w:r w:rsidRPr="00E16E87">
        <w:rPr>
          <w:rFonts w:ascii="Arial" w:hAnsi="Arial" w:cs="Arial"/>
          <w:sz w:val="20"/>
        </w:rPr>
        <w:t xml:space="preserve"> tất toán tài </w:t>
      </w:r>
      <w:r w:rsidR="0097223F" w:rsidRPr="00E16E87">
        <w:rPr>
          <w:rFonts w:ascii="Arial" w:hAnsi="Arial" w:cs="Arial"/>
          <w:sz w:val="20"/>
        </w:rPr>
        <w:t>khoản</w:t>
      </w:r>
      <w:r w:rsidRPr="00E16E87">
        <w:rPr>
          <w:rFonts w:ascii="Arial" w:hAnsi="Arial" w:cs="Arial"/>
          <w:sz w:val="20"/>
        </w:rPr>
        <w:t xml:space="preserve"> khách hàng, tài </w:t>
      </w:r>
      <w:r w:rsidR="0097223F" w:rsidRPr="00E16E87">
        <w:rPr>
          <w:rFonts w:ascii="Arial" w:hAnsi="Arial" w:cs="Arial"/>
          <w:sz w:val="20"/>
        </w:rPr>
        <w:t>khoản</w:t>
      </w:r>
      <w:r w:rsidRPr="00E16E87">
        <w:rPr>
          <w:rFonts w:ascii="Arial" w:hAnsi="Arial" w:cs="Arial"/>
          <w:sz w:val="20"/>
        </w:rPr>
        <w:t xml:space="preserve"> tự doanh (nếu có) và thực hiện đầy đủ các nghĩa vụ tài chính, nghĩa vụ khác với Tổng công ty lưu ký và bù trừ chứng khoán Việt Nam.</w:t>
      </w:r>
    </w:p>
    <w:p w:rsidR="00584B47" w:rsidRPr="00E16E87" w:rsidRDefault="0097223F" w:rsidP="00584B47">
      <w:pPr>
        <w:spacing w:before="120"/>
        <w:rPr>
          <w:rFonts w:ascii="Arial" w:hAnsi="Arial" w:cs="Arial"/>
          <w:b/>
          <w:sz w:val="20"/>
        </w:rPr>
      </w:pPr>
      <w:bookmarkStart w:id="348" w:name="dieu_163"/>
      <w:r w:rsidRPr="00E16E87">
        <w:rPr>
          <w:rFonts w:ascii="Arial" w:hAnsi="Arial" w:cs="Arial"/>
          <w:b/>
          <w:sz w:val="20"/>
        </w:rPr>
        <w:t>Điều</w:t>
      </w:r>
      <w:r w:rsidR="00584B47" w:rsidRPr="00E16E87">
        <w:rPr>
          <w:rFonts w:ascii="Arial" w:hAnsi="Arial" w:cs="Arial"/>
          <w:b/>
          <w:sz w:val="20"/>
        </w:rPr>
        <w:t xml:space="preserve"> 163. Thu hồi </w:t>
      </w:r>
      <w:r w:rsidR="002E4321" w:rsidRPr="00E16E87">
        <w:rPr>
          <w:rFonts w:ascii="Arial" w:hAnsi="Arial" w:cs="Arial"/>
          <w:b/>
          <w:sz w:val="20"/>
        </w:rPr>
        <w:t>Giấy</w:t>
      </w:r>
      <w:r w:rsidR="00584B47" w:rsidRPr="00E16E87">
        <w:rPr>
          <w:rFonts w:ascii="Arial" w:hAnsi="Arial" w:cs="Arial"/>
          <w:b/>
          <w:sz w:val="20"/>
        </w:rPr>
        <w:t xml:space="preserve"> chứng nhận thành viên bù trừ</w:t>
      </w:r>
      <w:bookmarkEnd w:id="348"/>
    </w:p>
    <w:p w:rsidR="00584B47" w:rsidRPr="00E16E87" w:rsidRDefault="00584B47" w:rsidP="00584B47">
      <w:pPr>
        <w:spacing w:before="120"/>
        <w:rPr>
          <w:rFonts w:ascii="Arial" w:hAnsi="Arial" w:cs="Arial"/>
          <w:sz w:val="20"/>
        </w:rPr>
      </w:pPr>
      <w:r w:rsidRPr="00E16E87">
        <w:rPr>
          <w:rFonts w:ascii="Arial" w:hAnsi="Arial" w:cs="Arial"/>
          <w:sz w:val="20"/>
        </w:rPr>
        <w:t xml:space="preserve">1. Tổng công ty lưu ký và bù trừ chứng khoán Việt Nam thu hồi </w:t>
      </w:r>
      <w:r w:rsidR="002E4321" w:rsidRPr="00E16E87">
        <w:rPr>
          <w:rFonts w:ascii="Arial" w:hAnsi="Arial" w:cs="Arial"/>
          <w:sz w:val="20"/>
        </w:rPr>
        <w:t>Giấy</w:t>
      </w:r>
      <w:r w:rsidRPr="00E16E87">
        <w:rPr>
          <w:rFonts w:ascii="Arial" w:hAnsi="Arial" w:cs="Arial"/>
          <w:sz w:val="20"/>
        </w:rPr>
        <w:t xml:space="preserve"> chứng nhận thành viên bù trừ trong các trường hợp sau:</w:t>
      </w:r>
    </w:p>
    <w:p w:rsidR="00584B47" w:rsidRPr="00E16E87" w:rsidRDefault="00584B47" w:rsidP="00584B47">
      <w:pPr>
        <w:spacing w:before="120"/>
        <w:rPr>
          <w:rFonts w:ascii="Arial" w:hAnsi="Arial" w:cs="Arial"/>
          <w:sz w:val="20"/>
        </w:rPr>
      </w:pPr>
      <w:r w:rsidRPr="00E16E87">
        <w:rPr>
          <w:rFonts w:ascii="Arial" w:hAnsi="Arial" w:cs="Arial"/>
          <w:sz w:val="20"/>
        </w:rPr>
        <w:t xml:space="preserve">a) Hết thời hạn Tổng công ty lưu ký và bù trừ chứng khoán Việt Nam đình chỉ hoạt động bù trừ, thanh </w:t>
      </w:r>
      <w:r w:rsidRPr="00E16E87">
        <w:rPr>
          <w:rFonts w:ascii="Arial" w:hAnsi="Arial" w:cs="Arial"/>
          <w:sz w:val="20"/>
        </w:rPr>
        <w:lastRenderedPageBreak/>
        <w:t>toán giao dịch chứng khoán mà thành viên bù trừ không khắc phục được vi phạm theo yêu cầu của Tổng công ty lưu ký và bù trừ chứng khoán Việt Nam;</w:t>
      </w:r>
    </w:p>
    <w:p w:rsidR="00584B47" w:rsidRPr="00E16E87" w:rsidRDefault="00584B47" w:rsidP="00584B47">
      <w:pPr>
        <w:spacing w:before="120"/>
        <w:rPr>
          <w:rFonts w:ascii="Arial" w:hAnsi="Arial" w:cs="Arial"/>
          <w:sz w:val="20"/>
        </w:rPr>
      </w:pPr>
      <w:r w:rsidRPr="00E16E87">
        <w:rPr>
          <w:rFonts w:ascii="Arial" w:hAnsi="Arial" w:cs="Arial"/>
          <w:sz w:val="20"/>
        </w:rPr>
        <w:t xml:space="preserve">b) Bị Ủy ban Chứng khoán Nhà nước thu hồi </w:t>
      </w:r>
      <w:r w:rsidR="002E4321" w:rsidRPr="00E16E87">
        <w:rPr>
          <w:rFonts w:ascii="Arial" w:hAnsi="Arial" w:cs="Arial"/>
          <w:sz w:val="20"/>
        </w:rPr>
        <w:t>Giấy</w:t>
      </w:r>
      <w:r w:rsidRPr="00E16E87">
        <w:rPr>
          <w:rFonts w:ascii="Arial" w:hAnsi="Arial" w:cs="Arial"/>
          <w:sz w:val="20"/>
        </w:rPr>
        <w:t xml:space="preserve"> chứng nhận đăng ký hoạt động lưu ký chứng khoán;</w:t>
      </w:r>
    </w:p>
    <w:p w:rsidR="00584B47" w:rsidRPr="00E16E87" w:rsidRDefault="00584B47" w:rsidP="00584B47">
      <w:pPr>
        <w:spacing w:before="120"/>
        <w:rPr>
          <w:rFonts w:ascii="Arial" w:hAnsi="Arial" w:cs="Arial"/>
          <w:sz w:val="20"/>
        </w:rPr>
      </w:pPr>
      <w:r w:rsidRPr="00E16E87">
        <w:rPr>
          <w:rFonts w:ascii="Arial" w:hAnsi="Arial" w:cs="Arial"/>
          <w:sz w:val="20"/>
        </w:rPr>
        <w:t xml:space="preserve">c) Bị Tổng công ty lưu ký và bù trừ chứng khoán Việt Nam thu hồi </w:t>
      </w:r>
      <w:r w:rsidR="002E4321" w:rsidRPr="00E16E87">
        <w:rPr>
          <w:rFonts w:ascii="Arial" w:hAnsi="Arial" w:cs="Arial"/>
          <w:sz w:val="20"/>
        </w:rPr>
        <w:t>Giấy</w:t>
      </w:r>
      <w:r w:rsidRPr="00E16E87">
        <w:rPr>
          <w:rFonts w:ascii="Arial" w:hAnsi="Arial" w:cs="Arial"/>
          <w:sz w:val="20"/>
        </w:rPr>
        <w:t xml:space="preserve"> chứng nhận thành viên lưu ký;</w:t>
      </w:r>
    </w:p>
    <w:p w:rsidR="00584B47" w:rsidRPr="00E16E87" w:rsidRDefault="00584B47" w:rsidP="00584B47">
      <w:pPr>
        <w:spacing w:before="120"/>
        <w:rPr>
          <w:rFonts w:ascii="Arial" w:hAnsi="Arial" w:cs="Arial"/>
          <w:sz w:val="20"/>
          <w:lang w:val="en-US"/>
        </w:rPr>
      </w:pPr>
      <w:r w:rsidRPr="00E16E87">
        <w:rPr>
          <w:rFonts w:ascii="Arial" w:hAnsi="Arial" w:cs="Arial"/>
          <w:sz w:val="20"/>
        </w:rPr>
        <w:t>d) Vi phạm nghiêm trọng các quy định về thành viên bù trừ của Tổng công ty lưu ký và bù trừ chứng khoán Việt Nam;</w:t>
      </w:r>
    </w:p>
    <w:p w:rsidR="00584B47" w:rsidRPr="00E16E87" w:rsidRDefault="00584B47" w:rsidP="00584B47">
      <w:pPr>
        <w:spacing w:before="120"/>
        <w:rPr>
          <w:rFonts w:ascii="Arial" w:hAnsi="Arial" w:cs="Arial"/>
          <w:sz w:val="20"/>
        </w:rPr>
      </w:pPr>
      <w:r w:rsidRPr="00E16E87">
        <w:rPr>
          <w:rFonts w:ascii="Arial" w:hAnsi="Arial" w:cs="Arial"/>
          <w:sz w:val="20"/>
        </w:rPr>
        <w:t xml:space="preserve">đ) Thành viên bù trừ tự nguyện chấm dứt tư cách thành viên bù trừ và có </w:t>
      </w:r>
      <w:r w:rsidR="002E4321" w:rsidRPr="00E16E87">
        <w:rPr>
          <w:rFonts w:ascii="Arial" w:hAnsi="Arial" w:cs="Arial"/>
          <w:sz w:val="20"/>
        </w:rPr>
        <w:t>Giấy</w:t>
      </w:r>
      <w:r w:rsidRPr="00E16E87">
        <w:rPr>
          <w:rFonts w:ascii="Arial" w:hAnsi="Arial" w:cs="Arial"/>
          <w:sz w:val="20"/>
        </w:rPr>
        <w:t xml:space="preserve"> đề nghị chấm dứt tư cách thành viên bù trừ gửi Tổng công ty lưu ký và bù trừ chứng khoán Việt Nam.</w:t>
      </w:r>
    </w:p>
    <w:p w:rsidR="00584B47" w:rsidRPr="00E16E87" w:rsidRDefault="00584B47" w:rsidP="00584B47">
      <w:pPr>
        <w:spacing w:before="120"/>
        <w:rPr>
          <w:rFonts w:ascii="Arial" w:hAnsi="Arial" w:cs="Arial"/>
          <w:sz w:val="20"/>
        </w:rPr>
      </w:pPr>
      <w:r w:rsidRPr="00E16E87">
        <w:rPr>
          <w:rFonts w:ascii="Arial" w:hAnsi="Arial" w:cs="Arial"/>
          <w:sz w:val="20"/>
        </w:rPr>
        <w:t xml:space="preserve">2. Trình tự, thủ tục thu hồi </w:t>
      </w:r>
      <w:r w:rsidR="002E4321" w:rsidRPr="00E16E87">
        <w:rPr>
          <w:rFonts w:ascii="Arial" w:hAnsi="Arial" w:cs="Arial"/>
          <w:sz w:val="20"/>
        </w:rPr>
        <w:t>Giấy</w:t>
      </w:r>
      <w:r w:rsidRPr="00E16E87">
        <w:rPr>
          <w:rFonts w:ascii="Arial" w:hAnsi="Arial" w:cs="Arial"/>
          <w:sz w:val="20"/>
        </w:rPr>
        <w:t xml:space="preserve"> chứng nhận thành viên bù trừ</w:t>
      </w:r>
    </w:p>
    <w:p w:rsidR="00584B47" w:rsidRPr="00E16E87" w:rsidRDefault="00584B47" w:rsidP="00584B47">
      <w:pPr>
        <w:spacing w:before="120"/>
        <w:rPr>
          <w:rFonts w:ascii="Arial" w:hAnsi="Arial" w:cs="Arial"/>
          <w:sz w:val="20"/>
        </w:rPr>
      </w:pPr>
      <w:r w:rsidRPr="00E16E87">
        <w:rPr>
          <w:rFonts w:ascii="Arial" w:hAnsi="Arial" w:cs="Arial"/>
          <w:sz w:val="20"/>
        </w:rPr>
        <w:t xml:space="preserve">a) Trong thời hạn 01 ngày làm việc kể từ ngày kết thúc thời hạn hoặc xảy ra sự kiện quy định tại </w:t>
      </w:r>
      <w:r w:rsidR="0097223F" w:rsidRPr="00E16E87">
        <w:rPr>
          <w:rFonts w:ascii="Arial" w:hAnsi="Arial" w:cs="Arial"/>
          <w:sz w:val="20"/>
        </w:rPr>
        <w:t>khoản</w:t>
      </w:r>
      <w:r w:rsidRPr="00E16E87">
        <w:rPr>
          <w:rFonts w:ascii="Arial" w:hAnsi="Arial" w:cs="Arial"/>
          <w:sz w:val="20"/>
        </w:rPr>
        <w:t xml:space="preserve"> 1 </w:t>
      </w:r>
      <w:r w:rsidR="0097223F" w:rsidRPr="00E16E87">
        <w:rPr>
          <w:rFonts w:ascii="Arial" w:hAnsi="Arial" w:cs="Arial"/>
          <w:sz w:val="20"/>
        </w:rPr>
        <w:t>Điều</w:t>
      </w:r>
      <w:r w:rsidRPr="00E16E87">
        <w:rPr>
          <w:rFonts w:ascii="Arial" w:hAnsi="Arial" w:cs="Arial"/>
          <w:sz w:val="20"/>
        </w:rPr>
        <w:t xml:space="preserve"> này, Tổng công ty lưu ký và bù trừ chứng khoán Việt Nam có văn bản gửi Sở giao dịch chứng khoán và thành viên bù trừ thông báo ngừng cung cấp các dịch vụ liên quan đến hoạt động bù trừ, thanh toán giao dịch chứng khoán cho thành viên bù trừ và thông báo cho thành viên bù trừ các nghĩa vụ tài chính và nghĩa vụ khác của thành viên bù trừ đối với Tổng công ty lưu ký và bù trừ chứng khoán Việt Nam.</w:t>
      </w:r>
    </w:p>
    <w:p w:rsidR="00584B47" w:rsidRPr="00E16E87" w:rsidRDefault="00584B47" w:rsidP="00584B47">
      <w:pPr>
        <w:spacing w:before="120"/>
        <w:rPr>
          <w:rFonts w:ascii="Arial" w:hAnsi="Arial" w:cs="Arial"/>
          <w:sz w:val="20"/>
        </w:rPr>
      </w:pPr>
      <w:r w:rsidRPr="00E16E87">
        <w:rPr>
          <w:rFonts w:ascii="Arial" w:hAnsi="Arial" w:cs="Arial"/>
          <w:sz w:val="20"/>
        </w:rPr>
        <w:t>Tổng công ty lưu ký và bù trừ chứng khoán Việt Nam, thành viên bù trừ thực hiện thanh to</w:t>
      </w:r>
      <w:r w:rsidRPr="00E16E87">
        <w:rPr>
          <w:rFonts w:ascii="Arial" w:hAnsi="Arial" w:cs="Arial"/>
          <w:sz w:val="20"/>
          <w:lang w:val="en-US"/>
        </w:rPr>
        <w:t>á</w:t>
      </w:r>
      <w:r w:rsidRPr="00E16E87">
        <w:rPr>
          <w:rFonts w:ascii="Arial" w:hAnsi="Arial" w:cs="Arial"/>
          <w:sz w:val="20"/>
        </w:rPr>
        <w:t xml:space="preserve">n cho các giao dịch chứng khoán chưa hoàn tất thanh toán hiện có trên tài </w:t>
      </w:r>
      <w:r w:rsidR="0097223F" w:rsidRPr="00E16E87">
        <w:rPr>
          <w:rFonts w:ascii="Arial" w:hAnsi="Arial" w:cs="Arial"/>
          <w:sz w:val="20"/>
        </w:rPr>
        <w:t>khoản</w:t>
      </w:r>
      <w:r w:rsidRPr="00E16E87">
        <w:rPr>
          <w:rFonts w:ascii="Arial" w:hAnsi="Arial" w:cs="Arial"/>
          <w:sz w:val="20"/>
        </w:rPr>
        <w:t xml:space="preserve"> nhà đầu tư và thành viên bù trừ, hoàn trả tài sản ký quỹ bù trừ cho các giao dịch chứng khoán đã hoàn tất thanh toán;</w:t>
      </w:r>
    </w:p>
    <w:p w:rsidR="00584B47" w:rsidRPr="00E16E87" w:rsidRDefault="00584B47" w:rsidP="00584B47">
      <w:pPr>
        <w:spacing w:before="120"/>
        <w:rPr>
          <w:rFonts w:ascii="Arial" w:hAnsi="Arial" w:cs="Arial"/>
          <w:sz w:val="20"/>
        </w:rPr>
      </w:pPr>
      <w:r w:rsidRPr="00E16E87">
        <w:rPr>
          <w:rFonts w:ascii="Arial" w:hAnsi="Arial" w:cs="Arial"/>
          <w:sz w:val="20"/>
        </w:rPr>
        <w:t xml:space="preserve">b) Trong thời hạn 30 ngày kể từ ngày nhận được thông báo của Tổng công ty lưu ký và bù trừ chứng khoán Việt Nam theo quy định tại </w:t>
      </w:r>
      <w:r w:rsidR="0097223F" w:rsidRPr="00E16E87">
        <w:rPr>
          <w:rFonts w:ascii="Arial" w:hAnsi="Arial" w:cs="Arial"/>
          <w:sz w:val="20"/>
        </w:rPr>
        <w:t>điểm</w:t>
      </w:r>
      <w:r w:rsidRPr="00E16E87">
        <w:rPr>
          <w:rFonts w:ascii="Arial" w:hAnsi="Arial" w:cs="Arial"/>
          <w:sz w:val="20"/>
        </w:rPr>
        <w:t xml:space="preserve"> a </w:t>
      </w:r>
      <w:r w:rsidR="0097223F" w:rsidRPr="00E16E87">
        <w:rPr>
          <w:rFonts w:ascii="Arial" w:hAnsi="Arial" w:cs="Arial"/>
          <w:sz w:val="20"/>
        </w:rPr>
        <w:t>khoản</w:t>
      </w:r>
      <w:r w:rsidRPr="00E16E87">
        <w:rPr>
          <w:rFonts w:ascii="Arial" w:hAnsi="Arial" w:cs="Arial"/>
          <w:sz w:val="20"/>
        </w:rPr>
        <w:t xml:space="preserve"> này, thành viên bù trừ có trách nhiệm thực hiện đầy đủ các nghĩa vụ theo thông báo của Tổng công ty lưu ký và bù trừ chứng khoán Việt Nam;</w:t>
      </w:r>
    </w:p>
    <w:p w:rsidR="00584B47" w:rsidRPr="00E16E87" w:rsidRDefault="00584B47" w:rsidP="00584B47">
      <w:pPr>
        <w:spacing w:before="120"/>
        <w:rPr>
          <w:rFonts w:ascii="Arial" w:hAnsi="Arial" w:cs="Arial"/>
          <w:sz w:val="20"/>
        </w:rPr>
      </w:pPr>
      <w:r w:rsidRPr="00E16E87">
        <w:rPr>
          <w:rFonts w:ascii="Arial" w:hAnsi="Arial" w:cs="Arial"/>
          <w:sz w:val="20"/>
        </w:rPr>
        <w:t xml:space="preserve">c) Trong thời hạn 05 ngày làm việc kể từ ngày thành viên bù trừ hoàn thành nghĩa vụ theo quy định tại </w:t>
      </w:r>
      <w:r w:rsidR="0097223F" w:rsidRPr="00E16E87">
        <w:rPr>
          <w:rFonts w:ascii="Arial" w:hAnsi="Arial" w:cs="Arial"/>
          <w:sz w:val="20"/>
        </w:rPr>
        <w:t>điểm</w:t>
      </w:r>
      <w:r w:rsidRPr="00E16E87">
        <w:rPr>
          <w:rFonts w:ascii="Arial" w:hAnsi="Arial" w:cs="Arial"/>
          <w:sz w:val="20"/>
        </w:rPr>
        <w:t xml:space="preserve"> b </w:t>
      </w:r>
      <w:r w:rsidR="0097223F" w:rsidRPr="00E16E87">
        <w:rPr>
          <w:rFonts w:ascii="Arial" w:hAnsi="Arial" w:cs="Arial"/>
          <w:sz w:val="20"/>
        </w:rPr>
        <w:t>khoản</w:t>
      </w:r>
      <w:r w:rsidRPr="00E16E87">
        <w:rPr>
          <w:rFonts w:ascii="Arial" w:hAnsi="Arial" w:cs="Arial"/>
          <w:sz w:val="20"/>
        </w:rPr>
        <w:t xml:space="preserve"> này hoặc kết thúc thời hạn theo quy định tại </w:t>
      </w:r>
      <w:r w:rsidR="0097223F" w:rsidRPr="00E16E87">
        <w:rPr>
          <w:rFonts w:ascii="Arial" w:hAnsi="Arial" w:cs="Arial"/>
          <w:sz w:val="20"/>
        </w:rPr>
        <w:t>điểm</w:t>
      </w:r>
      <w:r w:rsidRPr="00E16E87">
        <w:rPr>
          <w:rFonts w:ascii="Arial" w:hAnsi="Arial" w:cs="Arial"/>
          <w:sz w:val="20"/>
        </w:rPr>
        <w:t xml:space="preserve"> b </w:t>
      </w:r>
      <w:r w:rsidR="0097223F" w:rsidRPr="00E16E87">
        <w:rPr>
          <w:rFonts w:ascii="Arial" w:hAnsi="Arial" w:cs="Arial"/>
          <w:sz w:val="20"/>
        </w:rPr>
        <w:t>khoản</w:t>
      </w:r>
      <w:r w:rsidRPr="00E16E87">
        <w:rPr>
          <w:rFonts w:ascii="Arial" w:hAnsi="Arial" w:cs="Arial"/>
          <w:sz w:val="20"/>
        </w:rPr>
        <w:t xml:space="preserve"> này, Tổng công ty lưu ký và bù trừ chứng khoán Việt Nam ra Quyết định thu hồi </w:t>
      </w:r>
      <w:r w:rsidR="002E4321" w:rsidRPr="00E16E87">
        <w:rPr>
          <w:rFonts w:ascii="Arial" w:hAnsi="Arial" w:cs="Arial"/>
          <w:sz w:val="20"/>
        </w:rPr>
        <w:t>Giấy</w:t>
      </w:r>
      <w:r w:rsidRPr="00E16E87">
        <w:rPr>
          <w:rFonts w:ascii="Arial" w:hAnsi="Arial" w:cs="Arial"/>
          <w:sz w:val="20"/>
        </w:rPr>
        <w:t xml:space="preserve"> chứng nhận thành viên bù trừ và thực hiện công bố thông tin ra thị trường;</w:t>
      </w:r>
    </w:p>
    <w:p w:rsidR="00584B47" w:rsidRPr="00E16E87" w:rsidRDefault="00584B47" w:rsidP="00584B47">
      <w:pPr>
        <w:spacing w:before="120"/>
        <w:rPr>
          <w:rFonts w:ascii="Arial" w:hAnsi="Arial" w:cs="Arial"/>
          <w:sz w:val="20"/>
        </w:rPr>
      </w:pPr>
      <w:r w:rsidRPr="00E16E87">
        <w:rPr>
          <w:rFonts w:ascii="Arial" w:hAnsi="Arial" w:cs="Arial"/>
          <w:sz w:val="20"/>
        </w:rPr>
        <w:t xml:space="preserve">d) Tổng công ty lưu ký và bù trừ chứng khoán Việt Nam hoàn trả lại tài sản ký quỹ bù trừ và số tiền, chứng khoán đóng góp vào quỹ bù trừ (bao gồm gốc và lãi quy định tại Quy chế của Tổng công ty lưu ký và bù trừ chứng khoán Việt Nam) sau khi ra Quyết định thu hồi </w:t>
      </w:r>
      <w:r w:rsidR="002E4321" w:rsidRPr="00E16E87">
        <w:rPr>
          <w:rFonts w:ascii="Arial" w:hAnsi="Arial" w:cs="Arial"/>
          <w:sz w:val="20"/>
        </w:rPr>
        <w:t>Giấy</w:t>
      </w:r>
      <w:r w:rsidRPr="00E16E87">
        <w:rPr>
          <w:rFonts w:ascii="Arial" w:hAnsi="Arial" w:cs="Arial"/>
          <w:sz w:val="20"/>
        </w:rPr>
        <w:t xml:space="preserve"> chứng nhận thành viên bù trừ.</w:t>
      </w:r>
    </w:p>
    <w:p w:rsidR="00584B47" w:rsidRPr="00E16E87" w:rsidRDefault="0097223F" w:rsidP="00584B47">
      <w:pPr>
        <w:spacing w:before="120"/>
        <w:rPr>
          <w:rFonts w:ascii="Arial" w:hAnsi="Arial" w:cs="Arial"/>
          <w:b/>
          <w:sz w:val="20"/>
        </w:rPr>
      </w:pPr>
      <w:bookmarkStart w:id="349" w:name="dieu_164"/>
      <w:r w:rsidRPr="00E16E87">
        <w:rPr>
          <w:rFonts w:ascii="Arial" w:hAnsi="Arial" w:cs="Arial"/>
          <w:b/>
          <w:sz w:val="20"/>
        </w:rPr>
        <w:t>Điều</w:t>
      </w:r>
      <w:r w:rsidR="00584B47" w:rsidRPr="00E16E87">
        <w:rPr>
          <w:rFonts w:ascii="Arial" w:hAnsi="Arial" w:cs="Arial"/>
          <w:b/>
          <w:sz w:val="20"/>
        </w:rPr>
        <w:t xml:space="preserve"> 164. Đình chỉ hoạt động bù trừ, thanh toán giao dịch chứng khoán đối với thành viên bù trừ của Tổng công ty lưu ký và bù trừ chứng khoán Việt Nam</w:t>
      </w:r>
      <w:bookmarkEnd w:id="349"/>
    </w:p>
    <w:p w:rsidR="00584B47" w:rsidRPr="00E16E87" w:rsidRDefault="00584B47" w:rsidP="00584B47">
      <w:pPr>
        <w:spacing w:before="120"/>
        <w:rPr>
          <w:rFonts w:ascii="Arial" w:hAnsi="Arial" w:cs="Arial"/>
          <w:sz w:val="20"/>
        </w:rPr>
      </w:pPr>
      <w:r w:rsidRPr="00E16E87">
        <w:rPr>
          <w:rFonts w:ascii="Arial" w:hAnsi="Arial" w:cs="Arial"/>
          <w:sz w:val="20"/>
        </w:rPr>
        <w:t>1. Tổng công ty lưu ký và bù trừ chứng khoán Việt Nam đình chỉ tối đa 90 ngày đối với hoạt động bù trừ, thanh toán giao dịch chứng khoán sau khi được Ủy ban Chứng khoán Nhà nước chấp thuận đối với các trường hợp sau:</w:t>
      </w:r>
    </w:p>
    <w:p w:rsidR="00584B47" w:rsidRPr="00E16E87" w:rsidRDefault="00584B47" w:rsidP="00584B47">
      <w:pPr>
        <w:spacing w:before="120"/>
        <w:rPr>
          <w:rFonts w:ascii="Arial" w:hAnsi="Arial" w:cs="Arial"/>
          <w:sz w:val="20"/>
          <w:lang w:val="en-US"/>
        </w:rPr>
      </w:pPr>
      <w:r w:rsidRPr="00E16E87">
        <w:rPr>
          <w:rFonts w:ascii="Arial" w:hAnsi="Arial" w:cs="Arial"/>
          <w:sz w:val="20"/>
        </w:rPr>
        <w:t>a) Thường xuyên vi phạm nghĩa vụ của thành viên bù trừ theo quy định của Luật Chứng khoán và quy chế của Tổng công ty lưu ký và bù trừ chứng khoán Việt Nam;</w:t>
      </w:r>
    </w:p>
    <w:p w:rsidR="00584B47" w:rsidRPr="00E16E87" w:rsidRDefault="00584B47" w:rsidP="00584B47">
      <w:pPr>
        <w:spacing w:before="120"/>
        <w:rPr>
          <w:rFonts w:ascii="Arial" w:hAnsi="Arial" w:cs="Arial"/>
          <w:sz w:val="20"/>
        </w:rPr>
      </w:pPr>
      <w:r w:rsidRPr="00E16E87">
        <w:rPr>
          <w:rFonts w:ascii="Arial" w:hAnsi="Arial" w:cs="Arial"/>
          <w:sz w:val="20"/>
        </w:rPr>
        <w:t>b) Để xảy ra thiếu sót gây thiệt hại nghiêm trọng cho khách hàng;</w:t>
      </w:r>
    </w:p>
    <w:p w:rsidR="00584B47" w:rsidRPr="00E16E87" w:rsidRDefault="00584B47" w:rsidP="00584B47">
      <w:pPr>
        <w:spacing w:before="120"/>
        <w:rPr>
          <w:rFonts w:ascii="Arial" w:hAnsi="Arial" w:cs="Arial"/>
          <w:sz w:val="20"/>
        </w:rPr>
      </w:pPr>
      <w:r w:rsidRPr="00E16E87">
        <w:rPr>
          <w:rFonts w:ascii="Arial" w:hAnsi="Arial" w:cs="Arial"/>
          <w:sz w:val="20"/>
        </w:rPr>
        <w:t>c) Không đóng góp đủ vào quỹ bù trừ theo yêu cầu trong thời hạn 10 ngày kể từ ngày hết hạn nộp theo thông báo của Tổng công ty lưu ký và bù trừ chứng khoán Việt Nam;</w:t>
      </w:r>
    </w:p>
    <w:p w:rsidR="00584B47" w:rsidRPr="00E16E87" w:rsidRDefault="00584B47" w:rsidP="00584B47">
      <w:pPr>
        <w:spacing w:before="120"/>
        <w:rPr>
          <w:rFonts w:ascii="Arial" w:hAnsi="Arial" w:cs="Arial"/>
          <w:sz w:val="20"/>
        </w:rPr>
      </w:pPr>
      <w:r w:rsidRPr="00E16E87">
        <w:rPr>
          <w:rFonts w:ascii="Arial" w:hAnsi="Arial" w:cs="Arial"/>
          <w:sz w:val="20"/>
        </w:rPr>
        <w:t>d) Không nộp hoặc nộp không đủ tiền ký quỹ bù trừ 03 lần trong 01 tháng;</w:t>
      </w:r>
    </w:p>
    <w:p w:rsidR="00584B47" w:rsidRPr="00E16E87" w:rsidRDefault="00584B47" w:rsidP="00584B47">
      <w:pPr>
        <w:spacing w:before="120"/>
        <w:rPr>
          <w:rFonts w:ascii="Arial" w:hAnsi="Arial" w:cs="Arial"/>
          <w:sz w:val="20"/>
        </w:rPr>
      </w:pPr>
      <w:r w:rsidRPr="00E16E87">
        <w:rPr>
          <w:rFonts w:ascii="Arial" w:hAnsi="Arial" w:cs="Arial"/>
          <w:sz w:val="20"/>
        </w:rPr>
        <w:t>đ) Có từ 02 lần trở lên trong 01 tháng hoặc có 01 l</w:t>
      </w:r>
      <w:r w:rsidRPr="00E16E87">
        <w:rPr>
          <w:rFonts w:ascii="Arial" w:hAnsi="Arial" w:cs="Arial"/>
          <w:sz w:val="20"/>
          <w:lang w:val="en-US"/>
        </w:rPr>
        <w:t>ầ</w:t>
      </w:r>
      <w:r w:rsidRPr="00E16E87">
        <w:rPr>
          <w:rFonts w:ascii="Arial" w:hAnsi="Arial" w:cs="Arial"/>
          <w:sz w:val="20"/>
        </w:rPr>
        <w:t>n mỗi tháng trong 03 tháng liên tiếp bị Tổng công ty lưu ký và bù trừ chứng khoán Việt Nam ra quyết định khiển trách liên quan đến hoạt động bù trừ, thanh toán giao dịch chứng khoán;</w:t>
      </w:r>
    </w:p>
    <w:p w:rsidR="00584B47" w:rsidRPr="00E16E87" w:rsidRDefault="00584B47" w:rsidP="00584B47">
      <w:pPr>
        <w:spacing w:before="120"/>
        <w:rPr>
          <w:rFonts w:ascii="Arial" w:hAnsi="Arial" w:cs="Arial"/>
          <w:sz w:val="20"/>
        </w:rPr>
      </w:pPr>
      <w:r w:rsidRPr="00E16E87">
        <w:rPr>
          <w:rFonts w:ascii="Arial" w:hAnsi="Arial" w:cs="Arial"/>
          <w:sz w:val="20"/>
        </w:rPr>
        <w:t>e) Không hoàn trả đủ tiền hỗ trợ thanh toán từ quỹ bù trừ hoặc quỹ phòng ngừa rủi ro nghiệp vụ hoặc nguồn vốn của Tổng công ty lưu ký và bù trừ chứng khoán Việt Nam trong thời hạn 05 ngày làm việc kể từ ngày sử dụng;</w:t>
      </w:r>
    </w:p>
    <w:p w:rsidR="00584B47" w:rsidRPr="00E16E87" w:rsidRDefault="00584B47" w:rsidP="00584B47">
      <w:pPr>
        <w:spacing w:before="120"/>
        <w:rPr>
          <w:rFonts w:ascii="Arial" w:hAnsi="Arial" w:cs="Arial"/>
          <w:sz w:val="20"/>
        </w:rPr>
      </w:pPr>
      <w:r w:rsidRPr="00E16E87">
        <w:rPr>
          <w:rFonts w:ascii="Arial" w:hAnsi="Arial" w:cs="Arial"/>
          <w:sz w:val="20"/>
        </w:rPr>
        <w:t xml:space="preserve">g) Mất khả năng thanh toán giao dịch chứng khoán với nghĩa vụ thanh toán thiếu hụt vượt quá tổng số dư tài sản ký quỹ bù trừ có thể sử dụng tại thời </w:t>
      </w:r>
      <w:r w:rsidR="0097223F" w:rsidRPr="00E16E87">
        <w:rPr>
          <w:rFonts w:ascii="Arial" w:hAnsi="Arial" w:cs="Arial"/>
          <w:sz w:val="20"/>
        </w:rPr>
        <w:t>điểm</w:t>
      </w:r>
      <w:r w:rsidRPr="00E16E87">
        <w:rPr>
          <w:rFonts w:ascii="Arial" w:hAnsi="Arial" w:cs="Arial"/>
          <w:sz w:val="20"/>
        </w:rPr>
        <w:t xml:space="preserve"> xác định m</w:t>
      </w:r>
      <w:r w:rsidRPr="00E16E87">
        <w:rPr>
          <w:rFonts w:ascii="Arial" w:hAnsi="Arial" w:cs="Arial"/>
          <w:sz w:val="20"/>
          <w:lang w:val="en-US"/>
        </w:rPr>
        <w:t>ấ</w:t>
      </w:r>
      <w:r w:rsidRPr="00E16E87">
        <w:rPr>
          <w:rFonts w:ascii="Arial" w:hAnsi="Arial" w:cs="Arial"/>
          <w:sz w:val="20"/>
        </w:rPr>
        <w:t>t khả năng thanh toán giao dịch chứng khoán và số dư tài sản đóng g</w:t>
      </w:r>
      <w:r w:rsidRPr="00E16E87">
        <w:rPr>
          <w:rFonts w:ascii="Arial" w:hAnsi="Arial" w:cs="Arial"/>
          <w:sz w:val="20"/>
          <w:lang w:val="en-US"/>
        </w:rPr>
        <w:t>ó</w:t>
      </w:r>
      <w:r w:rsidRPr="00E16E87">
        <w:rPr>
          <w:rFonts w:ascii="Arial" w:hAnsi="Arial" w:cs="Arial"/>
          <w:sz w:val="20"/>
        </w:rPr>
        <w:t>p quỹ bù trừ của chính thành viên bù trừ đó;</w:t>
      </w:r>
    </w:p>
    <w:p w:rsidR="00584B47" w:rsidRPr="00E16E87" w:rsidRDefault="00584B47" w:rsidP="00584B47">
      <w:pPr>
        <w:spacing w:before="120"/>
        <w:rPr>
          <w:rFonts w:ascii="Arial" w:hAnsi="Arial" w:cs="Arial"/>
          <w:sz w:val="20"/>
        </w:rPr>
      </w:pPr>
      <w:r w:rsidRPr="00E16E87">
        <w:rPr>
          <w:rFonts w:ascii="Arial" w:hAnsi="Arial" w:cs="Arial"/>
          <w:sz w:val="20"/>
        </w:rPr>
        <w:t>h) Không nộp đủ tiền dịch vụ liên quan đến hoạt động bù trừ, thanh toán giao dịch chứng khoán theo quy định pháp luật cho Tổng công ty lưu ký và bù trừ chứng khoán Việt Nam trong thời hạn 30 ngày kể từ ngày hết hạn nộp theo thông báo;</w:t>
      </w:r>
    </w:p>
    <w:p w:rsidR="00584B47" w:rsidRPr="00E16E87" w:rsidRDefault="00584B47" w:rsidP="00584B47">
      <w:pPr>
        <w:spacing w:before="120"/>
        <w:rPr>
          <w:rFonts w:ascii="Arial" w:hAnsi="Arial" w:cs="Arial"/>
          <w:sz w:val="20"/>
        </w:rPr>
      </w:pPr>
      <w:r w:rsidRPr="00E16E87">
        <w:rPr>
          <w:rFonts w:ascii="Arial" w:hAnsi="Arial" w:cs="Arial"/>
          <w:sz w:val="20"/>
        </w:rPr>
        <w:t>i) Các trường hợp khác sau khi được Ủy ban Chứng khoán Nhà nước chấp thuận.</w:t>
      </w:r>
    </w:p>
    <w:p w:rsidR="00584B47" w:rsidRPr="00E16E87" w:rsidRDefault="00584B47" w:rsidP="00584B47">
      <w:pPr>
        <w:spacing w:before="120"/>
        <w:rPr>
          <w:rFonts w:ascii="Arial" w:hAnsi="Arial" w:cs="Arial"/>
          <w:sz w:val="20"/>
        </w:rPr>
      </w:pPr>
      <w:r w:rsidRPr="00E16E87">
        <w:rPr>
          <w:rFonts w:ascii="Arial" w:hAnsi="Arial" w:cs="Arial"/>
          <w:sz w:val="20"/>
        </w:rPr>
        <w:t xml:space="preserve">2. Trường hợp thành viên bù trừ bị đình chỉ hoạt động bù trừ, thanh toán giao dịch chứng khoán theo quyết định của Ủy ban Chứng khoán Nhà nước, Tổng công ty lưu ký và bù trừ chứng khoán Việt Nam thực hiện đình chỉ hoạt động bù trừ, thanh toán giao dịch chứng khoán đối với thành viên bù trừ căn </w:t>
      </w:r>
      <w:r w:rsidRPr="00E16E87">
        <w:rPr>
          <w:rFonts w:ascii="Arial" w:hAnsi="Arial" w:cs="Arial"/>
          <w:sz w:val="20"/>
        </w:rPr>
        <w:lastRenderedPageBreak/>
        <w:t>cứ quyết định của Ủy ban Chứng khoán Nhà nước.</w:t>
      </w:r>
    </w:p>
    <w:p w:rsidR="00584B47" w:rsidRPr="00E16E87" w:rsidRDefault="00584B47" w:rsidP="00584B47">
      <w:pPr>
        <w:spacing w:before="120"/>
        <w:rPr>
          <w:rFonts w:ascii="Arial" w:hAnsi="Arial" w:cs="Arial"/>
          <w:sz w:val="20"/>
        </w:rPr>
      </w:pPr>
      <w:r w:rsidRPr="00E16E87">
        <w:rPr>
          <w:rFonts w:ascii="Arial" w:hAnsi="Arial" w:cs="Arial"/>
          <w:sz w:val="20"/>
        </w:rPr>
        <w:t>3. Cách thức xác định, thời hạn và phạm vi đình chỉ hoạt động bù trừ, thanh toán giao dịch chứng khoán của thành viên bù trừ thực hiện theo quy chế thành viên của Tổng công ty lưu ký và bù trừ chứng khoán Việt Nam.</w:t>
      </w:r>
    </w:p>
    <w:p w:rsidR="00584B47" w:rsidRPr="00E16E87" w:rsidRDefault="0097223F" w:rsidP="00584B47">
      <w:pPr>
        <w:spacing w:before="120"/>
        <w:rPr>
          <w:rFonts w:ascii="Arial" w:hAnsi="Arial" w:cs="Arial"/>
          <w:b/>
          <w:sz w:val="20"/>
        </w:rPr>
      </w:pPr>
      <w:bookmarkStart w:id="350" w:name="dieu_165"/>
      <w:r w:rsidRPr="00E16E87">
        <w:rPr>
          <w:rFonts w:ascii="Arial" w:hAnsi="Arial" w:cs="Arial"/>
          <w:b/>
          <w:sz w:val="20"/>
        </w:rPr>
        <w:t>Điều</w:t>
      </w:r>
      <w:r w:rsidR="007D4199" w:rsidRPr="00E16E87">
        <w:rPr>
          <w:rFonts w:ascii="Arial" w:hAnsi="Arial" w:cs="Arial"/>
          <w:b/>
          <w:sz w:val="20"/>
        </w:rPr>
        <w:t xml:space="preserve"> 165. Tổ chức mở tài </w:t>
      </w:r>
      <w:r w:rsidRPr="00E16E87">
        <w:rPr>
          <w:rFonts w:ascii="Arial" w:hAnsi="Arial" w:cs="Arial"/>
          <w:b/>
          <w:sz w:val="20"/>
        </w:rPr>
        <w:t>khoản</w:t>
      </w:r>
      <w:r w:rsidR="007D4199" w:rsidRPr="00E16E87">
        <w:rPr>
          <w:rFonts w:ascii="Arial" w:hAnsi="Arial" w:cs="Arial"/>
          <w:b/>
          <w:sz w:val="20"/>
        </w:rPr>
        <w:t xml:space="preserve"> trực tiếp tại Tổng công ty lưu ký và bù trừ chứng khoán Việt Nam</w:t>
      </w:r>
      <w:bookmarkEnd w:id="350"/>
    </w:p>
    <w:p w:rsidR="00584B47" w:rsidRPr="00E16E87" w:rsidRDefault="00584B47" w:rsidP="00584B47">
      <w:pPr>
        <w:spacing w:before="120"/>
        <w:rPr>
          <w:rFonts w:ascii="Arial" w:hAnsi="Arial" w:cs="Arial"/>
          <w:sz w:val="20"/>
        </w:rPr>
      </w:pPr>
      <w:r w:rsidRPr="00E16E87">
        <w:rPr>
          <w:rFonts w:ascii="Arial" w:hAnsi="Arial" w:cs="Arial"/>
          <w:sz w:val="20"/>
        </w:rPr>
        <w:t xml:space="preserve">1. Các tổ chức được mở tài </w:t>
      </w:r>
      <w:r w:rsidR="0097223F" w:rsidRPr="00E16E87">
        <w:rPr>
          <w:rFonts w:ascii="Arial" w:hAnsi="Arial" w:cs="Arial"/>
          <w:sz w:val="20"/>
        </w:rPr>
        <w:t>khoản</w:t>
      </w:r>
      <w:r w:rsidRPr="00E16E87">
        <w:rPr>
          <w:rFonts w:ascii="Arial" w:hAnsi="Arial" w:cs="Arial"/>
          <w:sz w:val="20"/>
        </w:rPr>
        <w:t xml:space="preserve"> trực tiếp tại Tổng công ty lưu ký và bù trừ chứng khoán Việt Nam, bao gồm:</w:t>
      </w:r>
    </w:p>
    <w:p w:rsidR="00584B47" w:rsidRPr="00E16E87" w:rsidRDefault="00584B47" w:rsidP="00584B47">
      <w:pPr>
        <w:spacing w:before="120"/>
        <w:rPr>
          <w:rFonts w:ascii="Arial" w:hAnsi="Arial" w:cs="Arial"/>
          <w:sz w:val="20"/>
          <w:lang w:val="en-US"/>
        </w:rPr>
      </w:pPr>
      <w:r w:rsidRPr="00E16E87">
        <w:rPr>
          <w:rFonts w:ascii="Arial" w:hAnsi="Arial" w:cs="Arial"/>
          <w:sz w:val="20"/>
        </w:rPr>
        <w:t>a) Tổng công ty đầu tư và kinh doanh vốn Nhà nước;</w:t>
      </w:r>
    </w:p>
    <w:p w:rsidR="00584B47" w:rsidRPr="00E16E87" w:rsidRDefault="00584B47" w:rsidP="00584B47">
      <w:pPr>
        <w:spacing w:before="120"/>
        <w:rPr>
          <w:rFonts w:ascii="Arial" w:hAnsi="Arial" w:cs="Arial"/>
          <w:sz w:val="20"/>
        </w:rPr>
      </w:pPr>
      <w:r w:rsidRPr="00E16E87">
        <w:rPr>
          <w:rFonts w:ascii="Arial" w:hAnsi="Arial" w:cs="Arial"/>
          <w:sz w:val="20"/>
        </w:rPr>
        <w:t>b) Các tổ chức tín dụng, bảo hiểm tham gia giao dịch công cụ nợ do Sở giao dịch chứng khoán tổ chức;</w:t>
      </w:r>
    </w:p>
    <w:p w:rsidR="00584B47" w:rsidRPr="00E16E87" w:rsidRDefault="00584B47" w:rsidP="00584B47">
      <w:pPr>
        <w:spacing w:before="120"/>
        <w:rPr>
          <w:rFonts w:ascii="Arial" w:hAnsi="Arial" w:cs="Arial"/>
          <w:sz w:val="20"/>
        </w:rPr>
      </w:pPr>
      <w:r w:rsidRPr="00E16E87">
        <w:rPr>
          <w:rFonts w:ascii="Arial" w:hAnsi="Arial" w:cs="Arial"/>
          <w:sz w:val="20"/>
        </w:rPr>
        <w:t>c) Ngân hàng Nhà nước Việt Nam, Kho bạc Nhà nước, Trung tâm lưu ký chứng khoán nước ngoài.</w:t>
      </w:r>
    </w:p>
    <w:p w:rsidR="00584B47" w:rsidRPr="00E16E87" w:rsidRDefault="00584B47" w:rsidP="00584B47">
      <w:pPr>
        <w:spacing w:before="120"/>
        <w:rPr>
          <w:rFonts w:ascii="Arial" w:hAnsi="Arial" w:cs="Arial"/>
          <w:sz w:val="20"/>
        </w:rPr>
      </w:pPr>
      <w:r w:rsidRPr="00E16E87">
        <w:rPr>
          <w:rFonts w:ascii="Arial" w:hAnsi="Arial" w:cs="Arial"/>
          <w:sz w:val="20"/>
        </w:rPr>
        <w:t xml:space="preserve">2. Các tổ chức mở tài </w:t>
      </w:r>
      <w:r w:rsidR="0097223F" w:rsidRPr="00E16E87">
        <w:rPr>
          <w:rFonts w:ascii="Arial" w:hAnsi="Arial" w:cs="Arial"/>
          <w:sz w:val="20"/>
        </w:rPr>
        <w:t>khoản</w:t>
      </w:r>
      <w:r w:rsidRPr="00E16E87">
        <w:rPr>
          <w:rFonts w:ascii="Arial" w:hAnsi="Arial" w:cs="Arial"/>
          <w:sz w:val="20"/>
        </w:rPr>
        <w:t xml:space="preserve"> trực tiếp quy định tại </w:t>
      </w:r>
      <w:r w:rsidR="0097223F" w:rsidRPr="00E16E87">
        <w:rPr>
          <w:rFonts w:ascii="Arial" w:hAnsi="Arial" w:cs="Arial"/>
          <w:sz w:val="20"/>
        </w:rPr>
        <w:t>điểm</w:t>
      </w:r>
      <w:r w:rsidRPr="00E16E87">
        <w:rPr>
          <w:rFonts w:ascii="Arial" w:hAnsi="Arial" w:cs="Arial"/>
          <w:sz w:val="20"/>
        </w:rPr>
        <w:t xml:space="preserve"> a, b </w:t>
      </w:r>
      <w:r w:rsidR="0097223F" w:rsidRPr="00E16E87">
        <w:rPr>
          <w:rFonts w:ascii="Arial" w:hAnsi="Arial" w:cs="Arial"/>
          <w:sz w:val="20"/>
        </w:rPr>
        <w:t>khoản</w:t>
      </w:r>
      <w:r w:rsidRPr="00E16E87">
        <w:rPr>
          <w:rFonts w:ascii="Arial" w:hAnsi="Arial" w:cs="Arial"/>
          <w:sz w:val="20"/>
        </w:rPr>
        <w:t xml:space="preserve"> 1 </w:t>
      </w:r>
      <w:r w:rsidR="0097223F" w:rsidRPr="00E16E87">
        <w:rPr>
          <w:rFonts w:ascii="Arial" w:hAnsi="Arial" w:cs="Arial"/>
          <w:sz w:val="20"/>
        </w:rPr>
        <w:t>Điều</w:t>
      </w:r>
      <w:r w:rsidRPr="00E16E87">
        <w:rPr>
          <w:rFonts w:ascii="Arial" w:hAnsi="Arial" w:cs="Arial"/>
          <w:sz w:val="20"/>
        </w:rPr>
        <w:t xml:space="preserve"> này mở tài </w:t>
      </w:r>
      <w:r w:rsidR="0097223F" w:rsidRPr="00E16E87">
        <w:rPr>
          <w:rFonts w:ascii="Arial" w:hAnsi="Arial" w:cs="Arial"/>
          <w:sz w:val="20"/>
        </w:rPr>
        <w:t>khoản</w:t>
      </w:r>
      <w:r w:rsidRPr="00E16E87">
        <w:rPr>
          <w:rFonts w:ascii="Arial" w:hAnsi="Arial" w:cs="Arial"/>
          <w:sz w:val="20"/>
        </w:rPr>
        <w:t xml:space="preserve"> để lưu ký chứng khoán thuộc sở hữu của chính mình và được sử dụng các dịch vụ do Tổng công ty lưu ký và bù trừ chứng khoán Việt Nam cung cấp.</w:t>
      </w:r>
    </w:p>
    <w:p w:rsidR="00584B47" w:rsidRPr="00E16E87" w:rsidRDefault="00584B47" w:rsidP="00584B47">
      <w:pPr>
        <w:spacing w:before="120"/>
        <w:rPr>
          <w:rFonts w:ascii="Arial" w:hAnsi="Arial" w:cs="Arial"/>
          <w:sz w:val="20"/>
        </w:rPr>
      </w:pPr>
      <w:r w:rsidRPr="00E16E87">
        <w:rPr>
          <w:rFonts w:ascii="Arial" w:hAnsi="Arial" w:cs="Arial"/>
          <w:sz w:val="20"/>
        </w:rPr>
        <w:t xml:space="preserve">3. Các tổ chức mở tài </w:t>
      </w:r>
      <w:r w:rsidR="0097223F" w:rsidRPr="00E16E87">
        <w:rPr>
          <w:rFonts w:ascii="Arial" w:hAnsi="Arial" w:cs="Arial"/>
          <w:sz w:val="20"/>
        </w:rPr>
        <w:t>khoản</w:t>
      </w:r>
      <w:r w:rsidRPr="00E16E87">
        <w:rPr>
          <w:rFonts w:ascii="Arial" w:hAnsi="Arial" w:cs="Arial"/>
          <w:sz w:val="20"/>
        </w:rPr>
        <w:t xml:space="preserve"> trực tiếp quy định tại </w:t>
      </w:r>
      <w:r w:rsidR="0097223F" w:rsidRPr="00E16E87">
        <w:rPr>
          <w:rFonts w:ascii="Arial" w:hAnsi="Arial" w:cs="Arial"/>
          <w:sz w:val="20"/>
        </w:rPr>
        <w:t>điểm</w:t>
      </w:r>
      <w:r w:rsidRPr="00E16E87">
        <w:rPr>
          <w:rFonts w:ascii="Arial" w:hAnsi="Arial" w:cs="Arial"/>
          <w:sz w:val="20"/>
        </w:rPr>
        <w:t xml:space="preserve"> c </w:t>
      </w:r>
      <w:r w:rsidR="0097223F" w:rsidRPr="00E16E87">
        <w:rPr>
          <w:rFonts w:ascii="Arial" w:hAnsi="Arial" w:cs="Arial"/>
          <w:sz w:val="20"/>
        </w:rPr>
        <w:t>khoản</w:t>
      </w:r>
      <w:r w:rsidRPr="00E16E87">
        <w:rPr>
          <w:rFonts w:ascii="Arial" w:hAnsi="Arial" w:cs="Arial"/>
          <w:sz w:val="20"/>
        </w:rPr>
        <w:t xml:space="preserve"> 1 </w:t>
      </w:r>
      <w:r w:rsidR="0097223F" w:rsidRPr="00E16E87">
        <w:rPr>
          <w:rFonts w:ascii="Arial" w:hAnsi="Arial" w:cs="Arial"/>
          <w:sz w:val="20"/>
        </w:rPr>
        <w:t>Điều</w:t>
      </w:r>
      <w:r w:rsidRPr="00E16E87">
        <w:rPr>
          <w:rFonts w:ascii="Arial" w:hAnsi="Arial" w:cs="Arial"/>
          <w:sz w:val="20"/>
        </w:rPr>
        <w:t xml:space="preserve"> này thực hiện như sau:</w:t>
      </w:r>
    </w:p>
    <w:p w:rsidR="00584B47" w:rsidRPr="00E16E87" w:rsidRDefault="00584B47" w:rsidP="00584B47">
      <w:pPr>
        <w:spacing w:before="120"/>
        <w:rPr>
          <w:rFonts w:ascii="Arial" w:hAnsi="Arial" w:cs="Arial"/>
          <w:sz w:val="20"/>
        </w:rPr>
      </w:pPr>
      <w:r w:rsidRPr="00E16E87">
        <w:rPr>
          <w:rFonts w:ascii="Arial" w:hAnsi="Arial" w:cs="Arial"/>
          <w:sz w:val="20"/>
        </w:rPr>
        <w:t>a) Ngân hàng Nhà nước Việt Nam m</w:t>
      </w:r>
      <w:r w:rsidRPr="00E16E87">
        <w:rPr>
          <w:rFonts w:ascii="Arial" w:hAnsi="Arial" w:cs="Arial"/>
          <w:sz w:val="20"/>
          <w:lang w:val="en-US"/>
        </w:rPr>
        <w:t xml:space="preserve">ở </w:t>
      </w:r>
      <w:r w:rsidRPr="00E16E87">
        <w:rPr>
          <w:rFonts w:ascii="Arial" w:hAnsi="Arial" w:cs="Arial"/>
          <w:sz w:val="20"/>
        </w:rPr>
        <w:t xml:space="preserve">tài </w:t>
      </w:r>
      <w:r w:rsidR="0097223F" w:rsidRPr="00E16E87">
        <w:rPr>
          <w:rFonts w:ascii="Arial" w:hAnsi="Arial" w:cs="Arial"/>
          <w:sz w:val="20"/>
        </w:rPr>
        <w:t>khoản</w:t>
      </w:r>
      <w:r w:rsidRPr="00E16E87">
        <w:rPr>
          <w:rFonts w:ascii="Arial" w:hAnsi="Arial" w:cs="Arial"/>
          <w:sz w:val="20"/>
        </w:rPr>
        <w:t xml:space="preserve"> để lưu ký </w:t>
      </w:r>
      <w:r w:rsidR="002E4321" w:rsidRPr="00E16E87">
        <w:rPr>
          <w:rFonts w:ascii="Arial" w:hAnsi="Arial" w:cs="Arial"/>
          <w:sz w:val="20"/>
        </w:rPr>
        <w:t>giấy</w:t>
      </w:r>
      <w:r w:rsidRPr="00E16E87">
        <w:rPr>
          <w:rFonts w:ascii="Arial" w:hAnsi="Arial" w:cs="Arial"/>
          <w:sz w:val="20"/>
        </w:rPr>
        <w:t xml:space="preserve"> tờ có giá thuộc sở hữu của Ngân hàng Nhà nước Việt Nam và khách hàng lưu ký của Ngân hàng Nhà nước Việt Nam nhằm phục vụ cho các nghiệp vụ thị trường tiền tệ;</w:t>
      </w:r>
    </w:p>
    <w:p w:rsidR="00584B47" w:rsidRPr="00E16E87" w:rsidRDefault="00584B47" w:rsidP="00584B47">
      <w:pPr>
        <w:spacing w:before="120"/>
        <w:rPr>
          <w:rFonts w:ascii="Arial" w:hAnsi="Arial" w:cs="Arial"/>
          <w:sz w:val="20"/>
        </w:rPr>
      </w:pPr>
      <w:r w:rsidRPr="00E16E87">
        <w:rPr>
          <w:rFonts w:ascii="Arial" w:hAnsi="Arial" w:cs="Arial"/>
          <w:sz w:val="20"/>
        </w:rPr>
        <w:t xml:space="preserve">b) Kho bạc Nhà nước mở tài </w:t>
      </w:r>
      <w:r w:rsidR="0097223F" w:rsidRPr="00E16E87">
        <w:rPr>
          <w:rFonts w:ascii="Arial" w:hAnsi="Arial" w:cs="Arial"/>
          <w:sz w:val="20"/>
        </w:rPr>
        <w:t>khoản</w:t>
      </w:r>
      <w:r w:rsidRPr="00E16E87">
        <w:rPr>
          <w:rFonts w:ascii="Arial" w:hAnsi="Arial" w:cs="Arial"/>
          <w:sz w:val="20"/>
        </w:rPr>
        <w:t xml:space="preserve"> để lưu ký công cụ nợ nhằm phục vụ cho các nghiệp vụ liên quan của Kho bạc Nhà nước;</w:t>
      </w:r>
    </w:p>
    <w:p w:rsidR="00584B47" w:rsidRPr="00E16E87" w:rsidRDefault="00584B47" w:rsidP="00584B47">
      <w:pPr>
        <w:spacing w:before="120"/>
        <w:rPr>
          <w:rFonts w:ascii="Arial" w:hAnsi="Arial" w:cs="Arial"/>
          <w:sz w:val="20"/>
        </w:rPr>
      </w:pPr>
      <w:r w:rsidRPr="00E16E87">
        <w:rPr>
          <w:rFonts w:ascii="Arial" w:hAnsi="Arial" w:cs="Arial"/>
          <w:sz w:val="20"/>
        </w:rPr>
        <w:t xml:space="preserve">c) Trung tâm lưu ký chứng khoán nước ngoài được mở tài </w:t>
      </w:r>
      <w:r w:rsidR="0097223F" w:rsidRPr="00E16E87">
        <w:rPr>
          <w:rFonts w:ascii="Arial" w:hAnsi="Arial" w:cs="Arial"/>
          <w:sz w:val="20"/>
        </w:rPr>
        <w:t>khoản</w:t>
      </w:r>
      <w:r w:rsidRPr="00E16E87">
        <w:rPr>
          <w:rFonts w:ascii="Arial" w:hAnsi="Arial" w:cs="Arial"/>
          <w:sz w:val="20"/>
        </w:rPr>
        <w:t xml:space="preserve"> để cung cấp các dịch vụ liên quan đến hoạt động đăng ký, lưu ký, bù trừ và thanh toán gi</w:t>
      </w:r>
      <w:r w:rsidRPr="00E16E87">
        <w:rPr>
          <w:rFonts w:ascii="Arial" w:hAnsi="Arial" w:cs="Arial"/>
          <w:sz w:val="20"/>
          <w:lang w:val="en-US"/>
        </w:rPr>
        <w:t>a</w:t>
      </w:r>
      <w:r w:rsidRPr="00E16E87">
        <w:rPr>
          <w:rFonts w:ascii="Arial" w:hAnsi="Arial" w:cs="Arial"/>
          <w:sz w:val="20"/>
        </w:rPr>
        <w:t>o dịch chứng khoán căn cứ vào văn bản thỏa thuận với Tổng công ty lưu ký và bù trừ chứng khoán Việt Nam.</w:t>
      </w:r>
    </w:p>
    <w:p w:rsidR="00584B47" w:rsidRPr="00E16E87" w:rsidRDefault="00584B47" w:rsidP="00584B47">
      <w:pPr>
        <w:spacing w:before="120"/>
        <w:rPr>
          <w:rFonts w:ascii="Arial" w:hAnsi="Arial" w:cs="Arial"/>
          <w:sz w:val="20"/>
        </w:rPr>
      </w:pPr>
      <w:r w:rsidRPr="00E16E87">
        <w:rPr>
          <w:rFonts w:ascii="Arial" w:hAnsi="Arial" w:cs="Arial"/>
          <w:sz w:val="20"/>
        </w:rPr>
        <w:t xml:space="preserve">4. Tổng công ty lưu ký và bù trừ chứng khoán Việt Nam cung cấp dịch vụ cho tổ chức mở tài </w:t>
      </w:r>
      <w:r w:rsidR="0097223F" w:rsidRPr="00E16E87">
        <w:rPr>
          <w:rFonts w:ascii="Arial" w:hAnsi="Arial" w:cs="Arial"/>
          <w:sz w:val="20"/>
        </w:rPr>
        <w:t>khoản</w:t>
      </w:r>
      <w:r w:rsidRPr="00E16E87">
        <w:rPr>
          <w:rFonts w:ascii="Arial" w:hAnsi="Arial" w:cs="Arial"/>
          <w:sz w:val="20"/>
        </w:rPr>
        <w:t xml:space="preserve"> trực tiếp trên cơ sở hợp đồng hoặc văn bản thỏa thuận được ký kết giữa hai bên. Hợp đồng gồm những nội dung chính sau:</w:t>
      </w:r>
    </w:p>
    <w:p w:rsidR="00584B47" w:rsidRPr="00E16E87" w:rsidRDefault="00584B47" w:rsidP="00584B47">
      <w:pPr>
        <w:spacing w:before="120"/>
        <w:rPr>
          <w:rFonts w:ascii="Arial" w:hAnsi="Arial" w:cs="Arial"/>
          <w:sz w:val="20"/>
        </w:rPr>
      </w:pPr>
      <w:r w:rsidRPr="00E16E87">
        <w:rPr>
          <w:rFonts w:ascii="Arial" w:hAnsi="Arial" w:cs="Arial"/>
          <w:sz w:val="20"/>
        </w:rPr>
        <w:t>a) Phạm vi cung cấp dịch vụ;</w:t>
      </w:r>
    </w:p>
    <w:p w:rsidR="00584B47" w:rsidRPr="00E16E87" w:rsidRDefault="00584B47" w:rsidP="00584B47">
      <w:pPr>
        <w:spacing w:before="120"/>
        <w:rPr>
          <w:rFonts w:ascii="Arial" w:hAnsi="Arial" w:cs="Arial"/>
          <w:sz w:val="20"/>
        </w:rPr>
      </w:pPr>
      <w:r w:rsidRPr="00E16E87">
        <w:rPr>
          <w:rFonts w:ascii="Arial" w:hAnsi="Arial" w:cs="Arial"/>
          <w:sz w:val="20"/>
        </w:rPr>
        <w:t xml:space="preserve">b) Quyền và nghĩa vụ của Tổng công ty lưu ký và bù trừ chứng khoán Việt Nam, tổ chức mở tài </w:t>
      </w:r>
      <w:r w:rsidR="0097223F" w:rsidRPr="00E16E87">
        <w:rPr>
          <w:rFonts w:ascii="Arial" w:hAnsi="Arial" w:cs="Arial"/>
          <w:sz w:val="20"/>
        </w:rPr>
        <w:t>khoản</w:t>
      </w:r>
      <w:r w:rsidRPr="00E16E87">
        <w:rPr>
          <w:rFonts w:ascii="Arial" w:hAnsi="Arial" w:cs="Arial"/>
          <w:sz w:val="20"/>
        </w:rPr>
        <w:t xml:space="preserve"> trực tiếp;</w:t>
      </w:r>
    </w:p>
    <w:p w:rsidR="00584B47" w:rsidRPr="00E16E87" w:rsidRDefault="00584B47" w:rsidP="00584B47">
      <w:pPr>
        <w:spacing w:before="120"/>
        <w:rPr>
          <w:rFonts w:ascii="Arial" w:hAnsi="Arial" w:cs="Arial"/>
          <w:sz w:val="20"/>
        </w:rPr>
      </w:pPr>
      <w:r w:rsidRPr="00E16E87">
        <w:rPr>
          <w:rFonts w:ascii="Arial" w:hAnsi="Arial" w:cs="Arial"/>
          <w:sz w:val="20"/>
        </w:rPr>
        <w:t>c) Giải quyết tranh chấp;</w:t>
      </w:r>
    </w:p>
    <w:p w:rsidR="00584B47" w:rsidRPr="00E16E87" w:rsidRDefault="00584B47" w:rsidP="00584B47">
      <w:pPr>
        <w:spacing w:before="120"/>
        <w:rPr>
          <w:rFonts w:ascii="Arial" w:hAnsi="Arial" w:cs="Arial"/>
          <w:sz w:val="20"/>
        </w:rPr>
      </w:pPr>
      <w:r w:rsidRPr="00E16E87">
        <w:rPr>
          <w:rFonts w:ascii="Arial" w:hAnsi="Arial" w:cs="Arial"/>
          <w:sz w:val="20"/>
        </w:rPr>
        <w:t>d) Chấm dứt hợp đồng;</w:t>
      </w:r>
    </w:p>
    <w:p w:rsidR="00584B47" w:rsidRPr="00E16E87" w:rsidRDefault="00584B47" w:rsidP="00584B47">
      <w:pPr>
        <w:spacing w:before="120"/>
        <w:rPr>
          <w:rFonts w:ascii="Arial" w:hAnsi="Arial" w:cs="Arial"/>
          <w:sz w:val="20"/>
        </w:rPr>
      </w:pPr>
      <w:r w:rsidRPr="00E16E87">
        <w:rPr>
          <w:rFonts w:ascii="Arial" w:hAnsi="Arial" w:cs="Arial"/>
          <w:sz w:val="20"/>
        </w:rPr>
        <w:t>đ) Nghĩa vụ tài chính.</w:t>
      </w:r>
    </w:p>
    <w:p w:rsidR="00584B47" w:rsidRPr="00E16E87" w:rsidRDefault="00584B47" w:rsidP="00584B47">
      <w:pPr>
        <w:spacing w:before="120"/>
        <w:rPr>
          <w:rFonts w:ascii="Arial" w:hAnsi="Arial" w:cs="Arial"/>
          <w:sz w:val="20"/>
          <w:lang w:val="en-US"/>
        </w:rPr>
      </w:pPr>
      <w:r w:rsidRPr="00E16E87">
        <w:rPr>
          <w:rFonts w:ascii="Arial" w:hAnsi="Arial" w:cs="Arial"/>
          <w:sz w:val="20"/>
        </w:rPr>
        <w:t xml:space="preserve">5. Tổng công ty lưu ký và bù trừ chứng khoán Việt Nam ban hành </w:t>
      </w:r>
      <w:r w:rsidR="002E4321" w:rsidRPr="00E16E87">
        <w:rPr>
          <w:rFonts w:ascii="Arial" w:hAnsi="Arial" w:cs="Arial"/>
          <w:sz w:val="20"/>
        </w:rPr>
        <w:t>mẫu</w:t>
      </w:r>
      <w:r w:rsidRPr="00E16E87">
        <w:rPr>
          <w:rFonts w:ascii="Arial" w:hAnsi="Arial" w:cs="Arial"/>
          <w:sz w:val="20"/>
        </w:rPr>
        <w:t xml:space="preserve"> hợp đồng cung cấp dịch vụ giữa Tổng công ty lưu ký và bù trừ chứng khoán Việt Nam với tổ chức mở tài </w:t>
      </w:r>
      <w:r w:rsidR="0097223F" w:rsidRPr="00E16E87">
        <w:rPr>
          <w:rFonts w:ascii="Arial" w:hAnsi="Arial" w:cs="Arial"/>
          <w:sz w:val="20"/>
        </w:rPr>
        <w:t>khoản</w:t>
      </w:r>
      <w:r w:rsidRPr="00E16E87">
        <w:rPr>
          <w:rFonts w:ascii="Arial" w:hAnsi="Arial" w:cs="Arial"/>
          <w:sz w:val="20"/>
        </w:rPr>
        <w:t xml:space="preserve"> trực tiếp.</w:t>
      </w:r>
    </w:p>
    <w:p w:rsidR="00584B47" w:rsidRPr="00E16E87" w:rsidRDefault="0097223F" w:rsidP="00584B47">
      <w:pPr>
        <w:spacing w:before="120"/>
        <w:rPr>
          <w:rFonts w:ascii="Arial" w:hAnsi="Arial" w:cs="Arial"/>
          <w:b/>
          <w:sz w:val="20"/>
        </w:rPr>
      </w:pPr>
      <w:bookmarkStart w:id="351" w:name="muc_3_2"/>
      <w:r w:rsidRPr="00E16E87">
        <w:rPr>
          <w:rFonts w:ascii="Arial" w:hAnsi="Arial" w:cs="Arial"/>
          <w:b/>
          <w:sz w:val="20"/>
        </w:rPr>
        <w:t>Mục</w:t>
      </w:r>
      <w:r w:rsidR="007D4199" w:rsidRPr="00E16E87">
        <w:rPr>
          <w:rFonts w:ascii="Arial" w:hAnsi="Arial" w:cs="Arial"/>
          <w:b/>
          <w:sz w:val="20"/>
        </w:rPr>
        <w:t xml:space="preserve"> 3. NGÂN HÀNG THANH TOÁN</w:t>
      </w:r>
      <w:bookmarkEnd w:id="351"/>
    </w:p>
    <w:p w:rsidR="00584B47" w:rsidRPr="00E16E87" w:rsidRDefault="0097223F" w:rsidP="00584B47">
      <w:pPr>
        <w:spacing w:before="120"/>
        <w:rPr>
          <w:rFonts w:ascii="Arial" w:hAnsi="Arial" w:cs="Arial"/>
          <w:b/>
          <w:sz w:val="20"/>
        </w:rPr>
      </w:pPr>
      <w:bookmarkStart w:id="352" w:name="dieu_166"/>
      <w:r w:rsidRPr="00E16E87">
        <w:rPr>
          <w:rFonts w:ascii="Arial" w:hAnsi="Arial" w:cs="Arial"/>
          <w:b/>
          <w:sz w:val="20"/>
        </w:rPr>
        <w:t>Điều</w:t>
      </w:r>
      <w:r w:rsidR="00584B47" w:rsidRPr="00E16E87">
        <w:rPr>
          <w:rFonts w:ascii="Arial" w:hAnsi="Arial" w:cs="Arial"/>
          <w:b/>
          <w:sz w:val="20"/>
        </w:rPr>
        <w:t xml:space="preserve"> 166. Quy định chung về ngân hàng thanh toán</w:t>
      </w:r>
      <w:bookmarkEnd w:id="352"/>
    </w:p>
    <w:p w:rsidR="00584B47" w:rsidRPr="00E16E87" w:rsidRDefault="00584B47" w:rsidP="00584B47">
      <w:pPr>
        <w:spacing w:before="120"/>
        <w:rPr>
          <w:rFonts w:ascii="Arial" w:hAnsi="Arial" w:cs="Arial"/>
          <w:sz w:val="20"/>
        </w:rPr>
      </w:pPr>
      <w:r w:rsidRPr="00E16E87">
        <w:rPr>
          <w:rFonts w:ascii="Arial" w:hAnsi="Arial" w:cs="Arial"/>
          <w:sz w:val="20"/>
        </w:rPr>
        <w:t xml:space="preserve">1. Ngân hàng thanh toán là Ngân hàng Nhà nước Việt Nam hoặc ngân hàng thương mại theo quy định tại </w:t>
      </w:r>
      <w:bookmarkStart w:id="353" w:name="dc_86"/>
      <w:r w:rsidR="0097223F" w:rsidRPr="00E16E87">
        <w:rPr>
          <w:rFonts w:ascii="Arial" w:hAnsi="Arial" w:cs="Arial"/>
          <w:sz w:val="20"/>
        </w:rPr>
        <w:t>Điều</w:t>
      </w:r>
      <w:r w:rsidRPr="00E16E87">
        <w:rPr>
          <w:rFonts w:ascii="Arial" w:hAnsi="Arial" w:cs="Arial"/>
          <w:sz w:val="20"/>
        </w:rPr>
        <w:t xml:space="preserve"> 69 Luật Chứng khoán</w:t>
      </w:r>
      <w:bookmarkEnd w:id="353"/>
      <w:r w:rsidRPr="00E16E87">
        <w:rPr>
          <w:rFonts w:ascii="Arial" w:hAnsi="Arial" w:cs="Arial"/>
          <w:sz w:val="20"/>
        </w:rPr>
        <w:t>.</w:t>
      </w:r>
    </w:p>
    <w:p w:rsidR="00584B47" w:rsidRPr="00E16E87" w:rsidRDefault="00584B47" w:rsidP="00584B47">
      <w:pPr>
        <w:spacing w:before="120"/>
        <w:rPr>
          <w:rFonts w:ascii="Arial" w:hAnsi="Arial" w:cs="Arial"/>
          <w:sz w:val="20"/>
        </w:rPr>
      </w:pPr>
      <w:r w:rsidRPr="00E16E87">
        <w:rPr>
          <w:rFonts w:ascii="Arial" w:hAnsi="Arial" w:cs="Arial"/>
          <w:sz w:val="20"/>
        </w:rPr>
        <w:t>2. Nghĩa vụ của ngân hàng thương mại làm ngân hàng thanh toán, bao gồm:</w:t>
      </w:r>
    </w:p>
    <w:p w:rsidR="00584B47" w:rsidRPr="00E16E87" w:rsidRDefault="00584B47" w:rsidP="00584B47">
      <w:pPr>
        <w:spacing w:before="120"/>
        <w:rPr>
          <w:rFonts w:ascii="Arial" w:hAnsi="Arial" w:cs="Arial"/>
          <w:sz w:val="20"/>
        </w:rPr>
      </w:pPr>
      <w:r w:rsidRPr="00E16E87">
        <w:rPr>
          <w:rFonts w:ascii="Arial" w:hAnsi="Arial" w:cs="Arial"/>
          <w:sz w:val="20"/>
        </w:rPr>
        <w:t xml:space="preserve">a) Duy trì </w:t>
      </w:r>
      <w:r w:rsidR="0097223F" w:rsidRPr="00E16E87">
        <w:rPr>
          <w:rFonts w:ascii="Arial" w:hAnsi="Arial" w:cs="Arial"/>
          <w:sz w:val="20"/>
        </w:rPr>
        <w:t>điều</w:t>
      </w:r>
      <w:r w:rsidRPr="00E16E87">
        <w:rPr>
          <w:rFonts w:ascii="Arial" w:hAnsi="Arial" w:cs="Arial"/>
          <w:sz w:val="20"/>
        </w:rPr>
        <w:t xml:space="preserve"> kiện làm ngân hàng thanh toán theo quy định tại </w:t>
      </w:r>
      <w:bookmarkStart w:id="354" w:name="dc_87"/>
      <w:r w:rsidR="0097223F" w:rsidRPr="00E16E87">
        <w:rPr>
          <w:rFonts w:ascii="Arial" w:hAnsi="Arial" w:cs="Arial"/>
          <w:sz w:val="20"/>
        </w:rPr>
        <w:t>khoản</w:t>
      </w:r>
      <w:r w:rsidRPr="00E16E87">
        <w:rPr>
          <w:rFonts w:ascii="Arial" w:hAnsi="Arial" w:cs="Arial"/>
          <w:sz w:val="20"/>
        </w:rPr>
        <w:t xml:space="preserve"> 2 </w:t>
      </w:r>
      <w:r w:rsidR="0097223F" w:rsidRPr="00E16E87">
        <w:rPr>
          <w:rFonts w:ascii="Arial" w:hAnsi="Arial" w:cs="Arial"/>
          <w:sz w:val="20"/>
        </w:rPr>
        <w:t>Điều</w:t>
      </w:r>
      <w:r w:rsidRPr="00E16E87">
        <w:rPr>
          <w:rFonts w:ascii="Arial" w:hAnsi="Arial" w:cs="Arial"/>
          <w:sz w:val="20"/>
        </w:rPr>
        <w:t xml:space="preserve"> 69 Luật Chứng khoán</w:t>
      </w:r>
      <w:bookmarkEnd w:id="354"/>
      <w:r w:rsidRPr="00E16E87">
        <w:rPr>
          <w:rFonts w:ascii="Arial" w:hAnsi="Arial" w:cs="Arial"/>
          <w:sz w:val="20"/>
        </w:rPr>
        <w:t>;</w:t>
      </w:r>
    </w:p>
    <w:p w:rsidR="00584B47" w:rsidRPr="00E16E87" w:rsidRDefault="00584B47" w:rsidP="00584B47">
      <w:pPr>
        <w:spacing w:before="120"/>
        <w:rPr>
          <w:rFonts w:ascii="Arial" w:hAnsi="Arial" w:cs="Arial"/>
          <w:sz w:val="20"/>
        </w:rPr>
      </w:pPr>
      <w:r w:rsidRPr="00E16E87">
        <w:rPr>
          <w:rFonts w:ascii="Arial" w:hAnsi="Arial" w:cs="Arial"/>
          <w:sz w:val="20"/>
        </w:rPr>
        <w:t>b) Thực hiện cho thành viên bù trừ vay để hỗ trợ thanh toán giao dịch chứng khoán trong trường hợp thành viên bù trừ mất khả năng thanh toán giao dịch chứng khoán;</w:t>
      </w:r>
    </w:p>
    <w:p w:rsidR="00584B47" w:rsidRPr="00E16E87" w:rsidRDefault="00584B47" w:rsidP="00584B47">
      <w:pPr>
        <w:spacing w:before="120"/>
        <w:rPr>
          <w:rFonts w:ascii="Arial" w:hAnsi="Arial" w:cs="Arial"/>
          <w:sz w:val="20"/>
        </w:rPr>
      </w:pPr>
      <w:r w:rsidRPr="00E16E87">
        <w:rPr>
          <w:rFonts w:ascii="Arial" w:hAnsi="Arial" w:cs="Arial"/>
          <w:sz w:val="20"/>
        </w:rPr>
        <w:t>c) Bồi thường cho Tổng công ty lưu ký và bù trừ chứng khoán Việt Nam, thành viên bù trừ các chi phí và thiệt hại phát sinh trong trường hợp không thực hiện hoạt động thanh toán tiền giao dịch chứng khoán theo đúng quy định do lỗi của ngân hàng thanh toán;</w:t>
      </w:r>
    </w:p>
    <w:p w:rsidR="00584B47" w:rsidRPr="00E16E87" w:rsidRDefault="00584B47" w:rsidP="00584B47">
      <w:pPr>
        <w:spacing w:before="120"/>
        <w:rPr>
          <w:rFonts w:ascii="Arial" w:hAnsi="Arial" w:cs="Arial"/>
          <w:sz w:val="20"/>
        </w:rPr>
      </w:pPr>
      <w:r w:rsidRPr="00E16E87">
        <w:rPr>
          <w:rFonts w:ascii="Arial" w:hAnsi="Arial" w:cs="Arial"/>
          <w:sz w:val="20"/>
        </w:rPr>
        <w:t>d) Thực hiện chế độ báo cáo định kỳ, bất thường hoặc theo yêu cầu của Ủy ban Chứng khoán Nhà nước thông tin về hoạt động của ngân hàng t</w:t>
      </w:r>
      <w:r w:rsidRPr="00E16E87">
        <w:rPr>
          <w:rFonts w:ascii="Arial" w:hAnsi="Arial" w:cs="Arial"/>
          <w:sz w:val="20"/>
          <w:lang w:val="en-US"/>
        </w:rPr>
        <w:t>r</w:t>
      </w:r>
      <w:r w:rsidRPr="00E16E87">
        <w:rPr>
          <w:rFonts w:ascii="Arial" w:hAnsi="Arial" w:cs="Arial"/>
          <w:sz w:val="20"/>
        </w:rPr>
        <w:t xml:space="preserve">ong việc duy trì </w:t>
      </w:r>
      <w:r w:rsidR="0097223F" w:rsidRPr="00E16E87">
        <w:rPr>
          <w:rFonts w:ascii="Arial" w:hAnsi="Arial" w:cs="Arial"/>
          <w:sz w:val="20"/>
        </w:rPr>
        <w:t>điều</w:t>
      </w:r>
      <w:r w:rsidRPr="00E16E87">
        <w:rPr>
          <w:rFonts w:ascii="Arial" w:hAnsi="Arial" w:cs="Arial"/>
          <w:sz w:val="20"/>
        </w:rPr>
        <w:t xml:space="preserve"> kiện làm ngân hàng thanh toán;</w:t>
      </w:r>
    </w:p>
    <w:p w:rsidR="00584B47" w:rsidRPr="00E16E87" w:rsidRDefault="00584B47" w:rsidP="00584B47">
      <w:pPr>
        <w:spacing w:before="120"/>
        <w:rPr>
          <w:rFonts w:ascii="Arial" w:hAnsi="Arial" w:cs="Arial"/>
          <w:sz w:val="20"/>
        </w:rPr>
      </w:pPr>
      <w:r w:rsidRPr="00E16E87">
        <w:rPr>
          <w:rFonts w:ascii="Arial" w:hAnsi="Arial" w:cs="Arial"/>
          <w:sz w:val="20"/>
        </w:rPr>
        <w:t>đ) Thực hiện công bố thông tin và các nghĩa vụ khác theo quy định phát luật.</w:t>
      </w:r>
    </w:p>
    <w:p w:rsidR="00584B47" w:rsidRPr="00E16E87" w:rsidRDefault="00584B47" w:rsidP="00584B47">
      <w:pPr>
        <w:spacing w:before="120"/>
        <w:rPr>
          <w:rFonts w:ascii="Arial" w:hAnsi="Arial" w:cs="Arial"/>
          <w:sz w:val="20"/>
        </w:rPr>
      </w:pPr>
      <w:r w:rsidRPr="00E16E87">
        <w:rPr>
          <w:rFonts w:ascii="Arial" w:hAnsi="Arial" w:cs="Arial"/>
          <w:sz w:val="20"/>
        </w:rPr>
        <w:t>3. Ủy ban Chứng khoán Nhà nước kiểm t</w:t>
      </w:r>
      <w:r w:rsidRPr="00E16E87">
        <w:rPr>
          <w:rFonts w:ascii="Arial" w:hAnsi="Arial" w:cs="Arial"/>
          <w:sz w:val="20"/>
          <w:lang w:val="en-US"/>
        </w:rPr>
        <w:t>r</w:t>
      </w:r>
      <w:r w:rsidRPr="00E16E87">
        <w:rPr>
          <w:rFonts w:ascii="Arial" w:hAnsi="Arial" w:cs="Arial"/>
          <w:sz w:val="20"/>
        </w:rPr>
        <w:t xml:space="preserve">a, giám sát định kỳ, bất thường việc duy trì các </w:t>
      </w:r>
      <w:r w:rsidR="0097223F" w:rsidRPr="00E16E87">
        <w:rPr>
          <w:rFonts w:ascii="Arial" w:hAnsi="Arial" w:cs="Arial"/>
          <w:sz w:val="20"/>
        </w:rPr>
        <w:t>điều</w:t>
      </w:r>
      <w:r w:rsidRPr="00E16E87">
        <w:rPr>
          <w:rFonts w:ascii="Arial" w:hAnsi="Arial" w:cs="Arial"/>
          <w:sz w:val="20"/>
        </w:rPr>
        <w:t xml:space="preserve"> kiện và thực hiện các nghĩa vụ của ngân hàng thương mại là ngân hàng thanh toán. Trường hợp ngân hàng không duy trì được </w:t>
      </w:r>
      <w:r w:rsidR="0097223F" w:rsidRPr="00E16E87">
        <w:rPr>
          <w:rFonts w:ascii="Arial" w:hAnsi="Arial" w:cs="Arial"/>
          <w:sz w:val="20"/>
        </w:rPr>
        <w:t>điều</w:t>
      </w:r>
      <w:r w:rsidRPr="00E16E87">
        <w:rPr>
          <w:rFonts w:ascii="Arial" w:hAnsi="Arial" w:cs="Arial"/>
          <w:sz w:val="20"/>
        </w:rPr>
        <w:t xml:space="preserve"> kiện làm ngân hàng thanh toán hoặc không khôi phục được </w:t>
      </w:r>
      <w:r w:rsidR="0097223F" w:rsidRPr="00E16E87">
        <w:rPr>
          <w:rFonts w:ascii="Arial" w:hAnsi="Arial" w:cs="Arial"/>
          <w:sz w:val="20"/>
        </w:rPr>
        <w:t>điều</w:t>
      </w:r>
      <w:r w:rsidRPr="00E16E87">
        <w:rPr>
          <w:rFonts w:ascii="Arial" w:hAnsi="Arial" w:cs="Arial"/>
          <w:sz w:val="20"/>
        </w:rPr>
        <w:t xml:space="preserve"> kiện làm ngân hàng thanh toán theo thời hạn do </w:t>
      </w:r>
      <w:r w:rsidRPr="00E16E87">
        <w:rPr>
          <w:rFonts w:ascii="Arial" w:hAnsi="Arial" w:cs="Arial"/>
          <w:sz w:val="20"/>
          <w:lang w:val="en-US"/>
        </w:rPr>
        <w:t>Ủ</w:t>
      </w:r>
      <w:r w:rsidRPr="00E16E87">
        <w:rPr>
          <w:rFonts w:ascii="Arial" w:hAnsi="Arial" w:cs="Arial"/>
          <w:sz w:val="20"/>
        </w:rPr>
        <w:t xml:space="preserve">y ban Chứng khoán Nhà nước quy định hoặc ngân hàng vi </w:t>
      </w:r>
      <w:r w:rsidRPr="00E16E87">
        <w:rPr>
          <w:rFonts w:ascii="Arial" w:hAnsi="Arial" w:cs="Arial"/>
          <w:sz w:val="20"/>
        </w:rPr>
        <w:lastRenderedPageBreak/>
        <w:t xml:space="preserve">phạm nghiêm trọng nghĩa vụ của ngân hàng thanh toán hoặc các trường hợp khác để đảm bảo an toàn cho hoạt động thanh toán, Ủy ban Chứng khoán Nhà nước có quyền lựa chọn ngân hàng thanh toán khác đáp ứng đủ </w:t>
      </w:r>
      <w:r w:rsidR="0097223F" w:rsidRPr="00E16E87">
        <w:rPr>
          <w:rFonts w:ascii="Arial" w:hAnsi="Arial" w:cs="Arial"/>
          <w:sz w:val="20"/>
        </w:rPr>
        <w:t>điều</w:t>
      </w:r>
      <w:r w:rsidRPr="00E16E87">
        <w:rPr>
          <w:rFonts w:ascii="Arial" w:hAnsi="Arial" w:cs="Arial"/>
          <w:sz w:val="20"/>
        </w:rPr>
        <w:t xml:space="preserve"> kiện quy định tại </w:t>
      </w:r>
      <w:r w:rsidR="0097223F" w:rsidRPr="00E16E87">
        <w:rPr>
          <w:rFonts w:ascii="Arial" w:hAnsi="Arial" w:cs="Arial"/>
          <w:sz w:val="20"/>
        </w:rPr>
        <w:t>Điều</w:t>
      </w:r>
      <w:r w:rsidRPr="00E16E87">
        <w:rPr>
          <w:rFonts w:ascii="Arial" w:hAnsi="Arial" w:cs="Arial"/>
          <w:sz w:val="20"/>
        </w:rPr>
        <w:t xml:space="preserve"> 69 Luật Chứng khoán. Ngân hàng thanh toán chịu trách nhiệm cho hoạt động thanh toán giao dịch chứng khoán và hoàn tất các nghĩa vụ liên quan đến hoạt động thanh toán giao dịch chứng khoán đối với khách hàng cho đến khi có ngân hàng thanh toán thay thế.</w:t>
      </w:r>
    </w:p>
    <w:p w:rsidR="00584B47" w:rsidRPr="00E16E87" w:rsidRDefault="00584B47" w:rsidP="00584B47">
      <w:pPr>
        <w:spacing w:before="120"/>
        <w:rPr>
          <w:rFonts w:ascii="Arial" w:hAnsi="Arial" w:cs="Arial"/>
          <w:sz w:val="20"/>
          <w:lang w:val="en-US"/>
        </w:rPr>
      </w:pPr>
      <w:r w:rsidRPr="00E16E87">
        <w:rPr>
          <w:rFonts w:ascii="Arial" w:hAnsi="Arial" w:cs="Arial"/>
          <w:sz w:val="20"/>
        </w:rPr>
        <w:t>4. Việc chuyển chức năng thanh toán giao dịch chứng khoán từ ngân hàng thương mại sang Ngân hàng Nhà nước Việt Nam thực hiện theo quyết định của Thủ tướng Chính phủ.</w:t>
      </w:r>
    </w:p>
    <w:p w:rsidR="00584B47" w:rsidRPr="00E16E87" w:rsidRDefault="0097223F" w:rsidP="00584B47">
      <w:pPr>
        <w:spacing w:before="120"/>
        <w:rPr>
          <w:rFonts w:ascii="Arial" w:hAnsi="Arial" w:cs="Arial"/>
          <w:b/>
          <w:sz w:val="20"/>
        </w:rPr>
      </w:pPr>
      <w:bookmarkStart w:id="355" w:name="dieu_167"/>
      <w:r w:rsidRPr="00E16E87">
        <w:rPr>
          <w:rFonts w:ascii="Arial" w:hAnsi="Arial" w:cs="Arial"/>
          <w:b/>
          <w:sz w:val="20"/>
        </w:rPr>
        <w:t>Điều</w:t>
      </w:r>
      <w:r w:rsidR="00584B47" w:rsidRPr="00E16E87">
        <w:rPr>
          <w:rFonts w:ascii="Arial" w:hAnsi="Arial" w:cs="Arial"/>
          <w:b/>
          <w:sz w:val="20"/>
        </w:rPr>
        <w:t xml:space="preserve"> 167. Hồ sơ đăng ký làm ngân hàng thanh toán đối với ngân hàng thương mại</w:t>
      </w:r>
      <w:bookmarkEnd w:id="355"/>
    </w:p>
    <w:p w:rsidR="00584B47" w:rsidRPr="00E16E87" w:rsidRDefault="00584B47" w:rsidP="00584B47">
      <w:pPr>
        <w:spacing w:before="120"/>
        <w:rPr>
          <w:rFonts w:ascii="Arial" w:hAnsi="Arial" w:cs="Arial"/>
          <w:sz w:val="20"/>
        </w:rPr>
      </w:pPr>
      <w:r w:rsidRPr="00E16E87">
        <w:rPr>
          <w:rFonts w:ascii="Arial" w:hAnsi="Arial" w:cs="Arial"/>
          <w:sz w:val="20"/>
        </w:rPr>
        <w:t xml:space="preserve">1. </w:t>
      </w:r>
      <w:r w:rsidR="002E4321" w:rsidRPr="00E16E87">
        <w:rPr>
          <w:rFonts w:ascii="Arial" w:hAnsi="Arial" w:cs="Arial"/>
          <w:sz w:val="20"/>
        </w:rPr>
        <w:t>Giấy</w:t>
      </w:r>
      <w:r w:rsidRPr="00E16E87">
        <w:rPr>
          <w:rFonts w:ascii="Arial" w:hAnsi="Arial" w:cs="Arial"/>
          <w:sz w:val="20"/>
        </w:rPr>
        <w:t xml:space="preserve"> đăng ký làm ngân hàng thanh toán theo </w:t>
      </w:r>
      <w:bookmarkStart w:id="356" w:name="bieumau_ms_51"/>
      <w:r w:rsidR="002E4321" w:rsidRPr="00E16E87">
        <w:rPr>
          <w:rFonts w:ascii="Arial" w:hAnsi="Arial" w:cs="Arial"/>
          <w:sz w:val="20"/>
        </w:rPr>
        <w:t>Mẫu</w:t>
      </w:r>
      <w:r w:rsidRPr="00E16E87">
        <w:rPr>
          <w:rFonts w:ascii="Arial" w:hAnsi="Arial" w:cs="Arial"/>
          <w:sz w:val="20"/>
        </w:rPr>
        <w:t xml:space="preserve"> số 51</w:t>
      </w:r>
      <w:bookmarkEnd w:id="356"/>
      <w:r w:rsidRPr="00E16E87">
        <w:rPr>
          <w:rFonts w:ascii="Arial" w:hAnsi="Arial" w:cs="Arial"/>
          <w:sz w:val="20"/>
        </w:rPr>
        <w:t xml:space="preserve"> </w:t>
      </w:r>
      <w:r w:rsidR="002E4321" w:rsidRPr="00E16E87">
        <w:rPr>
          <w:rFonts w:ascii="Arial" w:hAnsi="Arial" w:cs="Arial"/>
          <w:sz w:val="20"/>
        </w:rPr>
        <w:t>Phụ lục</w:t>
      </w:r>
      <w:r w:rsidRPr="00E16E87">
        <w:rPr>
          <w:rFonts w:ascii="Arial" w:hAnsi="Arial" w:cs="Arial"/>
          <w:sz w:val="20"/>
        </w:rPr>
        <w:t xml:space="preserve"> ban hành kèm theo Nghị định này.</w:t>
      </w:r>
    </w:p>
    <w:p w:rsidR="00584B47" w:rsidRPr="00E16E87" w:rsidRDefault="00584B47" w:rsidP="00584B47">
      <w:pPr>
        <w:spacing w:before="120"/>
        <w:rPr>
          <w:rFonts w:ascii="Arial" w:hAnsi="Arial" w:cs="Arial"/>
          <w:sz w:val="20"/>
        </w:rPr>
      </w:pPr>
      <w:r w:rsidRPr="00E16E87">
        <w:rPr>
          <w:rFonts w:ascii="Arial" w:hAnsi="Arial" w:cs="Arial"/>
          <w:sz w:val="20"/>
        </w:rPr>
        <w:t xml:space="preserve">2. Bản cung cấp thông tin về ngân hàng, trong đó nêu rõ khả năng đáp ứng các </w:t>
      </w:r>
      <w:r w:rsidR="0097223F" w:rsidRPr="00E16E87">
        <w:rPr>
          <w:rFonts w:ascii="Arial" w:hAnsi="Arial" w:cs="Arial"/>
          <w:sz w:val="20"/>
        </w:rPr>
        <w:t>điều</w:t>
      </w:r>
      <w:r w:rsidRPr="00E16E87">
        <w:rPr>
          <w:rFonts w:ascii="Arial" w:hAnsi="Arial" w:cs="Arial"/>
          <w:sz w:val="20"/>
        </w:rPr>
        <w:t xml:space="preserve"> kiện tại </w:t>
      </w:r>
      <w:bookmarkStart w:id="357" w:name="dc_88"/>
      <w:r w:rsidR="0097223F" w:rsidRPr="00E16E87">
        <w:rPr>
          <w:rFonts w:ascii="Arial" w:hAnsi="Arial" w:cs="Arial"/>
          <w:sz w:val="20"/>
        </w:rPr>
        <w:t>Điều</w:t>
      </w:r>
      <w:r w:rsidRPr="00E16E87">
        <w:rPr>
          <w:rFonts w:ascii="Arial" w:hAnsi="Arial" w:cs="Arial"/>
          <w:sz w:val="20"/>
        </w:rPr>
        <w:t xml:space="preserve"> 69 Luật Chứng khoán</w:t>
      </w:r>
      <w:bookmarkEnd w:id="357"/>
      <w:r w:rsidRPr="00E16E87">
        <w:rPr>
          <w:rFonts w:ascii="Arial" w:hAnsi="Arial" w:cs="Arial"/>
          <w:sz w:val="20"/>
        </w:rPr>
        <w:t>.</w:t>
      </w:r>
    </w:p>
    <w:p w:rsidR="00584B47" w:rsidRPr="00E16E87" w:rsidRDefault="00584B47" w:rsidP="00584B47">
      <w:pPr>
        <w:spacing w:before="120"/>
        <w:rPr>
          <w:rFonts w:ascii="Arial" w:hAnsi="Arial" w:cs="Arial"/>
          <w:sz w:val="20"/>
        </w:rPr>
      </w:pPr>
      <w:r w:rsidRPr="00E16E87">
        <w:rPr>
          <w:rFonts w:ascii="Arial" w:hAnsi="Arial" w:cs="Arial"/>
          <w:sz w:val="20"/>
        </w:rPr>
        <w:t>3. Quyết định thành lập và hoạt động của ngân hàng thương mại.</w:t>
      </w:r>
    </w:p>
    <w:p w:rsidR="00584B47" w:rsidRPr="00E16E87" w:rsidRDefault="00584B47" w:rsidP="00584B47">
      <w:pPr>
        <w:spacing w:before="120"/>
        <w:rPr>
          <w:rFonts w:ascii="Arial" w:hAnsi="Arial" w:cs="Arial"/>
          <w:sz w:val="20"/>
        </w:rPr>
      </w:pPr>
      <w:r w:rsidRPr="00E16E87">
        <w:rPr>
          <w:rFonts w:ascii="Arial" w:hAnsi="Arial" w:cs="Arial"/>
          <w:sz w:val="20"/>
        </w:rPr>
        <w:t>4. V</w:t>
      </w:r>
      <w:r w:rsidRPr="00E16E87">
        <w:rPr>
          <w:rFonts w:ascii="Arial" w:hAnsi="Arial" w:cs="Arial"/>
          <w:sz w:val="20"/>
          <w:lang w:val="en-US"/>
        </w:rPr>
        <w:t>ă</w:t>
      </w:r>
      <w:r w:rsidRPr="00E16E87">
        <w:rPr>
          <w:rFonts w:ascii="Arial" w:hAnsi="Arial" w:cs="Arial"/>
          <w:sz w:val="20"/>
        </w:rPr>
        <w:t xml:space="preserve">n bản cam kết về việc thiết lập hệ thống, cơ chế quản lý tài </w:t>
      </w:r>
      <w:r w:rsidR="0097223F" w:rsidRPr="00E16E87">
        <w:rPr>
          <w:rFonts w:ascii="Arial" w:hAnsi="Arial" w:cs="Arial"/>
          <w:sz w:val="20"/>
        </w:rPr>
        <w:t>khoản</w:t>
      </w:r>
      <w:r w:rsidRPr="00E16E87">
        <w:rPr>
          <w:rFonts w:ascii="Arial" w:hAnsi="Arial" w:cs="Arial"/>
          <w:sz w:val="20"/>
        </w:rPr>
        <w:t xml:space="preserve"> và tiền gửi ký quỹ, tài </w:t>
      </w:r>
      <w:r w:rsidR="0097223F" w:rsidRPr="00E16E87">
        <w:rPr>
          <w:rFonts w:ascii="Arial" w:hAnsi="Arial" w:cs="Arial"/>
          <w:sz w:val="20"/>
        </w:rPr>
        <w:t>khoản</w:t>
      </w:r>
      <w:r w:rsidRPr="00E16E87">
        <w:rPr>
          <w:rFonts w:ascii="Arial" w:hAnsi="Arial" w:cs="Arial"/>
          <w:sz w:val="20"/>
        </w:rPr>
        <w:t xml:space="preserve"> và tiền gửi thanh toán, cung cấp kịp thời, đầy đủ thông tin về tiền gửi ký quỹ, tiền gửi thanh toán theo yêu cầu của Tổng công ty lưu ký và bù trừ chứng khoán Việt Nam và </w:t>
      </w:r>
      <w:r w:rsidRPr="00E16E87">
        <w:rPr>
          <w:rFonts w:ascii="Arial" w:hAnsi="Arial" w:cs="Arial"/>
          <w:sz w:val="20"/>
          <w:lang w:val="en-US"/>
        </w:rPr>
        <w:t>Ủ</w:t>
      </w:r>
      <w:r w:rsidRPr="00E16E87">
        <w:rPr>
          <w:rFonts w:ascii="Arial" w:hAnsi="Arial" w:cs="Arial"/>
          <w:sz w:val="20"/>
        </w:rPr>
        <w:t>y ban Chứng khoán Nhà nước.</w:t>
      </w:r>
    </w:p>
    <w:p w:rsidR="00584B47" w:rsidRPr="00E16E87" w:rsidRDefault="0097223F" w:rsidP="00584B47">
      <w:pPr>
        <w:spacing w:before="120"/>
        <w:rPr>
          <w:rFonts w:ascii="Arial" w:hAnsi="Arial" w:cs="Arial"/>
          <w:b/>
          <w:sz w:val="20"/>
        </w:rPr>
      </w:pPr>
      <w:bookmarkStart w:id="358" w:name="dieu_168"/>
      <w:r w:rsidRPr="00E16E87">
        <w:rPr>
          <w:rFonts w:ascii="Arial" w:hAnsi="Arial" w:cs="Arial"/>
          <w:b/>
          <w:sz w:val="20"/>
        </w:rPr>
        <w:t>Điều</w:t>
      </w:r>
      <w:r w:rsidR="007D4199" w:rsidRPr="00E16E87">
        <w:rPr>
          <w:rFonts w:ascii="Arial" w:hAnsi="Arial" w:cs="Arial"/>
          <w:b/>
          <w:sz w:val="20"/>
        </w:rPr>
        <w:t xml:space="preserve"> 168. Trình tự, thủ tục chấp thuận ngân hàng thương mại làm ngân hàng thanh toán</w:t>
      </w:r>
      <w:bookmarkEnd w:id="358"/>
    </w:p>
    <w:p w:rsidR="00584B47" w:rsidRPr="00E16E87" w:rsidRDefault="00584B47" w:rsidP="00584B47">
      <w:pPr>
        <w:spacing w:before="120"/>
        <w:rPr>
          <w:rFonts w:ascii="Arial" w:hAnsi="Arial" w:cs="Arial"/>
          <w:sz w:val="20"/>
        </w:rPr>
      </w:pPr>
      <w:r w:rsidRPr="00E16E87">
        <w:rPr>
          <w:rFonts w:ascii="Arial" w:hAnsi="Arial" w:cs="Arial"/>
          <w:sz w:val="20"/>
        </w:rPr>
        <w:t>1. Ủy ban Chứng khoán Nhà nước được lựa chọn các ngân hàng thương mại làm ngân hàng thanh toán để cung cấp dịch vụ thanh toán tiền cho giao dịch chứng khoán trên hệ thống giao dịch chứng khoán.</w:t>
      </w:r>
    </w:p>
    <w:p w:rsidR="00584B47" w:rsidRPr="00E16E87" w:rsidRDefault="00584B47" w:rsidP="00584B47">
      <w:pPr>
        <w:spacing w:before="120"/>
        <w:rPr>
          <w:rFonts w:ascii="Arial" w:hAnsi="Arial" w:cs="Arial"/>
          <w:sz w:val="20"/>
        </w:rPr>
      </w:pPr>
      <w:r w:rsidRPr="00E16E87">
        <w:rPr>
          <w:rFonts w:ascii="Arial" w:hAnsi="Arial" w:cs="Arial"/>
          <w:sz w:val="20"/>
        </w:rPr>
        <w:t>2. Trong thời hạn 15 ngày kể từ ngày nhận được hồ sơ đầy đủ và hợp lệ, Ủy ban Chứng khoán Nhà nước quyết định chấp thuận đăng ký làm ngân hàng thanh toán; trường hợp từ chối, phải trả lời b</w:t>
      </w:r>
      <w:r w:rsidRPr="00E16E87">
        <w:rPr>
          <w:rFonts w:ascii="Arial" w:hAnsi="Arial" w:cs="Arial"/>
          <w:sz w:val="20"/>
          <w:lang w:val="en-US"/>
        </w:rPr>
        <w:t>ằ</w:t>
      </w:r>
      <w:r w:rsidRPr="00E16E87">
        <w:rPr>
          <w:rFonts w:ascii="Arial" w:hAnsi="Arial" w:cs="Arial"/>
          <w:sz w:val="20"/>
        </w:rPr>
        <w:t>ng văn bản và nêu rõ lý do.</w:t>
      </w:r>
    </w:p>
    <w:p w:rsidR="00584B47" w:rsidRPr="00E16E87" w:rsidRDefault="0097223F" w:rsidP="00584B47">
      <w:pPr>
        <w:spacing w:before="120"/>
        <w:rPr>
          <w:rFonts w:ascii="Arial" w:hAnsi="Arial" w:cs="Arial"/>
          <w:b/>
          <w:sz w:val="20"/>
        </w:rPr>
      </w:pPr>
      <w:bookmarkStart w:id="359" w:name="chuong_5"/>
      <w:r w:rsidRPr="00E16E87">
        <w:rPr>
          <w:rFonts w:ascii="Arial" w:hAnsi="Arial" w:cs="Arial"/>
          <w:b/>
          <w:sz w:val="20"/>
        </w:rPr>
        <w:t>Chương</w:t>
      </w:r>
      <w:r w:rsidR="00584B47" w:rsidRPr="00E16E87">
        <w:rPr>
          <w:rFonts w:ascii="Arial" w:hAnsi="Arial" w:cs="Arial"/>
          <w:b/>
          <w:sz w:val="20"/>
        </w:rPr>
        <w:t xml:space="preserve"> V</w:t>
      </w:r>
      <w:bookmarkEnd w:id="359"/>
    </w:p>
    <w:p w:rsidR="00584B47" w:rsidRPr="00E16E87" w:rsidRDefault="00584B47" w:rsidP="00584B47">
      <w:pPr>
        <w:spacing w:before="120"/>
        <w:jc w:val="center"/>
        <w:rPr>
          <w:rFonts w:ascii="Arial" w:hAnsi="Arial" w:cs="Arial"/>
          <w:b/>
        </w:rPr>
      </w:pPr>
      <w:bookmarkStart w:id="360" w:name="chuong_5_name"/>
      <w:r w:rsidRPr="00E16E87">
        <w:rPr>
          <w:rFonts w:ascii="Arial" w:hAnsi="Arial" w:cs="Arial"/>
          <w:b/>
        </w:rPr>
        <w:t>ĐĂNG KÝ BIỆN PHÁP BẢO ĐẢM ĐỐI VỚI CH</w:t>
      </w:r>
      <w:r w:rsidRPr="00E16E87">
        <w:rPr>
          <w:rFonts w:ascii="Arial" w:hAnsi="Arial" w:cs="Arial"/>
          <w:b/>
          <w:lang w:val="en-US"/>
        </w:rPr>
        <w:t>Ứ</w:t>
      </w:r>
      <w:r w:rsidRPr="00E16E87">
        <w:rPr>
          <w:rFonts w:ascii="Arial" w:hAnsi="Arial" w:cs="Arial"/>
          <w:b/>
        </w:rPr>
        <w:t>NG KHOÁN ĐÃ ĐĂNG KÝ</w:t>
      </w:r>
      <w:r w:rsidRPr="00E16E87">
        <w:rPr>
          <w:rFonts w:ascii="Arial" w:hAnsi="Arial" w:cs="Arial"/>
          <w:b/>
          <w:lang w:val="en-US"/>
        </w:rPr>
        <w:t xml:space="preserve"> </w:t>
      </w:r>
      <w:r w:rsidRPr="00E16E87">
        <w:rPr>
          <w:rFonts w:ascii="Arial" w:hAnsi="Arial" w:cs="Arial"/>
          <w:b/>
        </w:rPr>
        <w:t>TẬP TRUNG TẠI T</w:t>
      </w:r>
      <w:r w:rsidRPr="00E16E87">
        <w:rPr>
          <w:rFonts w:ascii="Arial" w:hAnsi="Arial" w:cs="Arial"/>
          <w:b/>
          <w:lang w:val="en-US"/>
        </w:rPr>
        <w:t>Ổ</w:t>
      </w:r>
      <w:r w:rsidRPr="00E16E87">
        <w:rPr>
          <w:rFonts w:ascii="Arial" w:hAnsi="Arial" w:cs="Arial"/>
          <w:b/>
        </w:rPr>
        <w:t>NG CÔNG TY LƯU KÝ VÀ BÙ TRỪ CH</w:t>
      </w:r>
      <w:r w:rsidRPr="00E16E87">
        <w:rPr>
          <w:rFonts w:ascii="Arial" w:hAnsi="Arial" w:cs="Arial"/>
          <w:b/>
          <w:lang w:val="en-US"/>
        </w:rPr>
        <w:t>Ứ</w:t>
      </w:r>
      <w:r w:rsidRPr="00E16E87">
        <w:rPr>
          <w:rFonts w:ascii="Arial" w:hAnsi="Arial" w:cs="Arial"/>
          <w:b/>
        </w:rPr>
        <w:t>NG KHOÁN VIỆT NAM</w:t>
      </w:r>
      <w:bookmarkEnd w:id="360"/>
    </w:p>
    <w:p w:rsidR="00584B47" w:rsidRPr="00E16E87" w:rsidRDefault="0097223F" w:rsidP="00584B47">
      <w:pPr>
        <w:spacing w:before="120"/>
        <w:rPr>
          <w:rFonts w:ascii="Arial" w:hAnsi="Arial" w:cs="Arial"/>
          <w:b/>
          <w:sz w:val="20"/>
        </w:rPr>
      </w:pPr>
      <w:bookmarkStart w:id="361" w:name="dieu_169"/>
      <w:r w:rsidRPr="00E16E87">
        <w:rPr>
          <w:rFonts w:ascii="Arial" w:hAnsi="Arial" w:cs="Arial"/>
          <w:b/>
          <w:sz w:val="20"/>
        </w:rPr>
        <w:t>Điều</w:t>
      </w:r>
      <w:r w:rsidR="007D4199" w:rsidRPr="00E16E87">
        <w:rPr>
          <w:rFonts w:ascii="Arial" w:hAnsi="Arial" w:cs="Arial"/>
          <w:b/>
          <w:sz w:val="20"/>
        </w:rPr>
        <w:t xml:space="preserve"> 169. Đối tượng, phạm vi và nguyên tắc thực hiện đăng ký biện pháp bảo đảm</w:t>
      </w:r>
      <w:bookmarkEnd w:id="361"/>
    </w:p>
    <w:p w:rsidR="00584B47" w:rsidRPr="00E16E87" w:rsidRDefault="00584B47" w:rsidP="00584B47">
      <w:pPr>
        <w:spacing w:before="120"/>
        <w:rPr>
          <w:rFonts w:ascii="Arial" w:hAnsi="Arial" w:cs="Arial"/>
          <w:sz w:val="20"/>
        </w:rPr>
      </w:pPr>
      <w:r w:rsidRPr="00E16E87">
        <w:rPr>
          <w:rFonts w:ascii="Arial" w:hAnsi="Arial" w:cs="Arial"/>
          <w:sz w:val="20"/>
        </w:rPr>
        <w:t>1. Chứng khoán đã đăng ký tập trung tại Tổng công ty lưu ký và bù trừ chứng khoán Việt Nam dùng để bảo đảm thực hiện nghĩa vụ trong các giao dịch bảo đảm được đăng ký biện pháp bảo đảm tại T</w:t>
      </w:r>
      <w:r w:rsidRPr="00E16E87">
        <w:rPr>
          <w:rFonts w:ascii="Arial" w:hAnsi="Arial" w:cs="Arial"/>
          <w:sz w:val="20"/>
          <w:lang w:val="en-US"/>
        </w:rPr>
        <w:t>ổ</w:t>
      </w:r>
      <w:r w:rsidRPr="00E16E87">
        <w:rPr>
          <w:rFonts w:ascii="Arial" w:hAnsi="Arial" w:cs="Arial"/>
          <w:sz w:val="20"/>
        </w:rPr>
        <w:t>ng công ty lưu ký và bù trừ chứng khoán Việt Nam. Việc đăng ký biện pháp bảo đảm đ</w:t>
      </w:r>
      <w:r w:rsidRPr="00E16E87">
        <w:rPr>
          <w:rFonts w:ascii="Arial" w:hAnsi="Arial" w:cs="Arial"/>
          <w:sz w:val="20"/>
          <w:lang w:val="en-US"/>
        </w:rPr>
        <w:t>ối</w:t>
      </w:r>
      <w:r w:rsidRPr="00E16E87">
        <w:rPr>
          <w:rFonts w:ascii="Arial" w:hAnsi="Arial" w:cs="Arial"/>
          <w:sz w:val="20"/>
        </w:rPr>
        <w:t xml:space="preserve"> với chứng khoán khác thực hiện tại các Trung tâm đăng ký giao dịch, tài sản của Cục đăng ký quốc gia giao dịch bảo đảm thuộc Bộ Tư Pháp theo quy định của pháp luật về đăng ký biện pháp bảo đảm.</w:t>
      </w:r>
    </w:p>
    <w:p w:rsidR="00584B47" w:rsidRPr="00E16E87" w:rsidRDefault="00584B47" w:rsidP="00584B47">
      <w:pPr>
        <w:spacing w:before="120"/>
        <w:rPr>
          <w:rFonts w:ascii="Arial" w:hAnsi="Arial" w:cs="Arial"/>
          <w:sz w:val="20"/>
          <w:lang w:val="en-US"/>
        </w:rPr>
      </w:pPr>
      <w:r w:rsidRPr="00E16E87">
        <w:rPr>
          <w:rFonts w:ascii="Arial" w:hAnsi="Arial" w:cs="Arial"/>
          <w:sz w:val="20"/>
        </w:rPr>
        <w:t>2. Việc đăng ký biện pháp bảo đảm tại Tổng công ty lưu ký và bù trừ chứng khoán Việt Nam được thực hiện theo nguyên tắc chung của pháp luật về đăng ký biện pháp bảo đảm và các nguyên tắc sau đây:</w:t>
      </w:r>
    </w:p>
    <w:p w:rsidR="00584B47" w:rsidRPr="00E16E87" w:rsidRDefault="00584B47" w:rsidP="00584B47">
      <w:pPr>
        <w:spacing w:before="120"/>
        <w:rPr>
          <w:rFonts w:ascii="Arial" w:hAnsi="Arial" w:cs="Arial"/>
          <w:sz w:val="20"/>
        </w:rPr>
      </w:pPr>
      <w:r w:rsidRPr="00E16E87">
        <w:rPr>
          <w:rFonts w:ascii="Arial" w:hAnsi="Arial" w:cs="Arial"/>
          <w:sz w:val="20"/>
        </w:rPr>
        <w:t>a) Chứng khoán được đăng ký biện pháp bảo đảm phải là loại chứng khoán tự do chuyển nhượng, không dùng để ký quỹ trong các giao dịch chứng khoán, không bị phong tỏa, tạm giữ và phải lưu ký trước khi thực hiện. Trong thời hạn đăng ký biện pháp bảo đảm, chứng khoán đăng ký biện pháp bảo đảm phải được phong tỏa tại Tổng công ty lưu ký và bù trừ chứng khoán Việt Nam;</w:t>
      </w:r>
    </w:p>
    <w:p w:rsidR="00584B47" w:rsidRPr="00E16E87" w:rsidRDefault="00584B47" w:rsidP="00584B47">
      <w:pPr>
        <w:spacing w:before="120"/>
        <w:rPr>
          <w:rFonts w:ascii="Arial" w:hAnsi="Arial" w:cs="Arial"/>
          <w:sz w:val="20"/>
        </w:rPr>
      </w:pPr>
      <w:r w:rsidRPr="00E16E87">
        <w:rPr>
          <w:rFonts w:ascii="Arial" w:hAnsi="Arial" w:cs="Arial"/>
          <w:sz w:val="20"/>
        </w:rPr>
        <w:t>b) Thông tin về chứng khoán thuộc sở hữu của bên bảo đảm trọng hồ sơ đăng ký phải thống nhất với thông tin được lưu giữ tại T</w:t>
      </w:r>
      <w:r w:rsidRPr="00E16E87">
        <w:rPr>
          <w:rFonts w:ascii="Arial" w:hAnsi="Arial" w:cs="Arial"/>
          <w:sz w:val="20"/>
          <w:lang w:val="en-US"/>
        </w:rPr>
        <w:t>ổ</w:t>
      </w:r>
      <w:r w:rsidRPr="00E16E87">
        <w:rPr>
          <w:rFonts w:ascii="Arial" w:hAnsi="Arial" w:cs="Arial"/>
          <w:sz w:val="20"/>
        </w:rPr>
        <w:t>ng công ty lưu ký và bù trừ chứng khoán Việt Nam;</w:t>
      </w:r>
    </w:p>
    <w:p w:rsidR="00584B47" w:rsidRPr="00E16E87" w:rsidRDefault="00584B47" w:rsidP="00584B47">
      <w:pPr>
        <w:spacing w:before="120"/>
        <w:rPr>
          <w:rFonts w:ascii="Arial" w:hAnsi="Arial" w:cs="Arial"/>
          <w:sz w:val="20"/>
        </w:rPr>
      </w:pPr>
      <w:r w:rsidRPr="00E16E87">
        <w:rPr>
          <w:rFonts w:ascii="Arial" w:hAnsi="Arial" w:cs="Arial"/>
          <w:sz w:val="20"/>
        </w:rPr>
        <w:t xml:space="preserve">c) Thời </w:t>
      </w:r>
      <w:r w:rsidR="0097223F" w:rsidRPr="00E16E87">
        <w:rPr>
          <w:rFonts w:ascii="Arial" w:hAnsi="Arial" w:cs="Arial"/>
          <w:sz w:val="20"/>
        </w:rPr>
        <w:t>điểm</w:t>
      </w:r>
      <w:r w:rsidRPr="00E16E87">
        <w:rPr>
          <w:rFonts w:ascii="Arial" w:hAnsi="Arial" w:cs="Arial"/>
          <w:sz w:val="20"/>
        </w:rPr>
        <w:t xml:space="preserve"> đăng ký biện pháp bảo đảm có hiệu lực là thời </w:t>
      </w:r>
      <w:r w:rsidR="0097223F" w:rsidRPr="00E16E87">
        <w:rPr>
          <w:rFonts w:ascii="Arial" w:hAnsi="Arial" w:cs="Arial"/>
          <w:sz w:val="20"/>
        </w:rPr>
        <w:t>điểm</w:t>
      </w:r>
      <w:r w:rsidRPr="00E16E87">
        <w:rPr>
          <w:rFonts w:ascii="Arial" w:hAnsi="Arial" w:cs="Arial"/>
          <w:sz w:val="20"/>
        </w:rPr>
        <w:t xml:space="preserve"> Tổ</w:t>
      </w:r>
      <w:r w:rsidRPr="00E16E87">
        <w:rPr>
          <w:rFonts w:ascii="Arial" w:hAnsi="Arial" w:cs="Arial"/>
          <w:sz w:val="20"/>
          <w:lang w:val="en-US"/>
        </w:rPr>
        <w:t>ng</w:t>
      </w:r>
      <w:r w:rsidRPr="00E16E87">
        <w:rPr>
          <w:rFonts w:ascii="Arial" w:hAnsi="Arial" w:cs="Arial"/>
          <w:sz w:val="20"/>
        </w:rPr>
        <w:t xml:space="preserve"> công ty lưu ký và bù trừ chứng khoán Việt Nam ghi nội dung đăng ký vào sổ đăng ký thông tin biện pháp bảo đảm;</w:t>
      </w:r>
    </w:p>
    <w:p w:rsidR="00584B47" w:rsidRPr="00E16E87" w:rsidRDefault="00584B47" w:rsidP="00584B47">
      <w:pPr>
        <w:spacing w:before="120"/>
        <w:rPr>
          <w:rFonts w:ascii="Arial" w:hAnsi="Arial" w:cs="Arial"/>
          <w:sz w:val="20"/>
        </w:rPr>
      </w:pPr>
      <w:r w:rsidRPr="00E16E87">
        <w:rPr>
          <w:rFonts w:ascii="Arial" w:hAnsi="Arial" w:cs="Arial"/>
          <w:sz w:val="20"/>
        </w:rPr>
        <w:t>d) Khi thực hiện xóa đăng ký biện pháp bảo đảm, Tổng công ty lưu ký và bù trừ chứng khoán Việt Nam thực hiện giải tỏa các chứng khoán đã đăng ký biện pháp bảo đảm.</w:t>
      </w:r>
    </w:p>
    <w:p w:rsidR="00584B47" w:rsidRPr="00E16E87" w:rsidRDefault="00584B47" w:rsidP="00584B47">
      <w:pPr>
        <w:spacing w:before="120"/>
        <w:rPr>
          <w:rFonts w:ascii="Arial" w:hAnsi="Arial" w:cs="Arial"/>
          <w:sz w:val="20"/>
        </w:rPr>
      </w:pPr>
      <w:r w:rsidRPr="00E16E87">
        <w:rPr>
          <w:rFonts w:ascii="Arial" w:hAnsi="Arial" w:cs="Arial"/>
          <w:sz w:val="20"/>
        </w:rPr>
        <w:t>3. Các bên yêu cầu đăng ký phải có văn bản đồng ý để Tổng công ty lưu ký và bù trừ chứng khoán Việt Nam phong tỏa, cung cấp thông tin chứng khoán đăng ký biện pháp bảo đảm theo quy định tại Nghị định này.</w:t>
      </w:r>
    </w:p>
    <w:p w:rsidR="00584B47" w:rsidRPr="00E16E87" w:rsidRDefault="00584B47" w:rsidP="00584B47">
      <w:pPr>
        <w:spacing w:before="120"/>
        <w:rPr>
          <w:rFonts w:ascii="Arial" w:hAnsi="Arial" w:cs="Arial"/>
          <w:sz w:val="20"/>
        </w:rPr>
      </w:pPr>
      <w:r w:rsidRPr="00E16E87">
        <w:rPr>
          <w:rFonts w:ascii="Arial" w:hAnsi="Arial" w:cs="Arial"/>
          <w:sz w:val="20"/>
        </w:rPr>
        <w:t>4. Khi chứng khoán đã đăng ký biện pháp bảo đảm bị hủy đăng ký tập trung theo quy định pháp luật, Tổng công ty lưu ký và bù trừ chứng khoán Việt Nam thông báo cho thành viên lưu ký nơi lưu ký chứng khoán dùng làm tài sản bảo đảm để thông báo cho các bên làm thủ tục xóa đăng ký biện pháp bảo đảm. Trường hợp các bên không làm thủ tục xóa đăng ký biện pháp bảo đảm, Tổng công ty lưu ký và bù trừ chứng khoán Việt Nam tự động thực hiện xóa biện pháp bảo đảm vào ngày hiệu lực hủy đăng ký chứng khoán.</w:t>
      </w:r>
    </w:p>
    <w:p w:rsidR="00584B47" w:rsidRPr="00E16E87" w:rsidRDefault="00584B47" w:rsidP="00584B47">
      <w:pPr>
        <w:spacing w:before="120"/>
        <w:rPr>
          <w:rFonts w:ascii="Arial" w:hAnsi="Arial" w:cs="Arial"/>
          <w:sz w:val="20"/>
        </w:rPr>
      </w:pPr>
      <w:r w:rsidRPr="00E16E87">
        <w:rPr>
          <w:rFonts w:ascii="Arial" w:hAnsi="Arial" w:cs="Arial"/>
          <w:sz w:val="20"/>
        </w:rPr>
        <w:t xml:space="preserve">5. Trường hợp có sự khác nhau giữa quy định của pháp luật về chứng khoán và pháp luật về đăng ký </w:t>
      </w:r>
      <w:r w:rsidRPr="00E16E87">
        <w:rPr>
          <w:rFonts w:ascii="Arial" w:hAnsi="Arial" w:cs="Arial"/>
          <w:sz w:val="20"/>
        </w:rPr>
        <w:lastRenderedPageBreak/>
        <w:t>biện pháp bảo đảm và các văn bản hướng dẫn thi hành thì áp dụng quy định của pháp luật về chứng khoán. Trường hợp Nghị định này không có quy định mà pháp luật về đăng ký biện pháp bảo đảm có quy định thì áp dụng quy định của pháp luật về đăng ký biện pháp bảo đảm.</w:t>
      </w:r>
    </w:p>
    <w:p w:rsidR="00584B47" w:rsidRPr="00E16E87" w:rsidRDefault="0097223F" w:rsidP="00584B47">
      <w:pPr>
        <w:spacing w:before="120"/>
        <w:rPr>
          <w:rFonts w:ascii="Arial" w:hAnsi="Arial" w:cs="Arial"/>
          <w:b/>
          <w:sz w:val="20"/>
        </w:rPr>
      </w:pPr>
      <w:bookmarkStart w:id="362" w:name="dieu_170"/>
      <w:r w:rsidRPr="00E16E87">
        <w:rPr>
          <w:rFonts w:ascii="Arial" w:hAnsi="Arial" w:cs="Arial"/>
          <w:b/>
          <w:sz w:val="20"/>
        </w:rPr>
        <w:t>Điều</w:t>
      </w:r>
      <w:r w:rsidR="00584B47" w:rsidRPr="00E16E87">
        <w:rPr>
          <w:rFonts w:ascii="Arial" w:hAnsi="Arial" w:cs="Arial"/>
          <w:b/>
          <w:sz w:val="20"/>
        </w:rPr>
        <w:t xml:space="preserve"> 170. Hồ sơ, thủ tục thực hiện đăng ký, thay đổi, sửa chữa biện pháp bảo đảm; xóa đăng ký biện pháp bảo đảm</w:t>
      </w:r>
      <w:bookmarkEnd w:id="362"/>
    </w:p>
    <w:p w:rsidR="00584B47" w:rsidRPr="00E16E87" w:rsidRDefault="00584B47" w:rsidP="00584B47">
      <w:pPr>
        <w:spacing w:before="120"/>
        <w:rPr>
          <w:rFonts w:ascii="Arial" w:hAnsi="Arial" w:cs="Arial"/>
          <w:sz w:val="20"/>
        </w:rPr>
      </w:pPr>
      <w:r w:rsidRPr="00E16E87">
        <w:rPr>
          <w:rFonts w:ascii="Arial" w:hAnsi="Arial" w:cs="Arial"/>
          <w:sz w:val="20"/>
        </w:rPr>
        <w:t>1. Hồ sơ đăng ký biện pháp bảo đảm bao gồm:</w:t>
      </w:r>
    </w:p>
    <w:p w:rsidR="00584B47" w:rsidRPr="00E16E87" w:rsidRDefault="00584B47" w:rsidP="00584B47">
      <w:pPr>
        <w:spacing w:before="120"/>
        <w:rPr>
          <w:rFonts w:ascii="Arial" w:hAnsi="Arial" w:cs="Arial"/>
          <w:sz w:val="20"/>
        </w:rPr>
      </w:pPr>
      <w:r w:rsidRPr="00E16E87">
        <w:rPr>
          <w:rFonts w:ascii="Arial" w:hAnsi="Arial" w:cs="Arial"/>
          <w:sz w:val="20"/>
        </w:rPr>
        <w:t xml:space="preserve">a) </w:t>
      </w:r>
      <w:r w:rsidR="002E4321" w:rsidRPr="00E16E87">
        <w:rPr>
          <w:rFonts w:ascii="Arial" w:hAnsi="Arial" w:cs="Arial"/>
          <w:sz w:val="20"/>
        </w:rPr>
        <w:t>Phiếu</w:t>
      </w:r>
      <w:r w:rsidRPr="00E16E87">
        <w:rPr>
          <w:rFonts w:ascii="Arial" w:hAnsi="Arial" w:cs="Arial"/>
          <w:sz w:val="20"/>
        </w:rPr>
        <w:t xml:space="preserve"> yêu cầu đăng ký biện pháp bảo đảm theo </w:t>
      </w:r>
      <w:bookmarkStart w:id="363" w:name="bieumau_ms_52"/>
      <w:r w:rsidR="002E4321" w:rsidRPr="00E16E87">
        <w:rPr>
          <w:rFonts w:ascii="Arial" w:hAnsi="Arial" w:cs="Arial"/>
          <w:sz w:val="20"/>
        </w:rPr>
        <w:t>Mẫu</w:t>
      </w:r>
      <w:r w:rsidRPr="00E16E87">
        <w:rPr>
          <w:rFonts w:ascii="Arial" w:hAnsi="Arial" w:cs="Arial"/>
          <w:sz w:val="20"/>
        </w:rPr>
        <w:t xml:space="preserve"> số 52</w:t>
      </w:r>
      <w:bookmarkEnd w:id="363"/>
      <w:r w:rsidRPr="00E16E87">
        <w:rPr>
          <w:rFonts w:ascii="Arial" w:hAnsi="Arial" w:cs="Arial"/>
          <w:sz w:val="20"/>
        </w:rPr>
        <w:t xml:space="preserve"> </w:t>
      </w:r>
      <w:r w:rsidR="002E4321" w:rsidRPr="00E16E87">
        <w:rPr>
          <w:rFonts w:ascii="Arial" w:hAnsi="Arial" w:cs="Arial"/>
          <w:sz w:val="20"/>
        </w:rPr>
        <w:t>Phụ lục</w:t>
      </w:r>
      <w:r w:rsidRPr="00E16E87">
        <w:rPr>
          <w:rFonts w:ascii="Arial" w:hAnsi="Arial" w:cs="Arial"/>
          <w:sz w:val="20"/>
        </w:rPr>
        <w:t xml:space="preserve"> ban hành kèm theo Nghị định này;</w:t>
      </w:r>
    </w:p>
    <w:p w:rsidR="00584B47" w:rsidRPr="00E16E87" w:rsidRDefault="00584B47" w:rsidP="00584B47">
      <w:pPr>
        <w:spacing w:before="120"/>
        <w:rPr>
          <w:rFonts w:ascii="Arial" w:hAnsi="Arial" w:cs="Arial"/>
          <w:sz w:val="20"/>
          <w:lang w:val="en-US"/>
        </w:rPr>
      </w:pPr>
      <w:r w:rsidRPr="00E16E87">
        <w:rPr>
          <w:rFonts w:ascii="Arial" w:hAnsi="Arial" w:cs="Arial"/>
          <w:sz w:val="20"/>
        </w:rPr>
        <w:t xml:space="preserve">b) </w:t>
      </w:r>
      <w:r w:rsidR="002E4321" w:rsidRPr="00E16E87">
        <w:rPr>
          <w:rFonts w:ascii="Arial" w:hAnsi="Arial" w:cs="Arial"/>
          <w:sz w:val="20"/>
        </w:rPr>
        <w:t>Bảng</w:t>
      </w:r>
      <w:r w:rsidRPr="00E16E87">
        <w:rPr>
          <w:rFonts w:ascii="Arial" w:hAnsi="Arial" w:cs="Arial"/>
          <w:sz w:val="20"/>
        </w:rPr>
        <w:t xml:space="preserve"> kê chứng khoán đề nghị đăng ký biện pháp bảo đảm theo </w:t>
      </w:r>
      <w:bookmarkStart w:id="364" w:name="bieumau_ms_53"/>
      <w:r w:rsidR="002E4321" w:rsidRPr="00E16E87">
        <w:rPr>
          <w:rFonts w:ascii="Arial" w:hAnsi="Arial" w:cs="Arial"/>
          <w:sz w:val="20"/>
        </w:rPr>
        <w:t>Mẫu</w:t>
      </w:r>
      <w:r w:rsidRPr="00E16E87">
        <w:rPr>
          <w:rFonts w:ascii="Arial" w:hAnsi="Arial" w:cs="Arial"/>
          <w:sz w:val="20"/>
        </w:rPr>
        <w:t xml:space="preserve"> số 53</w:t>
      </w:r>
      <w:bookmarkEnd w:id="364"/>
      <w:r w:rsidRPr="00E16E87">
        <w:rPr>
          <w:rFonts w:ascii="Arial" w:hAnsi="Arial" w:cs="Arial"/>
          <w:sz w:val="20"/>
        </w:rPr>
        <w:t xml:space="preserve"> </w:t>
      </w:r>
      <w:r w:rsidR="002E4321" w:rsidRPr="00E16E87">
        <w:rPr>
          <w:rFonts w:ascii="Arial" w:hAnsi="Arial" w:cs="Arial"/>
          <w:sz w:val="20"/>
        </w:rPr>
        <w:t>Phụ lục</w:t>
      </w:r>
      <w:r w:rsidRPr="00E16E87">
        <w:rPr>
          <w:rFonts w:ascii="Arial" w:hAnsi="Arial" w:cs="Arial"/>
          <w:sz w:val="20"/>
        </w:rPr>
        <w:t xml:space="preserve"> ban hành kèm theo Nghị định này;</w:t>
      </w:r>
    </w:p>
    <w:p w:rsidR="00584B47" w:rsidRPr="00E16E87" w:rsidRDefault="00584B47" w:rsidP="00584B47">
      <w:pPr>
        <w:spacing w:before="120"/>
        <w:rPr>
          <w:rFonts w:ascii="Arial" w:hAnsi="Arial" w:cs="Arial"/>
          <w:sz w:val="20"/>
        </w:rPr>
      </w:pPr>
      <w:r w:rsidRPr="00E16E87">
        <w:rPr>
          <w:rFonts w:ascii="Arial" w:hAnsi="Arial" w:cs="Arial"/>
          <w:sz w:val="20"/>
        </w:rPr>
        <w:t>c) Văn bản ủy quyền trong trường hợp các bên yêu cầu đăng ký là người được ủy quyền.</w:t>
      </w:r>
    </w:p>
    <w:p w:rsidR="00584B47" w:rsidRPr="00E16E87" w:rsidRDefault="00584B47" w:rsidP="00584B47">
      <w:pPr>
        <w:spacing w:before="120"/>
        <w:rPr>
          <w:rFonts w:ascii="Arial" w:hAnsi="Arial" w:cs="Arial"/>
          <w:sz w:val="20"/>
        </w:rPr>
      </w:pPr>
      <w:r w:rsidRPr="00E16E87">
        <w:rPr>
          <w:rFonts w:ascii="Arial" w:hAnsi="Arial" w:cs="Arial"/>
          <w:sz w:val="20"/>
        </w:rPr>
        <w:t>2. Hồ sơ đăng ký thay đổi, sửa chữa sai sót biện pháp bảo đảm bao gồm:</w:t>
      </w:r>
    </w:p>
    <w:p w:rsidR="00584B47" w:rsidRPr="00E16E87" w:rsidRDefault="00584B47" w:rsidP="00584B47">
      <w:pPr>
        <w:spacing w:before="120"/>
        <w:rPr>
          <w:rFonts w:ascii="Arial" w:hAnsi="Arial" w:cs="Arial"/>
          <w:sz w:val="20"/>
        </w:rPr>
      </w:pPr>
      <w:r w:rsidRPr="00E16E87">
        <w:rPr>
          <w:rFonts w:ascii="Arial" w:hAnsi="Arial" w:cs="Arial"/>
          <w:sz w:val="20"/>
        </w:rPr>
        <w:t xml:space="preserve">a) </w:t>
      </w:r>
      <w:r w:rsidR="002E4321" w:rsidRPr="00E16E87">
        <w:rPr>
          <w:rFonts w:ascii="Arial" w:hAnsi="Arial" w:cs="Arial"/>
          <w:sz w:val="20"/>
        </w:rPr>
        <w:t>Phiếu</w:t>
      </w:r>
      <w:r w:rsidRPr="00E16E87">
        <w:rPr>
          <w:rFonts w:ascii="Arial" w:hAnsi="Arial" w:cs="Arial"/>
          <w:sz w:val="20"/>
        </w:rPr>
        <w:t xml:space="preserve"> yêu cầu thay đổi, sửa chữa sai sót biện pháp bảo đảm theo </w:t>
      </w:r>
      <w:bookmarkStart w:id="365" w:name="bieumau_ms_54"/>
      <w:r w:rsidR="002E4321" w:rsidRPr="00E16E87">
        <w:rPr>
          <w:rFonts w:ascii="Arial" w:hAnsi="Arial" w:cs="Arial"/>
          <w:sz w:val="20"/>
        </w:rPr>
        <w:t>Mẫu</w:t>
      </w:r>
      <w:r w:rsidRPr="00E16E87">
        <w:rPr>
          <w:rFonts w:ascii="Arial" w:hAnsi="Arial" w:cs="Arial"/>
          <w:sz w:val="20"/>
        </w:rPr>
        <w:t xml:space="preserve"> số 54</w:t>
      </w:r>
      <w:bookmarkEnd w:id="365"/>
      <w:r w:rsidRPr="00E16E87">
        <w:rPr>
          <w:rFonts w:ascii="Arial" w:hAnsi="Arial" w:cs="Arial"/>
          <w:sz w:val="20"/>
        </w:rPr>
        <w:t xml:space="preserve"> </w:t>
      </w:r>
      <w:r w:rsidR="002E4321" w:rsidRPr="00E16E87">
        <w:rPr>
          <w:rFonts w:ascii="Arial" w:hAnsi="Arial" w:cs="Arial"/>
          <w:sz w:val="20"/>
        </w:rPr>
        <w:t>Phụ lục</w:t>
      </w:r>
      <w:r w:rsidRPr="00E16E87">
        <w:rPr>
          <w:rFonts w:ascii="Arial" w:hAnsi="Arial" w:cs="Arial"/>
          <w:sz w:val="20"/>
        </w:rPr>
        <w:t xml:space="preserve"> ban hành kèm theo Nghị định này;</w:t>
      </w:r>
    </w:p>
    <w:p w:rsidR="00584B47" w:rsidRPr="00E16E87" w:rsidRDefault="00584B47" w:rsidP="00584B47">
      <w:pPr>
        <w:spacing w:before="120"/>
        <w:rPr>
          <w:rFonts w:ascii="Arial" w:hAnsi="Arial" w:cs="Arial"/>
          <w:sz w:val="20"/>
        </w:rPr>
      </w:pPr>
      <w:r w:rsidRPr="00E16E87">
        <w:rPr>
          <w:rFonts w:ascii="Arial" w:hAnsi="Arial" w:cs="Arial"/>
          <w:sz w:val="20"/>
        </w:rPr>
        <w:t xml:space="preserve">b) </w:t>
      </w:r>
      <w:r w:rsidR="002E4321" w:rsidRPr="00E16E87">
        <w:rPr>
          <w:rFonts w:ascii="Arial" w:hAnsi="Arial" w:cs="Arial"/>
          <w:sz w:val="20"/>
        </w:rPr>
        <w:t>Bảng</w:t>
      </w:r>
      <w:r w:rsidRPr="00E16E87">
        <w:rPr>
          <w:rFonts w:ascii="Arial" w:hAnsi="Arial" w:cs="Arial"/>
          <w:sz w:val="20"/>
        </w:rPr>
        <w:t xml:space="preserve"> kê chứng khoán đề nghị thay đổi, sửa chữa sai sót theo </w:t>
      </w:r>
      <w:bookmarkStart w:id="366" w:name="bieumau_ms_55"/>
      <w:r w:rsidR="002E4321" w:rsidRPr="00E16E87">
        <w:rPr>
          <w:rFonts w:ascii="Arial" w:hAnsi="Arial" w:cs="Arial"/>
          <w:sz w:val="20"/>
        </w:rPr>
        <w:t>Mẫu</w:t>
      </w:r>
      <w:r w:rsidRPr="00E16E87">
        <w:rPr>
          <w:rFonts w:ascii="Arial" w:hAnsi="Arial" w:cs="Arial"/>
          <w:sz w:val="20"/>
        </w:rPr>
        <w:t xml:space="preserve"> số 55</w:t>
      </w:r>
      <w:bookmarkEnd w:id="366"/>
      <w:r w:rsidRPr="00E16E87">
        <w:rPr>
          <w:rFonts w:ascii="Arial" w:hAnsi="Arial" w:cs="Arial"/>
          <w:sz w:val="20"/>
        </w:rPr>
        <w:t xml:space="preserve"> </w:t>
      </w:r>
      <w:r w:rsidR="002E4321" w:rsidRPr="00E16E87">
        <w:rPr>
          <w:rFonts w:ascii="Arial" w:hAnsi="Arial" w:cs="Arial"/>
          <w:sz w:val="20"/>
        </w:rPr>
        <w:t>Phụ lục</w:t>
      </w:r>
      <w:r w:rsidRPr="00E16E87">
        <w:rPr>
          <w:rFonts w:ascii="Arial" w:hAnsi="Arial" w:cs="Arial"/>
          <w:sz w:val="20"/>
        </w:rPr>
        <w:t xml:space="preserve"> ban hành kèm theo Nghị định này (trong trường h</w:t>
      </w:r>
      <w:r w:rsidRPr="00E16E87">
        <w:rPr>
          <w:rFonts w:ascii="Arial" w:hAnsi="Arial" w:cs="Arial"/>
          <w:sz w:val="20"/>
          <w:lang w:val="en-US"/>
        </w:rPr>
        <w:t>ợ</w:t>
      </w:r>
      <w:r w:rsidRPr="00E16E87">
        <w:rPr>
          <w:rFonts w:ascii="Arial" w:hAnsi="Arial" w:cs="Arial"/>
          <w:sz w:val="20"/>
        </w:rPr>
        <w:t>p nội dung thay đổi/sửa chữa sai sót là chứng khoán đăng ký).</w:t>
      </w:r>
    </w:p>
    <w:p w:rsidR="00584B47" w:rsidRPr="00E16E87" w:rsidRDefault="00584B47" w:rsidP="00584B47">
      <w:pPr>
        <w:spacing w:before="120"/>
        <w:rPr>
          <w:rFonts w:ascii="Arial" w:hAnsi="Arial" w:cs="Arial"/>
          <w:sz w:val="20"/>
        </w:rPr>
      </w:pPr>
      <w:r w:rsidRPr="00E16E87">
        <w:rPr>
          <w:rFonts w:ascii="Arial" w:hAnsi="Arial" w:cs="Arial"/>
          <w:sz w:val="20"/>
        </w:rPr>
        <w:t>3. Hồ sơ xóa đăng ký biện pháp bảo đảm trong trường hợp theo thỏa thuận của hai bên bao gồm:</w:t>
      </w:r>
    </w:p>
    <w:p w:rsidR="00584B47" w:rsidRPr="00E16E87" w:rsidRDefault="00584B47" w:rsidP="00584B47">
      <w:pPr>
        <w:spacing w:before="120"/>
        <w:rPr>
          <w:rFonts w:ascii="Arial" w:hAnsi="Arial" w:cs="Arial"/>
          <w:sz w:val="20"/>
        </w:rPr>
      </w:pPr>
      <w:r w:rsidRPr="00E16E87">
        <w:rPr>
          <w:rFonts w:ascii="Arial" w:hAnsi="Arial" w:cs="Arial"/>
          <w:sz w:val="20"/>
        </w:rPr>
        <w:t xml:space="preserve">a) </w:t>
      </w:r>
      <w:r w:rsidR="002E4321" w:rsidRPr="00E16E87">
        <w:rPr>
          <w:rFonts w:ascii="Arial" w:hAnsi="Arial" w:cs="Arial"/>
          <w:sz w:val="20"/>
        </w:rPr>
        <w:t>Phiếu</w:t>
      </w:r>
      <w:r w:rsidRPr="00E16E87">
        <w:rPr>
          <w:rFonts w:ascii="Arial" w:hAnsi="Arial" w:cs="Arial"/>
          <w:sz w:val="20"/>
        </w:rPr>
        <w:t xml:space="preserve"> yêu cầu xóa đăng ký biện pháp bảo đảm theo thỏa thuận của hai bên theo </w:t>
      </w:r>
      <w:bookmarkStart w:id="367" w:name="bieumau_ms_56"/>
      <w:r w:rsidR="002E4321" w:rsidRPr="00E16E87">
        <w:rPr>
          <w:rFonts w:ascii="Arial" w:hAnsi="Arial" w:cs="Arial"/>
          <w:sz w:val="20"/>
        </w:rPr>
        <w:t>Mẫu</w:t>
      </w:r>
      <w:r w:rsidRPr="00E16E87">
        <w:rPr>
          <w:rFonts w:ascii="Arial" w:hAnsi="Arial" w:cs="Arial"/>
          <w:sz w:val="20"/>
        </w:rPr>
        <w:t xml:space="preserve"> số 56</w:t>
      </w:r>
      <w:bookmarkEnd w:id="367"/>
      <w:r w:rsidRPr="00E16E87">
        <w:rPr>
          <w:rFonts w:ascii="Arial" w:hAnsi="Arial" w:cs="Arial"/>
          <w:sz w:val="20"/>
        </w:rPr>
        <w:t xml:space="preserve"> </w:t>
      </w:r>
      <w:r w:rsidR="002E4321" w:rsidRPr="00E16E87">
        <w:rPr>
          <w:rFonts w:ascii="Arial" w:hAnsi="Arial" w:cs="Arial"/>
          <w:sz w:val="20"/>
        </w:rPr>
        <w:t>Phụ lục</w:t>
      </w:r>
      <w:r w:rsidRPr="00E16E87">
        <w:rPr>
          <w:rFonts w:ascii="Arial" w:hAnsi="Arial" w:cs="Arial"/>
          <w:sz w:val="20"/>
        </w:rPr>
        <w:t xml:space="preserve"> ban hành kèm theo Nghị định này;</w:t>
      </w:r>
    </w:p>
    <w:p w:rsidR="00584B47" w:rsidRPr="00E16E87" w:rsidRDefault="00584B47" w:rsidP="00584B47">
      <w:pPr>
        <w:spacing w:before="120"/>
        <w:rPr>
          <w:rFonts w:ascii="Arial" w:hAnsi="Arial" w:cs="Arial"/>
          <w:sz w:val="20"/>
        </w:rPr>
      </w:pPr>
      <w:r w:rsidRPr="00E16E87">
        <w:rPr>
          <w:rFonts w:ascii="Arial" w:hAnsi="Arial" w:cs="Arial"/>
          <w:sz w:val="20"/>
        </w:rPr>
        <w:t xml:space="preserve">b) </w:t>
      </w:r>
      <w:r w:rsidR="002E4321" w:rsidRPr="00E16E87">
        <w:rPr>
          <w:rFonts w:ascii="Arial" w:hAnsi="Arial" w:cs="Arial"/>
          <w:sz w:val="20"/>
        </w:rPr>
        <w:t>Bảng</w:t>
      </w:r>
      <w:r w:rsidRPr="00E16E87">
        <w:rPr>
          <w:rFonts w:ascii="Arial" w:hAnsi="Arial" w:cs="Arial"/>
          <w:sz w:val="20"/>
        </w:rPr>
        <w:t xml:space="preserve"> kê chứng khoán đề nghị xóa đăng ký biện pháp bảo đảm theo thỏa thuận của hai bên theo </w:t>
      </w:r>
      <w:bookmarkStart w:id="368" w:name="bieumau_ms_57"/>
      <w:r w:rsidR="002E4321" w:rsidRPr="00E16E87">
        <w:rPr>
          <w:rFonts w:ascii="Arial" w:hAnsi="Arial" w:cs="Arial"/>
          <w:sz w:val="20"/>
        </w:rPr>
        <w:t>Mẫu</w:t>
      </w:r>
      <w:r w:rsidRPr="00E16E87">
        <w:rPr>
          <w:rFonts w:ascii="Arial" w:hAnsi="Arial" w:cs="Arial"/>
          <w:sz w:val="20"/>
        </w:rPr>
        <w:t xml:space="preserve"> số 57</w:t>
      </w:r>
      <w:bookmarkEnd w:id="368"/>
      <w:r w:rsidRPr="00E16E87">
        <w:rPr>
          <w:rFonts w:ascii="Arial" w:hAnsi="Arial" w:cs="Arial"/>
          <w:sz w:val="20"/>
        </w:rPr>
        <w:t xml:space="preserve"> </w:t>
      </w:r>
      <w:r w:rsidR="002E4321" w:rsidRPr="00E16E87">
        <w:rPr>
          <w:rFonts w:ascii="Arial" w:hAnsi="Arial" w:cs="Arial"/>
          <w:sz w:val="20"/>
        </w:rPr>
        <w:t>Phụ lục</w:t>
      </w:r>
      <w:r w:rsidRPr="00E16E87">
        <w:rPr>
          <w:rFonts w:ascii="Arial" w:hAnsi="Arial" w:cs="Arial"/>
          <w:sz w:val="20"/>
        </w:rPr>
        <w:t xml:space="preserve"> ban hành kèm theo Nghị định này.</w:t>
      </w:r>
    </w:p>
    <w:p w:rsidR="00584B47" w:rsidRPr="00E16E87" w:rsidRDefault="00584B47" w:rsidP="00584B47">
      <w:pPr>
        <w:spacing w:before="120"/>
        <w:rPr>
          <w:rFonts w:ascii="Arial" w:hAnsi="Arial" w:cs="Arial"/>
          <w:sz w:val="20"/>
        </w:rPr>
      </w:pPr>
      <w:r w:rsidRPr="00E16E87">
        <w:rPr>
          <w:rFonts w:ascii="Arial" w:hAnsi="Arial" w:cs="Arial"/>
          <w:sz w:val="20"/>
        </w:rPr>
        <w:t>4. Hồ sơ xóa đăng ký biện pháp bảo đảm trong trường hợp theo yêu cầu của một bên hoặc theo yêu cầu của cơ quan thi hành án dân sự bao gồm:</w:t>
      </w:r>
    </w:p>
    <w:p w:rsidR="00584B47" w:rsidRPr="00E16E87" w:rsidRDefault="00584B47" w:rsidP="00584B47">
      <w:pPr>
        <w:spacing w:before="120"/>
        <w:rPr>
          <w:rFonts w:ascii="Arial" w:hAnsi="Arial" w:cs="Arial"/>
          <w:sz w:val="20"/>
        </w:rPr>
      </w:pPr>
      <w:r w:rsidRPr="00E16E87">
        <w:rPr>
          <w:rFonts w:ascii="Arial" w:hAnsi="Arial" w:cs="Arial"/>
          <w:sz w:val="20"/>
        </w:rPr>
        <w:t xml:space="preserve">a) </w:t>
      </w:r>
      <w:r w:rsidR="002E4321" w:rsidRPr="00E16E87">
        <w:rPr>
          <w:rFonts w:ascii="Arial" w:hAnsi="Arial" w:cs="Arial"/>
          <w:sz w:val="20"/>
        </w:rPr>
        <w:t>Phiếu</w:t>
      </w:r>
      <w:r w:rsidRPr="00E16E87">
        <w:rPr>
          <w:rFonts w:ascii="Arial" w:hAnsi="Arial" w:cs="Arial"/>
          <w:sz w:val="20"/>
        </w:rPr>
        <w:t xml:space="preserve"> yêu cầu xó</w:t>
      </w:r>
      <w:r w:rsidRPr="00E16E87">
        <w:rPr>
          <w:rFonts w:ascii="Arial" w:hAnsi="Arial" w:cs="Arial"/>
          <w:sz w:val="20"/>
          <w:lang w:val="en-US"/>
        </w:rPr>
        <w:t xml:space="preserve">a </w:t>
      </w:r>
      <w:r w:rsidRPr="00E16E87">
        <w:rPr>
          <w:rFonts w:ascii="Arial" w:hAnsi="Arial" w:cs="Arial"/>
          <w:sz w:val="20"/>
        </w:rPr>
        <w:t xml:space="preserve">đăng ký biện pháp bảo đảm theo yêu cầu của một bên hoặc theo yêu cầu của cơ quan thi hành án dân sự theo </w:t>
      </w:r>
      <w:bookmarkStart w:id="369" w:name="bieumau_ms_58"/>
      <w:r w:rsidR="002E4321" w:rsidRPr="00E16E87">
        <w:rPr>
          <w:rFonts w:ascii="Arial" w:hAnsi="Arial" w:cs="Arial"/>
          <w:sz w:val="20"/>
        </w:rPr>
        <w:t>Mẫu</w:t>
      </w:r>
      <w:r w:rsidRPr="00E16E87">
        <w:rPr>
          <w:rFonts w:ascii="Arial" w:hAnsi="Arial" w:cs="Arial"/>
          <w:sz w:val="20"/>
        </w:rPr>
        <w:t xml:space="preserve"> số 58</w:t>
      </w:r>
      <w:bookmarkEnd w:id="369"/>
      <w:r w:rsidRPr="00E16E87">
        <w:rPr>
          <w:rFonts w:ascii="Arial" w:hAnsi="Arial" w:cs="Arial"/>
          <w:sz w:val="20"/>
        </w:rPr>
        <w:t xml:space="preserve"> </w:t>
      </w:r>
      <w:r w:rsidR="002E4321" w:rsidRPr="00E16E87">
        <w:rPr>
          <w:rFonts w:ascii="Arial" w:hAnsi="Arial" w:cs="Arial"/>
          <w:sz w:val="20"/>
        </w:rPr>
        <w:t>Phụ lục</w:t>
      </w:r>
      <w:r w:rsidRPr="00E16E87">
        <w:rPr>
          <w:rFonts w:ascii="Arial" w:hAnsi="Arial" w:cs="Arial"/>
          <w:sz w:val="20"/>
        </w:rPr>
        <w:t xml:space="preserve"> ban hành kèm theo Nghị định này;</w:t>
      </w:r>
    </w:p>
    <w:p w:rsidR="00584B47" w:rsidRPr="00E16E87" w:rsidRDefault="00584B47" w:rsidP="00584B47">
      <w:pPr>
        <w:spacing w:before="120"/>
        <w:rPr>
          <w:rFonts w:ascii="Arial" w:hAnsi="Arial" w:cs="Arial"/>
          <w:sz w:val="20"/>
        </w:rPr>
      </w:pPr>
      <w:r w:rsidRPr="00E16E87">
        <w:rPr>
          <w:rFonts w:ascii="Arial" w:hAnsi="Arial" w:cs="Arial"/>
          <w:sz w:val="20"/>
        </w:rPr>
        <w:t xml:space="preserve">b) </w:t>
      </w:r>
      <w:r w:rsidR="002E4321" w:rsidRPr="00E16E87">
        <w:rPr>
          <w:rFonts w:ascii="Arial" w:hAnsi="Arial" w:cs="Arial"/>
          <w:sz w:val="20"/>
        </w:rPr>
        <w:t>Bảng</w:t>
      </w:r>
      <w:r w:rsidRPr="00E16E87">
        <w:rPr>
          <w:rFonts w:ascii="Arial" w:hAnsi="Arial" w:cs="Arial"/>
          <w:sz w:val="20"/>
        </w:rPr>
        <w:t xml:space="preserve"> kê chứng khoán đề nghị xóa đăng ký biện pháp bảo đảm theo yêu cầu của một bên hoặc theo yêu cầu của cơ quan thi hành án dân sự theo </w:t>
      </w:r>
      <w:bookmarkStart w:id="370" w:name="bieumau_ms_59"/>
      <w:r w:rsidR="002E4321" w:rsidRPr="00E16E87">
        <w:rPr>
          <w:rFonts w:ascii="Arial" w:hAnsi="Arial" w:cs="Arial"/>
          <w:sz w:val="20"/>
        </w:rPr>
        <w:t>Mẫu</w:t>
      </w:r>
      <w:r w:rsidRPr="00E16E87">
        <w:rPr>
          <w:rFonts w:ascii="Arial" w:hAnsi="Arial" w:cs="Arial"/>
          <w:sz w:val="20"/>
        </w:rPr>
        <w:t xml:space="preserve"> số 59</w:t>
      </w:r>
      <w:bookmarkEnd w:id="370"/>
      <w:r w:rsidRPr="00E16E87">
        <w:rPr>
          <w:rFonts w:ascii="Arial" w:hAnsi="Arial" w:cs="Arial"/>
          <w:sz w:val="20"/>
        </w:rPr>
        <w:t xml:space="preserve"> </w:t>
      </w:r>
      <w:r w:rsidR="002E4321" w:rsidRPr="00E16E87">
        <w:rPr>
          <w:rFonts w:ascii="Arial" w:hAnsi="Arial" w:cs="Arial"/>
          <w:sz w:val="20"/>
        </w:rPr>
        <w:t>Phụ lục</w:t>
      </w:r>
      <w:r w:rsidRPr="00E16E87">
        <w:rPr>
          <w:rFonts w:ascii="Arial" w:hAnsi="Arial" w:cs="Arial"/>
          <w:sz w:val="20"/>
        </w:rPr>
        <w:t xml:space="preserve"> ban hành kèm theo Nghị định này;</w:t>
      </w:r>
    </w:p>
    <w:p w:rsidR="00584B47" w:rsidRPr="00E16E87" w:rsidRDefault="00584B47" w:rsidP="00584B47">
      <w:pPr>
        <w:spacing w:before="120"/>
        <w:rPr>
          <w:rFonts w:ascii="Arial" w:hAnsi="Arial" w:cs="Arial"/>
          <w:sz w:val="20"/>
        </w:rPr>
      </w:pPr>
      <w:r w:rsidRPr="00E16E87">
        <w:rPr>
          <w:rFonts w:ascii="Arial" w:hAnsi="Arial" w:cs="Arial"/>
          <w:sz w:val="20"/>
        </w:rPr>
        <w:t xml:space="preserve">c) Hợp đồng thế chấp chứng khoán, trong đó có </w:t>
      </w:r>
      <w:r w:rsidR="0097223F" w:rsidRPr="00E16E87">
        <w:rPr>
          <w:rFonts w:ascii="Arial" w:hAnsi="Arial" w:cs="Arial"/>
          <w:sz w:val="20"/>
        </w:rPr>
        <w:t>điều</w:t>
      </w:r>
      <w:r w:rsidRPr="00E16E87">
        <w:rPr>
          <w:rFonts w:ascii="Arial" w:hAnsi="Arial" w:cs="Arial"/>
          <w:sz w:val="20"/>
        </w:rPr>
        <w:t xml:space="preserve"> </w:t>
      </w:r>
      <w:r w:rsidR="0097223F" w:rsidRPr="00E16E87">
        <w:rPr>
          <w:rFonts w:ascii="Arial" w:hAnsi="Arial" w:cs="Arial"/>
          <w:sz w:val="20"/>
        </w:rPr>
        <w:t>khoản</w:t>
      </w:r>
      <w:r w:rsidRPr="00E16E87">
        <w:rPr>
          <w:rFonts w:ascii="Arial" w:hAnsi="Arial" w:cs="Arial"/>
          <w:sz w:val="20"/>
        </w:rPr>
        <w:t xml:space="preserve"> quy định một bên có quyền được đề nghị Tổng công ty lưu ký và bù trừ chứng khoán Việt Nam xóa đăng ký biện pháp bảo đảm (trường hợp theo yêu c</w:t>
      </w:r>
      <w:r w:rsidRPr="00E16E87">
        <w:rPr>
          <w:rFonts w:ascii="Arial" w:hAnsi="Arial" w:cs="Arial"/>
          <w:sz w:val="20"/>
          <w:lang w:val="en-US"/>
        </w:rPr>
        <w:t>ầ</w:t>
      </w:r>
      <w:r w:rsidRPr="00E16E87">
        <w:rPr>
          <w:rFonts w:ascii="Arial" w:hAnsi="Arial" w:cs="Arial"/>
          <w:sz w:val="20"/>
        </w:rPr>
        <w:t>u của một bên);</w:t>
      </w:r>
    </w:p>
    <w:p w:rsidR="00584B47" w:rsidRPr="00E16E87" w:rsidRDefault="00584B47" w:rsidP="00584B47">
      <w:pPr>
        <w:spacing w:before="120"/>
        <w:rPr>
          <w:rFonts w:ascii="Arial" w:hAnsi="Arial" w:cs="Arial"/>
          <w:sz w:val="20"/>
        </w:rPr>
      </w:pPr>
      <w:r w:rsidRPr="00E16E87">
        <w:rPr>
          <w:rFonts w:ascii="Arial" w:hAnsi="Arial" w:cs="Arial"/>
          <w:sz w:val="20"/>
        </w:rPr>
        <w:t>d) Văn bản về việc xử lý tài sản bảo đảm là chứng khoán đăng ký biện pháp bảo đảm của cơ quan thi hành án dân sự (trường hợp theo yêu cầu của cơ quan thi hành án dân sự).</w:t>
      </w:r>
    </w:p>
    <w:p w:rsidR="00584B47" w:rsidRPr="00E16E87" w:rsidRDefault="00584B47" w:rsidP="00584B47">
      <w:pPr>
        <w:spacing w:before="120"/>
        <w:rPr>
          <w:rFonts w:ascii="Arial" w:hAnsi="Arial" w:cs="Arial"/>
          <w:sz w:val="20"/>
        </w:rPr>
      </w:pPr>
      <w:r w:rsidRPr="00E16E87">
        <w:rPr>
          <w:rFonts w:ascii="Arial" w:hAnsi="Arial" w:cs="Arial"/>
          <w:sz w:val="20"/>
        </w:rPr>
        <w:t>5. Hồ sơ xóa đăng ký biện pháp bảo đảm trong trường hợp theo yêu cầu của bên nhận bảo đảm và hai bên có ký hợp đồng cung cấp dịch vụ quản lý và xử lý tài sản bảo đảm với Tổng công ty lưu ký và bù trừ chứng khoán Việt Nam bao gồm:</w:t>
      </w:r>
    </w:p>
    <w:p w:rsidR="00584B47" w:rsidRPr="00E16E87" w:rsidRDefault="00584B47" w:rsidP="00584B47">
      <w:pPr>
        <w:spacing w:before="120"/>
        <w:rPr>
          <w:rFonts w:ascii="Arial" w:hAnsi="Arial" w:cs="Arial"/>
          <w:sz w:val="20"/>
          <w:lang w:val="en-US"/>
        </w:rPr>
      </w:pPr>
      <w:r w:rsidRPr="00E16E87">
        <w:rPr>
          <w:rFonts w:ascii="Arial" w:hAnsi="Arial" w:cs="Arial"/>
          <w:sz w:val="20"/>
        </w:rPr>
        <w:t xml:space="preserve">a) </w:t>
      </w:r>
      <w:r w:rsidR="002E4321" w:rsidRPr="00E16E87">
        <w:rPr>
          <w:rFonts w:ascii="Arial" w:hAnsi="Arial" w:cs="Arial"/>
          <w:sz w:val="20"/>
        </w:rPr>
        <w:t>Phiếu</w:t>
      </w:r>
      <w:r w:rsidRPr="00E16E87">
        <w:rPr>
          <w:rFonts w:ascii="Arial" w:hAnsi="Arial" w:cs="Arial"/>
          <w:sz w:val="20"/>
        </w:rPr>
        <w:t xml:space="preserve"> yêu cầu xóa đăng ký biện pháp bảo đảm theo yêu cầu của bên nhận bảo đảm và hai bên có ký hợp đồng cung cấp dịch vụ quản lý và xử lý tài sản bảo đảm với Tổng công ty lưu ký và bù trừ chứng khoán Việt Nam theo </w:t>
      </w:r>
      <w:bookmarkStart w:id="371" w:name="bieumau_ms_60"/>
      <w:r w:rsidR="002E4321" w:rsidRPr="00E16E87">
        <w:rPr>
          <w:rFonts w:ascii="Arial" w:hAnsi="Arial" w:cs="Arial"/>
          <w:sz w:val="20"/>
        </w:rPr>
        <w:t>Mẫu</w:t>
      </w:r>
      <w:r w:rsidRPr="00E16E87">
        <w:rPr>
          <w:rFonts w:ascii="Arial" w:hAnsi="Arial" w:cs="Arial"/>
          <w:sz w:val="20"/>
        </w:rPr>
        <w:t xml:space="preserve"> số 60</w:t>
      </w:r>
      <w:bookmarkEnd w:id="371"/>
      <w:r w:rsidRPr="00E16E87">
        <w:rPr>
          <w:rFonts w:ascii="Arial" w:hAnsi="Arial" w:cs="Arial"/>
          <w:sz w:val="20"/>
        </w:rPr>
        <w:t xml:space="preserve"> </w:t>
      </w:r>
      <w:r w:rsidR="002E4321" w:rsidRPr="00E16E87">
        <w:rPr>
          <w:rFonts w:ascii="Arial" w:hAnsi="Arial" w:cs="Arial"/>
          <w:sz w:val="20"/>
        </w:rPr>
        <w:t>Phụ lục</w:t>
      </w:r>
      <w:r w:rsidRPr="00E16E87">
        <w:rPr>
          <w:rFonts w:ascii="Arial" w:hAnsi="Arial" w:cs="Arial"/>
          <w:sz w:val="20"/>
        </w:rPr>
        <w:t xml:space="preserve"> ban hành kèm theo Nghị định này;</w:t>
      </w:r>
    </w:p>
    <w:p w:rsidR="00584B47" w:rsidRPr="00E16E87" w:rsidRDefault="00584B47" w:rsidP="00584B47">
      <w:pPr>
        <w:spacing w:before="120"/>
        <w:rPr>
          <w:rFonts w:ascii="Arial" w:hAnsi="Arial" w:cs="Arial"/>
          <w:sz w:val="20"/>
        </w:rPr>
      </w:pPr>
      <w:r w:rsidRPr="00E16E87">
        <w:rPr>
          <w:rFonts w:ascii="Arial" w:hAnsi="Arial" w:cs="Arial"/>
          <w:sz w:val="20"/>
        </w:rPr>
        <w:t xml:space="preserve">b) </w:t>
      </w:r>
      <w:r w:rsidR="002E4321" w:rsidRPr="00E16E87">
        <w:rPr>
          <w:rFonts w:ascii="Arial" w:hAnsi="Arial" w:cs="Arial"/>
          <w:sz w:val="20"/>
        </w:rPr>
        <w:t>Bảng</w:t>
      </w:r>
      <w:r w:rsidRPr="00E16E87">
        <w:rPr>
          <w:rFonts w:ascii="Arial" w:hAnsi="Arial" w:cs="Arial"/>
          <w:sz w:val="20"/>
        </w:rPr>
        <w:t xml:space="preserve"> kê chứng khoán đề nghị xóa đăng ký biện pháp bảo đảm theo</w:t>
      </w:r>
      <w:r w:rsidRPr="00E16E87">
        <w:rPr>
          <w:rFonts w:ascii="Arial" w:hAnsi="Arial" w:cs="Arial"/>
          <w:sz w:val="20"/>
          <w:lang w:val="en-US"/>
        </w:rPr>
        <w:t xml:space="preserve"> </w:t>
      </w:r>
      <w:r w:rsidRPr="00E16E87">
        <w:rPr>
          <w:rFonts w:ascii="Arial" w:hAnsi="Arial" w:cs="Arial"/>
          <w:sz w:val="20"/>
        </w:rPr>
        <w:t xml:space="preserve">yêu cầu của bên nhận bảo đảm và hai bên có ký hợp đồng cung cấp dịch vụ quản lý và xử lý tài sản bảo đảm với Tổng công ty lưu ký và bù trừ chứng khoán Việt Nam theo </w:t>
      </w:r>
      <w:bookmarkStart w:id="372" w:name="bieumau_ms_61"/>
      <w:r w:rsidR="002E4321" w:rsidRPr="00E16E87">
        <w:rPr>
          <w:rFonts w:ascii="Arial" w:hAnsi="Arial" w:cs="Arial"/>
          <w:sz w:val="20"/>
        </w:rPr>
        <w:t>Mẫu</w:t>
      </w:r>
      <w:r w:rsidRPr="00E16E87">
        <w:rPr>
          <w:rFonts w:ascii="Arial" w:hAnsi="Arial" w:cs="Arial"/>
          <w:sz w:val="20"/>
        </w:rPr>
        <w:t xml:space="preserve"> số 61</w:t>
      </w:r>
      <w:bookmarkEnd w:id="372"/>
      <w:r w:rsidRPr="00E16E87">
        <w:rPr>
          <w:rFonts w:ascii="Arial" w:hAnsi="Arial" w:cs="Arial"/>
          <w:sz w:val="20"/>
        </w:rPr>
        <w:t xml:space="preserve"> </w:t>
      </w:r>
      <w:r w:rsidR="002E4321" w:rsidRPr="00E16E87">
        <w:rPr>
          <w:rFonts w:ascii="Arial" w:hAnsi="Arial" w:cs="Arial"/>
          <w:sz w:val="20"/>
        </w:rPr>
        <w:t>Phụ lục</w:t>
      </w:r>
      <w:r w:rsidRPr="00E16E87">
        <w:rPr>
          <w:rFonts w:ascii="Arial" w:hAnsi="Arial" w:cs="Arial"/>
          <w:sz w:val="20"/>
        </w:rPr>
        <w:t xml:space="preserve"> ban hành kèm theo Nghị định này.</w:t>
      </w:r>
    </w:p>
    <w:p w:rsidR="00584B47" w:rsidRPr="00E16E87" w:rsidRDefault="00584B47" w:rsidP="00584B47">
      <w:pPr>
        <w:spacing w:before="120"/>
        <w:rPr>
          <w:rFonts w:ascii="Arial" w:hAnsi="Arial" w:cs="Arial"/>
          <w:sz w:val="20"/>
        </w:rPr>
      </w:pPr>
      <w:r w:rsidRPr="00E16E87">
        <w:rPr>
          <w:rFonts w:ascii="Arial" w:hAnsi="Arial" w:cs="Arial"/>
          <w:sz w:val="20"/>
        </w:rPr>
        <w:t>6. Phương thức nộp hồ sơ và thời hạn giải quyết hồ sơ</w:t>
      </w:r>
    </w:p>
    <w:p w:rsidR="00584B47" w:rsidRPr="00E16E87" w:rsidRDefault="00584B47" w:rsidP="00584B47">
      <w:pPr>
        <w:spacing w:before="120"/>
        <w:rPr>
          <w:rFonts w:ascii="Arial" w:hAnsi="Arial" w:cs="Arial"/>
          <w:sz w:val="20"/>
        </w:rPr>
      </w:pPr>
      <w:r w:rsidRPr="00E16E87">
        <w:rPr>
          <w:rFonts w:ascii="Arial" w:hAnsi="Arial" w:cs="Arial"/>
          <w:sz w:val="20"/>
        </w:rPr>
        <w:t xml:space="preserve">a) Hồ sơ đăng ký, thay đổi, sửa chữa sai sót, xóa biện pháp bảo đảm gửi lên Tổng công ty lưu ký và bù trừ chứng khoán Việt Nam thông qua thành viên lưu ký nơi lưu ký chứng khoán dùng làm tài sản bảo đảm bằng hình thức nộp trực tiếp, gửi qua đường bưu điện hoặc qua hệ thống đăng ký biện pháp bảo đảm trực tuyến. Đối với trường hợp xóa đăng ký biện pháp bảo đảm quy định tại </w:t>
      </w:r>
      <w:r w:rsidR="0097223F" w:rsidRPr="00E16E87">
        <w:rPr>
          <w:rFonts w:ascii="Arial" w:hAnsi="Arial" w:cs="Arial"/>
          <w:sz w:val="20"/>
        </w:rPr>
        <w:t>khoản</w:t>
      </w:r>
      <w:r w:rsidRPr="00E16E87">
        <w:rPr>
          <w:rFonts w:ascii="Arial" w:hAnsi="Arial" w:cs="Arial"/>
          <w:sz w:val="20"/>
        </w:rPr>
        <w:t xml:space="preserve"> 4 và </w:t>
      </w:r>
      <w:r w:rsidR="0097223F" w:rsidRPr="00E16E87">
        <w:rPr>
          <w:rFonts w:ascii="Arial" w:hAnsi="Arial" w:cs="Arial"/>
          <w:sz w:val="20"/>
        </w:rPr>
        <w:t>khoản</w:t>
      </w:r>
      <w:r w:rsidRPr="00E16E87">
        <w:rPr>
          <w:rFonts w:ascii="Arial" w:hAnsi="Arial" w:cs="Arial"/>
          <w:sz w:val="20"/>
        </w:rPr>
        <w:t xml:space="preserve"> 5 </w:t>
      </w:r>
      <w:r w:rsidR="0097223F" w:rsidRPr="00E16E87">
        <w:rPr>
          <w:rFonts w:ascii="Arial" w:hAnsi="Arial" w:cs="Arial"/>
          <w:sz w:val="20"/>
        </w:rPr>
        <w:t>Điều</w:t>
      </w:r>
      <w:r w:rsidRPr="00E16E87">
        <w:rPr>
          <w:rFonts w:ascii="Arial" w:hAnsi="Arial" w:cs="Arial"/>
          <w:sz w:val="20"/>
        </w:rPr>
        <w:t xml:space="preserve"> này, bên yêu cầu nộp trực tiếp hoặc gửi qua đường bưu điện đến Tổng công ty lưu ký và bù trừ chứng khoán Việt Nam;</w:t>
      </w:r>
    </w:p>
    <w:p w:rsidR="00584B47" w:rsidRPr="00E16E87" w:rsidRDefault="00584B47" w:rsidP="00584B47">
      <w:pPr>
        <w:spacing w:before="120"/>
        <w:rPr>
          <w:rFonts w:ascii="Arial" w:hAnsi="Arial" w:cs="Arial"/>
          <w:sz w:val="20"/>
        </w:rPr>
      </w:pPr>
      <w:r w:rsidRPr="00E16E87">
        <w:rPr>
          <w:rFonts w:ascii="Arial" w:hAnsi="Arial" w:cs="Arial"/>
          <w:sz w:val="20"/>
        </w:rPr>
        <w:t xml:space="preserve">b) Tổng công ty lưu ký và bù trừ chứng khoán Việt Nam có trách nhiệm giải quyết hồ sơ, cấp văn bản xác nhận việc đăng ký, thay đổi biện pháp bảo đảm, xóa đăng ký biện pháp bảo đảm theo </w:t>
      </w:r>
      <w:bookmarkStart w:id="373" w:name="bieumau_ms_62"/>
      <w:r w:rsidR="002E4321" w:rsidRPr="00E16E87">
        <w:rPr>
          <w:rFonts w:ascii="Arial" w:hAnsi="Arial" w:cs="Arial"/>
          <w:sz w:val="20"/>
        </w:rPr>
        <w:t>Mẫu</w:t>
      </w:r>
      <w:r w:rsidRPr="00E16E87">
        <w:rPr>
          <w:rFonts w:ascii="Arial" w:hAnsi="Arial" w:cs="Arial"/>
          <w:sz w:val="20"/>
        </w:rPr>
        <w:t xml:space="preserve"> số 62</w:t>
      </w:r>
      <w:bookmarkEnd w:id="373"/>
      <w:r w:rsidRPr="00E16E87">
        <w:rPr>
          <w:rFonts w:ascii="Arial" w:hAnsi="Arial" w:cs="Arial"/>
          <w:sz w:val="20"/>
        </w:rPr>
        <w:t xml:space="preserve"> </w:t>
      </w:r>
      <w:r w:rsidR="002E4321" w:rsidRPr="00E16E87">
        <w:rPr>
          <w:rFonts w:ascii="Arial" w:hAnsi="Arial" w:cs="Arial"/>
          <w:sz w:val="20"/>
        </w:rPr>
        <w:t>Phụ lục</w:t>
      </w:r>
      <w:r w:rsidRPr="00E16E87">
        <w:rPr>
          <w:rFonts w:ascii="Arial" w:hAnsi="Arial" w:cs="Arial"/>
          <w:sz w:val="20"/>
        </w:rPr>
        <w:t xml:space="preserve"> ban hành kèm theo Nghị định này trong ngày nhận được hồ sơ đầy đủ và hợp lệ; nếu nhận được hồ sơ đầy đủ và hợp lệ sau 15 giờ cùng ngày, Tổng công ty lưu ký và bù trừ chứng khoán Việt Nam hoàn thành việc giải quyết hồ sơ trong ngày làm việc tiếp theo; trường hợp phải kéo dài thời gian giải quyết hồ sơ, Tổng công ty lưu ký và bù trừ chứng khoán Việt Nam thực hiện không quá 03 ngày làm việc.</w:t>
      </w:r>
    </w:p>
    <w:p w:rsidR="00584B47" w:rsidRPr="00E16E87" w:rsidRDefault="00584B47" w:rsidP="00584B47">
      <w:pPr>
        <w:spacing w:before="120"/>
        <w:rPr>
          <w:rFonts w:ascii="Arial" w:hAnsi="Arial" w:cs="Arial"/>
          <w:sz w:val="20"/>
        </w:rPr>
      </w:pPr>
      <w:r w:rsidRPr="00E16E87">
        <w:rPr>
          <w:rFonts w:ascii="Arial" w:hAnsi="Arial" w:cs="Arial"/>
          <w:sz w:val="20"/>
        </w:rPr>
        <w:lastRenderedPageBreak/>
        <w:t>7. Trả văn bản xác nhận việc đăng ký, thay đổi biện pháp bảo đảm, xóa đăng ký biện pháp bảo đảm</w:t>
      </w:r>
    </w:p>
    <w:p w:rsidR="00584B47" w:rsidRPr="00E16E87" w:rsidRDefault="00584B47" w:rsidP="00584B47">
      <w:pPr>
        <w:spacing w:before="120"/>
        <w:rPr>
          <w:rFonts w:ascii="Arial" w:hAnsi="Arial" w:cs="Arial"/>
          <w:sz w:val="20"/>
        </w:rPr>
      </w:pPr>
      <w:r w:rsidRPr="00E16E87">
        <w:rPr>
          <w:rFonts w:ascii="Arial" w:hAnsi="Arial" w:cs="Arial"/>
          <w:sz w:val="20"/>
        </w:rPr>
        <w:t xml:space="preserve">a) Đối với các trường hợp quy định tại </w:t>
      </w:r>
      <w:r w:rsidR="0097223F" w:rsidRPr="00E16E87">
        <w:rPr>
          <w:rFonts w:ascii="Arial" w:hAnsi="Arial" w:cs="Arial"/>
          <w:sz w:val="20"/>
        </w:rPr>
        <w:t>khoản</w:t>
      </w:r>
      <w:r w:rsidRPr="00E16E87">
        <w:rPr>
          <w:rFonts w:ascii="Arial" w:hAnsi="Arial" w:cs="Arial"/>
          <w:sz w:val="20"/>
        </w:rPr>
        <w:t xml:space="preserve"> 1, 2, 3 </w:t>
      </w:r>
      <w:r w:rsidR="0097223F" w:rsidRPr="00E16E87">
        <w:rPr>
          <w:rFonts w:ascii="Arial" w:hAnsi="Arial" w:cs="Arial"/>
          <w:sz w:val="20"/>
        </w:rPr>
        <w:t>Điều</w:t>
      </w:r>
      <w:r w:rsidRPr="00E16E87">
        <w:rPr>
          <w:rFonts w:ascii="Arial" w:hAnsi="Arial" w:cs="Arial"/>
          <w:sz w:val="20"/>
        </w:rPr>
        <w:t xml:space="preserve"> này, Tổng công ty lưu ký và bù trừ chứng khoán Việt Nam </w:t>
      </w:r>
      <w:r w:rsidRPr="00E16E87">
        <w:rPr>
          <w:rFonts w:ascii="Arial" w:hAnsi="Arial" w:cs="Arial"/>
          <w:sz w:val="20"/>
          <w:lang w:val="en-US"/>
        </w:rPr>
        <w:t>tr</w:t>
      </w:r>
      <w:r w:rsidRPr="00E16E87">
        <w:rPr>
          <w:rFonts w:ascii="Arial" w:hAnsi="Arial" w:cs="Arial"/>
          <w:sz w:val="20"/>
        </w:rPr>
        <w:t>ả văn bản xác nhận thông qua thành viên lưu ký theo một trong các phương thức sau đây: trực tiếp tại Tổng công ty lưu ký và bù trừ chứng khoán Việt Nam; qua đường bưu điện hoặc qua hệ thống đăng ký biện pháp bảo đảm trực tuyến;</w:t>
      </w:r>
    </w:p>
    <w:p w:rsidR="00584B47" w:rsidRPr="00E16E87" w:rsidRDefault="00584B47" w:rsidP="00584B47">
      <w:pPr>
        <w:spacing w:before="120"/>
        <w:rPr>
          <w:rFonts w:ascii="Arial" w:hAnsi="Arial" w:cs="Arial"/>
          <w:sz w:val="20"/>
        </w:rPr>
      </w:pPr>
      <w:r w:rsidRPr="00E16E87">
        <w:rPr>
          <w:rFonts w:ascii="Arial" w:hAnsi="Arial" w:cs="Arial"/>
          <w:sz w:val="20"/>
        </w:rPr>
        <w:t xml:space="preserve">b) Đối với các trường hợp quy định tại </w:t>
      </w:r>
      <w:r w:rsidR="0097223F" w:rsidRPr="00E16E87">
        <w:rPr>
          <w:rFonts w:ascii="Arial" w:hAnsi="Arial" w:cs="Arial"/>
          <w:sz w:val="20"/>
        </w:rPr>
        <w:t>khoản</w:t>
      </w:r>
      <w:r w:rsidRPr="00E16E87">
        <w:rPr>
          <w:rFonts w:ascii="Arial" w:hAnsi="Arial" w:cs="Arial"/>
          <w:sz w:val="20"/>
        </w:rPr>
        <w:t xml:space="preserve"> 4, 5 </w:t>
      </w:r>
      <w:r w:rsidR="0097223F" w:rsidRPr="00E16E87">
        <w:rPr>
          <w:rFonts w:ascii="Arial" w:hAnsi="Arial" w:cs="Arial"/>
          <w:sz w:val="20"/>
        </w:rPr>
        <w:t>Điều</w:t>
      </w:r>
      <w:r w:rsidRPr="00E16E87">
        <w:rPr>
          <w:rFonts w:ascii="Arial" w:hAnsi="Arial" w:cs="Arial"/>
          <w:sz w:val="20"/>
        </w:rPr>
        <w:t xml:space="preserve"> này, Tổng công ty lưu ký và bù trừ chứng khoán Việt Nam trả trực tiếp hoặc qua đường bưu điện cho bên yêu cầu.</w:t>
      </w:r>
    </w:p>
    <w:p w:rsidR="00584B47" w:rsidRPr="00E16E87" w:rsidRDefault="0097223F" w:rsidP="00584B47">
      <w:pPr>
        <w:widowControl/>
        <w:autoSpaceDE w:val="0"/>
        <w:autoSpaceDN w:val="0"/>
        <w:adjustRightInd w:val="0"/>
        <w:spacing w:before="120"/>
        <w:rPr>
          <w:rFonts w:ascii="Arial" w:eastAsia="Times New Roman" w:hAnsi="Arial" w:cs="Arial"/>
          <w:b/>
          <w:color w:val="auto"/>
          <w:sz w:val="20"/>
          <w:szCs w:val="20"/>
          <w:lang w:eastAsia="en-US"/>
        </w:rPr>
      </w:pPr>
      <w:bookmarkStart w:id="374" w:name="dieu_171"/>
      <w:r w:rsidRPr="00E16E87">
        <w:rPr>
          <w:rFonts w:ascii="Arial" w:eastAsia="Times New Roman" w:hAnsi="Arial" w:cs="Arial"/>
          <w:b/>
          <w:bCs/>
          <w:color w:val="auto"/>
          <w:sz w:val="20"/>
          <w:szCs w:val="20"/>
          <w:lang w:eastAsia="en-US"/>
        </w:rPr>
        <w:t>Điều</w:t>
      </w:r>
      <w:r w:rsidR="007D4199" w:rsidRPr="00E16E87">
        <w:rPr>
          <w:rFonts w:ascii="Arial" w:eastAsia="Times New Roman" w:hAnsi="Arial" w:cs="Arial"/>
          <w:b/>
          <w:bCs/>
          <w:color w:val="auto"/>
          <w:sz w:val="20"/>
          <w:szCs w:val="20"/>
          <w:lang w:eastAsia="en-US"/>
        </w:rPr>
        <w:t xml:space="preserve"> 171. Cung cấp thông tin về đăng ký biện pháp bảo đảm</w:t>
      </w:r>
      <w:bookmarkEnd w:id="374"/>
    </w:p>
    <w:p w:rsidR="00584B47" w:rsidRPr="00E16E87" w:rsidRDefault="00584B47" w:rsidP="00584B47">
      <w:pPr>
        <w:widowControl/>
        <w:autoSpaceDE w:val="0"/>
        <w:autoSpaceDN w:val="0"/>
        <w:adjustRightInd w:val="0"/>
        <w:spacing w:before="120"/>
        <w:rPr>
          <w:rFonts w:ascii="Arial" w:eastAsia="Times New Roman" w:hAnsi="Arial" w:cs="Arial"/>
          <w:color w:val="auto"/>
          <w:sz w:val="20"/>
          <w:szCs w:val="20"/>
          <w:lang w:eastAsia="en-US"/>
        </w:rPr>
      </w:pPr>
      <w:r w:rsidRPr="00E16E87">
        <w:rPr>
          <w:rFonts w:ascii="Arial" w:eastAsia="Times New Roman" w:hAnsi="Arial" w:cs="Arial"/>
          <w:color w:val="auto"/>
          <w:sz w:val="20"/>
          <w:szCs w:val="20"/>
          <w:lang w:eastAsia="en-US"/>
        </w:rPr>
        <w:t>1. Cá nhân, t</w:t>
      </w:r>
      <w:r w:rsidRPr="00E16E87">
        <w:rPr>
          <w:rFonts w:ascii="Arial" w:eastAsia="Times New Roman" w:hAnsi="Arial" w:cs="Arial"/>
          <w:color w:val="auto"/>
          <w:sz w:val="20"/>
          <w:szCs w:val="20"/>
          <w:lang w:eastAsia="en-US"/>
        </w:rPr>
        <w:t>ổ chức c</w:t>
      </w:r>
      <w:r w:rsidRPr="00E16E87">
        <w:rPr>
          <w:rFonts w:ascii="Arial" w:eastAsia="Times New Roman" w:hAnsi="Arial" w:cs="Arial"/>
          <w:color w:val="auto"/>
          <w:sz w:val="20"/>
          <w:szCs w:val="20"/>
          <w:lang w:val="en-US" w:eastAsia="en-US"/>
        </w:rPr>
        <w:t>ó quy</w:t>
      </w:r>
      <w:r w:rsidRPr="00E16E87">
        <w:rPr>
          <w:rFonts w:ascii="Arial" w:eastAsia="Times New Roman" w:hAnsi="Arial" w:cs="Arial"/>
          <w:color w:val="auto"/>
          <w:sz w:val="20"/>
          <w:szCs w:val="20"/>
          <w:lang w:eastAsia="en-US"/>
        </w:rPr>
        <w:t>ền t</w:t>
      </w:r>
      <w:r w:rsidRPr="00E16E87">
        <w:rPr>
          <w:rFonts w:ascii="Arial" w:eastAsia="Times New Roman" w:hAnsi="Arial" w:cs="Arial"/>
          <w:color w:val="auto"/>
          <w:sz w:val="20"/>
          <w:szCs w:val="20"/>
          <w:lang w:val="en-US" w:eastAsia="en-US"/>
        </w:rPr>
        <w:t>ìm hi</w:t>
      </w:r>
      <w:r w:rsidRPr="00E16E87">
        <w:rPr>
          <w:rFonts w:ascii="Arial" w:eastAsia="Times New Roman" w:hAnsi="Arial" w:cs="Arial"/>
          <w:color w:val="auto"/>
          <w:sz w:val="20"/>
          <w:szCs w:val="20"/>
          <w:lang w:eastAsia="en-US"/>
        </w:rPr>
        <w:t>ểu hoặc y</w:t>
      </w:r>
      <w:r w:rsidRPr="00E16E87">
        <w:rPr>
          <w:rFonts w:ascii="Arial" w:eastAsia="Times New Roman" w:hAnsi="Arial" w:cs="Arial"/>
          <w:color w:val="auto"/>
          <w:sz w:val="20"/>
          <w:szCs w:val="20"/>
          <w:lang w:val="en-US" w:eastAsia="en-US"/>
        </w:rPr>
        <w:t>êu c</w:t>
      </w:r>
      <w:r w:rsidRPr="00E16E87">
        <w:rPr>
          <w:rFonts w:ascii="Arial" w:eastAsia="Times New Roman" w:hAnsi="Arial" w:cs="Arial"/>
          <w:color w:val="auto"/>
          <w:sz w:val="20"/>
          <w:szCs w:val="20"/>
          <w:lang w:eastAsia="en-US"/>
        </w:rPr>
        <w:t>ầu cung cấp th</w:t>
      </w:r>
      <w:r w:rsidRPr="00E16E87">
        <w:rPr>
          <w:rFonts w:ascii="Arial" w:eastAsia="Times New Roman" w:hAnsi="Arial" w:cs="Arial"/>
          <w:color w:val="auto"/>
          <w:sz w:val="20"/>
          <w:szCs w:val="20"/>
          <w:lang w:val="en-US" w:eastAsia="en-US"/>
        </w:rPr>
        <w:t>ông tin v</w:t>
      </w:r>
      <w:r w:rsidRPr="00E16E87">
        <w:rPr>
          <w:rFonts w:ascii="Arial" w:eastAsia="Times New Roman" w:hAnsi="Arial" w:cs="Arial"/>
          <w:color w:val="auto"/>
          <w:sz w:val="20"/>
          <w:szCs w:val="20"/>
          <w:lang w:eastAsia="en-US"/>
        </w:rPr>
        <w:t>ề chứng kho</w:t>
      </w:r>
      <w:r w:rsidRPr="00E16E87">
        <w:rPr>
          <w:rFonts w:ascii="Arial" w:eastAsia="Times New Roman" w:hAnsi="Arial" w:cs="Arial"/>
          <w:color w:val="auto"/>
          <w:sz w:val="20"/>
          <w:szCs w:val="20"/>
          <w:lang w:val="en-US" w:eastAsia="en-US"/>
        </w:rPr>
        <w:t>án đăng ký bi</w:t>
      </w:r>
      <w:r w:rsidRPr="00E16E87">
        <w:rPr>
          <w:rFonts w:ascii="Arial" w:eastAsia="Times New Roman" w:hAnsi="Arial" w:cs="Arial"/>
          <w:color w:val="auto"/>
          <w:sz w:val="20"/>
          <w:szCs w:val="20"/>
          <w:lang w:eastAsia="en-US"/>
        </w:rPr>
        <w:t>ện ph</w:t>
      </w:r>
      <w:r w:rsidRPr="00E16E87">
        <w:rPr>
          <w:rFonts w:ascii="Arial" w:eastAsia="Times New Roman" w:hAnsi="Arial" w:cs="Arial"/>
          <w:color w:val="auto"/>
          <w:sz w:val="20"/>
          <w:szCs w:val="20"/>
          <w:lang w:val="en-US" w:eastAsia="en-US"/>
        </w:rPr>
        <w:t>áp b</w:t>
      </w:r>
      <w:r w:rsidRPr="00E16E87">
        <w:rPr>
          <w:rFonts w:ascii="Arial" w:eastAsia="Times New Roman" w:hAnsi="Arial" w:cs="Arial"/>
          <w:color w:val="auto"/>
          <w:sz w:val="20"/>
          <w:szCs w:val="20"/>
          <w:lang w:eastAsia="en-US"/>
        </w:rPr>
        <w:t>ảo đảm tại Tổng c</w:t>
      </w:r>
      <w:r w:rsidRPr="00E16E87">
        <w:rPr>
          <w:rFonts w:ascii="Arial" w:eastAsia="Times New Roman" w:hAnsi="Arial" w:cs="Arial"/>
          <w:color w:val="auto"/>
          <w:sz w:val="20"/>
          <w:szCs w:val="20"/>
          <w:lang w:val="en-US" w:eastAsia="en-US"/>
        </w:rPr>
        <w:t>ông ty lưu ký và bù tr</w:t>
      </w:r>
      <w:r w:rsidRPr="00E16E87">
        <w:rPr>
          <w:rFonts w:ascii="Arial" w:eastAsia="Times New Roman" w:hAnsi="Arial" w:cs="Arial"/>
          <w:color w:val="auto"/>
          <w:sz w:val="20"/>
          <w:szCs w:val="20"/>
          <w:lang w:eastAsia="en-US"/>
        </w:rPr>
        <w:t>ừ chứng kho</w:t>
      </w:r>
      <w:r w:rsidRPr="00E16E87">
        <w:rPr>
          <w:rFonts w:ascii="Arial" w:eastAsia="Times New Roman" w:hAnsi="Arial" w:cs="Arial"/>
          <w:color w:val="auto"/>
          <w:sz w:val="20"/>
          <w:szCs w:val="20"/>
          <w:lang w:val="en-US" w:eastAsia="en-US"/>
        </w:rPr>
        <w:t>án Vi</w:t>
      </w:r>
      <w:r w:rsidRPr="00E16E87">
        <w:rPr>
          <w:rFonts w:ascii="Arial" w:eastAsia="Times New Roman" w:hAnsi="Arial" w:cs="Arial"/>
          <w:color w:val="auto"/>
          <w:sz w:val="20"/>
          <w:szCs w:val="20"/>
          <w:lang w:eastAsia="en-US"/>
        </w:rPr>
        <w:t>ệt Nam.</w:t>
      </w:r>
    </w:p>
    <w:p w:rsidR="00584B47" w:rsidRPr="00E16E87" w:rsidRDefault="00584B47" w:rsidP="00584B47">
      <w:pPr>
        <w:widowControl/>
        <w:autoSpaceDE w:val="0"/>
        <w:autoSpaceDN w:val="0"/>
        <w:adjustRightInd w:val="0"/>
        <w:spacing w:before="120"/>
        <w:rPr>
          <w:rFonts w:ascii="Arial" w:eastAsia="Times New Roman" w:hAnsi="Arial" w:cs="Arial"/>
          <w:color w:val="auto"/>
          <w:sz w:val="20"/>
          <w:szCs w:val="20"/>
          <w:lang w:val="en-US" w:eastAsia="en-US"/>
        </w:rPr>
      </w:pPr>
      <w:r w:rsidRPr="00E16E87">
        <w:rPr>
          <w:rFonts w:ascii="Arial" w:eastAsia="Times New Roman" w:hAnsi="Arial" w:cs="Arial"/>
          <w:color w:val="auto"/>
          <w:sz w:val="20"/>
          <w:szCs w:val="20"/>
          <w:lang w:eastAsia="en-US"/>
        </w:rPr>
        <w:t>2. Tòa án nhân dân, Vi</w:t>
      </w:r>
      <w:r w:rsidRPr="00E16E87">
        <w:rPr>
          <w:rFonts w:ascii="Arial" w:eastAsia="Times New Roman" w:hAnsi="Arial" w:cs="Arial"/>
          <w:color w:val="auto"/>
          <w:sz w:val="20"/>
          <w:szCs w:val="20"/>
          <w:lang w:eastAsia="en-US"/>
        </w:rPr>
        <w:t>ện kiểm s</w:t>
      </w:r>
      <w:r w:rsidRPr="00E16E87">
        <w:rPr>
          <w:rFonts w:ascii="Arial" w:eastAsia="Times New Roman" w:hAnsi="Arial" w:cs="Arial"/>
          <w:color w:val="auto"/>
          <w:sz w:val="20"/>
          <w:szCs w:val="20"/>
          <w:lang w:val="en-US" w:eastAsia="en-US"/>
        </w:rPr>
        <w:t xml:space="preserve">át nhân dân, cơ quan </w:t>
      </w:r>
      <w:r w:rsidR="0097223F" w:rsidRPr="00E16E87">
        <w:rPr>
          <w:rFonts w:ascii="Arial" w:eastAsia="Times New Roman" w:hAnsi="Arial" w:cs="Arial"/>
          <w:color w:val="auto"/>
          <w:sz w:val="20"/>
          <w:szCs w:val="20"/>
          <w:lang w:val="en-US" w:eastAsia="en-US"/>
        </w:rPr>
        <w:t>điều</w:t>
      </w:r>
      <w:r w:rsidRPr="00E16E87">
        <w:rPr>
          <w:rFonts w:ascii="Arial" w:eastAsia="Times New Roman" w:hAnsi="Arial" w:cs="Arial"/>
          <w:color w:val="auto"/>
          <w:sz w:val="20"/>
          <w:szCs w:val="20"/>
          <w:lang w:eastAsia="en-US"/>
        </w:rPr>
        <w:t xml:space="preserve"> tra, cơ quan thi h</w:t>
      </w:r>
      <w:r w:rsidRPr="00E16E87">
        <w:rPr>
          <w:rFonts w:ascii="Arial" w:eastAsia="Times New Roman" w:hAnsi="Arial" w:cs="Arial"/>
          <w:color w:val="auto"/>
          <w:sz w:val="20"/>
          <w:szCs w:val="20"/>
          <w:lang w:val="en-US" w:eastAsia="en-US"/>
        </w:rPr>
        <w:t>ành án dân s</w:t>
      </w:r>
      <w:r w:rsidRPr="00E16E87">
        <w:rPr>
          <w:rFonts w:ascii="Arial" w:eastAsia="Times New Roman" w:hAnsi="Arial" w:cs="Arial"/>
          <w:color w:val="auto"/>
          <w:sz w:val="20"/>
          <w:szCs w:val="20"/>
          <w:lang w:eastAsia="en-US"/>
        </w:rPr>
        <w:t>ự, cơ quan nh</w:t>
      </w:r>
      <w:r w:rsidRPr="00E16E87">
        <w:rPr>
          <w:rFonts w:ascii="Arial" w:eastAsia="Times New Roman" w:hAnsi="Arial" w:cs="Arial"/>
          <w:color w:val="auto"/>
          <w:sz w:val="20"/>
          <w:szCs w:val="20"/>
          <w:lang w:val="en-US" w:eastAsia="en-US"/>
        </w:rPr>
        <w:t>à nư</w:t>
      </w:r>
      <w:r w:rsidRPr="00E16E87">
        <w:rPr>
          <w:rFonts w:ascii="Arial" w:eastAsia="Times New Roman" w:hAnsi="Arial" w:cs="Arial"/>
          <w:color w:val="auto"/>
          <w:sz w:val="20"/>
          <w:szCs w:val="20"/>
          <w:lang w:eastAsia="en-US"/>
        </w:rPr>
        <w:t>ớc c</w:t>
      </w:r>
      <w:r w:rsidRPr="00E16E87">
        <w:rPr>
          <w:rFonts w:ascii="Arial" w:eastAsia="Times New Roman" w:hAnsi="Arial" w:cs="Arial"/>
          <w:color w:val="auto"/>
          <w:sz w:val="20"/>
          <w:szCs w:val="20"/>
          <w:lang w:val="en-US" w:eastAsia="en-US"/>
        </w:rPr>
        <w:t>ó th</w:t>
      </w:r>
      <w:r w:rsidRPr="00E16E87">
        <w:rPr>
          <w:rFonts w:ascii="Arial" w:eastAsia="Times New Roman" w:hAnsi="Arial" w:cs="Arial"/>
          <w:color w:val="auto"/>
          <w:sz w:val="20"/>
          <w:szCs w:val="20"/>
          <w:lang w:eastAsia="en-US"/>
        </w:rPr>
        <w:t>ẩm quyền kh</w:t>
      </w:r>
      <w:r w:rsidRPr="00E16E87">
        <w:rPr>
          <w:rFonts w:ascii="Arial" w:eastAsia="Times New Roman" w:hAnsi="Arial" w:cs="Arial"/>
          <w:color w:val="auto"/>
          <w:sz w:val="20"/>
          <w:szCs w:val="20"/>
          <w:lang w:val="en-US" w:eastAsia="en-US"/>
        </w:rPr>
        <w:t>ác có quy</w:t>
      </w:r>
      <w:r w:rsidRPr="00E16E87">
        <w:rPr>
          <w:rFonts w:ascii="Arial" w:eastAsia="Times New Roman" w:hAnsi="Arial" w:cs="Arial"/>
          <w:color w:val="auto"/>
          <w:sz w:val="20"/>
          <w:szCs w:val="20"/>
          <w:lang w:eastAsia="en-US"/>
        </w:rPr>
        <w:t>ền y</w:t>
      </w:r>
      <w:r w:rsidRPr="00E16E87">
        <w:rPr>
          <w:rFonts w:ascii="Arial" w:eastAsia="Times New Roman" w:hAnsi="Arial" w:cs="Arial"/>
          <w:color w:val="auto"/>
          <w:sz w:val="20"/>
          <w:szCs w:val="20"/>
          <w:lang w:val="en-US" w:eastAsia="en-US"/>
        </w:rPr>
        <w:t>êu c</w:t>
      </w:r>
      <w:r w:rsidRPr="00E16E87">
        <w:rPr>
          <w:rFonts w:ascii="Arial" w:eastAsia="Times New Roman" w:hAnsi="Arial" w:cs="Arial"/>
          <w:color w:val="auto"/>
          <w:sz w:val="20"/>
          <w:szCs w:val="20"/>
          <w:lang w:eastAsia="en-US"/>
        </w:rPr>
        <w:t>ầu Tổng c</w:t>
      </w:r>
      <w:r w:rsidRPr="00E16E87">
        <w:rPr>
          <w:rFonts w:ascii="Arial" w:eastAsia="Times New Roman" w:hAnsi="Arial" w:cs="Arial"/>
          <w:color w:val="auto"/>
          <w:sz w:val="20"/>
          <w:szCs w:val="20"/>
          <w:lang w:val="en-US" w:eastAsia="en-US"/>
        </w:rPr>
        <w:t>ông ty lưu ký và bù tr</w:t>
      </w:r>
      <w:r w:rsidRPr="00E16E87">
        <w:rPr>
          <w:rFonts w:ascii="Arial" w:eastAsia="Times New Roman" w:hAnsi="Arial" w:cs="Arial"/>
          <w:color w:val="auto"/>
          <w:sz w:val="20"/>
          <w:szCs w:val="20"/>
          <w:lang w:eastAsia="en-US"/>
        </w:rPr>
        <w:t>ừ chứng kho</w:t>
      </w:r>
      <w:r w:rsidRPr="00E16E87">
        <w:rPr>
          <w:rFonts w:ascii="Arial" w:eastAsia="Times New Roman" w:hAnsi="Arial" w:cs="Arial"/>
          <w:color w:val="auto"/>
          <w:sz w:val="20"/>
          <w:szCs w:val="20"/>
          <w:lang w:val="en-US" w:eastAsia="en-US"/>
        </w:rPr>
        <w:t>án Vi</w:t>
      </w:r>
      <w:r w:rsidRPr="00E16E87">
        <w:rPr>
          <w:rFonts w:ascii="Arial" w:eastAsia="Times New Roman" w:hAnsi="Arial" w:cs="Arial"/>
          <w:color w:val="auto"/>
          <w:sz w:val="20"/>
          <w:szCs w:val="20"/>
          <w:lang w:eastAsia="en-US"/>
        </w:rPr>
        <w:t>ệt Nam cung cấp th</w:t>
      </w:r>
      <w:r w:rsidRPr="00E16E87">
        <w:rPr>
          <w:rFonts w:ascii="Arial" w:eastAsia="Times New Roman" w:hAnsi="Arial" w:cs="Arial"/>
          <w:color w:val="auto"/>
          <w:sz w:val="20"/>
          <w:szCs w:val="20"/>
          <w:lang w:val="en-US" w:eastAsia="en-US"/>
        </w:rPr>
        <w:t>ông tin v</w:t>
      </w:r>
      <w:r w:rsidRPr="00E16E87">
        <w:rPr>
          <w:rFonts w:ascii="Arial" w:eastAsia="Times New Roman" w:hAnsi="Arial" w:cs="Arial"/>
          <w:color w:val="auto"/>
          <w:sz w:val="20"/>
          <w:szCs w:val="20"/>
          <w:lang w:eastAsia="en-US"/>
        </w:rPr>
        <w:t>ề chứng kho</w:t>
      </w:r>
      <w:r w:rsidRPr="00E16E87">
        <w:rPr>
          <w:rFonts w:ascii="Arial" w:eastAsia="Times New Roman" w:hAnsi="Arial" w:cs="Arial"/>
          <w:color w:val="auto"/>
          <w:sz w:val="20"/>
          <w:szCs w:val="20"/>
          <w:lang w:val="en-US" w:eastAsia="en-US"/>
        </w:rPr>
        <w:t>án đăng ký bi</w:t>
      </w:r>
      <w:r w:rsidRPr="00E16E87">
        <w:rPr>
          <w:rFonts w:ascii="Arial" w:eastAsia="Times New Roman" w:hAnsi="Arial" w:cs="Arial"/>
          <w:color w:val="auto"/>
          <w:sz w:val="20"/>
          <w:szCs w:val="20"/>
          <w:lang w:eastAsia="en-US"/>
        </w:rPr>
        <w:t>ện ph</w:t>
      </w:r>
      <w:r w:rsidRPr="00E16E87">
        <w:rPr>
          <w:rFonts w:ascii="Arial" w:eastAsia="Times New Roman" w:hAnsi="Arial" w:cs="Arial"/>
          <w:color w:val="auto"/>
          <w:sz w:val="20"/>
          <w:szCs w:val="20"/>
          <w:lang w:val="en-US" w:eastAsia="en-US"/>
        </w:rPr>
        <w:t>áp b</w:t>
      </w:r>
      <w:r w:rsidRPr="00E16E87">
        <w:rPr>
          <w:rFonts w:ascii="Arial" w:eastAsia="Times New Roman" w:hAnsi="Arial" w:cs="Arial"/>
          <w:color w:val="auto"/>
          <w:sz w:val="20"/>
          <w:szCs w:val="20"/>
          <w:lang w:eastAsia="en-US"/>
        </w:rPr>
        <w:t xml:space="preserve">ảo đảm để phục vụ </w:t>
      </w:r>
      <w:r w:rsidR="0097223F" w:rsidRPr="00E16E87">
        <w:rPr>
          <w:rFonts w:ascii="Arial" w:eastAsia="Times New Roman" w:hAnsi="Arial" w:cs="Arial"/>
          <w:color w:val="auto"/>
          <w:sz w:val="20"/>
          <w:szCs w:val="20"/>
          <w:lang w:eastAsia="en-US"/>
        </w:rPr>
        <w:t>điều</w:t>
      </w:r>
      <w:r w:rsidRPr="00E16E87">
        <w:rPr>
          <w:rFonts w:ascii="Arial" w:eastAsia="Times New Roman" w:hAnsi="Arial" w:cs="Arial"/>
          <w:color w:val="auto"/>
          <w:sz w:val="20"/>
          <w:szCs w:val="20"/>
          <w:lang w:eastAsia="en-US"/>
        </w:rPr>
        <w:t xml:space="preserve"> tra, truy tố, x</w:t>
      </w:r>
      <w:r w:rsidRPr="00E16E87">
        <w:rPr>
          <w:rFonts w:ascii="Arial" w:eastAsia="Times New Roman" w:hAnsi="Arial" w:cs="Arial"/>
          <w:color w:val="auto"/>
          <w:sz w:val="20"/>
          <w:szCs w:val="20"/>
          <w:lang w:val="en-US" w:eastAsia="en-US"/>
        </w:rPr>
        <w:t>ét x</w:t>
      </w:r>
      <w:r w:rsidRPr="00E16E87">
        <w:rPr>
          <w:rFonts w:ascii="Arial" w:eastAsia="Times New Roman" w:hAnsi="Arial" w:cs="Arial"/>
          <w:color w:val="auto"/>
          <w:sz w:val="20"/>
          <w:szCs w:val="20"/>
          <w:lang w:eastAsia="en-US"/>
        </w:rPr>
        <w:t>ử, thi h</w:t>
      </w:r>
      <w:r w:rsidRPr="00E16E87">
        <w:rPr>
          <w:rFonts w:ascii="Arial" w:eastAsia="Times New Roman" w:hAnsi="Arial" w:cs="Arial"/>
          <w:color w:val="auto"/>
          <w:sz w:val="20"/>
          <w:szCs w:val="20"/>
          <w:lang w:val="en-US" w:eastAsia="en-US"/>
        </w:rPr>
        <w:t>ành án thu</w:t>
      </w:r>
      <w:r w:rsidRPr="00E16E87">
        <w:rPr>
          <w:rFonts w:ascii="Arial" w:eastAsia="Times New Roman" w:hAnsi="Arial" w:cs="Arial"/>
          <w:color w:val="auto"/>
          <w:sz w:val="20"/>
          <w:szCs w:val="20"/>
          <w:lang w:eastAsia="en-US"/>
        </w:rPr>
        <w:t>ộc phạm vi, lĩnh vực quản l</w:t>
      </w:r>
      <w:r w:rsidRPr="00E16E87">
        <w:rPr>
          <w:rFonts w:ascii="Arial" w:eastAsia="Times New Roman" w:hAnsi="Arial" w:cs="Arial"/>
          <w:color w:val="auto"/>
          <w:sz w:val="20"/>
          <w:szCs w:val="20"/>
          <w:lang w:val="en-US" w:eastAsia="en-US"/>
        </w:rPr>
        <w:t>ý c</w:t>
      </w:r>
      <w:r w:rsidRPr="00E16E87">
        <w:rPr>
          <w:rFonts w:ascii="Arial" w:eastAsia="Times New Roman" w:hAnsi="Arial" w:cs="Arial"/>
          <w:color w:val="auto"/>
          <w:sz w:val="20"/>
          <w:szCs w:val="20"/>
          <w:lang w:eastAsia="en-US"/>
        </w:rPr>
        <w:t>ủa cơ quan m</w:t>
      </w:r>
      <w:r w:rsidRPr="00E16E87">
        <w:rPr>
          <w:rFonts w:ascii="Arial" w:eastAsia="Times New Roman" w:hAnsi="Arial" w:cs="Arial"/>
          <w:color w:val="auto"/>
          <w:sz w:val="20"/>
          <w:szCs w:val="20"/>
          <w:lang w:val="en-US" w:eastAsia="en-US"/>
        </w:rPr>
        <w:t>ình.</w:t>
      </w:r>
    </w:p>
    <w:p w:rsidR="00584B47" w:rsidRPr="00E16E87" w:rsidRDefault="00584B47" w:rsidP="00584B47">
      <w:pPr>
        <w:widowControl/>
        <w:autoSpaceDE w:val="0"/>
        <w:autoSpaceDN w:val="0"/>
        <w:adjustRightInd w:val="0"/>
        <w:spacing w:before="120"/>
        <w:rPr>
          <w:rFonts w:ascii="Arial" w:eastAsia="Times New Roman" w:hAnsi="Arial" w:cs="Arial"/>
          <w:color w:val="auto"/>
          <w:sz w:val="20"/>
          <w:szCs w:val="20"/>
          <w:lang w:eastAsia="en-US"/>
        </w:rPr>
      </w:pPr>
      <w:r w:rsidRPr="00E16E87">
        <w:rPr>
          <w:rFonts w:ascii="Arial" w:eastAsia="Times New Roman" w:hAnsi="Arial" w:cs="Arial"/>
          <w:color w:val="auto"/>
          <w:sz w:val="20"/>
          <w:szCs w:val="20"/>
          <w:lang w:eastAsia="en-US"/>
        </w:rPr>
        <w:t>3. Thông tin v</w:t>
      </w:r>
      <w:r w:rsidRPr="00E16E87">
        <w:rPr>
          <w:rFonts w:ascii="Arial" w:eastAsia="Times New Roman" w:hAnsi="Arial" w:cs="Arial"/>
          <w:color w:val="auto"/>
          <w:sz w:val="20"/>
          <w:szCs w:val="20"/>
          <w:lang w:eastAsia="en-US"/>
        </w:rPr>
        <w:t>ề chứng kho</w:t>
      </w:r>
      <w:r w:rsidRPr="00E16E87">
        <w:rPr>
          <w:rFonts w:ascii="Arial" w:eastAsia="Times New Roman" w:hAnsi="Arial" w:cs="Arial"/>
          <w:color w:val="auto"/>
          <w:sz w:val="20"/>
          <w:szCs w:val="20"/>
          <w:lang w:val="en-US" w:eastAsia="en-US"/>
        </w:rPr>
        <w:t>án đăng ký bi</w:t>
      </w:r>
      <w:r w:rsidRPr="00E16E87">
        <w:rPr>
          <w:rFonts w:ascii="Arial" w:eastAsia="Times New Roman" w:hAnsi="Arial" w:cs="Arial"/>
          <w:color w:val="auto"/>
          <w:sz w:val="20"/>
          <w:szCs w:val="20"/>
          <w:lang w:eastAsia="en-US"/>
        </w:rPr>
        <w:t>ện ph</w:t>
      </w:r>
      <w:r w:rsidRPr="00E16E87">
        <w:rPr>
          <w:rFonts w:ascii="Arial" w:eastAsia="Times New Roman" w:hAnsi="Arial" w:cs="Arial"/>
          <w:color w:val="auto"/>
          <w:sz w:val="20"/>
          <w:szCs w:val="20"/>
          <w:lang w:val="en-US" w:eastAsia="en-US"/>
        </w:rPr>
        <w:t>áp b</w:t>
      </w:r>
      <w:r w:rsidRPr="00E16E87">
        <w:rPr>
          <w:rFonts w:ascii="Arial" w:eastAsia="Times New Roman" w:hAnsi="Arial" w:cs="Arial"/>
          <w:color w:val="auto"/>
          <w:sz w:val="20"/>
          <w:szCs w:val="20"/>
          <w:lang w:eastAsia="en-US"/>
        </w:rPr>
        <w:t>ảo đảm do Tổng c</w:t>
      </w:r>
      <w:r w:rsidRPr="00E16E87">
        <w:rPr>
          <w:rFonts w:ascii="Arial" w:eastAsia="Times New Roman" w:hAnsi="Arial" w:cs="Arial"/>
          <w:color w:val="auto"/>
          <w:sz w:val="20"/>
          <w:szCs w:val="20"/>
          <w:lang w:val="en-US" w:eastAsia="en-US"/>
        </w:rPr>
        <w:t>ông ty lưu ký và bù tr</w:t>
      </w:r>
      <w:r w:rsidRPr="00E16E87">
        <w:rPr>
          <w:rFonts w:ascii="Arial" w:eastAsia="Times New Roman" w:hAnsi="Arial" w:cs="Arial"/>
          <w:color w:val="auto"/>
          <w:sz w:val="20"/>
          <w:szCs w:val="20"/>
          <w:lang w:eastAsia="en-US"/>
        </w:rPr>
        <w:t>ừ chứng kho</w:t>
      </w:r>
      <w:r w:rsidRPr="00E16E87">
        <w:rPr>
          <w:rFonts w:ascii="Arial" w:eastAsia="Times New Roman" w:hAnsi="Arial" w:cs="Arial"/>
          <w:color w:val="auto"/>
          <w:sz w:val="20"/>
          <w:szCs w:val="20"/>
          <w:lang w:val="en-US" w:eastAsia="en-US"/>
        </w:rPr>
        <w:t>án Vi</w:t>
      </w:r>
      <w:r w:rsidRPr="00E16E87">
        <w:rPr>
          <w:rFonts w:ascii="Arial" w:eastAsia="Times New Roman" w:hAnsi="Arial" w:cs="Arial"/>
          <w:color w:val="auto"/>
          <w:sz w:val="20"/>
          <w:szCs w:val="20"/>
          <w:lang w:eastAsia="en-US"/>
        </w:rPr>
        <w:t>ệt Nam cung cấp bao gồm: b</w:t>
      </w:r>
      <w:r w:rsidRPr="00E16E87">
        <w:rPr>
          <w:rFonts w:ascii="Arial" w:eastAsia="Times New Roman" w:hAnsi="Arial" w:cs="Arial"/>
          <w:color w:val="auto"/>
          <w:sz w:val="20"/>
          <w:szCs w:val="20"/>
          <w:lang w:val="en-US" w:eastAsia="en-US"/>
        </w:rPr>
        <w:t>ên b</w:t>
      </w:r>
      <w:r w:rsidRPr="00E16E87">
        <w:rPr>
          <w:rFonts w:ascii="Arial" w:eastAsia="Times New Roman" w:hAnsi="Arial" w:cs="Arial"/>
          <w:color w:val="auto"/>
          <w:sz w:val="20"/>
          <w:szCs w:val="20"/>
          <w:lang w:eastAsia="en-US"/>
        </w:rPr>
        <w:t>ảo đảm v</w:t>
      </w:r>
      <w:r w:rsidRPr="00E16E87">
        <w:rPr>
          <w:rFonts w:ascii="Arial" w:eastAsia="Times New Roman" w:hAnsi="Arial" w:cs="Arial"/>
          <w:color w:val="auto"/>
          <w:sz w:val="20"/>
          <w:szCs w:val="20"/>
          <w:lang w:val="en-US" w:eastAsia="en-US"/>
        </w:rPr>
        <w:t>à bên nh</w:t>
      </w:r>
      <w:r w:rsidRPr="00E16E87">
        <w:rPr>
          <w:rFonts w:ascii="Arial" w:eastAsia="Times New Roman" w:hAnsi="Arial" w:cs="Arial"/>
          <w:color w:val="auto"/>
          <w:sz w:val="20"/>
          <w:szCs w:val="20"/>
          <w:lang w:eastAsia="en-US"/>
        </w:rPr>
        <w:t>ận bảo đảm; m</w:t>
      </w:r>
      <w:r w:rsidRPr="00E16E87">
        <w:rPr>
          <w:rFonts w:ascii="Arial" w:eastAsia="Times New Roman" w:hAnsi="Arial" w:cs="Arial"/>
          <w:color w:val="auto"/>
          <w:sz w:val="20"/>
          <w:szCs w:val="20"/>
          <w:lang w:val="en-US" w:eastAsia="en-US"/>
        </w:rPr>
        <w:t>ã ch</w:t>
      </w:r>
      <w:r w:rsidRPr="00E16E87">
        <w:rPr>
          <w:rFonts w:ascii="Arial" w:eastAsia="Times New Roman" w:hAnsi="Arial" w:cs="Arial"/>
          <w:color w:val="auto"/>
          <w:sz w:val="20"/>
          <w:szCs w:val="20"/>
          <w:lang w:eastAsia="en-US"/>
        </w:rPr>
        <w:t>ứng kho</w:t>
      </w:r>
      <w:r w:rsidRPr="00E16E87">
        <w:rPr>
          <w:rFonts w:ascii="Arial" w:eastAsia="Times New Roman" w:hAnsi="Arial" w:cs="Arial"/>
          <w:color w:val="auto"/>
          <w:sz w:val="20"/>
          <w:szCs w:val="20"/>
          <w:lang w:val="en-US" w:eastAsia="en-US"/>
        </w:rPr>
        <w:t>án, s</w:t>
      </w:r>
      <w:r w:rsidRPr="00E16E87">
        <w:rPr>
          <w:rFonts w:ascii="Arial" w:eastAsia="Times New Roman" w:hAnsi="Arial" w:cs="Arial"/>
          <w:color w:val="auto"/>
          <w:sz w:val="20"/>
          <w:szCs w:val="20"/>
          <w:lang w:eastAsia="en-US"/>
        </w:rPr>
        <w:t>ố lượng chứng kho</w:t>
      </w:r>
      <w:r w:rsidRPr="00E16E87">
        <w:rPr>
          <w:rFonts w:ascii="Arial" w:eastAsia="Times New Roman" w:hAnsi="Arial" w:cs="Arial"/>
          <w:color w:val="auto"/>
          <w:sz w:val="20"/>
          <w:szCs w:val="20"/>
          <w:lang w:val="en-US" w:eastAsia="en-US"/>
        </w:rPr>
        <w:t>án đăng ký bi</w:t>
      </w:r>
      <w:r w:rsidRPr="00E16E87">
        <w:rPr>
          <w:rFonts w:ascii="Arial" w:eastAsia="Times New Roman" w:hAnsi="Arial" w:cs="Arial"/>
          <w:color w:val="auto"/>
          <w:sz w:val="20"/>
          <w:szCs w:val="20"/>
          <w:lang w:eastAsia="en-US"/>
        </w:rPr>
        <w:t>ện ph</w:t>
      </w:r>
      <w:r w:rsidRPr="00E16E87">
        <w:rPr>
          <w:rFonts w:ascii="Arial" w:eastAsia="Times New Roman" w:hAnsi="Arial" w:cs="Arial"/>
          <w:color w:val="auto"/>
          <w:sz w:val="20"/>
          <w:szCs w:val="20"/>
          <w:lang w:val="en-US" w:eastAsia="en-US"/>
        </w:rPr>
        <w:t>áp b</w:t>
      </w:r>
      <w:r w:rsidRPr="00E16E87">
        <w:rPr>
          <w:rFonts w:ascii="Arial" w:eastAsia="Times New Roman" w:hAnsi="Arial" w:cs="Arial"/>
          <w:color w:val="auto"/>
          <w:sz w:val="20"/>
          <w:szCs w:val="20"/>
          <w:lang w:eastAsia="en-US"/>
        </w:rPr>
        <w:t xml:space="preserve">ảo đảm; thời </w:t>
      </w:r>
      <w:r w:rsidR="0097223F" w:rsidRPr="00E16E87">
        <w:rPr>
          <w:rFonts w:ascii="Arial" w:eastAsia="Times New Roman" w:hAnsi="Arial" w:cs="Arial"/>
          <w:color w:val="auto"/>
          <w:sz w:val="20"/>
          <w:szCs w:val="20"/>
          <w:lang w:eastAsia="en-US"/>
        </w:rPr>
        <w:t>điểm</w:t>
      </w:r>
      <w:r w:rsidRPr="00E16E87">
        <w:rPr>
          <w:rFonts w:ascii="Arial" w:eastAsia="Times New Roman" w:hAnsi="Arial" w:cs="Arial"/>
          <w:color w:val="auto"/>
          <w:sz w:val="20"/>
          <w:szCs w:val="20"/>
          <w:lang w:eastAsia="en-US"/>
        </w:rPr>
        <w:t xml:space="preserve"> đăng k</w:t>
      </w:r>
      <w:r w:rsidRPr="00E16E87">
        <w:rPr>
          <w:rFonts w:ascii="Arial" w:eastAsia="Times New Roman" w:hAnsi="Arial" w:cs="Arial"/>
          <w:color w:val="auto"/>
          <w:sz w:val="20"/>
          <w:szCs w:val="20"/>
          <w:lang w:val="en-US" w:eastAsia="en-US"/>
        </w:rPr>
        <w:t>ý bi</w:t>
      </w:r>
      <w:r w:rsidRPr="00E16E87">
        <w:rPr>
          <w:rFonts w:ascii="Arial" w:eastAsia="Times New Roman" w:hAnsi="Arial" w:cs="Arial"/>
          <w:color w:val="auto"/>
          <w:sz w:val="20"/>
          <w:szCs w:val="20"/>
          <w:lang w:eastAsia="en-US"/>
        </w:rPr>
        <w:t>ện ph</w:t>
      </w:r>
      <w:r w:rsidRPr="00E16E87">
        <w:rPr>
          <w:rFonts w:ascii="Arial" w:eastAsia="Times New Roman" w:hAnsi="Arial" w:cs="Arial"/>
          <w:color w:val="auto"/>
          <w:sz w:val="20"/>
          <w:szCs w:val="20"/>
          <w:lang w:val="en-US" w:eastAsia="en-US"/>
        </w:rPr>
        <w:t>áp b</w:t>
      </w:r>
      <w:r w:rsidRPr="00E16E87">
        <w:rPr>
          <w:rFonts w:ascii="Arial" w:eastAsia="Times New Roman" w:hAnsi="Arial" w:cs="Arial"/>
          <w:color w:val="auto"/>
          <w:sz w:val="20"/>
          <w:szCs w:val="20"/>
          <w:lang w:eastAsia="en-US"/>
        </w:rPr>
        <w:t>ảo đảm.</w:t>
      </w:r>
    </w:p>
    <w:p w:rsidR="00584B47" w:rsidRPr="00E16E87" w:rsidRDefault="00584B47" w:rsidP="00584B47">
      <w:pPr>
        <w:widowControl/>
        <w:autoSpaceDE w:val="0"/>
        <w:autoSpaceDN w:val="0"/>
        <w:adjustRightInd w:val="0"/>
        <w:spacing w:before="120"/>
        <w:rPr>
          <w:rFonts w:ascii="Arial" w:eastAsia="Times New Roman" w:hAnsi="Arial" w:cs="Arial"/>
          <w:color w:val="auto"/>
          <w:sz w:val="20"/>
          <w:szCs w:val="20"/>
          <w:lang w:val="en-US" w:eastAsia="en-US"/>
        </w:rPr>
      </w:pPr>
      <w:r w:rsidRPr="00E16E87">
        <w:rPr>
          <w:rFonts w:ascii="Arial" w:eastAsia="Times New Roman" w:hAnsi="Arial" w:cs="Arial"/>
          <w:color w:val="auto"/>
          <w:sz w:val="20"/>
          <w:szCs w:val="20"/>
          <w:lang w:eastAsia="en-US"/>
        </w:rPr>
        <w:t>4. H</w:t>
      </w:r>
      <w:r w:rsidRPr="00E16E87">
        <w:rPr>
          <w:rFonts w:ascii="Arial" w:eastAsia="Times New Roman" w:hAnsi="Arial" w:cs="Arial"/>
          <w:color w:val="auto"/>
          <w:sz w:val="20"/>
          <w:szCs w:val="20"/>
          <w:lang w:eastAsia="en-US"/>
        </w:rPr>
        <w:t>ồ sơ, thủ tục, phương thức cung cấp th</w:t>
      </w:r>
      <w:r w:rsidRPr="00E16E87">
        <w:rPr>
          <w:rFonts w:ascii="Arial" w:eastAsia="Times New Roman" w:hAnsi="Arial" w:cs="Arial"/>
          <w:color w:val="auto"/>
          <w:sz w:val="20"/>
          <w:szCs w:val="20"/>
          <w:lang w:val="en-US" w:eastAsia="en-US"/>
        </w:rPr>
        <w:t>ông tin</w:t>
      </w:r>
    </w:p>
    <w:p w:rsidR="00584B47" w:rsidRPr="00E16E87" w:rsidRDefault="00584B47" w:rsidP="00584B47">
      <w:pPr>
        <w:widowControl/>
        <w:autoSpaceDE w:val="0"/>
        <w:autoSpaceDN w:val="0"/>
        <w:adjustRightInd w:val="0"/>
        <w:spacing w:before="120"/>
        <w:rPr>
          <w:rFonts w:ascii="Arial" w:eastAsia="Times New Roman" w:hAnsi="Arial" w:cs="Arial"/>
          <w:color w:val="auto"/>
          <w:sz w:val="20"/>
          <w:szCs w:val="20"/>
          <w:lang w:eastAsia="en-US"/>
        </w:rPr>
      </w:pPr>
      <w:r w:rsidRPr="00E16E87">
        <w:rPr>
          <w:rFonts w:ascii="Arial" w:eastAsia="Times New Roman" w:hAnsi="Arial" w:cs="Arial"/>
          <w:color w:val="auto"/>
          <w:sz w:val="20"/>
          <w:szCs w:val="20"/>
          <w:lang w:eastAsia="en-US"/>
        </w:rPr>
        <w:t>a) Cá nhân, t</w:t>
      </w:r>
      <w:r w:rsidRPr="00E16E87">
        <w:rPr>
          <w:rFonts w:ascii="Arial" w:eastAsia="Times New Roman" w:hAnsi="Arial" w:cs="Arial"/>
          <w:color w:val="auto"/>
          <w:sz w:val="20"/>
          <w:szCs w:val="20"/>
          <w:lang w:eastAsia="en-US"/>
        </w:rPr>
        <w:t>ổ chức c</w:t>
      </w:r>
      <w:r w:rsidRPr="00E16E87">
        <w:rPr>
          <w:rFonts w:ascii="Arial" w:eastAsia="Times New Roman" w:hAnsi="Arial" w:cs="Arial"/>
          <w:color w:val="auto"/>
          <w:sz w:val="20"/>
          <w:szCs w:val="20"/>
          <w:lang w:val="en-US" w:eastAsia="en-US"/>
        </w:rPr>
        <w:t>ó nhu c</w:t>
      </w:r>
      <w:r w:rsidRPr="00E16E87">
        <w:rPr>
          <w:rFonts w:ascii="Arial" w:eastAsia="Times New Roman" w:hAnsi="Arial" w:cs="Arial"/>
          <w:color w:val="auto"/>
          <w:sz w:val="20"/>
          <w:szCs w:val="20"/>
          <w:lang w:eastAsia="en-US"/>
        </w:rPr>
        <w:t>ầu cung cấp th</w:t>
      </w:r>
      <w:r w:rsidRPr="00E16E87">
        <w:rPr>
          <w:rFonts w:ascii="Arial" w:eastAsia="Times New Roman" w:hAnsi="Arial" w:cs="Arial"/>
          <w:color w:val="auto"/>
          <w:sz w:val="20"/>
          <w:szCs w:val="20"/>
          <w:lang w:val="en-US" w:eastAsia="en-US"/>
        </w:rPr>
        <w:t>ông tin v</w:t>
      </w:r>
      <w:r w:rsidRPr="00E16E87">
        <w:rPr>
          <w:rFonts w:ascii="Arial" w:eastAsia="Times New Roman" w:hAnsi="Arial" w:cs="Arial"/>
          <w:color w:val="auto"/>
          <w:sz w:val="20"/>
          <w:szCs w:val="20"/>
          <w:lang w:eastAsia="en-US"/>
        </w:rPr>
        <w:t>ề đăng k</w:t>
      </w:r>
      <w:r w:rsidRPr="00E16E87">
        <w:rPr>
          <w:rFonts w:ascii="Arial" w:eastAsia="Times New Roman" w:hAnsi="Arial" w:cs="Arial"/>
          <w:color w:val="auto"/>
          <w:sz w:val="20"/>
          <w:szCs w:val="20"/>
          <w:lang w:val="en-US" w:eastAsia="en-US"/>
        </w:rPr>
        <w:t>ý bi</w:t>
      </w:r>
      <w:r w:rsidRPr="00E16E87">
        <w:rPr>
          <w:rFonts w:ascii="Arial" w:eastAsia="Times New Roman" w:hAnsi="Arial" w:cs="Arial"/>
          <w:color w:val="auto"/>
          <w:sz w:val="20"/>
          <w:szCs w:val="20"/>
          <w:lang w:eastAsia="en-US"/>
        </w:rPr>
        <w:t>ện ph</w:t>
      </w:r>
      <w:r w:rsidRPr="00E16E87">
        <w:rPr>
          <w:rFonts w:ascii="Arial" w:eastAsia="Times New Roman" w:hAnsi="Arial" w:cs="Arial"/>
          <w:color w:val="auto"/>
          <w:sz w:val="20"/>
          <w:szCs w:val="20"/>
          <w:lang w:val="en-US" w:eastAsia="en-US"/>
        </w:rPr>
        <w:t>áp b</w:t>
      </w:r>
      <w:r w:rsidRPr="00E16E87">
        <w:rPr>
          <w:rFonts w:ascii="Arial" w:eastAsia="Times New Roman" w:hAnsi="Arial" w:cs="Arial"/>
          <w:color w:val="auto"/>
          <w:sz w:val="20"/>
          <w:szCs w:val="20"/>
          <w:lang w:eastAsia="en-US"/>
        </w:rPr>
        <w:t xml:space="preserve">ảo đảm gửi </w:t>
      </w:r>
      <w:r w:rsidR="002E4321" w:rsidRPr="00E16E87">
        <w:rPr>
          <w:rFonts w:ascii="Arial" w:eastAsia="Times New Roman" w:hAnsi="Arial" w:cs="Arial"/>
          <w:color w:val="auto"/>
          <w:sz w:val="20"/>
          <w:szCs w:val="20"/>
          <w:lang w:eastAsia="en-US"/>
        </w:rPr>
        <w:t>Phiếu</w:t>
      </w:r>
      <w:r w:rsidRPr="00E16E87">
        <w:rPr>
          <w:rFonts w:ascii="Arial" w:eastAsia="Times New Roman" w:hAnsi="Arial" w:cs="Arial"/>
          <w:color w:val="auto"/>
          <w:sz w:val="20"/>
          <w:szCs w:val="20"/>
          <w:lang w:eastAsia="en-US"/>
        </w:rPr>
        <w:t xml:space="preserve"> y</w:t>
      </w:r>
      <w:r w:rsidRPr="00E16E87">
        <w:rPr>
          <w:rFonts w:ascii="Arial" w:eastAsia="Times New Roman" w:hAnsi="Arial" w:cs="Arial"/>
          <w:color w:val="auto"/>
          <w:sz w:val="20"/>
          <w:szCs w:val="20"/>
          <w:lang w:val="en-US" w:eastAsia="en-US"/>
        </w:rPr>
        <w:t>êu c</w:t>
      </w:r>
      <w:r w:rsidRPr="00E16E87">
        <w:rPr>
          <w:rFonts w:ascii="Arial" w:eastAsia="Times New Roman" w:hAnsi="Arial" w:cs="Arial"/>
          <w:color w:val="auto"/>
          <w:sz w:val="20"/>
          <w:szCs w:val="20"/>
          <w:lang w:eastAsia="en-US"/>
        </w:rPr>
        <w:t>ầu cung cấp th</w:t>
      </w:r>
      <w:r w:rsidRPr="00E16E87">
        <w:rPr>
          <w:rFonts w:ascii="Arial" w:eastAsia="Times New Roman" w:hAnsi="Arial" w:cs="Arial"/>
          <w:color w:val="auto"/>
          <w:sz w:val="20"/>
          <w:szCs w:val="20"/>
          <w:lang w:val="en-US" w:eastAsia="en-US"/>
        </w:rPr>
        <w:t xml:space="preserve">ông tin </w:t>
      </w:r>
      <w:r w:rsidRPr="00E16E87">
        <w:rPr>
          <w:rFonts w:ascii="Arial" w:hAnsi="Arial" w:cs="Arial"/>
          <w:sz w:val="20"/>
        </w:rPr>
        <w:t xml:space="preserve">theo </w:t>
      </w:r>
      <w:bookmarkStart w:id="375" w:name="bieumau_ms_63"/>
      <w:r w:rsidR="002E4321" w:rsidRPr="00E16E87">
        <w:rPr>
          <w:rFonts w:ascii="Arial" w:hAnsi="Arial" w:cs="Arial"/>
          <w:sz w:val="20"/>
        </w:rPr>
        <w:t>Mẫu</w:t>
      </w:r>
      <w:r w:rsidRPr="00E16E87">
        <w:rPr>
          <w:rFonts w:ascii="Arial" w:hAnsi="Arial" w:cs="Arial"/>
          <w:sz w:val="20"/>
        </w:rPr>
        <w:t xml:space="preserve"> số 63</w:t>
      </w:r>
      <w:bookmarkEnd w:id="375"/>
      <w:r w:rsidRPr="00E16E87">
        <w:rPr>
          <w:rFonts w:ascii="Arial" w:hAnsi="Arial" w:cs="Arial"/>
          <w:sz w:val="20"/>
        </w:rPr>
        <w:t xml:space="preserve"> </w:t>
      </w:r>
      <w:r w:rsidR="002E4321" w:rsidRPr="00E16E87">
        <w:rPr>
          <w:rFonts w:ascii="Arial" w:hAnsi="Arial" w:cs="Arial"/>
          <w:sz w:val="20"/>
        </w:rPr>
        <w:t>Phụ lục</w:t>
      </w:r>
      <w:r w:rsidRPr="00E16E87">
        <w:rPr>
          <w:rFonts w:ascii="Arial" w:hAnsi="Arial" w:cs="Arial"/>
          <w:sz w:val="20"/>
        </w:rPr>
        <w:t xml:space="preserve"> ban hành kèm</w:t>
      </w:r>
      <w:r w:rsidRPr="00E16E87">
        <w:rPr>
          <w:rFonts w:ascii="Arial" w:eastAsia="Times New Roman" w:hAnsi="Arial" w:cs="Arial"/>
          <w:color w:val="auto"/>
          <w:sz w:val="20"/>
          <w:szCs w:val="20"/>
          <w:lang w:val="en-US" w:eastAsia="en-US"/>
        </w:rPr>
        <w:t xml:space="preserve"> theo Ngh</w:t>
      </w:r>
      <w:r w:rsidRPr="00E16E87">
        <w:rPr>
          <w:rFonts w:ascii="Arial" w:eastAsia="Times New Roman" w:hAnsi="Arial" w:cs="Arial"/>
          <w:color w:val="auto"/>
          <w:sz w:val="20"/>
          <w:szCs w:val="20"/>
          <w:lang w:eastAsia="en-US"/>
        </w:rPr>
        <w:t>ị định n</w:t>
      </w:r>
      <w:r w:rsidRPr="00E16E87">
        <w:rPr>
          <w:rFonts w:ascii="Arial" w:eastAsia="Times New Roman" w:hAnsi="Arial" w:cs="Arial"/>
          <w:color w:val="auto"/>
          <w:sz w:val="20"/>
          <w:szCs w:val="20"/>
          <w:lang w:val="en-US" w:eastAsia="en-US"/>
        </w:rPr>
        <w:t>ày đ</w:t>
      </w:r>
      <w:r w:rsidRPr="00E16E87">
        <w:rPr>
          <w:rFonts w:ascii="Arial" w:eastAsia="Times New Roman" w:hAnsi="Arial" w:cs="Arial"/>
          <w:color w:val="auto"/>
          <w:sz w:val="20"/>
          <w:szCs w:val="20"/>
          <w:lang w:eastAsia="en-US"/>
        </w:rPr>
        <w:t>ến Tổng c</w:t>
      </w:r>
      <w:r w:rsidRPr="00E16E87">
        <w:rPr>
          <w:rFonts w:ascii="Arial" w:eastAsia="Times New Roman" w:hAnsi="Arial" w:cs="Arial"/>
          <w:color w:val="auto"/>
          <w:sz w:val="20"/>
          <w:szCs w:val="20"/>
          <w:lang w:val="en-US" w:eastAsia="en-US"/>
        </w:rPr>
        <w:t>ông ty lưu ký và bù tr</w:t>
      </w:r>
      <w:r w:rsidRPr="00E16E87">
        <w:rPr>
          <w:rFonts w:ascii="Arial" w:eastAsia="Times New Roman" w:hAnsi="Arial" w:cs="Arial"/>
          <w:color w:val="auto"/>
          <w:sz w:val="20"/>
          <w:szCs w:val="20"/>
          <w:lang w:eastAsia="en-US"/>
        </w:rPr>
        <w:t>ừ chứng kho</w:t>
      </w:r>
      <w:r w:rsidRPr="00E16E87">
        <w:rPr>
          <w:rFonts w:ascii="Arial" w:eastAsia="Times New Roman" w:hAnsi="Arial" w:cs="Arial"/>
          <w:color w:val="auto"/>
          <w:sz w:val="20"/>
          <w:szCs w:val="20"/>
          <w:lang w:val="en-US" w:eastAsia="en-US"/>
        </w:rPr>
        <w:t>án Vi</w:t>
      </w:r>
      <w:r w:rsidRPr="00E16E87">
        <w:rPr>
          <w:rFonts w:ascii="Arial" w:eastAsia="Times New Roman" w:hAnsi="Arial" w:cs="Arial"/>
          <w:color w:val="auto"/>
          <w:sz w:val="20"/>
          <w:szCs w:val="20"/>
          <w:lang w:eastAsia="en-US"/>
        </w:rPr>
        <w:t>ệt Nam th</w:t>
      </w:r>
      <w:r w:rsidRPr="00E16E87">
        <w:rPr>
          <w:rFonts w:ascii="Arial" w:eastAsia="Times New Roman" w:hAnsi="Arial" w:cs="Arial"/>
          <w:color w:val="auto"/>
          <w:sz w:val="20"/>
          <w:szCs w:val="20"/>
          <w:lang w:val="en-US" w:eastAsia="en-US"/>
        </w:rPr>
        <w:t>ông qua thành viên lưu ký b</w:t>
      </w:r>
      <w:r w:rsidRPr="00E16E87">
        <w:rPr>
          <w:rFonts w:ascii="Arial" w:eastAsia="Times New Roman" w:hAnsi="Arial" w:cs="Arial"/>
          <w:color w:val="auto"/>
          <w:sz w:val="20"/>
          <w:szCs w:val="20"/>
          <w:lang w:eastAsia="en-US"/>
        </w:rPr>
        <w:t>ằng c</w:t>
      </w:r>
      <w:r w:rsidRPr="00E16E87">
        <w:rPr>
          <w:rFonts w:ascii="Arial" w:eastAsia="Times New Roman" w:hAnsi="Arial" w:cs="Arial"/>
          <w:color w:val="auto"/>
          <w:sz w:val="20"/>
          <w:szCs w:val="20"/>
          <w:lang w:val="en-US" w:eastAsia="en-US"/>
        </w:rPr>
        <w:t>ác hình th</w:t>
      </w:r>
      <w:r w:rsidRPr="00E16E87">
        <w:rPr>
          <w:rFonts w:ascii="Arial" w:eastAsia="Times New Roman" w:hAnsi="Arial" w:cs="Arial"/>
          <w:color w:val="auto"/>
          <w:sz w:val="20"/>
          <w:szCs w:val="20"/>
          <w:lang w:eastAsia="en-US"/>
        </w:rPr>
        <w:t>ức nộp trực tiếp, gửi qua đường bưu điện hoặc qua hệ thống đăng k</w:t>
      </w:r>
      <w:r w:rsidRPr="00E16E87">
        <w:rPr>
          <w:rFonts w:ascii="Arial" w:eastAsia="Times New Roman" w:hAnsi="Arial" w:cs="Arial"/>
          <w:color w:val="auto"/>
          <w:sz w:val="20"/>
          <w:szCs w:val="20"/>
          <w:lang w:val="en-US" w:eastAsia="en-US"/>
        </w:rPr>
        <w:t>ý bi</w:t>
      </w:r>
      <w:r w:rsidRPr="00E16E87">
        <w:rPr>
          <w:rFonts w:ascii="Arial" w:eastAsia="Times New Roman" w:hAnsi="Arial" w:cs="Arial"/>
          <w:color w:val="auto"/>
          <w:sz w:val="20"/>
          <w:szCs w:val="20"/>
          <w:lang w:eastAsia="en-US"/>
        </w:rPr>
        <w:t>ện ph</w:t>
      </w:r>
      <w:r w:rsidRPr="00E16E87">
        <w:rPr>
          <w:rFonts w:ascii="Arial" w:eastAsia="Times New Roman" w:hAnsi="Arial" w:cs="Arial"/>
          <w:color w:val="auto"/>
          <w:sz w:val="20"/>
          <w:szCs w:val="20"/>
          <w:lang w:val="en-US" w:eastAsia="en-US"/>
        </w:rPr>
        <w:t>áp b</w:t>
      </w:r>
      <w:r w:rsidRPr="00E16E87">
        <w:rPr>
          <w:rFonts w:ascii="Arial" w:eastAsia="Times New Roman" w:hAnsi="Arial" w:cs="Arial"/>
          <w:color w:val="auto"/>
          <w:sz w:val="20"/>
          <w:szCs w:val="20"/>
          <w:lang w:eastAsia="en-US"/>
        </w:rPr>
        <w:t>ảo đảm trực tuyến;</w:t>
      </w:r>
    </w:p>
    <w:p w:rsidR="00584B47" w:rsidRPr="00E16E87" w:rsidRDefault="00584B47" w:rsidP="00584B47">
      <w:pPr>
        <w:widowControl/>
        <w:autoSpaceDE w:val="0"/>
        <w:autoSpaceDN w:val="0"/>
        <w:adjustRightInd w:val="0"/>
        <w:spacing w:before="120"/>
        <w:rPr>
          <w:rFonts w:ascii="Arial" w:eastAsia="Times New Roman" w:hAnsi="Arial" w:cs="Arial"/>
          <w:color w:val="auto"/>
          <w:sz w:val="20"/>
          <w:szCs w:val="20"/>
          <w:lang w:eastAsia="en-US"/>
        </w:rPr>
      </w:pPr>
      <w:r w:rsidRPr="00E16E87">
        <w:rPr>
          <w:rFonts w:ascii="Arial" w:eastAsia="Times New Roman" w:hAnsi="Arial" w:cs="Arial"/>
          <w:color w:val="auto"/>
          <w:sz w:val="20"/>
          <w:szCs w:val="20"/>
          <w:lang w:eastAsia="en-US"/>
        </w:rPr>
        <w:t>b) Tòa án nhân dân, Vi</w:t>
      </w:r>
      <w:r w:rsidRPr="00E16E87">
        <w:rPr>
          <w:rFonts w:ascii="Arial" w:eastAsia="Times New Roman" w:hAnsi="Arial" w:cs="Arial"/>
          <w:color w:val="auto"/>
          <w:sz w:val="20"/>
          <w:szCs w:val="20"/>
          <w:lang w:eastAsia="en-US"/>
        </w:rPr>
        <w:t>ện kiểm s</w:t>
      </w:r>
      <w:r w:rsidRPr="00E16E87">
        <w:rPr>
          <w:rFonts w:ascii="Arial" w:eastAsia="Times New Roman" w:hAnsi="Arial" w:cs="Arial"/>
          <w:color w:val="auto"/>
          <w:sz w:val="20"/>
          <w:szCs w:val="20"/>
          <w:lang w:val="en-US" w:eastAsia="en-US"/>
        </w:rPr>
        <w:t xml:space="preserve">át nhân dân, cơ quan </w:t>
      </w:r>
      <w:r w:rsidR="0097223F" w:rsidRPr="00E16E87">
        <w:rPr>
          <w:rFonts w:ascii="Arial" w:eastAsia="Times New Roman" w:hAnsi="Arial" w:cs="Arial"/>
          <w:color w:val="auto"/>
          <w:sz w:val="20"/>
          <w:szCs w:val="20"/>
          <w:lang w:val="en-US" w:eastAsia="en-US"/>
        </w:rPr>
        <w:t>điều</w:t>
      </w:r>
      <w:r w:rsidRPr="00E16E87">
        <w:rPr>
          <w:rFonts w:ascii="Arial" w:eastAsia="Times New Roman" w:hAnsi="Arial" w:cs="Arial"/>
          <w:color w:val="auto"/>
          <w:sz w:val="20"/>
          <w:szCs w:val="20"/>
          <w:lang w:eastAsia="en-US"/>
        </w:rPr>
        <w:t xml:space="preserve"> tra, cơ quan thi h</w:t>
      </w:r>
      <w:r w:rsidRPr="00E16E87">
        <w:rPr>
          <w:rFonts w:ascii="Arial" w:eastAsia="Times New Roman" w:hAnsi="Arial" w:cs="Arial"/>
          <w:color w:val="auto"/>
          <w:sz w:val="20"/>
          <w:szCs w:val="20"/>
          <w:lang w:val="en-US" w:eastAsia="en-US"/>
        </w:rPr>
        <w:t>ành án dân s</w:t>
      </w:r>
      <w:r w:rsidRPr="00E16E87">
        <w:rPr>
          <w:rFonts w:ascii="Arial" w:eastAsia="Times New Roman" w:hAnsi="Arial" w:cs="Arial"/>
          <w:color w:val="auto"/>
          <w:sz w:val="20"/>
          <w:szCs w:val="20"/>
          <w:lang w:eastAsia="en-US"/>
        </w:rPr>
        <w:t>ự, cơ quan nh</w:t>
      </w:r>
      <w:r w:rsidRPr="00E16E87">
        <w:rPr>
          <w:rFonts w:ascii="Arial" w:eastAsia="Times New Roman" w:hAnsi="Arial" w:cs="Arial"/>
          <w:color w:val="auto"/>
          <w:sz w:val="20"/>
          <w:szCs w:val="20"/>
          <w:lang w:val="en-US" w:eastAsia="en-US"/>
        </w:rPr>
        <w:t>à nư</w:t>
      </w:r>
      <w:r w:rsidRPr="00E16E87">
        <w:rPr>
          <w:rFonts w:ascii="Arial" w:eastAsia="Times New Roman" w:hAnsi="Arial" w:cs="Arial"/>
          <w:color w:val="auto"/>
          <w:sz w:val="20"/>
          <w:szCs w:val="20"/>
          <w:lang w:eastAsia="en-US"/>
        </w:rPr>
        <w:t>ớc c</w:t>
      </w:r>
      <w:r w:rsidRPr="00E16E87">
        <w:rPr>
          <w:rFonts w:ascii="Arial" w:eastAsia="Times New Roman" w:hAnsi="Arial" w:cs="Arial"/>
          <w:color w:val="auto"/>
          <w:sz w:val="20"/>
          <w:szCs w:val="20"/>
          <w:lang w:val="en-US" w:eastAsia="en-US"/>
        </w:rPr>
        <w:t>ó th</w:t>
      </w:r>
      <w:r w:rsidRPr="00E16E87">
        <w:rPr>
          <w:rFonts w:ascii="Arial" w:eastAsia="Times New Roman" w:hAnsi="Arial" w:cs="Arial"/>
          <w:color w:val="auto"/>
          <w:sz w:val="20"/>
          <w:szCs w:val="20"/>
          <w:lang w:eastAsia="en-US"/>
        </w:rPr>
        <w:t>ẩm quyền kh</w:t>
      </w:r>
      <w:r w:rsidRPr="00E16E87">
        <w:rPr>
          <w:rFonts w:ascii="Arial" w:eastAsia="Times New Roman" w:hAnsi="Arial" w:cs="Arial"/>
          <w:color w:val="auto"/>
          <w:sz w:val="20"/>
          <w:szCs w:val="20"/>
          <w:lang w:val="en-US" w:eastAsia="en-US"/>
        </w:rPr>
        <w:t>ác có nhu c</w:t>
      </w:r>
      <w:r w:rsidRPr="00E16E87">
        <w:rPr>
          <w:rFonts w:ascii="Arial" w:eastAsia="Times New Roman" w:hAnsi="Arial" w:cs="Arial"/>
          <w:color w:val="auto"/>
          <w:sz w:val="20"/>
          <w:szCs w:val="20"/>
          <w:lang w:eastAsia="en-US"/>
        </w:rPr>
        <w:t>ầu cung cấp th</w:t>
      </w:r>
      <w:r w:rsidRPr="00E16E87">
        <w:rPr>
          <w:rFonts w:ascii="Arial" w:eastAsia="Times New Roman" w:hAnsi="Arial" w:cs="Arial"/>
          <w:color w:val="auto"/>
          <w:sz w:val="20"/>
          <w:szCs w:val="20"/>
          <w:lang w:val="en-US" w:eastAsia="en-US"/>
        </w:rPr>
        <w:t>ông tin v</w:t>
      </w:r>
      <w:r w:rsidRPr="00E16E87">
        <w:rPr>
          <w:rFonts w:ascii="Arial" w:eastAsia="Times New Roman" w:hAnsi="Arial" w:cs="Arial"/>
          <w:color w:val="auto"/>
          <w:sz w:val="20"/>
          <w:szCs w:val="20"/>
          <w:lang w:eastAsia="en-US"/>
        </w:rPr>
        <w:t>ề đăng k</w:t>
      </w:r>
      <w:r w:rsidRPr="00E16E87">
        <w:rPr>
          <w:rFonts w:ascii="Arial" w:eastAsia="Times New Roman" w:hAnsi="Arial" w:cs="Arial"/>
          <w:color w:val="auto"/>
          <w:sz w:val="20"/>
          <w:szCs w:val="20"/>
          <w:lang w:val="en-US" w:eastAsia="en-US"/>
        </w:rPr>
        <w:t>ý bi</w:t>
      </w:r>
      <w:r w:rsidRPr="00E16E87">
        <w:rPr>
          <w:rFonts w:ascii="Arial" w:eastAsia="Times New Roman" w:hAnsi="Arial" w:cs="Arial"/>
          <w:color w:val="auto"/>
          <w:sz w:val="20"/>
          <w:szCs w:val="20"/>
          <w:lang w:eastAsia="en-US"/>
        </w:rPr>
        <w:t>ện ph</w:t>
      </w:r>
      <w:r w:rsidRPr="00E16E87">
        <w:rPr>
          <w:rFonts w:ascii="Arial" w:eastAsia="Times New Roman" w:hAnsi="Arial" w:cs="Arial"/>
          <w:color w:val="auto"/>
          <w:sz w:val="20"/>
          <w:szCs w:val="20"/>
          <w:lang w:val="en-US" w:eastAsia="en-US"/>
        </w:rPr>
        <w:t>áp b</w:t>
      </w:r>
      <w:r w:rsidRPr="00E16E87">
        <w:rPr>
          <w:rFonts w:ascii="Arial" w:eastAsia="Times New Roman" w:hAnsi="Arial" w:cs="Arial"/>
          <w:color w:val="auto"/>
          <w:sz w:val="20"/>
          <w:szCs w:val="20"/>
          <w:lang w:eastAsia="en-US"/>
        </w:rPr>
        <w:t>ảo đảm gửi c</w:t>
      </w:r>
      <w:r w:rsidRPr="00E16E87">
        <w:rPr>
          <w:rFonts w:ascii="Arial" w:eastAsia="Times New Roman" w:hAnsi="Arial" w:cs="Arial"/>
          <w:color w:val="auto"/>
          <w:sz w:val="20"/>
          <w:szCs w:val="20"/>
          <w:lang w:val="en-US" w:eastAsia="en-US"/>
        </w:rPr>
        <w:t>ông văn tr</w:t>
      </w:r>
      <w:r w:rsidRPr="00E16E87">
        <w:rPr>
          <w:rFonts w:ascii="Arial" w:eastAsia="Times New Roman" w:hAnsi="Arial" w:cs="Arial"/>
          <w:color w:val="auto"/>
          <w:sz w:val="20"/>
          <w:szCs w:val="20"/>
          <w:lang w:eastAsia="en-US"/>
        </w:rPr>
        <w:t>ực tiếp hoặc qua đường bưu điện đến Tổng c</w:t>
      </w:r>
      <w:r w:rsidRPr="00E16E87">
        <w:rPr>
          <w:rFonts w:ascii="Arial" w:eastAsia="Times New Roman" w:hAnsi="Arial" w:cs="Arial"/>
          <w:color w:val="auto"/>
          <w:sz w:val="20"/>
          <w:szCs w:val="20"/>
          <w:lang w:val="en-US" w:eastAsia="en-US"/>
        </w:rPr>
        <w:t>ông ty lưu ký và bù tr</w:t>
      </w:r>
      <w:r w:rsidRPr="00E16E87">
        <w:rPr>
          <w:rFonts w:ascii="Arial" w:eastAsia="Times New Roman" w:hAnsi="Arial" w:cs="Arial"/>
          <w:color w:val="auto"/>
          <w:sz w:val="20"/>
          <w:szCs w:val="20"/>
          <w:lang w:eastAsia="en-US"/>
        </w:rPr>
        <w:t>ừ chứng kho</w:t>
      </w:r>
      <w:r w:rsidRPr="00E16E87">
        <w:rPr>
          <w:rFonts w:ascii="Arial" w:eastAsia="Times New Roman" w:hAnsi="Arial" w:cs="Arial"/>
          <w:color w:val="auto"/>
          <w:sz w:val="20"/>
          <w:szCs w:val="20"/>
          <w:lang w:val="en-US" w:eastAsia="en-US"/>
        </w:rPr>
        <w:t>án Vi</w:t>
      </w:r>
      <w:r w:rsidRPr="00E16E87">
        <w:rPr>
          <w:rFonts w:ascii="Arial" w:eastAsia="Times New Roman" w:hAnsi="Arial" w:cs="Arial"/>
          <w:color w:val="auto"/>
          <w:sz w:val="20"/>
          <w:szCs w:val="20"/>
          <w:lang w:eastAsia="en-US"/>
        </w:rPr>
        <w:t>ệt Nam;</w:t>
      </w:r>
    </w:p>
    <w:p w:rsidR="00584B47" w:rsidRPr="00E16E87" w:rsidRDefault="00584B47" w:rsidP="00584B47">
      <w:pPr>
        <w:widowControl/>
        <w:autoSpaceDE w:val="0"/>
        <w:autoSpaceDN w:val="0"/>
        <w:adjustRightInd w:val="0"/>
        <w:spacing w:before="120"/>
        <w:rPr>
          <w:rFonts w:ascii="Arial" w:eastAsia="Times New Roman" w:hAnsi="Arial" w:cs="Arial"/>
          <w:color w:val="auto"/>
          <w:sz w:val="20"/>
          <w:szCs w:val="20"/>
          <w:lang w:val="en-US" w:eastAsia="en-US"/>
        </w:rPr>
      </w:pPr>
      <w:r w:rsidRPr="00E16E87">
        <w:rPr>
          <w:rFonts w:ascii="Arial" w:eastAsia="Times New Roman" w:hAnsi="Arial" w:cs="Arial"/>
          <w:color w:val="auto"/>
          <w:sz w:val="20"/>
          <w:szCs w:val="20"/>
          <w:lang w:eastAsia="en-US"/>
        </w:rPr>
        <w:t>c) Th</w:t>
      </w:r>
      <w:r w:rsidRPr="00E16E87">
        <w:rPr>
          <w:rFonts w:ascii="Arial" w:eastAsia="Times New Roman" w:hAnsi="Arial" w:cs="Arial"/>
          <w:color w:val="auto"/>
          <w:sz w:val="20"/>
          <w:szCs w:val="20"/>
          <w:lang w:eastAsia="en-US"/>
        </w:rPr>
        <w:t>ời hạn Tổng c</w:t>
      </w:r>
      <w:r w:rsidRPr="00E16E87">
        <w:rPr>
          <w:rFonts w:ascii="Arial" w:eastAsia="Times New Roman" w:hAnsi="Arial" w:cs="Arial"/>
          <w:color w:val="auto"/>
          <w:sz w:val="20"/>
          <w:szCs w:val="20"/>
          <w:lang w:val="en-US" w:eastAsia="en-US"/>
        </w:rPr>
        <w:t>ông ty lưu ký và bù tr</w:t>
      </w:r>
      <w:r w:rsidRPr="00E16E87">
        <w:rPr>
          <w:rFonts w:ascii="Arial" w:eastAsia="Times New Roman" w:hAnsi="Arial" w:cs="Arial"/>
          <w:color w:val="auto"/>
          <w:sz w:val="20"/>
          <w:szCs w:val="20"/>
          <w:lang w:eastAsia="en-US"/>
        </w:rPr>
        <w:t>ừ chứng kho</w:t>
      </w:r>
      <w:r w:rsidRPr="00E16E87">
        <w:rPr>
          <w:rFonts w:ascii="Arial" w:eastAsia="Times New Roman" w:hAnsi="Arial" w:cs="Arial"/>
          <w:color w:val="auto"/>
          <w:sz w:val="20"/>
          <w:szCs w:val="20"/>
          <w:lang w:val="en-US" w:eastAsia="en-US"/>
        </w:rPr>
        <w:t>án Vi</w:t>
      </w:r>
      <w:r w:rsidRPr="00E16E87">
        <w:rPr>
          <w:rFonts w:ascii="Arial" w:eastAsia="Times New Roman" w:hAnsi="Arial" w:cs="Arial"/>
          <w:color w:val="auto"/>
          <w:sz w:val="20"/>
          <w:szCs w:val="20"/>
          <w:lang w:eastAsia="en-US"/>
        </w:rPr>
        <w:t>ệt Nam giải quyết hồ sơ cung cấp th</w:t>
      </w:r>
      <w:r w:rsidRPr="00E16E87">
        <w:rPr>
          <w:rFonts w:ascii="Arial" w:eastAsia="Times New Roman" w:hAnsi="Arial" w:cs="Arial"/>
          <w:color w:val="auto"/>
          <w:sz w:val="20"/>
          <w:szCs w:val="20"/>
          <w:lang w:val="en-US" w:eastAsia="en-US"/>
        </w:rPr>
        <w:t>ông tin th</w:t>
      </w:r>
      <w:r w:rsidRPr="00E16E87">
        <w:rPr>
          <w:rFonts w:ascii="Arial" w:eastAsia="Times New Roman" w:hAnsi="Arial" w:cs="Arial"/>
          <w:color w:val="auto"/>
          <w:sz w:val="20"/>
          <w:szCs w:val="20"/>
          <w:lang w:eastAsia="en-US"/>
        </w:rPr>
        <w:t xml:space="preserve">ực hiện theo quy định tại </w:t>
      </w:r>
      <w:r w:rsidR="0097223F" w:rsidRPr="00E16E87">
        <w:rPr>
          <w:rFonts w:ascii="Arial" w:eastAsia="Times New Roman" w:hAnsi="Arial" w:cs="Arial"/>
          <w:color w:val="auto"/>
          <w:sz w:val="20"/>
          <w:szCs w:val="20"/>
          <w:lang w:eastAsia="en-US"/>
        </w:rPr>
        <w:t>điểm</w:t>
      </w:r>
      <w:r w:rsidRPr="00E16E87">
        <w:rPr>
          <w:rFonts w:ascii="Arial" w:eastAsia="Times New Roman" w:hAnsi="Arial" w:cs="Arial"/>
          <w:color w:val="auto"/>
          <w:sz w:val="20"/>
          <w:szCs w:val="20"/>
          <w:lang w:eastAsia="en-US"/>
        </w:rPr>
        <w:t xml:space="preserve"> b </w:t>
      </w:r>
      <w:r w:rsidR="0097223F" w:rsidRPr="00E16E87">
        <w:rPr>
          <w:rFonts w:ascii="Arial" w:eastAsia="Times New Roman" w:hAnsi="Arial" w:cs="Arial"/>
          <w:color w:val="auto"/>
          <w:sz w:val="20"/>
          <w:szCs w:val="20"/>
          <w:lang w:eastAsia="en-US"/>
        </w:rPr>
        <w:t>khoản</w:t>
      </w:r>
      <w:r w:rsidRPr="00E16E87">
        <w:rPr>
          <w:rFonts w:ascii="Arial" w:eastAsia="Times New Roman" w:hAnsi="Arial" w:cs="Arial"/>
          <w:color w:val="auto"/>
          <w:sz w:val="20"/>
          <w:szCs w:val="20"/>
          <w:lang w:eastAsia="en-US"/>
        </w:rPr>
        <w:t xml:space="preserve"> 6 </w:t>
      </w:r>
      <w:r w:rsidR="0097223F" w:rsidRPr="00E16E87">
        <w:rPr>
          <w:rFonts w:ascii="Arial" w:eastAsia="Times New Roman" w:hAnsi="Arial" w:cs="Arial"/>
          <w:color w:val="auto"/>
          <w:sz w:val="20"/>
          <w:szCs w:val="20"/>
          <w:lang w:eastAsia="en-US"/>
        </w:rPr>
        <w:t>Điều</w:t>
      </w:r>
      <w:r w:rsidRPr="00E16E87">
        <w:rPr>
          <w:rFonts w:ascii="Arial" w:eastAsia="Times New Roman" w:hAnsi="Arial" w:cs="Arial"/>
          <w:color w:val="auto"/>
          <w:sz w:val="20"/>
          <w:szCs w:val="20"/>
          <w:lang w:eastAsia="en-US"/>
        </w:rPr>
        <w:t xml:space="preserve"> 170 Nghị định n</w:t>
      </w:r>
      <w:r w:rsidRPr="00E16E87">
        <w:rPr>
          <w:rFonts w:ascii="Arial" w:eastAsia="Times New Roman" w:hAnsi="Arial" w:cs="Arial"/>
          <w:color w:val="auto"/>
          <w:sz w:val="20"/>
          <w:szCs w:val="20"/>
          <w:lang w:val="en-US" w:eastAsia="en-US"/>
        </w:rPr>
        <w:t>ày;</w:t>
      </w:r>
    </w:p>
    <w:p w:rsidR="00584B47" w:rsidRPr="00E16E87" w:rsidRDefault="00584B47" w:rsidP="00584B47">
      <w:pPr>
        <w:widowControl/>
        <w:autoSpaceDE w:val="0"/>
        <w:autoSpaceDN w:val="0"/>
        <w:adjustRightInd w:val="0"/>
        <w:spacing w:before="120"/>
        <w:rPr>
          <w:rFonts w:ascii="Arial" w:eastAsia="Times New Roman" w:hAnsi="Arial" w:cs="Arial"/>
          <w:color w:val="auto"/>
          <w:sz w:val="20"/>
          <w:szCs w:val="20"/>
          <w:lang w:val="en-US" w:eastAsia="en-US"/>
        </w:rPr>
      </w:pPr>
      <w:r w:rsidRPr="00E16E87">
        <w:rPr>
          <w:rFonts w:ascii="Arial" w:eastAsia="Times New Roman" w:hAnsi="Arial" w:cs="Arial"/>
          <w:color w:val="auto"/>
          <w:sz w:val="20"/>
          <w:szCs w:val="20"/>
          <w:lang w:eastAsia="en-US"/>
        </w:rPr>
        <w:t>d) Vi</w:t>
      </w:r>
      <w:r w:rsidRPr="00E16E87">
        <w:rPr>
          <w:rFonts w:ascii="Arial" w:eastAsia="Times New Roman" w:hAnsi="Arial" w:cs="Arial"/>
          <w:color w:val="auto"/>
          <w:sz w:val="20"/>
          <w:szCs w:val="20"/>
          <w:lang w:eastAsia="en-US"/>
        </w:rPr>
        <w:t>ệc trả kết quả cung cấp th</w:t>
      </w:r>
      <w:r w:rsidRPr="00E16E87">
        <w:rPr>
          <w:rFonts w:ascii="Arial" w:eastAsia="Times New Roman" w:hAnsi="Arial" w:cs="Arial"/>
          <w:color w:val="auto"/>
          <w:sz w:val="20"/>
          <w:szCs w:val="20"/>
          <w:lang w:val="en-US" w:eastAsia="en-US"/>
        </w:rPr>
        <w:t>ông tin cho cá nhân, t</w:t>
      </w:r>
      <w:r w:rsidRPr="00E16E87">
        <w:rPr>
          <w:rFonts w:ascii="Arial" w:eastAsia="Times New Roman" w:hAnsi="Arial" w:cs="Arial"/>
          <w:color w:val="auto"/>
          <w:sz w:val="20"/>
          <w:szCs w:val="20"/>
          <w:lang w:eastAsia="en-US"/>
        </w:rPr>
        <w:t xml:space="preserve">ổ chức được thực hiện theo quy định tại </w:t>
      </w:r>
      <w:r w:rsidR="0097223F" w:rsidRPr="00E16E87">
        <w:rPr>
          <w:rFonts w:ascii="Arial" w:eastAsia="Times New Roman" w:hAnsi="Arial" w:cs="Arial"/>
          <w:color w:val="auto"/>
          <w:sz w:val="20"/>
          <w:szCs w:val="20"/>
          <w:lang w:eastAsia="en-US"/>
        </w:rPr>
        <w:t>điểm</w:t>
      </w:r>
      <w:r w:rsidRPr="00E16E87">
        <w:rPr>
          <w:rFonts w:ascii="Arial" w:eastAsia="Times New Roman" w:hAnsi="Arial" w:cs="Arial"/>
          <w:color w:val="auto"/>
          <w:sz w:val="20"/>
          <w:szCs w:val="20"/>
          <w:lang w:eastAsia="en-US"/>
        </w:rPr>
        <w:t xml:space="preserve"> a </w:t>
      </w:r>
      <w:r w:rsidR="0097223F" w:rsidRPr="00E16E87">
        <w:rPr>
          <w:rFonts w:ascii="Arial" w:eastAsia="Times New Roman" w:hAnsi="Arial" w:cs="Arial"/>
          <w:color w:val="auto"/>
          <w:sz w:val="20"/>
          <w:szCs w:val="20"/>
          <w:lang w:eastAsia="en-US"/>
        </w:rPr>
        <w:t>khoản</w:t>
      </w:r>
      <w:r w:rsidRPr="00E16E87">
        <w:rPr>
          <w:rFonts w:ascii="Arial" w:eastAsia="Times New Roman" w:hAnsi="Arial" w:cs="Arial"/>
          <w:color w:val="auto"/>
          <w:sz w:val="20"/>
          <w:szCs w:val="20"/>
          <w:lang w:eastAsia="en-US"/>
        </w:rPr>
        <w:t xml:space="preserve"> 7 </w:t>
      </w:r>
      <w:r w:rsidR="0097223F" w:rsidRPr="00E16E87">
        <w:rPr>
          <w:rFonts w:ascii="Arial" w:eastAsia="Times New Roman" w:hAnsi="Arial" w:cs="Arial"/>
          <w:color w:val="auto"/>
          <w:sz w:val="20"/>
          <w:szCs w:val="20"/>
          <w:lang w:eastAsia="en-US"/>
        </w:rPr>
        <w:t>Điều</w:t>
      </w:r>
      <w:r w:rsidRPr="00E16E87">
        <w:rPr>
          <w:rFonts w:ascii="Arial" w:eastAsia="Times New Roman" w:hAnsi="Arial" w:cs="Arial"/>
          <w:color w:val="auto"/>
          <w:sz w:val="20"/>
          <w:szCs w:val="20"/>
          <w:lang w:eastAsia="en-US"/>
        </w:rPr>
        <w:t xml:space="preserve"> 170 Nghị định n</w:t>
      </w:r>
      <w:r w:rsidRPr="00E16E87">
        <w:rPr>
          <w:rFonts w:ascii="Arial" w:eastAsia="Times New Roman" w:hAnsi="Arial" w:cs="Arial"/>
          <w:color w:val="auto"/>
          <w:sz w:val="20"/>
          <w:szCs w:val="20"/>
          <w:lang w:val="en-US" w:eastAsia="en-US"/>
        </w:rPr>
        <w:t>ày và vi</w:t>
      </w:r>
      <w:r w:rsidRPr="00E16E87">
        <w:rPr>
          <w:rFonts w:ascii="Arial" w:eastAsia="Times New Roman" w:hAnsi="Arial" w:cs="Arial"/>
          <w:color w:val="auto"/>
          <w:sz w:val="20"/>
          <w:szCs w:val="20"/>
          <w:lang w:eastAsia="en-US"/>
        </w:rPr>
        <w:t>ệc trả kết quả cho T</w:t>
      </w:r>
      <w:r w:rsidRPr="00E16E87">
        <w:rPr>
          <w:rFonts w:ascii="Arial" w:eastAsia="Times New Roman" w:hAnsi="Arial" w:cs="Arial"/>
          <w:color w:val="auto"/>
          <w:sz w:val="20"/>
          <w:szCs w:val="20"/>
          <w:lang w:val="en-US" w:eastAsia="en-US"/>
        </w:rPr>
        <w:t>òa án nhân dân, Vi</w:t>
      </w:r>
      <w:r w:rsidRPr="00E16E87">
        <w:rPr>
          <w:rFonts w:ascii="Arial" w:eastAsia="Times New Roman" w:hAnsi="Arial" w:cs="Arial"/>
          <w:color w:val="auto"/>
          <w:sz w:val="20"/>
          <w:szCs w:val="20"/>
          <w:lang w:eastAsia="en-US"/>
        </w:rPr>
        <w:t>ện kiểm s</w:t>
      </w:r>
      <w:r w:rsidRPr="00E16E87">
        <w:rPr>
          <w:rFonts w:ascii="Arial" w:eastAsia="Times New Roman" w:hAnsi="Arial" w:cs="Arial"/>
          <w:color w:val="auto"/>
          <w:sz w:val="20"/>
          <w:szCs w:val="20"/>
          <w:lang w:val="en-US" w:eastAsia="en-US"/>
        </w:rPr>
        <w:t xml:space="preserve">át nhân dân, cơ quan </w:t>
      </w:r>
      <w:r w:rsidR="0097223F" w:rsidRPr="00E16E87">
        <w:rPr>
          <w:rFonts w:ascii="Arial" w:eastAsia="Times New Roman" w:hAnsi="Arial" w:cs="Arial"/>
          <w:color w:val="auto"/>
          <w:sz w:val="20"/>
          <w:szCs w:val="20"/>
          <w:lang w:val="en-US" w:eastAsia="en-US"/>
        </w:rPr>
        <w:t>điều</w:t>
      </w:r>
      <w:r w:rsidRPr="00E16E87">
        <w:rPr>
          <w:rFonts w:ascii="Arial" w:eastAsia="Times New Roman" w:hAnsi="Arial" w:cs="Arial"/>
          <w:color w:val="auto"/>
          <w:sz w:val="20"/>
          <w:szCs w:val="20"/>
          <w:lang w:eastAsia="en-US"/>
        </w:rPr>
        <w:t xml:space="preserve"> tra, cơ quan thi h</w:t>
      </w:r>
      <w:r w:rsidRPr="00E16E87">
        <w:rPr>
          <w:rFonts w:ascii="Arial" w:eastAsia="Times New Roman" w:hAnsi="Arial" w:cs="Arial"/>
          <w:color w:val="auto"/>
          <w:sz w:val="20"/>
          <w:szCs w:val="20"/>
          <w:lang w:val="en-US" w:eastAsia="en-US"/>
        </w:rPr>
        <w:t>ành án dân s</w:t>
      </w:r>
      <w:r w:rsidRPr="00E16E87">
        <w:rPr>
          <w:rFonts w:ascii="Arial" w:eastAsia="Times New Roman" w:hAnsi="Arial" w:cs="Arial"/>
          <w:color w:val="auto"/>
          <w:sz w:val="20"/>
          <w:szCs w:val="20"/>
          <w:lang w:eastAsia="en-US"/>
        </w:rPr>
        <w:t>ự, cơ quan nh</w:t>
      </w:r>
      <w:r w:rsidRPr="00E16E87">
        <w:rPr>
          <w:rFonts w:ascii="Arial" w:eastAsia="Times New Roman" w:hAnsi="Arial" w:cs="Arial"/>
          <w:color w:val="auto"/>
          <w:sz w:val="20"/>
          <w:szCs w:val="20"/>
          <w:lang w:val="en-US" w:eastAsia="en-US"/>
        </w:rPr>
        <w:t>à nư</w:t>
      </w:r>
      <w:r w:rsidRPr="00E16E87">
        <w:rPr>
          <w:rFonts w:ascii="Arial" w:eastAsia="Times New Roman" w:hAnsi="Arial" w:cs="Arial"/>
          <w:color w:val="auto"/>
          <w:sz w:val="20"/>
          <w:szCs w:val="20"/>
          <w:lang w:eastAsia="en-US"/>
        </w:rPr>
        <w:t>ớc c</w:t>
      </w:r>
      <w:r w:rsidRPr="00E16E87">
        <w:rPr>
          <w:rFonts w:ascii="Arial" w:eastAsia="Times New Roman" w:hAnsi="Arial" w:cs="Arial"/>
          <w:color w:val="auto"/>
          <w:sz w:val="20"/>
          <w:szCs w:val="20"/>
          <w:lang w:val="en-US" w:eastAsia="en-US"/>
        </w:rPr>
        <w:t>ó th</w:t>
      </w:r>
      <w:r w:rsidRPr="00E16E87">
        <w:rPr>
          <w:rFonts w:ascii="Arial" w:eastAsia="Times New Roman" w:hAnsi="Arial" w:cs="Arial"/>
          <w:color w:val="auto"/>
          <w:sz w:val="20"/>
          <w:szCs w:val="20"/>
          <w:lang w:eastAsia="en-US"/>
        </w:rPr>
        <w:t>ẩm quyền kh</w:t>
      </w:r>
      <w:r w:rsidRPr="00E16E87">
        <w:rPr>
          <w:rFonts w:ascii="Arial" w:eastAsia="Times New Roman" w:hAnsi="Arial" w:cs="Arial"/>
          <w:color w:val="auto"/>
          <w:sz w:val="20"/>
          <w:szCs w:val="20"/>
          <w:lang w:val="en-US" w:eastAsia="en-US"/>
        </w:rPr>
        <w:t>ác đư</w:t>
      </w:r>
      <w:r w:rsidRPr="00E16E87">
        <w:rPr>
          <w:rFonts w:ascii="Arial" w:eastAsia="Times New Roman" w:hAnsi="Arial" w:cs="Arial"/>
          <w:color w:val="auto"/>
          <w:sz w:val="20"/>
          <w:szCs w:val="20"/>
          <w:lang w:eastAsia="en-US"/>
        </w:rPr>
        <w:t xml:space="preserve">ợc thực hiện theo quy định tại </w:t>
      </w:r>
      <w:r w:rsidR="0097223F" w:rsidRPr="00E16E87">
        <w:rPr>
          <w:rFonts w:ascii="Arial" w:eastAsia="Times New Roman" w:hAnsi="Arial" w:cs="Arial"/>
          <w:color w:val="auto"/>
          <w:sz w:val="20"/>
          <w:szCs w:val="20"/>
          <w:lang w:eastAsia="en-US"/>
        </w:rPr>
        <w:t>điểm</w:t>
      </w:r>
      <w:r w:rsidRPr="00E16E87">
        <w:rPr>
          <w:rFonts w:ascii="Arial" w:eastAsia="Times New Roman" w:hAnsi="Arial" w:cs="Arial"/>
          <w:color w:val="auto"/>
          <w:sz w:val="20"/>
          <w:szCs w:val="20"/>
          <w:lang w:eastAsia="en-US"/>
        </w:rPr>
        <w:t xml:space="preserve"> b </w:t>
      </w:r>
      <w:r w:rsidR="0097223F" w:rsidRPr="00E16E87">
        <w:rPr>
          <w:rFonts w:ascii="Arial" w:eastAsia="Times New Roman" w:hAnsi="Arial" w:cs="Arial"/>
          <w:color w:val="auto"/>
          <w:sz w:val="20"/>
          <w:szCs w:val="20"/>
          <w:lang w:eastAsia="en-US"/>
        </w:rPr>
        <w:t>khoản</w:t>
      </w:r>
      <w:r w:rsidRPr="00E16E87">
        <w:rPr>
          <w:rFonts w:ascii="Arial" w:eastAsia="Times New Roman" w:hAnsi="Arial" w:cs="Arial"/>
          <w:color w:val="auto"/>
          <w:sz w:val="20"/>
          <w:szCs w:val="20"/>
          <w:lang w:eastAsia="en-US"/>
        </w:rPr>
        <w:t xml:space="preserve"> 7 </w:t>
      </w:r>
      <w:r w:rsidR="0097223F" w:rsidRPr="00E16E87">
        <w:rPr>
          <w:rFonts w:ascii="Arial" w:eastAsia="Times New Roman" w:hAnsi="Arial" w:cs="Arial"/>
          <w:color w:val="auto"/>
          <w:sz w:val="20"/>
          <w:szCs w:val="20"/>
          <w:lang w:eastAsia="en-US"/>
        </w:rPr>
        <w:t>Điều</w:t>
      </w:r>
      <w:r w:rsidRPr="00E16E87">
        <w:rPr>
          <w:rFonts w:ascii="Arial" w:eastAsia="Times New Roman" w:hAnsi="Arial" w:cs="Arial"/>
          <w:color w:val="auto"/>
          <w:sz w:val="20"/>
          <w:szCs w:val="20"/>
          <w:lang w:eastAsia="en-US"/>
        </w:rPr>
        <w:t xml:space="preserve"> 170 Nghị định n</w:t>
      </w:r>
      <w:r w:rsidRPr="00E16E87">
        <w:rPr>
          <w:rFonts w:ascii="Arial" w:eastAsia="Times New Roman" w:hAnsi="Arial" w:cs="Arial"/>
          <w:color w:val="auto"/>
          <w:sz w:val="20"/>
          <w:szCs w:val="20"/>
          <w:lang w:val="en-US" w:eastAsia="en-US"/>
        </w:rPr>
        <w:t>ày.</w:t>
      </w:r>
    </w:p>
    <w:p w:rsidR="00584B47" w:rsidRPr="00E16E87" w:rsidRDefault="0097223F" w:rsidP="00584B47">
      <w:pPr>
        <w:widowControl/>
        <w:autoSpaceDE w:val="0"/>
        <w:autoSpaceDN w:val="0"/>
        <w:adjustRightInd w:val="0"/>
        <w:spacing w:before="120"/>
        <w:rPr>
          <w:rFonts w:ascii="Arial" w:eastAsia="Times New Roman" w:hAnsi="Arial" w:cs="Arial"/>
          <w:b/>
          <w:bCs/>
          <w:color w:val="auto"/>
          <w:sz w:val="20"/>
          <w:szCs w:val="20"/>
          <w:lang w:eastAsia="en-US"/>
        </w:rPr>
      </w:pPr>
      <w:bookmarkStart w:id="376" w:name="dieu_172"/>
      <w:r w:rsidRPr="00E16E87">
        <w:rPr>
          <w:rFonts w:ascii="Arial" w:eastAsia="Times New Roman" w:hAnsi="Arial" w:cs="Arial"/>
          <w:b/>
          <w:bCs/>
          <w:color w:val="auto"/>
          <w:sz w:val="20"/>
          <w:szCs w:val="20"/>
          <w:lang w:eastAsia="en-US"/>
        </w:rPr>
        <w:t>Điều</w:t>
      </w:r>
      <w:r w:rsidR="007D4199" w:rsidRPr="00E16E87">
        <w:rPr>
          <w:rFonts w:ascii="Arial" w:eastAsia="Times New Roman" w:hAnsi="Arial" w:cs="Arial"/>
          <w:b/>
          <w:bCs/>
          <w:color w:val="auto"/>
          <w:sz w:val="20"/>
          <w:szCs w:val="20"/>
          <w:lang w:eastAsia="en-US"/>
        </w:rPr>
        <w:t xml:space="preserve"> 172. Xử lý tài sản bảo đảm là chứng khoán đã đăng ký biện pháp bảo đảm</w:t>
      </w:r>
      <w:bookmarkEnd w:id="376"/>
    </w:p>
    <w:p w:rsidR="00584B47" w:rsidRPr="00E16E87" w:rsidRDefault="00584B47" w:rsidP="00584B47">
      <w:pPr>
        <w:widowControl/>
        <w:autoSpaceDE w:val="0"/>
        <w:autoSpaceDN w:val="0"/>
        <w:adjustRightInd w:val="0"/>
        <w:spacing w:before="120"/>
        <w:rPr>
          <w:rFonts w:ascii="Arial" w:eastAsia="Times New Roman" w:hAnsi="Arial" w:cs="Arial"/>
          <w:color w:val="auto"/>
          <w:sz w:val="20"/>
          <w:szCs w:val="20"/>
          <w:lang w:val="en-US" w:eastAsia="en-US"/>
        </w:rPr>
      </w:pPr>
      <w:r w:rsidRPr="00E16E87">
        <w:rPr>
          <w:rFonts w:ascii="Arial" w:eastAsia="Times New Roman" w:hAnsi="Arial" w:cs="Arial"/>
          <w:color w:val="auto"/>
          <w:sz w:val="20"/>
          <w:szCs w:val="20"/>
          <w:lang w:eastAsia="en-US"/>
        </w:rPr>
        <w:t>Vi</w:t>
      </w:r>
      <w:r w:rsidRPr="00E16E87">
        <w:rPr>
          <w:rFonts w:ascii="Arial" w:eastAsia="Times New Roman" w:hAnsi="Arial" w:cs="Arial"/>
          <w:color w:val="auto"/>
          <w:sz w:val="20"/>
          <w:szCs w:val="20"/>
          <w:lang w:eastAsia="en-US"/>
        </w:rPr>
        <w:t>ệc xử l</w:t>
      </w:r>
      <w:r w:rsidRPr="00E16E87">
        <w:rPr>
          <w:rFonts w:ascii="Arial" w:eastAsia="Times New Roman" w:hAnsi="Arial" w:cs="Arial"/>
          <w:color w:val="auto"/>
          <w:sz w:val="20"/>
          <w:szCs w:val="20"/>
          <w:lang w:val="en-US" w:eastAsia="en-US"/>
        </w:rPr>
        <w:t>ý tài s</w:t>
      </w:r>
      <w:r w:rsidRPr="00E16E87">
        <w:rPr>
          <w:rFonts w:ascii="Arial" w:eastAsia="Times New Roman" w:hAnsi="Arial" w:cs="Arial"/>
          <w:color w:val="auto"/>
          <w:sz w:val="20"/>
          <w:szCs w:val="20"/>
          <w:lang w:eastAsia="en-US"/>
        </w:rPr>
        <w:t>ản bảo đảm l</w:t>
      </w:r>
      <w:r w:rsidRPr="00E16E87">
        <w:rPr>
          <w:rFonts w:ascii="Arial" w:eastAsia="Times New Roman" w:hAnsi="Arial" w:cs="Arial"/>
          <w:color w:val="auto"/>
          <w:sz w:val="20"/>
          <w:szCs w:val="20"/>
          <w:lang w:val="en-US" w:eastAsia="en-US"/>
        </w:rPr>
        <w:t>à ch</w:t>
      </w:r>
      <w:r w:rsidRPr="00E16E87">
        <w:rPr>
          <w:rFonts w:ascii="Arial" w:eastAsia="Times New Roman" w:hAnsi="Arial" w:cs="Arial"/>
          <w:color w:val="auto"/>
          <w:sz w:val="20"/>
          <w:szCs w:val="20"/>
          <w:lang w:eastAsia="en-US"/>
        </w:rPr>
        <w:t>ứng kho</w:t>
      </w:r>
      <w:r w:rsidRPr="00E16E87">
        <w:rPr>
          <w:rFonts w:ascii="Arial" w:eastAsia="Times New Roman" w:hAnsi="Arial" w:cs="Arial"/>
          <w:color w:val="auto"/>
          <w:sz w:val="20"/>
          <w:szCs w:val="20"/>
          <w:lang w:val="en-US" w:eastAsia="en-US"/>
        </w:rPr>
        <w:t>án đã đăng ký bi</w:t>
      </w:r>
      <w:r w:rsidRPr="00E16E87">
        <w:rPr>
          <w:rFonts w:ascii="Arial" w:eastAsia="Times New Roman" w:hAnsi="Arial" w:cs="Arial"/>
          <w:color w:val="auto"/>
          <w:sz w:val="20"/>
          <w:szCs w:val="20"/>
          <w:lang w:eastAsia="en-US"/>
        </w:rPr>
        <w:t>ện ph</w:t>
      </w:r>
      <w:r w:rsidRPr="00E16E87">
        <w:rPr>
          <w:rFonts w:ascii="Arial" w:eastAsia="Times New Roman" w:hAnsi="Arial" w:cs="Arial"/>
          <w:color w:val="auto"/>
          <w:sz w:val="20"/>
          <w:szCs w:val="20"/>
          <w:lang w:val="en-US" w:eastAsia="en-US"/>
        </w:rPr>
        <w:t>áp b</w:t>
      </w:r>
      <w:r w:rsidRPr="00E16E87">
        <w:rPr>
          <w:rFonts w:ascii="Arial" w:eastAsia="Times New Roman" w:hAnsi="Arial" w:cs="Arial"/>
          <w:color w:val="auto"/>
          <w:sz w:val="20"/>
          <w:szCs w:val="20"/>
          <w:lang w:eastAsia="en-US"/>
        </w:rPr>
        <w:t>ảo đảm tại Tổng c</w:t>
      </w:r>
      <w:r w:rsidRPr="00E16E87">
        <w:rPr>
          <w:rFonts w:ascii="Arial" w:eastAsia="Times New Roman" w:hAnsi="Arial" w:cs="Arial"/>
          <w:color w:val="auto"/>
          <w:sz w:val="20"/>
          <w:szCs w:val="20"/>
          <w:lang w:val="en-US" w:eastAsia="en-US"/>
        </w:rPr>
        <w:t>ông ty lưu ký và bù tr</w:t>
      </w:r>
      <w:r w:rsidRPr="00E16E87">
        <w:rPr>
          <w:rFonts w:ascii="Arial" w:eastAsia="Times New Roman" w:hAnsi="Arial" w:cs="Arial"/>
          <w:color w:val="auto"/>
          <w:sz w:val="20"/>
          <w:szCs w:val="20"/>
          <w:lang w:eastAsia="en-US"/>
        </w:rPr>
        <w:t>ừ chứng kho</w:t>
      </w:r>
      <w:r w:rsidRPr="00E16E87">
        <w:rPr>
          <w:rFonts w:ascii="Arial" w:eastAsia="Times New Roman" w:hAnsi="Arial" w:cs="Arial"/>
          <w:color w:val="auto"/>
          <w:sz w:val="20"/>
          <w:szCs w:val="20"/>
          <w:lang w:val="en-US" w:eastAsia="en-US"/>
        </w:rPr>
        <w:t>án Vi</w:t>
      </w:r>
      <w:r w:rsidRPr="00E16E87">
        <w:rPr>
          <w:rFonts w:ascii="Arial" w:eastAsia="Times New Roman" w:hAnsi="Arial" w:cs="Arial"/>
          <w:color w:val="auto"/>
          <w:sz w:val="20"/>
          <w:szCs w:val="20"/>
          <w:lang w:eastAsia="en-US"/>
        </w:rPr>
        <w:t>ệt Nam thực hiện theo quy định của ph</w:t>
      </w:r>
      <w:r w:rsidRPr="00E16E87">
        <w:rPr>
          <w:rFonts w:ascii="Arial" w:eastAsia="Times New Roman" w:hAnsi="Arial" w:cs="Arial"/>
          <w:color w:val="auto"/>
          <w:sz w:val="20"/>
          <w:szCs w:val="20"/>
          <w:lang w:val="en-US" w:eastAsia="en-US"/>
        </w:rPr>
        <w:t>áp lu</w:t>
      </w:r>
      <w:r w:rsidRPr="00E16E87">
        <w:rPr>
          <w:rFonts w:ascii="Arial" w:eastAsia="Times New Roman" w:hAnsi="Arial" w:cs="Arial"/>
          <w:color w:val="auto"/>
          <w:sz w:val="20"/>
          <w:szCs w:val="20"/>
          <w:lang w:eastAsia="en-US"/>
        </w:rPr>
        <w:t>ật d</w:t>
      </w:r>
      <w:r w:rsidRPr="00E16E87">
        <w:rPr>
          <w:rFonts w:ascii="Arial" w:eastAsia="Times New Roman" w:hAnsi="Arial" w:cs="Arial"/>
          <w:color w:val="auto"/>
          <w:sz w:val="20"/>
          <w:szCs w:val="20"/>
          <w:lang w:val="en-US" w:eastAsia="en-US"/>
        </w:rPr>
        <w:t>ân s</w:t>
      </w:r>
      <w:r w:rsidRPr="00E16E87">
        <w:rPr>
          <w:rFonts w:ascii="Arial" w:eastAsia="Times New Roman" w:hAnsi="Arial" w:cs="Arial"/>
          <w:color w:val="auto"/>
          <w:sz w:val="20"/>
          <w:szCs w:val="20"/>
          <w:lang w:eastAsia="en-US"/>
        </w:rPr>
        <w:t>ự, ph</w:t>
      </w:r>
      <w:r w:rsidRPr="00E16E87">
        <w:rPr>
          <w:rFonts w:ascii="Arial" w:eastAsia="Times New Roman" w:hAnsi="Arial" w:cs="Arial"/>
          <w:color w:val="auto"/>
          <w:sz w:val="20"/>
          <w:szCs w:val="20"/>
          <w:lang w:val="en-US" w:eastAsia="en-US"/>
        </w:rPr>
        <w:t>áp lu</w:t>
      </w:r>
      <w:r w:rsidRPr="00E16E87">
        <w:rPr>
          <w:rFonts w:ascii="Arial" w:eastAsia="Times New Roman" w:hAnsi="Arial" w:cs="Arial"/>
          <w:color w:val="auto"/>
          <w:sz w:val="20"/>
          <w:szCs w:val="20"/>
          <w:lang w:eastAsia="en-US"/>
        </w:rPr>
        <w:t>ật chứng kho</w:t>
      </w:r>
      <w:r w:rsidRPr="00E16E87">
        <w:rPr>
          <w:rFonts w:ascii="Arial" w:eastAsia="Times New Roman" w:hAnsi="Arial" w:cs="Arial"/>
          <w:color w:val="auto"/>
          <w:sz w:val="20"/>
          <w:szCs w:val="20"/>
          <w:lang w:val="en-US" w:eastAsia="en-US"/>
        </w:rPr>
        <w:t>án và pháp lu</w:t>
      </w:r>
      <w:r w:rsidRPr="00E16E87">
        <w:rPr>
          <w:rFonts w:ascii="Arial" w:eastAsia="Times New Roman" w:hAnsi="Arial" w:cs="Arial"/>
          <w:color w:val="auto"/>
          <w:sz w:val="20"/>
          <w:szCs w:val="20"/>
          <w:lang w:eastAsia="en-US"/>
        </w:rPr>
        <w:t>ật c</w:t>
      </w:r>
      <w:r w:rsidRPr="00E16E87">
        <w:rPr>
          <w:rFonts w:ascii="Arial" w:eastAsia="Times New Roman" w:hAnsi="Arial" w:cs="Arial"/>
          <w:color w:val="auto"/>
          <w:sz w:val="20"/>
          <w:szCs w:val="20"/>
          <w:lang w:val="en-US" w:eastAsia="en-US"/>
        </w:rPr>
        <w:t>ó liên quan khác. Trư</w:t>
      </w:r>
      <w:r w:rsidRPr="00E16E87">
        <w:rPr>
          <w:rFonts w:ascii="Arial" w:eastAsia="Times New Roman" w:hAnsi="Arial" w:cs="Arial"/>
          <w:color w:val="auto"/>
          <w:sz w:val="20"/>
          <w:szCs w:val="20"/>
          <w:lang w:eastAsia="en-US"/>
        </w:rPr>
        <w:t>ờng hợp xử l</w:t>
      </w:r>
      <w:r w:rsidRPr="00E16E87">
        <w:rPr>
          <w:rFonts w:ascii="Arial" w:eastAsia="Times New Roman" w:hAnsi="Arial" w:cs="Arial"/>
          <w:color w:val="auto"/>
          <w:sz w:val="20"/>
          <w:szCs w:val="20"/>
          <w:lang w:val="en-US" w:eastAsia="en-US"/>
        </w:rPr>
        <w:t>ý tài s</w:t>
      </w:r>
      <w:r w:rsidRPr="00E16E87">
        <w:rPr>
          <w:rFonts w:ascii="Arial" w:eastAsia="Times New Roman" w:hAnsi="Arial" w:cs="Arial"/>
          <w:color w:val="auto"/>
          <w:sz w:val="20"/>
          <w:szCs w:val="20"/>
          <w:lang w:eastAsia="en-US"/>
        </w:rPr>
        <w:t>ản bảo đảm dẫn đến chuyển quyền sở hữu chứng kho</w:t>
      </w:r>
      <w:r w:rsidRPr="00E16E87">
        <w:rPr>
          <w:rFonts w:ascii="Arial" w:eastAsia="Times New Roman" w:hAnsi="Arial" w:cs="Arial"/>
          <w:color w:val="auto"/>
          <w:sz w:val="20"/>
          <w:szCs w:val="20"/>
          <w:lang w:val="en-US" w:eastAsia="en-US"/>
        </w:rPr>
        <w:t>án đã đăng ký bi</w:t>
      </w:r>
      <w:r w:rsidRPr="00E16E87">
        <w:rPr>
          <w:rFonts w:ascii="Arial" w:eastAsia="Times New Roman" w:hAnsi="Arial" w:cs="Arial"/>
          <w:color w:val="auto"/>
          <w:sz w:val="20"/>
          <w:szCs w:val="20"/>
          <w:lang w:eastAsia="en-US"/>
        </w:rPr>
        <w:t>ện ph</w:t>
      </w:r>
      <w:r w:rsidRPr="00E16E87">
        <w:rPr>
          <w:rFonts w:ascii="Arial" w:eastAsia="Times New Roman" w:hAnsi="Arial" w:cs="Arial"/>
          <w:color w:val="auto"/>
          <w:sz w:val="20"/>
          <w:szCs w:val="20"/>
          <w:lang w:val="en-US" w:eastAsia="en-US"/>
        </w:rPr>
        <w:t>áp b</w:t>
      </w:r>
      <w:r w:rsidRPr="00E16E87">
        <w:rPr>
          <w:rFonts w:ascii="Arial" w:eastAsia="Times New Roman" w:hAnsi="Arial" w:cs="Arial"/>
          <w:color w:val="auto"/>
          <w:sz w:val="20"/>
          <w:szCs w:val="20"/>
          <w:lang w:eastAsia="en-US"/>
        </w:rPr>
        <w:t>ảo đảm tại Tổng c</w:t>
      </w:r>
      <w:r w:rsidRPr="00E16E87">
        <w:rPr>
          <w:rFonts w:ascii="Arial" w:eastAsia="Times New Roman" w:hAnsi="Arial" w:cs="Arial"/>
          <w:color w:val="auto"/>
          <w:sz w:val="20"/>
          <w:szCs w:val="20"/>
          <w:lang w:val="en-US" w:eastAsia="en-US"/>
        </w:rPr>
        <w:t>ông ty lưu ký và bù tr</w:t>
      </w:r>
      <w:r w:rsidRPr="00E16E87">
        <w:rPr>
          <w:rFonts w:ascii="Arial" w:eastAsia="Times New Roman" w:hAnsi="Arial" w:cs="Arial"/>
          <w:color w:val="auto"/>
          <w:sz w:val="20"/>
          <w:szCs w:val="20"/>
          <w:lang w:eastAsia="en-US"/>
        </w:rPr>
        <w:t>ừ chứng kho</w:t>
      </w:r>
      <w:r w:rsidRPr="00E16E87">
        <w:rPr>
          <w:rFonts w:ascii="Arial" w:eastAsia="Times New Roman" w:hAnsi="Arial" w:cs="Arial"/>
          <w:color w:val="auto"/>
          <w:sz w:val="20"/>
          <w:szCs w:val="20"/>
          <w:lang w:val="en-US" w:eastAsia="en-US"/>
        </w:rPr>
        <w:t>án Vi</w:t>
      </w:r>
      <w:r w:rsidRPr="00E16E87">
        <w:rPr>
          <w:rFonts w:ascii="Arial" w:eastAsia="Times New Roman" w:hAnsi="Arial" w:cs="Arial"/>
          <w:color w:val="auto"/>
          <w:sz w:val="20"/>
          <w:szCs w:val="20"/>
          <w:lang w:eastAsia="en-US"/>
        </w:rPr>
        <w:t>ệt Nam th</w:t>
      </w:r>
      <w:r w:rsidRPr="00E16E87">
        <w:rPr>
          <w:rFonts w:ascii="Arial" w:eastAsia="Times New Roman" w:hAnsi="Arial" w:cs="Arial"/>
          <w:color w:val="auto"/>
          <w:sz w:val="20"/>
          <w:szCs w:val="20"/>
          <w:lang w:val="en-US" w:eastAsia="en-US"/>
        </w:rPr>
        <w:t>ì T</w:t>
      </w:r>
      <w:r w:rsidRPr="00E16E87">
        <w:rPr>
          <w:rFonts w:ascii="Arial" w:eastAsia="Times New Roman" w:hAnsi="Arial" w:cs="Arial"/>
          <w:color w:val="auto"/>
          <w:sz w:val="20"/>
          <w:szCs w:val="20"/>
          <w:lang w:eastAsia="en-US"/>
        </w:rPr>
        <w:t>ổng c</w:t>
      </w:r>
      <w:r w:rsidRPr="00E16E87">
        <w:rPr>
          <w:rFonts w:ascii="Arial" w:eastAsia="Times New Roman" w:hAnsi="Arial" w:cs="Arial"/>
          <w:color w:val="auto"/>
          <w:sz w:val="20"/>
          <w:szCs w:val="20"/>
          <w:lang w:val="en-US" w:eastAsia="en-US"/>
        </w:rPr>
        <w:t>ông ty lưu ký và bù tr</w:t>
      </w:r>
      <w:r w:rsidRPr="00E16E87">
        <w:rPr>
          <w:rFonts w:ascii="Arial" w:eastAsia="Times New Roman" w:hAnsi="Arial" w:cs="Arial"/>
          <w:color w:val="auto"/>
          <w:sz w:val="20"/>
          <w:szCs w:val="20"/>
          <w:lang w:eastAsia="en-US"/>
        </w:rPr>
        <w:t>ừ chứng kho</w:t>
      </w:r>
      <w:r w:rsidRPr="00E16E87">
        <w:rPr>
          <w:rFonts w:ascii="Arial" w:eastAsia="Times New Roman" w:hAnsi="Arial" w:cs="Arial"/>
          <w:color w:val="auto"/>
          <w:sz w:val="20"/>
          <w:szCs w:val="20"/>
          <w:lang w:val="en-US" w:eastAsia="en-US"/>
        </w:rPr>
        <w:t>án Vi</w:t>
      </w:r>
      <w:r w:rsidRPr="00E16E87">
        <w:rPr>
          <w:rFonts w:ascii="Arial" w:eastAsia="Times New Roman" w:hAnsi="Arial" w:cs="Arial"/>
          <w:color w:val="auto"/>
          <w:sz w:val="20"/>
          <w:szCs w:val="20"/>
          <w:lang w:eastAsia="en-US"/>
        </w:rPr>
        <w:t>ệt Nam thực hiện việc chuyển quyền sở hữu theo c</w:t>
      </w:r>
      <w:r w:rsidRPr="00E16E87">
        <w:rPr>
          <w:rFonts w:ascii="Arial" w:eastAsia="Times New Roman" w:hAnsi="Arial" w:cs="Arial"/>
          <w:color w:val="auto"/>
          <w:sz w:val="20"/>
          <w:szCs w:val="20"/>
          <w:lang w:val="en-US" w:eastAsia="en-US"/>
        </w:rPr>
        <w:t>ác quy đ</w:t>
      </w:r>
      <w:r w:rsidRPr="00E16E87">
        <w:rPr>
          <w:rFonts w:ascii="Arial" w:eastAsia="Times New Roman" w:hAnsi="Arial" w:cs="Arial"/>
          <w:color w:val="auto"/>
          <w:sz w:val="20"/>
          <w:szCs w:val="20"/>
          <w:lang w:eastAsia="en-US"/>
        </w:rPr>
        <w:t>ịnh của Luật Chứng kho</w:t>
      </w:r>
      <w:r w:rsidRPr="00E16E87">
        <w:rPr>
          <w:rFonts w:ascii="Arial" w:eastAsia="Times New Roman" w:hAnsi="Arial" w:cs="Arial"/>
          <w:color w:val="auto"/>
          <w:sz w:val="20"/>
          <w:szCs w:val="20"/>
          <w:lang w:val="en-US" w:eastAsia="en-US"/>
        </w:rPr>
        <w:t>án và hư</w:t>
      </w:r>
      <w:r w:rsidRPr="00E16E87">
        <w:rPr>
          <w:rFonts w:ascii="Arial" w:eastAsia="Times New Roman" w:hAnsi="Arial" w:cs="Arial"/>
          <w:color w:val="auto"/>
          <w:sz w:val="20"/>
          <w:szCs w:val="20"/>
          <w:lang w:eastAsia="en-US"/>
        </w:rPr>
        <w:t>ớng dẫn của Bộ T</w:t>
      </w:r>
      <w:r w:rsidRPr="00E16E87">
        <w:rPr>
          <w:rFonts w:ascii="Arial" w:eastAsia="Times New Roman" w:hAnsi="Arial" w:cs="Arial"/>
          <w:color w:val="auto"/>
          <w:sz w:val="20"/>
          <w:szCs w:val="20"/>
          <w:lang w:val="en-US" w:eastAsia="en-US"/>
        </w:rPr>
        <w:t>ài chính.</w:t>
      </w:r>
    </w:p>
    <w:p w:rsidR="00584B47" w:rsidRPr="00E16E87" w:rsidRDefault="0097223F" w:rsidP="00584B47">
      <w:pPr>
        <w:widowControl/>
        <w:autoSpaceDE w:val="0"/>
        <w:autoSpaceDN w:val="0"/>
        <w:adjustRightInd w:val="0"/>
        <w:spacing w:before="120"/>
        <w:rPr>
          <w:rFonts w:ascii="Arial" w:eastAsia="Times New Roman" w:hAnsi="Arial" w:cs="Arial"/>
          <w:b/>
          <w:bCs/>
          <w:color w:val="auto"/>
          <w:sz w:val="20"/>
          <w:szCs w:val="20"/>
          <w:lang w:eastAsia="en-US"/>
        </w:rPr>
      </w:pPr>
      <w:bookmarkStart w:id="377" w:name="dieu_173"/>
      <w:r w:rsidRPr="00E16E87">
        <w:rPr>
          <w:rFonts w:ascii="Arial" w:eastAsia="Times New Roman" w:hAnsi="Arial" w:cs="Arial"/>
          <w:b/>
          <w:bCs/>
          <w:color w:val="auto"/>
          <w:sz w:val="20"/>
          <w:szCs w:val="20"/>
          <w:lang w:eastAsia="en-US"/>
        </w:rPr>
        <w:t>Điều</w:t>
      </w:r>
      <w:r w:rsidR="007D4199" w:rsidRPr="00E16E87">
        <w:rPr>
          <w:rFonts w:ascii="Arial" w:eastAsia="Times New Roman" w:hAnsi="Arial" w:cs="Arial"/>
          <w:b/>
          <w:bCs/>
          <w:color w:val="auto"/>
          <w:sz w:val="20"/>
          <w:szCs w:val="20"/>
          <w:lang w:eastAsia="en-US"/>
        </w:rPr>
        <w:t xml:space="preserve"> 173. Nhiệm vụ, quyền hạn, trách nhiệm của Tổng công ty lưu ký và bù trừ chứng khoán Việt Nam về hoạt động đăng ký biện pháp bảo đảm</w:t>
      </w:r>
      <w:bookmarkEnd w:id="377"/>
    </w:p>
    <w:p w:rsidR="00584B47" w:rsidRPr="00E16E87" w:rsidRDefault="00584B47" w:rsidP="00584B47">
      <w:pPr>
        <w:widowControl/>
        <w:autoSpaceDE w:val="0"/>
        <w:autoSpaceDN w:val="0"/>
        <w:adjustRightInd w:val="0"/>
        <w:spacing w:before="120"/>
        <w:rPr>
          <w:rFonts w:ascii="Arial" w:eastAsia="Times New Roman" w:hAnsi="Arial" w:cs="Arial"/>
          <w:color w:val="auto"/>
          <w:sz w:val="20"/>
          <w:szCs w:val="20"/>
          <w:lang w:val="en-US" w:eastAsia="en-US"/>
        </w:rPr>
      </w:pPr>
      <w:r w:rsidRPr="00E16E87">
        <w:rPr>
          <w:rFonts w:ascii="Arial" w:eastAsia="Times New Roman" w:hAnsi="Arial" w:cs="Arial"/>
          <w:color w:val="auto"/>
          <w:sz w:val="20"/>
          <w:szCs w:val="20"/>
          <w:lang w:eastAsia="en-US"/>
        </w:rPr>
        <w:t>1. Hư</w:t>
      </w:r>
      <w:r w:rsidRPr="00E16E87">
        <w:rPr>
          <w:rFonts w:ascii="Arial" w:eastAsia="Times New Roman" w:hAnsi="Arial" w:cs="Arial"/>
          <w:color w:val="auto"/>
          <w:sz w:val="20"/>
          <w:szCs w:val="20"/>
          <w:lang w:eastAsia="en-US"/>
        </w:rPr>
        <w:t>ớng dẫn v</w:t>
      </w:r>
      <w:r w:rsidRPr="00E16E87">
        <w:rPr>
          <w:rFonts w:ascii="Arial" w:eastAsia="Times New Roman" w:hAnsi="Arial" w:cs="Arial"/>
          <w:color w:val="auto"/>
          <w:sz w:val="20"/>
          <w:szCs w:val="20"/>
          <w:lang w:val="en-US" w:eastAsia="en-US"/>
        </w:rPr>
        <w:t>à t</w:t>
      </w:r>
      <w:r w:rsidRPr="00E16E87">
        <w:rPr>
          <w:rFonts w:ascii="Arial" w:eastAsia="Times New Roman" w:hAnsi="Arial" w:cs="Arial"/>
          <w:color w:val="auto"/>
          <w:sz w:val="20"/>
          <w:szCs w:val="20"/>
          <w:lang w:eastAsia="en-US"/>
        </w:rPr>
        <w:t>ổ chức thực hiện việc đăng k</w:t>
      </w:r>
      <w:r w:rsidRPr="00E16E87">
        <w:rPr>
          <w:rFonts w:ascii="Arial" w:eastAsia="Times New Roman" w:hAnsi="Arial" w:cs="Arial"/>
          <w:color w:val="auto"/>
          <w:sz w:val="20"/>
          <w:szCs w:val="20"/>
          <w:lang w:val="en-US" w:eastAsia="en-US"/>
        </w:rPr>
        <w:t>ý bi</w:t>
      </w:r>
      <w:r w:rsidRPr="00E16E87">
        <w:rPr>
          <w:rFonts w:ascii="Arial" w:eastAsia="Times New Roman" w:hAnsi="Arial" w:cs="Arial"/>
          <w:color w:val="auto"/>
          <w:sz w:val="20"/>
          <w:szCs w:val="20"/>
          <w:lang w:eastAsia="en-US"/>
        </w:rPr>
        <w:t>ện ph</w:t>
      </w:r>
      <w:r w:rsidRPr="00E16E87">
        <w:rPr>
          <w:rFonts w:ascii="Arial" w:eastAsia="Times New Roman" w:hAnsi="Arial" w:cs="Arial"/>
          <w:color w:val="auto"/>
          <w:sz w:val="20"/>
          <w:szCs w:val="20"/>
          <w:lang w:val="en-US" w:eastAsia="en-US"/>
        </w:rPr>
        <w:t>áp b</w:t>
      </w:r>
      <w:r w:rsidRPr="00E16E87">
        <w:rPr>
          <w:rFonts w:ascii="Arial" w:eastAsia="Times New Roman" w:hAnsi="Arial" w:cs="Arial"/>
          <w:color w:val="auto"/>
          <w:sz w:val="20"/>
          <w:szCs w:val="20"/>
          <w:lang w:eastAsia="en-US"/>
        </w:rPr>
        <w:t>ảo đảm, quản l</w:t>
      </w:r>
      <w:r w:rsidRPr="00E16E87">
        <w:rPr>
          <w:rFonts w:ascii="Arial" w:eastAsia="Times New Roman" w:hAnsi="Arial" w:cs="Arial"/>
          <w:color w:val="auto"/>
          <w:sz w:val="20"/>
          <w:szCs w:val="20"/>
          <w:lang w:val="en-US" w:eastAsia="en-US"/>
        </w:rPr>
        <w:t>ý đăng ký bi</w:t>
      </w:r>
      <w:r w:rsidRPr="00E16E87">
        <w:rPr>
          <w:rFonts w:ascii="Arial" w:eastAsia="Times New Roman" w:hAnsi="Arial" w:cs="Arial"/>
          <w:color w:val="auto"/>
          <w:sz w:val="20"/>
          <w:szCs w:val="20"/>
          <w:lang w:eastAsia="en-US"/>
        </w:rPr>
        <w:t>ện ph</w:t>
      </w:r>
      <w:r w:rsidRPr="00E16E87">
        <w:rPr>
          <w:rFonts w:ascii="Arial" w:eastAsia="Times New Roman" w:hAnsi="Arial" w:cs="Arial"/>
          <w:color w:val="auto"/>
          <w:sz w:val="20"/>
          <w:szCs w:val="20"/>
          <w:lang w:val="en-US" w:eastAsia="en-US"/>
        </w:rPr>
        <w:t>áp b</w:t>
      </w:r>
      <w:r w:rsidRPr="00E16E87">
        <w:rPr>
          <w:rFonts w:ascii="Arial" w:eastAsia="Times New Roman" w:hAnsi="Arial" w:cs="Arial"/>
          <w:color w:val="auto"/>
          <w:sz w:val="20"/>
          <w:szCs w:val="20"/>
          <w:lang w:eastAsia="en-US"/>
        </w:rPr>
        <w:t>ảo đảm đối với chứng kho</w:t>
      </w:r>
      <w:r w:rsidRPr="00E16E87">
        <w:rPr>
          <w:rFonts w:ascii="Arial" w:eastAsia="Times New Roman" w:hAnsi="Arial" w:cs="Arial"/>
          <w:color w:val="auto"/>
          <w:sz w:val="20"/>
          <w:szCs w:val="20"/>
          <w:lang w:val="en-US" w:eastAsia="en-US"/>
        </w:rPr>
        <w:t>án đăng ký t</w:t>
      </w:r>
      <w:r w:rsidRPr="00E16E87">
        <w:rPr>
          <w:rFonts w:ascii="Arial" w:eastAsia="Times New Roman" w:hAnsi="Arial" w:cs="Arial"/>
          <w:color w:val="auto"/>
          <w:sz w:val="20"/>
          <w:szCs w:val="20"/>
          <w:lang w:eastAsia="en-US"/>
        </w:rPr>
        <w:t>ập trung tại Tổng c</w:t>
      </w:r>
      <w:r w:rsidRPr="00E16E87">
        <w:rPr>
          <w:rFonts w:ascii="Arial" w:eastAsia="Times New Roman" w:hAnsi="Arial" w:cs="Arial"/>
          <w:color w:val="auto"/>
          <w:sz w:val="20"/>
          <w:szCs w:val="20"/>
          <w:lang w:val="en-US" w:eastAsia="en-US"/>
        </w:rPr>
        <w:t>ông ty lưu ký và bù tr</w:t>
      </w:r>
      <w:r w:rsidRPr="00E16E87">
        <w:rPr>
          <w:rFonts w:ascii="Arial" w:eastAsia="Times New Roman" w:hAnsi="Arial" w:cs="Arial"/>
          <w:color w:val="auto"/>
          <w:sz w:val="20"/>
          <w:szCs w:val="20"/>
          <w:lang w:eastAsia="en-US"/>
        </w:rPr>
        <w:t>ừ chứng kho</w:t>
      </w:r>
      <w:r w:rsidRPr="00E16E87">
        <w:rPr>
          <w:rFonts w:ascii="Arial" w:eastAsia="Times New Roman" w:hAnsi="Arial" w:cs="Arial"/>
          <w:color w:val="auto"/>
          <w:sz w:val="20"/>
          <w:szCs w:val="20"/>
          <w:lang w:val="en-US" w:eastAsia="en-US"/>
        </w:rPr>
        <w:t>án Vi</w:t>
      </w:r>
      <w:r w:rsidRPr="00E16E87">
        <w:rPr>
          <w:rFonts w:ascii="Arial" w:eastAsia="Times New Roman" w:hAnsi="Arial" w:cs="Arial"/>
          <w:color w:val="auto"/>
          <w:sz w:val="20"/>
          <w:szCs w:val="20"/>
          <w:lang w:eastAsia="en-US"/>
        </w:rPr>
        <w:t>ệt Nam theo quy định của Nghị định n</w:t>
      </w:r>
      <w:r w:rsidRPr="00E16E87">
        <w:rPr>
          <w:rFonts w:ascii="Arial" w:eastAsia="Times New Roman" w:hAnsi="Arial" w:cs="Arial"/>
          <w:color w:val="auto"/>
          <w:sz w:val="20"/>
          <w:szCs w:val="20"/>
          <w:lang w:val="en-US" w:eastAsia="en-US"/>
        </w:rPr>
        <w:t>ày và các văn b</w:t>
      </w:r>
      <w:r w:rsidRPr="00E16E87">
        <w:rPr>
          <w:rFonts w:ascii="Arial" w:eastAsia="Times New Roman" w:hAnsi="Arial" w:cs="Arial"/>
          <w:color w:val="auto"/>
          <w:sz w:val="20"/>
          <w:szCs w:val="20"/>
          <w:lang w:eastAsia="en-US"/>
        </w:rPr>
        <w:t>ản quy phạm ph</w:t>
      </w:r>
      <w:r w:rsidRPr="00E16E87">
        <w:rPr>
          <w:rFonts w:ascii="Arial" w:eastAsia="Times New Roman" w:hAnsi="Arial" w:cs="Arial"/>
          <w:color w:val="auto"/>
          <w:sz w:val="20"/>
          <w:szCs w:val="20"/>
          <w:lang w:val="en-US" w:eastAsia="en-US"/>
        </w:rPr>
        <w:t>áp lu</w:t>
      </w:r>
      <w:r w:rsidRPr="00E16E87">
        <w:rPr>
          <w:rFonts w:ascii="Arial" w:eastAsia="Times New Roman" w:hAnsi="Arial" w:cs="Arial"/>
          <w:color w:val="auto"/>
          <w:sz w:val="20"/>
          <w:szCs w:val="20"/>
          <w:lang w:eastAsia="en-US"/>
        </w:rPr>
        <w:t>ật kh</w:t>
      </w:r>
      <w:r w:rsidRPr="00E16E87">
        <w:rPr>
          <w:rFonts w:ascii="Arial" w:eastAsia="Times New Roman" w:hAnsi="Arial" w:cs="Arial"/>
          <w:color w:val="auto"/>
          <w:sz w:val="20"/>
          <w:szCs w:val="20"/>
          <w:lang w:val="en-US" w:eastAsia="en-US"/>
        </w:rPr>
        <w:t>ác có liên quan.</w:t>
      </w:r>
    </w:p>
    <w:p w:rsidR="00584B47" w:rsidRPr="00E16E87" w:rsidRDefault="00584B47" w:rsidP="00584B47">
      <w:pPr>
        <w:widowControl/>
        <w:autoSpaceDE w:val="0"/>
        <w:autoSpaceDN w:val="0"/>
        <w:adjustRightInd w:val="0"/>
        <w:spacing w:before="120"/>
        <w:rPr>
          <w:rFonts w:ascii="Arial" w:eastAsia="Times New Roman" w:hAnsi="Arial" w:cs="Arial"/>
          <w:color w:val="auto"/>
          <w:sz w:val="20"/>
          <w:szCs w:val="20"/>
          <w:lang w:eastAsia="en-US"/>
        </w:rPr>
      </w:pPr>
      <w:r w:rsidRPr="00E16E87">
        <w:rPr>
          <w:rFonts w:ascii="Arial" w:eastAsia="Times New Roman" w:hAnsi="Arial" w:cs="Arial"/>
          <w:color w:val="auto"/>
          <w:sz w:val="20"/>
          <w:szCs w:val="20"/>
          <w:lang w:eastAsia="en-US"/>
        </w:rPr>
        <w:t>2. Xây d</w:t>
      </w:r>
      <w:r w:rsidRPr="00E16E87">
        <w:rPr>
          <w:rFonts w:ascii="Arial" w:eastAsia="Times New Roman" w:hAnsi="Arial" w:cs="Arial"/>
          <w:color w:val="auto"/>
          <w:sz w:val="20"/>
          <w:szCs w:val="20"/>
          <w:lang w:eastAsia="en-US"/>
        </w:rPr>
        <w:t>ựng cơ sở dữ liệu điện tử về đăng k</w:t>
      </w:r>
      <w:r w:rsidRPr="00E16E87">
        <w:rPr>
          <w:rFonts w:ascii="Arial" w:eastAsia="Times New Roman" w:hAnsi="Arial" w:cs="Arial"/>
          <w:color w:val="auto"/>
          <w:sz w:val="20"/>
          <w:szCs w:val="20"/>
          <w:lang w:val="en-US" w:eastAsia="en-US"/>
        </w:rPr>
        <w:t>ý bi</w:t>
      </w:r>
      <w:r w:rsidRPr="00E16E87">
        <w:rPr>
          <w:rFonts w:ascii="Arial" w:eastAsia="Times New Roman" w:hAnsi="Arial" w:cs="Arial"/>
          <w:color w:val="auto"/>
          <w:sz w:val="20"/>
          <w:szCs w:val="20"/>
          <w:lang w:eastAsia="en-US"/>
        </w:rPr>
        <w:t>ện ph</w:t>
      </w:r>
      <w:r w:rsidRPr="00E16E87">
        <w:rPr>
          <w:rFonts w:ascii="Arial" w:eastAsia="Times New Roman" w:hAnsi="Arial" w:cs="Arial"/>
          <w:color w:val="auto"/>
          <w:sz w:val="20"/>
          <w:szCs w:val="20"/>
          <w:lang w:val="en-US" w:eastAsia="en-US"/>
        </w:rPr>
        <w:t>áp b</w:t>
      </w:r>
      <w:r w:rsidRPr="00E16E87">
        <w:rPr>
          <w:rFonts w:ascii="Arial" w:eastAsia="Times New Roman" w:hAnsi="Arial" w:cs="Arial"/>
          <w:color w:val="auto"/>
          <w:sz w:val="20"/>
          <w:szCs w:val="20"/>
          <w:lang w:eastAsia="en-US"/>
        </w:rPr>
        <w:t>ảo đảm tại Tổng c</w:t>
      </w:r>
      <w:r w:rsidRPr="00E16E87">
        <w:rPr>
          <w:rFonts w:ascii="Arial" w:eastAsia="Times New Roman" w:hAnsi="Arial" w:cs="Arial"/>
          <w:color w:val="auto"/>
          <w:sz w:val="20"/>
          <w:szCs w:val="20"/>
          <w:lang w:val="en-US" w:eastAsia="en-US"/>
        </w:rPr>
        <w:t>ông ty lưu ký và bù tr</w:t>
      </w:r>
      <w:r w:rsidRPr="00E16E87">
        <w:rPr>
          <w:rFonts w:ascii="Arial" w:eastAsia="Times New Roman" w:hAnsi="Arial" w:cs="Arial"/>
          <w:color w:val="auto"/>
          <w:sz w:val="20"/>
          <w:szCs w:val="20"/>
          <w:lang w:eastAsia="en-US"/>
        </w:rPr>
        <w:t>ừ chứng kho</w:t>
      </w:r>
      <w:r w:rsidRPr="00E16E87">
        <w:rPr>
          <w:rFonts w:ascii="Arial" w:eastAsia="Times New Roman" w:hAnsi="Arial" w:cs="Arial"/>
          <w:color w:val="auto"/>
          <w:sz w:val="20"/>
          <w:szCs w:val="20"/>
          <w:lang w:val="en-US" w:eastAsia="en-US"/>
        </w:rPr>
        <w:t>án Vi</w:t>
      </w:r>
      <w:r w:rsidRPr="00E16E87">
        <w:rPr>
          <w:rFonts w:ascii="Arial" w:eastAsia="Times New Roman" w:hAnsi="Arial" w:cs="Arial"/>
          <w:color w:val="auto"/>
          <w:sz w:val="20"/>
          <w:szCs w:val="20"/>
          <w:lang w:eastAsia="en-US"/>
        </w:rPr>
        <w:t>ệt Nam v</w:t>
      </w:r>
      <w:r w:rsidRPr="00E16E87">
        <w:rPr>
          <w:rFonts w:ascii="Arial" w:eastAsia="Times New Roman" w:hAnsi="Arial" w:cs="Arial"/>
          <w:color w:val="auto"/>
          <w:sz w:val="20"/>
          <w:szCs w:val="20"/>
          <w:lang w:val="en-US" w:eastAsia="en-US"/>
        </w:rPr>
        <w:t>à hư</w:t>
      </w:r>
      <w:r w:rsidRPr="00E16E87">
        <w:rPr>
          <w:rFonts w:ascii="Arial" w:eastAsia="Times New Roman" w:hAnsi="Arial" w:cs="Arial"/>
          <w:color w:val="auto"/>
          <w:sz w:val="20"/>
          <w:szCs w:val="20"/>
          <w:lang w:eastAsia="en-US"/>
        </w:rPr>
        <w:t>ớng dẫn việc sử dụng, truy cập, khai th</w:t>
      </w:r>
      <w:r w:rsidRPr="00E16E87">
        <w:rPr>
          <w:rFonts w:ascii="Arial" w:eastAsia="Times New Roman" w:hAnsi="Arial" w:cs="Arial"/>
          <w:color w:val="auto"/>
          <w:sz w:val="20"/>
          <w:szCs w:val="20"/>
          <w:lang w:val="en-US" w:eastAsia="en-US"/>
        </w:rPr>
        <w:t>ác thông tin trên h</w:t>
      </w:r>
      <w:r w:rsidRPr="00E16E87">
        <w:rPr>
          <w:rFonts w:ascii="Arial" w:eastAsia="Times New Roman" w:hAnsi="Arial" w:cs="Arial"/>
          <w:color w:val="auto"/>
          <w:sz w:val="20"/>
          <w:szCs w:val="20"/>
          <w:lang w:eastAsia="en-US"/>
        </w:rPr>
        <w:t>ệ thống đăng k</w:t>
      </w:r>
      <w:r w:rsidRPr="00E16E87">
        <w:rPr>
          <w:rFonts w:ascii="Arial" w:eastAsia="Times New Roman" w:hAnsi="Arial" w:cs="Arial"/>
          <w:color w:val="auto"/>
          <w:sz w:val="20"/>
          <w:szCs w:val="20"/>
          <w:lang w:val="en-US" w:eastAsia="en-US"/>
        </w:rPr>
        <w:t>ý bi</w:t>
      </w:r>
      <w:r w:rsidRPr="00E16E87">
        <w:rPr>
          <w:rFonts w:ascii="Arial" w:eastAsia="Times New Roman" w:hAnsi="Arial" w:cs="Arial"/>
          <w:color w:val="auto"/>
          <w:sz w:val="20"/>
          <w:szCs w:val="20"/>
          <w:lang w:eastAsia="en-US"/>
        </w:rPr>
        <w:t>ện ph</w:t>
      </w:r>
      <w:r w:rsidRPr="00E16E87">
        <w:rPr>
          <w:rFonts w:ascii="Arial" w:eastAsia="Times New Roman" w:hAnsi="Arial" w:cs="Arial"/>
          <w:color w:val="auto"/>
          <w:sz w:val="20"/>
          <w:szCs w:val="20"/>
          <w:lang w:val="en-US" w:eastAsia="en-US"/>
        </w:rPr>
        <w:t>áp b</w:t>
      </w:r>
      <w:r w:rsidRPr="00E16E87">
        <w:rPr>
          <w:rFonts w:ascii="Arial" w:eastAsia="Times New Roman" w:hAnsi="Arial" w:cs="Arial"/>
          <w:color w:val="auto"/>
          <w:sz w:val="20"/>
          <w:szCs w:val="20"/>
          <w:lang w:eastAsia="en-US"/>
        </w:rPr>
        <w:t>ảo đảm trực tuyến tại Tổng c</w:t>
      </w:r>
      <w:r w:rsidRPr="00E16E87">
        <w:rPr>
          <w:rFonts w:ascii="Arial" w:eastAsia="Times New Roman" w:hAnsi="Arial" w:cs="Arial"/>
          <w:color w:val="auto"/>
          <w:sz w:val="20"/>
          <w:szCs w:val="20"/>
          <w:lang w:val="en-US" w:eastAsia="en-US"/>
        </w:rPr>
        <w:t>ông ty lưu ký và bù tr</w:t>
      </w:r>
      <w:r w:rsidRPr="00E16E87">
        <w:rPr>
          <w:rFonts w:ascii="Arial" w:eastAsia="Times New Roman" w:hAnsi="Arial" w:cs="Arial"/>
          <w:color w:val="auto"/>
          <w:sz w:val="20"/>
          <w:szCs w:val="20"/>
          <w:lang w:eastAsia="en-US"/>
        </w:rPr>
        <w:t>ừ chứng kho</w:t>
      </w:r>
      <w:r w:rsidRPr="00E16E87">
        <w:rPr>
          <w:rFonts w:ascii="Arial" w:eastAsia="Times New Roman" w:hAnsi="Arial" w:cs="Arial"/>
          <w:color w:val="auto"/>
          <w:sz w:val="20"/>
          <w:szCs w:val="20"/>
          <w:lang w:val="en-US" w:eastAsia="en-US"/>
        </w:rPr>
        <w:t>án Vi</w:t>
      </w:r>
      <w:r w:rsidRPr="00E16E87">
        <w:rPr>
          <w:rFonts w:ascii="Arial" w:eastAsia="Times New Roman" w:hAnsi="Arial" w:cs="Arial"/>
          <w:color w:val="auto"/>
          <w:sz w:val="20"/>
          <w:szCs w:val="20"/>
          <w:lang w:eastAsia="en-US"/>
        </w:rPr>
        <w:t>ệt Nam.</w:t>
      </w:r>
    </w:p>
    <w:p w:rsidR="00584B47" w:rsidRPr="00E16E87" w:rsidRDefault="00584B47" w:rsidP="00584B47">
      <w:pPr>
        <w:widowControl/>
        <w:autoSpaceDE w:val="0"/>
        <w:autoSpaceDN w:val="0"/>
        <w:adjustRightInd w:val="0"/>
        <w:spacing w:before="120"/>
        <w:rPr>
          <w:rFonts w:ascii="Arial" w:eastAsia="Times New Roman" w:hAnsi="Arial" w:cs="Arial"/>
          <w:color w:val="auto"/>
          <w:sz w:val="20"/>
          <w:szCs w:val="20"/>
          <w:lang w:eastAsia="en-US"/>
        </w:rPr>
      </w:pPr>
      <w:r w:rsidRPr="00E16E87">
        <w:rPr>
          <w:rFonts w:ascii="Arial" w:eastAsia="Times New Roman" w:hAnsi="Arial" w:cs="Arial"/>
          <w:color w:val="auto"/>
          <w:sz w:val="20"/>
          <w:szCs w:val="20"/>
          <w:lang w:eastAsia="en-US"/>
        </w:rPr>
        <w:t>3. Hư</w:t>
      </w:r>
      <w:r w:rsidRPr="00E16E87">
        <w:rPr>
          <w:rFonts w:ascii="Arial" w:eastAsia="Times New Roman" w:hAnsi="Arial" w:cs="Arial"/>
          <w:color w:val="auto"/>
          <w:sz w:val="20"/>
          <w:szCs w:val="20"/>
          <w:lang w:eastAsia="en-US"/>
        </w:rPr>
        <w:t>ớng dẫn việc phong tỏa, giải tỏa chứng kho</w:t>
      </w:r>
      <w:r w:rsidRPr="00E16E87">
        <w:rPr>
          <w:rFonts w:ascii="Arial" w:eastAsia="Times New Roman" w:hAnsi="Arial" w:cs="Arial"/>
          <w:color w:val="auto"/>
          <w:sz w:val="20"/>
          <w:szCs w:val="20"/>
          <w:lang w:val="en-US" w:eastAsia="en-US"/>
        </w:rPr>
        <w:t>án đăng ký bi</w:t>
      </w:r>
      <w:r w:rsidRPr="00E16E87">
        <w:rPr>
          <w:rFonts w:ascii="Arial" w:eastAsia="Times New Roman" w:hAnsi="Arial" w:cs="Arial"/>
          <w:color w:val="auto"/>
          <w:sz w:val="20"/>
          <w:szCs w:val="20"/>
          <w:lang w:eastAsia="en-US"/>
        </w:rPr>
        <w:t>ện ph</w:t>
      </w:r>
      <w:r w:rsidRPr="00E16E87">
        <w:rPr>
          <w:rFonts w:ascii="Arial" w:eastAsia="Times New Roman" w:hAnsi="Arial" w:cs="Arial"/>
          <w:color w:val="auto"/>
          <w:sz w:val="20"/>
          <w:szCs w:val="20"/>
          <w:lang w:val="en-US" w:eastAsia="en-US"/>
        </w:rPr>
        <w:t>áp b</w:t>
      </w:r>
      <w:r w:rsidRPr="00E16E87">
        <w:rPr>
          <w:rFonts w:ascii="Arial" w:eastAsia="Times New Roman" w:hAnsi="Arial" w:cs="Arial"/>
          <w:color w:val="auto"/>
          <w:sz w:val="20"/>
          <w:szCs w:val="20"/>
          <w:lang w:eastAsia="en-US"/>
        </w:rPr>
        <w:t>ảo đảm.</w:t>
      </w:r>
    </w:p>
    <w:p w:rsidR="00584B47" w:rsidRPr="00E16E87" w:rsidRDefault="00584B47" w:rsidP="00584B47">
      <w:pPr>
        <w:widowControl/>
        <w:autoSpaceDE w:val="0"/>
        <w:autoSpaceDN w:val="0"/>
        <w:adjustRightInd w:val="0"/>
        <w:spacing w:before="120"/>
        <w:rPr>
          <w:rFonts w:ascii="Arial" w:eastAsia="Times New Roman" w:hAnsi="Arial" w:cs="Arial"/>
          <w:color w:val="auto"/>
          <w:sz w:val="20"/>
          <w:szCs w:val="20"/>
          <w:lang w:eastAsia="en-US"/>
        </w:rPr>
      </w:pPr>
      <w:r w:rsidRPr="00E16E87">
        <w:rPr>
          <w:rFonts w:ascii="Arial" w:eastAsia="Times New Roman" w:hAnsi="Arial" w:cs="Arial"/>
          <w:color w:val="auto"/>
          <w:sz w:val="20"/>
          <w:szCs w:val="20"/>
          <w:lang w:eastAsia="en-US"/>
        </w:rPr>
        <w:t>4. Cung c</w:t>
      </w:r>
      <w:r w:rsidRPr="00E16E87">
        <w:rPr>
          <w:rFonts w:ascii="Arial" w:eastAsia="Times New Roman" w:hAnsi="Arial" w:cs="Arial"/>
          <w:color w:val="auto"/>
          <w:sz w:val="20"/>
          <w:szCs w:val="20"/>
          <w:lang w:eastAsia="en-US"/>
        </w:rPr>
        <w:t>ấp th</w:t>
      </w:r>
      <w:r w:rsidRPr="00E16E87">
        <w:rPr>
          <w:rFonts w:ascii="Arial" w:eastAsia="Times New Roman" w:hAnsi="Arial" w:cs="Arial"/>
          <w:color w:val="auto"/>
          <w:sz w:val="20"/>
          <w:szCs w:val="20"/>
          <w:lang w:val="en-US" w:eastAsia="en-US"/>
        </w:rPr>
        <w:t>ông tin v</w:t>
      </w:r>
      <w:r w:rsidRPr="00E16E87">
        <w:rPr>
          <w:rFonts w:ascii="Arial" w:eastAsia="Times New Roman" w:hAnsi="Arial" w:cs="Arial"/>
          <w:color w:val="auto"/>
          <w:sz w:val="20"/>
          <w:szCs w:val="20"/>
          <w:lang w:eastAsia="en-US"/>
        </w:rPr>
        <w:t>ề chứng kho</w:t>
      </w:r>
      <w:r w:rsidRPr="00E16E87">
        <w:rPr>
          <w:rFonts w:ascii="Arial" w:eastAsia="Times New Roman" w:hAnsi="Arial" w:cs="Arial"/>
          <w:color w:val="auto"/>
          <w:sz w:val="20"/>
          <w:szCs w:val="20"/>
          <w:lang w:val="en-US" w:eastAsia="en-US"/>
        </w:rPr>
        <w:t>án đã đăng ký bi</w:t>
      </w:r>
      <w:r w:rsidRPr="00E16E87">
        <w:rPr>
          <w:rFonts w:ascii="Arial" w:eastAsia="Times New Roman" w:hAnsi="Arial" w:cs="Arial"/>
          <w:color w:val="auto"/>
          <w:sz w:val="20"/>
          <w:szCs w:val="20"/>
          <w:lang w:eastAsia="en-US"/>
        </w:rPr>
        <w:t>ện ph</w:t>
      </w:r>
      <w:r w:rsidRPr="00E16E87">
        <w:rPr>
          <w:rFonts w:ascii="Arial" w:eastAsia="Times New Roman" w:hAnsi="Arial" w:cs="Arial"/>
          <w:color w:val="auto"/>
          <w:sz w:val="20"/>
          <w:szCs w:val="20"/>
          <w:lang w:val="en-US" w:eastAsia="en-US"/>
        </w:rPr>
        <w:t>áp b</w:t>
      </w:r>
      <w:r w:rsidRPr="00E16E87">
        <w:rPr>
          <w:rFonts w:ascii="Arial" w:eastAsia="Times New Roman" w:hAnsi="Arial" w:cs="Arial"/>
          <w:color w:val="auto"/>
          <w:sz w:val="20"/>
          <w:szCs w:val="20"/>
          <w:lang w:eastAsia="en-US"/>
        </w:rPr>
        <w:t>ảo đảm theo y</w:t>
      </w:r>
      <w:r w:rsidRPr="00E16E87">
        <w:rPr>
          <w:rFonts w:ascii="Arial" w:eastAsia="Times New Roman" w:hAnsi="Arial" w:cs="Arial"/>
          <w:color w:val="auto"/>
          <w:sz w:val="20"/>
          <w:szCs w:val="20"/>
          <w:lang w:val="en-US" w:eastAsia="en-US"/>
        </w:rPr>
        <w:t>êu c</w:t>
      </w:r>
      <w:r w:rsidRPr="00E16E87">
        <w:rPr>
          <w:rFonts w:ascii="Arial" w:eastAsia="Times New Roman" w:hAnsi="Arial" w:cs="Arial"/>
          <w:color w:val="auto"/>
          <w:sz w:val="20"/>
          <w:szCs w:val="20"/>
          <w:lang w:eastAsia="en-US"/>
        </w:rPr>
        <w:t>ầu của tổ chức, c</w:t>
      </w:r>
      <w:r w:rsidRPr="00E16E87">
        <w:rPr>
          <w:rFonts w:ascii="Arial" w:eastAsia="Times New Roman" w:hAnsi="Arial" w:cs="Arial"/>
          <w:color w:val="auto"/>
          <w:sz w:val="20"/>
          <w:szCs w:val="20"/>
          <w:lang w:val="en-US" w:eastAsia="en-US"/>
        </w:rPr>
        <w:t>á nhân, ho</w:t>
      </w:r>
      <w:r w:rsidRPr="00E16E87">
        <w:rPr>
          <w:rFonts w:ascii="Arial" w:eastAsia="Times New Roman" w:hAnsi="Arial" w:cs="Arial"/>
          <w:color w:val="auto"/>
          <w:sz w:val="20"/>
          <w:szCs w:val="20"/>
          <w:lang w:eastAsia="en-US"/>
        </w:rPr>
        <w:t>ặc của cơ quan nh</w:t>
      </w:r>
      <w:r w:rsidRPr="00E16E87">
        <w:rPr>
          <w:rFonts w:ascii="Arial" w:eastAsia="Times New Roman" w:hAnsi="Arial" w:cs="Arial"/>
          <w:color w:val="auto"/>
          <w:sz w:val="20"/>
          <w:szCs w:val="20"/>
          <w:lang w:val="en-US" w:eastAsia="en-US"/>
        </w:rPr>
        <w:t>à nư</w:t>
      </w:r>
      <w:r w:rsidRPr="00E16E87">
        <w:rPr>
          <w:rFonts w:ascii="Arial" w:eastAsia="Times New Roman" w:hAnsi="Arial" w:cs="Arial"/>
          <w:color w:val="auto"/>
          <w:sz w:val="20"/>
          <w:szCs w:val="20"/>
          <w:lang w:eastAsia="en-US"/>
        </w:rPr>
        <w:t>ớc c</w:t>
      </w:r>
      <w:r w:rsidRPr="00E16E87">
        <w:rPr>
          <w:rFonts w:ascii="Arial" w:eastAsia="Times New Roman" w:hAnsi="Arial" w:cs="Arial"/>
          <w:color w:val="auto"/>
          <w:sz w:val="20"/>
          <w:szCs w:val="20"/>
          <w:lang w:val="en-US" w:eastAsia="en-US"/>
        </w:rPr>
        <w:t>ó th</w:t>
      </w:r>
      <w:r w:rsidRPr="00E16E87">
        <w:rPr>
          <w:rFonts w:ascii="Arial" w:eastAsia="Times New Roman" w:hAnsi="Arial" w:cs="Arial"/>
          <w:color w:val="auto"/>
          <w:sz w:val="20"/>
          <w:szCs w:val="20"/>
          <w:lang w:eastAsia="en-US"/>
        </w:rPr>
        <w:t>ẩm quyền.</w:t>
      </w:r>
    </w:p>
    <w:p w:rsidR="00584B47" w:rsidRPr="00E16E87" w:rsidRDefault="00584B47" w:rsidP="00584B47">
      <w:pPr>
        <w:widowControl/>
        <w:autoSpaceDE w:val="0"/>
        <w:autoSpaceDN w:val="0"/>
        <w:adjustRightInd w:val="0"/>
        <w:spacing w:before="120"/>
        <w:rPr>
          <w:rFonts w:ascii="Arial" w:eastAsia="Times New Roman" w:hAnsi="Arial" w:cs="Arial"/>
          <w:color w:val="auto"/>
          <w:sz w:val="20"/>
          <w:szCs w:val="20"/>
          <w:lang w:eastAsia="en-US"/>
        </w:rPr>
      </w:pPr>
      <w:r w:rsidRPr="00E16E87">
        <w:rPr>
          <w:rFonts w:ascii="Arial" w:eastAsia="Times New Roman" w:hAnsi="Arial" w:cs="Arial"/>
          <w:color w:val="auto"/>
          <w:sz w:val="20"/>
          <w:szCs w:val="20"/>
          <w:lang w:eastAsia="en-US"/>
        </w:rPr>
        <w:t>5. Chuy</w:t>
      </w:r>
      <w:r w:rsidRPr="00E16E87">
        <w:rPr>
          <w:rFonts w:ascii="Arial" w:eastAsia="Times New Roman" w:hAnsi="Arial" w:cs="Arial"/>
          <w:color w:val="auto"/>
          <w:sz w:val="20"/>
          <w:szCs w:val="20"/>
          <w:lang w:eastAsia="en-US"/>
        </w:rPr>
        <w:t>ển dữ liệu về đăng k</w:t>
      </w:r>
      <w:r w:rsidRPr="00E16E87">
        <w:rPr>
          <w:rFonts w:ascii="Arial" w:eastAsia="Times New Roman" w:hAnsi="Arial" w:cs="Arial"/>
          <w:color w:val="auto"/>
          <w:sz w:val="20"/>
          <w:szCs w:val="20"/>
          <w:lang w:val="en-US" w:eastAsia="en-US"/>
        </w:rPr>
        <w:t>ý bi</w:t>
      </w:r>
      <w:r w:rsidRPr="00E16E87">
        <w:rPr>
          <w:rFonts w:ascii="Arial" w:eastAsia="Times New Roman" w:hAnsi="Arial" w:cs="Arial"/>
          <w:color w:val="auto"/>
          <w:sz w:val="20"/>
          <w:szCs w:val="20"/>
          <w:lang w:eastAsia="en-US"/>
        </w:rPr>
        <w:t>ện ph</w:t>
      </w:r>
      <w:r w:rsidRPr="00E16E87">
        <w:rPr>
          <w:rFonts w:ascii="Arial" w:eastAsia="Times New Roman" w:hAnsi="Arial" w:cs="Arial"/>
          <w:color w:val="auto"/>
          <w:sz w:val="20"/>
          <w:szCs w:val="20"/>
          <w:lang w:val="en-US" w:eastAsia="en-US"/>
        </w:rPr>
        <w:t>áp b</w:t>
      </w:r>
      <w:r w:rsidRPr="00E16E87">
        <w:rPr>
          <w:rFonts w:ascii="Arial" w:eastAsia="Times New Roman" w:hAnsi="Arial" w:cs="Arial"/>
          <w:color w:val="auto"/>
          <w:sz w:val="20"/>
          <w:szCs w:val="20"/>
          <w:lang w:eastAsia="en-US"/>
        </w:rPr>
        <w:t>ảo đảm bằng chứng kho</w:t>
      </w:r>
      <w:r w:rsidRPr="00E16E87">
        <w:rPr>
          <w:rFonts w:ascii="Arial" w:eastAsia="Times New Roman" w:hAnsi="Arial" w:cs="Arial"/>
          <w:color w:val="auto"/>
          <w:sz w:val="20"/>
          <w:szCs w:val="20"/>
          <w:lang w:val="en-US" w:eastAsia="en-US"/>
        </w:rPr>
        <w:t>án đư</w:t>
      </w:r>
      <w:r w:rsidRPr="00E16E87">
        <w:rPr>
          <w:rFonts w:ascii="Arial" w:eastAsia="Times New Roman" w:hAnsi="Arial" w:cs="Arial"/>
          <w:color w:val="auto"/>
          <w:sz w:val="20"/>
          <w:szCs w:val="20"/>
          <w:lang w:eastAsia="en-US"/>
        </w:rPr>
        <w:t>ợc đăng k</w:t>
      </w:r>
      <w:r w:rsidRPr="00E16E87">
        <w:rPr>
          <w:rFonts w:ascii="Arial" w:eastAsia="Times New Roman" w:hAnsi="Arial" w:cs="Arial"/>
          <w:color w:val="auto"/>
          <w:sz w:val="20"/>
          <w:szCs w:val="20"/>
          <w:lang w:val="en-US" w:eastAsia="en-US"/>
        </w:rPr>
        <w:t>ý t</w:t>
      </w:r>
      <w:r w:rsidRPr="00E16E87">
        <w:rPr>
          <w:rFonts w:ascii="Arial" w:eastAsia="Times New Roman" w:hAnsi="Arial" w:cs="Arial"/>
          <w:color w:val="auto"/>
          <w:sz w:val="20"/>
          <w:szCs w:val="20"/>
          <w:lang w:eastAsia="en-US"/>
        </w:rPr>
        <w:t>ập trung tại Tổng c</w:t>
      </w:r>
      <w:r w:rsidRPr="00E16E87">
        <w:rPr>
          <w:rFonts w:ascii="Arial" w:eastAsia="Times New Roman" w:hAnsi="Arial" w:cs="Arial"/>
          <w:color w:val="auto"/>
          <w:sz w:val="20"/>
          <w:szCs w:val="20"/>
          <w:lang w:val="en-US" w:eastAsia="en-US"/>
        </w:rPr>
        <w:t>ông ty lưu ký và bù tr</w:t>
      </w:r>
      <w:r w:rsidRPr="00E16E87">
        <w:rPr>
          <w:rFonts w:ascii="Arial" w:eastAsia="Times New Roman" w:hAnsi="Arial" w:cs="Arial"/>
          <w:color w:val="auto"/>
          <w:sz w:val="20"/>
          <w:szCs w:val="20"/>
          <w:lang w:eastAsia="en-US"/>
        </w:rPr>
        <w:t>ừ chứng kho</w:t>
      </w:r>
      <w:r w:rsidRPr="00E16E87">
        <w:rPr>
          <w:rFonts w:ascii="Arial" w:eastAsia="Times New Roman" w:hAnsi="Arial" w:cs="Arial"/>
          <w:color w:val="auto"/>
          <w:sz w:val="20"/>
          <w:szCs w:val="20"/>
          <w:lang w:val="en-US" w:eastAsia="en-US"/>
        </w:rPr>
        <w:t>án Vi</w:t>
      </w:r>
      <w:r w:rsidRPr="00E16E87">
        <w:rPr>
          <w:rFonts w:ascii="Arial" w:eastAsia="Times New Roman" w:hAnsi="Arial" w:cs="Arial"/>
          <w:color w:val="auto"/>
          <w:sz w:val="20"/>
          <w:szCs w:val="20"/>
          <w:lang w:eastAsia="en-US"/>
        </w:rPr>
        <w:t>ệt Nam cho Cục Đăng k</w:t>
      </w:r>
      <w:r w:rsidRPr="00E16E87">
        <w:rPr>
          <w:rFonts w:ascii="Arial" w:eastAsia="Times New Roman" w:hAnsi="Arial" w:cs="Arial"/>
          <w:color w:val="auto"/>
          <w:sz w:val="20"/>
          <w:szCs w:val="20"/>
          <w:lang w:val="en-US" w:eastAsia="en-US"/>
        </w:rPr>
        <w:t>ý qu</w:t>
      </w:r>
      <w:r w:rsidRPr="00E16E87">
        <w:rPr>
          <w:rFonts w:ascii="Arial" w:eastAsia="Times New Roman" w:hAnsi="Arial" w:cs="Arial"/>
          <w:color w:val="auto"/>
          <w:sz w:val="20"/>
          <w:szCs w:val="20"/>
          <w:lang w:eastAsia="en-US"/>
        </w:rPr>
        <w:t>ốc gia giao dịch bảo đảm thuộc Bộ Tư ph</w:t>
      </w:r>
      <w:r w:rsidRPr="00E16E87">
        <w:rPr>
          <w:rFonts w:ascii="Arial" w:eastAsia="Times New Roman" w:hAnsi="Arial" w:cs="Arial"/>
          <w:color w:val="auto"/>
          <w:sz w:val="20"/>
          <w:szCs w:val="20"/>
          <w:lang w:val="en-US" w:eastAsia="en-US"/>
        </w:rPr>
        <w:t>áp đ</w:t>
      </w:r>
      <w:r w:rsidRPr="00E16E87">
        <w:rPr>
          <w:rFonts w:ascii="Arial" w:eastAsia="Times New Roman" w:hAnsi="Arial" w:cs="Arial"/>
          <w:color w:val="auto"/>
          <w:sz w:val="20"/>
          <w:szCs w:val="20"/>
          <w:lang w:eastAsia="en-US"/>
        </w:rPr>
        <w:t>ể cập nhật v</w:t>
      </w:r>
      <w:r w:rsidRPr="00E16E87">
        <w:rPr>
          <w:rFonts w:ascii="Arial" w:eastAsia="Times New Roman" w:hAnsi="Arial" w:cs="Arial"/>
          <w:color w:val="auto"/>
          <w:sz w:val="20"/>
          <w:szCs w:val="20"/>
          <w:lang w:val="en-US" w:eastAsia="en-US"/>
        </w:rPr>
        <w:t>à đ</w:t>
      </w:r>
      <w:r w:rsidRPr="00E16E87">
        <w:rPr>
          <w:rFonts w:ascii="Arial" w:eastAsia="Times New Roman" w:hAnsi="Arial" w:cs="Arial"/>
          <w:color w:val="auto"/>
          <w:sz w:val="20"/>
          <w:szCs w:val="20"/>
          <w:lang w:eastAsia="en-US"/>
        </w:rPr>
        <w:t>ồng bộ dữ liệu v</w:t>
      </w:r>
      <w:r w:rsidRPr="00E16E87">
        <w:rPr>
          <w:rFonts w:ascii="Arial" w:eastAsia="Times New Roman" w:hAnsi="Arial" w:cs="Arial"/>
          <w:color w:val="auto"/>
          <w:sz w:val="20"/>
          <w:szCs w:val="20"/>
          <w:lang w:val="en-US" w:eastAsia="en-US"/>
        </w:rPr>
        <w:t>ào cơ s</w:t>
      </w:r>
      <w:r w:rsidRPr="00E16E87">
        <w:rPr>
          <w:rFonts w:ascii="Arial" w:eastAsia="Times New Roman" w:hAnsi="Arial" w:cs="Arial"/>
          <w:color w:val="auto"/>
          <w:sz w:val="20"/>
          <w:szCs w:val="20"/>
          <w:lang w:eastAsia="en-US"/>
        </w:rPr>
        <w:t>ở dữ liệu về biện ph</w:t>
      </w:r>
      <w:r w:rsidRPr="00E16E87">
        <w:rPr>
          <w:rFonts w:ascii="Arial" w:eastAsia="Times New Roman" w:hAnsi="Arial" w:cs="Arial"/>
          <w:color w:val="auto"/>
          <w:sz w:val="20"/>
          <w:szCs w:val="20"/>
          <w:lang w:val="en-US" w:eastAsia="en-US"/>
        </w:rPr>
        <w:t>áp b</w:t>
      </w:r>
      <w:r w:rsidRPr="00E16E87">
        <w:rPr>
          <w:rFonts w:ascii="Arial" w:eastAsia="Times New Roman" w:hAnsi="Arial" w:cs="Arial"/>
          <w:color w:val="auto"/>
          <w:sz w:val="20"/>
          <w:szCs w:val="20"/>
          <w:lang w:eastAsia="en-US"/>
        </w:rPr>
        <w:t>ảo đảm bằng động sản (trừ t</w:t>
      </w:r>
      <w:r w:rsidRPr="00E16E87">
        <w:rPr>
          <w:rFonts w:ascii="Arial" w:eastAsia="Times New Roman" w:hAnsi="Arial" w:cs="Arial"/>
          <w:color w:val="auto"/>
          <w:sz w:val="20"/>
          <w:szCs w:val="20"/>
          <w:lang w:val="en-US" w:eastAsia="en-US"/>
        </w:rPr>
        <w:t>àu bay, tàu bi</w:t>
      </w:r>
      <w:r w:rsidRPr="00E16E87">
        <w:rPr>
          <w:rFonts w:ascii="Arial" w:eastAsia="Times New Roman" w:hAnsi="Arial" w:cs="Arial"/>
          <w:color w:val="auto"/>
          <w:sz w:val="20"/>
          <w:szCs w:val="20"/>
          <w:lang w:eastAsia="en-US"/>
        </w:rPr>
        <w:t>ển).</w:t>
      </w:r>
    </w:p>
    <w:p w:rsidR="00584B47" w:rsidRPr="00E16E87" w:rsidRDefault="00584B47" w:rsidP="00584B47">
      <w:pPr>
        <w:widowControl/>
        <w:autoSpaceDE w:val="0"/>
        <w:autoSpaceDN w:val="0"/>
        <w:adjustRightInd w:val="0"/>
        <w:spacing w:before="120"/>
        <w:rPr>
          <w:rFonts w:ascii="Arial" w:eastAsia="Times New Roman" w:hAnsi="Arial" w:cs="Arial"/>
          <w:color w:val="auto"/>
          <w:sz w:val="20"/>
          <w:szCs w:val="20"/>
          <w:lang w:val="en-US" w:eastAsia="en-US"/>
        </w:rPr>
      </w:pPr>
      <w:r w:rsidRPr="00E16E87">
        <w:rPr>
          <w:rFonts w:ascii="Arial" w:eastAsia="Times New Roman" w:hAnsi="Arial" w:cs="Arial"/>
          <w:color w:val="auto"/>
          <w:sz w:val="20"/>
          <w:szCs w:val="20"/>
          <w:lang w:eastAsia="en-US"/>
        </w:rPr>
        <w:t>6. T</w:t>
      </w:r>
      <w:r w:rsidRPr="00E16E87">
        <w:rPr>
          <w:rFonts w:ascii="Arial" w:eastAsia="Times New Roman" w:hAnsi="Arial" w:cs="Arial"/>
          <w:color w:val="auto"/>
          <w:sz w:val="20"/>
          <w:szCs w:val="20"/>
          <w:lang w:eastAsia="en-US"/>
        </w:rPr>
        <w:t>ổng c</w:t>
      </w:r>
      <w:r w:rsidRPr="00E16E87">
        <w:rPr>
          <w:rFonts w:ascii="Arial" w:eastAsia="Times New Roman" w:hAnsi="Arial" w:cs="Arial"/>
          <w:color w:val="auto"/>
          <w:sz w:val="20"/>
          <w:szCs w:val="20"/>
          <w:lang w:val="en-US" w:eastAsia="en-US"/>
        </w:rPr>
        <w:t>ông ty lưu ký và bù tr</w:t>
      </w:r>
      <w:r w:rsidRPr="00E16E87">
        <w:rPr>
          <w:rFonts w:ascii="Arial" w:eastAsia="Times New Roman" w:hAnsi="Arial" w:cs="Arial"/>
          <w:color w:val="auto"/>
          <w:sz w:val="20"/>
          <w:szCs w:val="20"/>
          <w:lang w:eastAsia="en-US"/>
        </w:rPr>
        <w:t>ừ chứng kho</w:t>
      </w:r>
      <w:r w:rsidRPr="00E16E87">
        <w:rPr>
          <w:rFonts w:ascii="Arial" w:eastAsia="Times New Roman" w:hAnsi="Arial" w:cs="Arial"/>
          <w:color w:val="auto"/>
          <w:sz w:val="20"/>
          <w:szCs w:val="20"/>
          <w:lang w:val="en-US" w:eastAsia="en-US"/>
        </w:rPr>
        <w:t>án Vi</w:t>
      </w:r>
      <w:r w:rsidRPr="00E16E87">
        <w:rPr>
          <w:rFonts w:ascii="Arial" w:eastAsia="Times New Roman" w:hAnsi="Arial" w:cs="Arial"/>
          <w:color w:val="auto"/>
          <w:sz w:val="20"/>
          <w:szCs w:val="20"/>
          <w:lang w:eastAsia="en-US"/>
        </w:rPr>
        <w:t>ệt Nam thu tiền dịch vụ (gi</w:t>
      </w:r>
      <w:r w:rsidRPr="00E16E87">
        <w:rPr>
          <w:rFonts w:ascii="Arial" w:eastAsia="Times New Roman" w:hAnsi="Arial" w:cs="Arial"/>
          <w:color w:val="auto"/>
          <w:sz w:val="20"/>
          <w:szCs w:val="20"/>
          <w:lang w:val="en-US" w:eastAsia="en-US"/>
        </w:rPr>
        <w:t>á d</w:t>
      </w:r>
      <w:r w:rsidRPr="00E16E87">
        <w:rPr>
          <w:rFonts w:ascii="Arial" w:eastAsia="Times New Roman" w:hAnsi="Arial" w:cs="Arial"/>
          <w:color w:val="auto"/>
          <w:sz w:val="20"/>
          <w:szCs w:val="20"/>
          <w:lang w:eastAsia="en-US"/>
        </w:rPr>
        <w:t>ịch vụ) đăng k</w:t>
      </w:r>
      <w:r w:rsidRPr="00E16E87">
        <w:rPr>
          <w:rFonts w:ascii="Arial" w:eastAsia="Times New Roman" w:hAnsi="Arial" w:cs="Arial"/>
          <w:color w:val="auto"/>
          <w:sz w:val="20"/>
          <w:szCs w:val="20"/>
          <w:lang w:val="en-US" w:eastAsia="en-US"/>
        </w:rPr>
        <w:t>ý bi</w:t>
      </w:r>
      <w:r w:rsidRPr="00E16E87">
        <w:rPr>
          <w:rFonts w:ascii="Arial" w:eastAsia="Times New Roman" w:hAnsi="Arial" w:cs="Arial"/>
          <w:color w:val="auto"/>
          <w:sz w:val="20"/>
          <w:szCs w:val="20"/>
          <w:lang w:eastAsia="en-US"/>
        </w:rPr>
        <w:t>ện ph</w:t>
      </w:r>
      <w:r w:rsidRPr="00E16E87">
        <w:rPr>
          <w:rFonts w:ascii="Arial" w:eastAsia="Times New Roman" w:hAnsi="Arial" w:cs="Arial"/>
          <w:color w:val="auto"/>
          <w:sz w:val="20"/>
          <w:szCs w:val="20"/>
          <w:lang w:val="en-US" w:eastAsia="en-US"/>
        </w:rPr>
        <w:t>áp b</w:t>
      </w:r>
      <w:r w:rsidRPr="00E16E87">
        <w:rPr>
          <w:rFonts w:ascii="Arial" w:eastAsia="Times New Roman" w:hAnsi="Arial" w:cs="Arial"/>
          <w:color w:val="auto"/>
          <w:sz w:val="20"/>
          <w:szCs w:val="20"/>
          <w:lang w:eastAsia="en-US"/>
        </w:rPr>
        <w:t>ảo đảm đối với chứng kho</w:t>
      </w:r>
      <w:r w:rsidRPr="00E16E87">
        <w:rPr>
          <w:rFonts w:ascii="Arial" w:eastAsia="Times New Roman" w:hAnsi="Arial" w:cs="Arial"/>
          <w:color w:val="auto"/>
          <w:sz w:val="20"/>
          <w:szCs w:val="20"/>
          <w:lang w:val="en-US" w:eastAsia="en-US"/>
        </w:rPr>
        <w:t>án theo quy đ</w:t>
      </w:r>
      <w:r w:rsidRPr="00E16E87">
        <w:rPr>
          <w:rFonts w:ascii="Arial" w:eastAsia="Times New Roman" w:hAnsi="Arial" w:cs="Arial"/>
          <w:color w:val="auto"/>
          <w:sz w:val="20"/>
          <w:szCs w:val="20"/>
          <w:lang w:eastAsia="en-US"/>
        </w:rPr>
        <w:t>ịnh của Bộ T</w:t>
      </w:r>
      <w:r w:rsidRPr="00E16E87">
        <w:rPr>
          <w:rFonts w:ascii="Arial" w:eastAsia="Times New Roman" w:hAnsi="Arial" w:cs="Arial"/>
          <w:color w:val="auto"/>
          <w:sz w:val="20"/>
          <w:szCs w:val="20"/>
          <w:lang w:val="en-US" w:eastAsia="en-US"/>
        </w:rPr>
        <w:t>ài chính căn c</w:t>
      </w:r>
      <w:r w:rsidRPr="00E16E87">
        <w:rPr>
          <w:rFonts w:ascii="Arial" w:eastAsia="Times New Roman" w:hAnsi="Arial" w:cs="Arial"/>
          <w:color w:val="auto"/>
          <w:sz w:val="20"/>
          <w:szCs w:val="20"/>
          <w:lang w:eastAsia="en-US"/>
        </w:rPr>
        <w:t>ứ ph</w:t>
      </w:r>
      <w:r w:rsidRPr="00E16E87">
        <w:rPr>
          <w:rFonts w:ascii="Arial" w:eastAsia="Times New Roman" w:hAnsi="Arial" w:cs="Arial"/>
          <w:color w:val="auto"/>
          <w:sz w:val="20"/>
          <w:szCs w:val="20"/>
          <w:lang w:val="en-US" w:eastAsia="en-US"/>
        </w:rPr>
        <w:t>áp lu</w:t>
      </w:r>
      <w:r w:rsidRPr="00E16E87">
        <w:rPr>
          <w:rFonts w:ascii="Arial" w:eastAsia="Times New Roman" w:hAnsi="Arial" w:cs="Arial"/>
          <w:color w:val="auto"/>
          <w:sz w:val="20"/>
          <w:szCs w:val="20"/>
          <w:lang w:eastAsia="en-US"/>
        </w:rPr>
        <w:t>ật về gi</w:t>
      </w:r>
      <w:r w:rsidRPr="00E16E87">
        <w:rPr>
          <w:rFonts w:ascii="Arial" w:eastAsia="Times New Roman" w:hAnsi="Arial" w:cs="Arial"/>
          <w:color w:val="auto"/>
          <w:sz w:val="20"/>
          <w:szCs w:val="20"/>
          <w:lang w:val="en-US" w:eastAsia="en-US"/>
        </w:rPr>
        <w:t>á.</w:t>
      </w:r>
    </w:p>
    <w:p w:rsidR="00584B47" w:rsidRPr="00E16E87" w:rsidRDefault="00584B47" w:rsidP="00584B47">
      <w:pPr>
        <w:widowControl/>
        <w:autoSpaceDE w:val="0"/>
        <w:autoSpaceDN w:val="0"/>
        <w:adjustRightInd w:val="0"/>
        <w:spacing w:before="120"/>
        <w:rPr>
          <w:rFonts w:ascii="Arial" w:eastAsia="Times New Roman" w:hAnsi="Arial" w:cs="Arial"/>
          <w:color w:val="auto"/>
          <w:sz w:val="20"/>
          <w:szCs w:val="20"/>
          <w:lang w:eastAsia="en-US"/>
        </w:rPr>
      </w:pPr>
      <w:r w:rsidRPr="00E16E87">
        <w:rPr>
          <w:rFonts w:ascii="Arial" w:eastAsia="Times New Roman" w:hAnsi="Arial" w:cs="Arial"/>
          <w:color w:val="auto"/>
          <w:sz w:val="20"/>
          <w:szCs w:val="20"/>
          <w:lang w:eastAsia="en-US"/>
        </w:rPr>
        <w:t>7. Báo cáo đ</w:t>
      </w:r>
      <w:r w:rsidRPr="00E16E87">
        <w:rPr>
          <w:rFonts w:ascii="Arial" w:eastAsia="Times New Roman" w:hAnsi="Arial" w:cs="Arial"/>
          <w:color w:val="auto"/>
          <w:sz w:val="20"/>
          <w:szCs w:val="20"/>
          <w:lang w:eastAsia="en-US"/>
        </w:rPr>
        <w:t>ịnh kỳ hằng năm cho Bộ Tư ph</w:t>
      </w:r>
      <w:r w:rsidRPr="00E16E87">
        <w:rPr>
          <w:rFonts w:ascii="Arial" w:eastAsia="Times New Roman" w:hAnsi="Arial" w:cs="Arial"/>
          <w:color w:val="auto"/>
          <w:sz w:val="20"/>
          <w:szCs w:val="20"/>
          <w:lang w:val="en-US" w:eastAsia="en-US"/>
        </w:rPr>
        <w:t>áp v</w:t>
      </w:r>
      <w:r w:rsidRPr="00E16E87">
        <w:rPr>
          <w:rFonts w:ascii="Arial" w:eastAsia="Times New Roman" w:hAnsi="Arial" w:cs="Arial"/>
          <w:color w:val="auto"/>
          <w:sz w:val="20"/>
          <w:szCs w:val="20"/>
          <w:lang w:eastAsia="en-US"/>
        </w:rPr>
        <w:t>ề việc đăng k</w:t>
      </w:r>
      <w:r w:rsidRPr="00E16E87">
        <w:rPr>
          <w:rFonts w:ascii="Arial" w:eastAsia="Times New Roman" w:hAnsi="Arial" w:cs="Arial"/>
          <w:color w:val="auto"/>
          <w:sz w:val="20"/>
          <w:szCs w:val="20"/>
          <w:lang w:val="en-US" w:eastAsia="en-US"/>
        </w:rPr>
        <w:t>ý bi</w:t>
      </w:r>
      <w:r w:rsidRPr="00E16E87">
        <w:rPr>
          <w:rFonts w:ascii="Arial" w:eastAsia="Times New Roman" w:hAnsi="Arial" w:cs="Arial"/>
          <w:color w:val="auto"/>
          <w:sz w:val="20"/>
          <w:szCs w:val="20"/>
          <w:lang w:eastAsia="en-US"/>
        </w:rPr>
        <w:t>ện ph</w:t>
      </w:r>
      <w:r w:rsidRPr="00E16E87">
        <w:rPr>
          <w:rFonts w:ascii="Arial" w:eastAsia="Times New Roman" w:hAnsi="Arial" w:cs="Arial"/>
          <w:color w:val="auto"/>
          <w:sz w:val="20"/>
          <w:szCs w:val="20"/>
          <w:lang w:val="en-US" w:eastAsia="en-US"/>
        </w:rPr>
        <w:t>áp b</w:t>
      </w:r>
      <w:r w:rsidRPr="00E16E87">
        <w:rPr>
          <w:rFonts w:ascii="Arial" w:eastAsia="Times New Roman" w:hAnsi="Arial" w:cs="Arial"/>
          <w:color w:val="auto"/>
          <w:sz w:val="20"/>
          <w:szCs w:val="20"/>
          <w:lang w:eastAsia="en-US"/>
        </w:rPr>
        <w:t>ảo đảm bằng chứng kho</w:t>
      </w:r>
      <w:r w:rsidRPr="00E16E87">
        <w:rPr>
          <w:rFonts w:ascii="Arial" w:eastAsia="Times New Roman" w:hAnsi="Arial" w:cs="Arial"/>
          <w:color w:val="auto"/>
          <w:sz w:val="20"/>
          <w:szCs w:val="20"/>
          <w:lang w:val="en-US" w:eastAsia="en-US"/>
        </w:rPr>
        <w:t>án đư</w:t>
      </w:r>
      <w:r w:rsidRPr="00E16E87">
        <w:rPr>
          <w:rFonts w:ascii="Arial" w:eastAsia="Times New Roman" w:hAnsi="Arial" w:cs="Arial"/>
          <w:color w:val="auto"/>
          <w:sz w:val="20"/>
          <w:szCs w:val="20"/>
          <w:lang w:eastAsia="en-US"/>
        </w:rPr>
        <w:t>ợc đăng k</w:t>
      </w:r>
      <w:r w:rsidRPr="00E16E87">
        <w:rPr>
          <w:rFonts w:ascii="Arial" w:eastAsia="Times New Roman" w:hAnsi="Arial" w:cs="Arial"/>
          <w:color w:val="auto"/>
          <w:sz w:val="20"/>
          <w:szCs w:val="20"/>
          <w:lang w:val="en-US" w:eastAsia="en-US"/>
        </w:rPr>
        <w:t>ý t</w:t>
      </w:r>
      <w:r w:rsidRPr="00E16E87">
        <w:rPr>
          <w:rFonts w:ascii="Arial" w:eastAsia="Times New Roman" w:hAnsi="Arial" w:cs="Arial"/>
          <w:color w:val="auto"/>
          <w:sz w:val="20"/>
          <w:szCs w:val="20"/>
          <w:lang w:eastAsia="en-US"/>
        </w:rPr>
        <w:t>ập trung tại Tổng c</w:t>
      </w:r>
      <w:r w:rsidRPr="00E16E87">
        <w:rPr>
          <w:rFonts w:ascii="Arial" w:eastAsia="Times New Roman" w:hAnsi="Arial" w:cs="Arial"/>
          <w:color w:val="auto"/>
          <w:sz w:val="20"/>
          <w:szCs w:val="20"/>
          <w:lang w:val="en-US" w:eastAsia="en-US"/>
        </w:rPr>
        <w:t>ông ty lưu ký và bù tr</w:t>
      </w:r>
      <w:r w:rsidRPr="00E16E87">
        <w:rPr>
          <w:rFonts w:ascii="Arial" w:eastAsia="Times New Roman" w:hAnsi="Arial" w:cs="Arial"/>
          <w:color w:val="auto"/>
          <w:sz w:val="20"/>
          <w:szCs w:val="20"/>
          <w:lang w:eastAsia="en-US"/>
        </w:rPr>
        <w:t>ừ chứng kho</w:t>
      </w:r>
      <w:r w:rsidRPr="00E16E87">
        <w:rPr>
          <w:rFonts w:ascii="Arial" w:eastAsia="Times New Roman" w:hAnsi="Arial" w:cs="Arial"/>
          <w:color w:val="auto"/>
          <w:sz w:val="20"/>
          <w:szCs w:val="20"/>
          <w:lang w:val="en-US" w:eastAsia="en-US"/>
        </w:rPr>
        <w:t>án Vi</w:t>
      </w:r>
      <w:r w:rsidRPr="00E16E87">
        <w:rPr>
          <w:rFonts w:ascii="Arial" w:eastAsia="Times New Roman" w:hAnsi="Arial" w:cs="Arial"/>
          <w:color w:val="auto"/>
          <w:sz w:val="20"/>
          <w:szCs w:val="20"/>
          <w:lang w:eastAsia="en-US"/>
        </w:rPr>
        <w:t>ệt Nam.</w:t>
      </w:r>
    </w:p>
    <w:p w:rsidR="00584B47" w:rsidRPr="00E16E87" w:rsidRDefault="0097223F" w:rsidP="00584B47">
      <w:pPr>
        <w:widowControl/>
        <w:autoSpaceDE w:val="0"/>
        <w:autoSpaceDN w:val="0"/>
        <w:adjustRightInd w:val="0"/>
        <w:spacing w:before="120"/>
        <w:rPr>
          <w:rFonts w:ascii="Arial" w:eastAsia="Times New Roman" w:hAnsi="Arial" w:cs="Arial"/>
          <w:b/>
          <w:bCs/>
          <w:color w:val="auto"/>
          <w:sz w:val="20"/>
          <w:szCs w:val="20"/>
          <w:lang w:eastAsia="en-US"/>
        </w:rPr>
      </w:pPr>
      <w:bookmarkStart w:id="378" w:name="chuong_6"/>
      <w:r w:rsidRPr="00E16E87">
        <w:rPr>
          <w:rFonts w:ascii="Arial" w:eastAsia="Times New Roman" w:hAnsi="Arial" w:cs="Arial"/>
          <w:b/>
          <w:bCs/>
          <w:color w:val="auto"/>
          <w:sz w:val="20"/>
          <w:szCs w:val="20"/>
          <w:lang w:eastAsia="en-US"/>
        </w:rPr>
        <w:lastRenderedPageBreak/>
        <w:t>Chương</w:t>
      </w:r>
      <w:r w:rsidR="00584B47" w:rsidRPr="00E16E87">
        <w:rPr>
          <w:rFonts w:ascii="Arial" w:eastAsia="Times New Roman" w:hAnsi="Arial" w:cs="Arial"/>
          <w:b/>
          <w:bCs/>
          <w:color w:val="auto"/>
          <w:sz w:val="20"/>
          <w:szCs w:val="20"/>
          <w:lang w:eastAsia="en-US"/>
        </w:rPr>
        <w:t xml:space="preserve"> VI</w:t>
      </w:r>
      <w:bookmarkEnd w:id="378"/>
    </w:p>
    <w:p w:rsidR="00584B47" w:rsidRPr="00E16E87" w:rsidRDefault="00584B47" w:rsidP="00584B47">
      <w:pPr>
        <w:widowControl/>
        <w:autoSpaceDE w:val="0"/>
        <w:autoSpaceDN w:val="0"/>
        <w:adjustRightInd w:val="0"/>
        <w:spacing w:before="120"/>
        <w:jc w:val="center"/>
        <w:rPr>
          <w:rFonts w:ascii="Arial" w:eastAsia="Times New Roman" w:hAnsi="Arial" w:cs="Arial"/>
          <w:b/>
          <w:bCs/>
          <w:color w:val="auto"/>
          <w:szCs w:val="20"/>
          <w:lang w:eastAsia="en-US"/>
        </w:rPr>
      </w:pPr>
      <w:bookmarkStart w:id="379" w:name="chuong_6_name"/>
      <w:r w:rsidRPr="00E16E87">
        <w:rPr>
          <w:rFonts w:ascii="Arial" w:eastAsia="Times New Roman" w:hAnsi="Arial" w:cs="Arial"/>
          <w:b/>
          <w:bCs/>
          <w:color w:val="auto"/>
          <w:szCs w:val="20"/>
          <w:lang w:eastAsia="en-US"/>
        </w:rPr>
        <w:t>CÔNG TY CHỨNG KHOÁN, CÔNG TY QUẢN LÝ QUỸ ĐẦU TƯ CHỨNG KHOÁN, CHI NHÁNH, VĂN PHÒNG ĐẠI DIỆN, CÔNG TY CHỨNG KHOÁN, CÔNG TY QUẢN LÝ QUỸ NƯỚC NGOÀI TẠI VIỆT NAM</w:t>
      </w:r>
      <w:bookmarkEnd w:id="379"/>
    </w:p>
    <w:p w:rsidR="00584B47" w:rsidRPr="00E16E87" w:rsidRDefault="0097223F" w:rsidP="00584B47">
      <w:pPr>
        <w:widowControl/>
        <w:autoSpaceDE w:val="0"/>
        <w:autoSpaceDN w:val="0"/>
        <w:adjustRightInd w:val="0"/>
        <w:spacing w:before="120"/>
        <w:rPr>
          <w:rFonts w:ascii="Arial" w:eastAsia="Times New Roman" w:hAnsi="Arial" w:cs="Arial"/>
          <w:b/>
          <w:bCs/>
          <w:color w:val="auto"/>
          <w:sz w:val="20"/>
          <w:szCs w:val="20"/>
          <w:lang w:eastAsia="en-US"/>
        </w:rPr>
      </w:pPr>
      <w:bookmarkStart w:id="380" w:name="dieu_174"/>
      <w:r w:rsidRPr="00E16E87">
        <w:rPr>
          <w:rFonts w:ascii="Arial" w:eastAsia="Times New Roman" w:hAnsi="Arial" w:cs="Arial"/>
          <w:b/>
          <w:bCs/>
          <w:color w:val="auto"/>
          <w:sz w:val="20"/>
          <w:szCs w:val="20"/>
          <w:lang w:eastAsia="en-US"/>
        </w:rPr>
        <w:t>Điều</w:t>
      </w:r>
      <w:r w:rsidR="007D4199" w:rsidRPr="00E16E87">
        <w:rPr>
          <w:rFonts w:ascii="Arial" w:eastAsia="Times New Roman" w:hAnsi="Arial" w:cs="Arial"/>
          <w:b/>
          <w:bCs/>
          <w:color w:val="auto"/>
          <w:sz w:val="20"/>
          <w:szCs w:val="20"/>
          <w:lang w:eastAsia="en-US"/>
        </w:rPr>
        <w:t xml:space="preserve"> 174. Quy định chung</w:t>
      </w:r>
      <w:bookmarkEnd w:id="380"/>
    </w:p>
    <w:p w:rsidR="00584B47" w:rsidRPr="00E16E87" w:rsidRDefault="00584B47" w:rsidP="00584B47">
      <w:pPr>
        <w:widowControl/>
        <w:autoSpaceDE w:val="0"/>
        <w:autoSpaceDN w:val="0"/>
        <w:adjustRightInd w:val="0"/>
        <w:spacing w:before="120"/>
        <w:rPr>
          <w:rFonts w:ascii="Arial" w:eastAsia="Times New Roman" w:hAnsi="Arial" w:cs="Arial"/>
          <w:color w:val="auto"/>
          <w:sz w:val="20"/>
          <w:szCs w:val="20"/>
          <w:lang w:eastAsia="en-US"/>
        </w:rPr>
      </w:pPr>
      <w:r w:rsidRPr="00E16E87">
        <w:rPr>
          <w:rFonts w:ascii="Arial" w:eastAsia="Times New Roman" w:hAnsi="Arial" w:cs="Arial"/>
          <w:color w:val="auto"/>
          <w:sz w:val="20"/>
          <w:szCs w:val="20"/>
          <w:lang w:eastAsia="en-US"/>
        </w:rPr>
        <w:t>1. Công ty ch</w:t>
      </w:r>
      <w:r w:rsidRPr="00E16E87">
        <w:rPr>
          <w:rFonts w:ascii="Arial" w:eastAsia="Times New Roman" w:hAnsi="Arial" w:cs="Arial"/>
          <w:color w:val="auto"/>
          <w:sz w:val="20"/>
          <w:szCs w:val="20"/>
          <w:lang w:eastAsia="en-US"/>
        </w:rPr>
        <w:t>ứng kho</w:t>
      </w:r>
      <w:r w:rsidRPr="00E16E87">
        <w:rPr>
          <w:rFonts w:ascii="Arial" w:eastAsia="Times New Roman" w:hAnsi="Arial" w:cs="Arial"/>
          <w:color w:val="auto"/>
          <w:sz w:val="20"/>
          <w:szCs w:val="20"/>
          <w:lang w:val="en-US" w:eastAsia="en-US"/>
        </w:rPr>
        <w:t>án, công ty qu</w:t>
      </w:r>
      <w:r w:rsidRPr="00E16E87">
        <w:rPr>
          <w:rFonts w:ascii="Arial" w:eastAsia="Times New Roman" w:hAnsi="Arial" w:cs="Arial"/>
          <w:color w:val="auto"/>
          <w:sz w:val="20"/>
          <w:szCs w:val="20"/>
          <w:lang w:eastAsia="en-US"/>
        </w:rPr>
        <w:t>ản l</w:t>
      </w:r>
      <w:r w:rsidRPr="00E16E87">
        <w:rPr>
          <w:rFonts w:ascii="Arial" w:eastAsia="Times New Roman" w:hAnsi="Arial" w:cs="Arial"/>
          <w:color w:val="auto"/>
          <w:sz w:val="20"/>
          <w:szCs w:val="20"/>
          <w:lang w:val="en-US" w:eastAsia="en-US"/>
        </w:rPr>
        <w:t>ý qu</w:t>
      </w:r>
      <w:r w:rsidRPr="00E16E87">
        <w:rPr>
          <w:rFonts w:ascii="Arial" w:eastAsia="Times New Roman" w:hAnsi="Arial" w:cs="Arial"/>
          <w:color w:val="auto"/>
          <w:sz w:val="20"/>
          <w:szCs w:val="20"/>
          <w:lang w:eastAsia="en-US"/>
        </w:rPr>
        <w:t>ỹ đầu tư chứng kho</w:t>
      </w:r>
      <w:r w:rsidRPr="00E16E87">
        <w:rPr>
          <w:rFonts w:ascii="Arial" w:eastAsia="Times New Roman" w:hAnsi="Arial" w:cs="Arial"/>
          <w:color w:val="auto"/>
          <w:sz w:val="20"/>
          <w:szCs w:val="20"/>
          <w:lang w:val="en-US" w:eastAsia="en-US"/>
        </w:rPr>
        <w:t>án, chi nhánh công ty ch</w:t>
      </w:r>
      <w:r w:rsidRPr="00E16E87">
        <w:rPr>
          <w:rFonts w:ascii="Arial" w:eastAsia="Times New Roman" w:hAnsi="Arial" w:cs="Arial"/>
          <w:color w:val="auto"/>
          <w:sz w:val="20"/>
          <w:szCs w:val="20"/>
          <w:lang w:eastAsia="en-US"/>
        </w:rPr>
        <w:t>ứng kho</w:t>
      </w:r>
      <w:r w:rsidRPr="00E16E87">
        <w:rPr>
          <w:rFonts w:ascii="Arial" w:eastAsia="Times New Roman" w:hAnsi="Arial" w:cs="Arial"/>
          <w:color w:val="auto"/>
          <w:sz w:val="20"/>
          <w:szCs w:val="20"/>
          <w:lang w:val="en-US" w:eastAsia="en-US"/>
        </w:rPr>
        <w:t>án, công ty qu</w:t>
      </w:r>
      <w:r w:rsidRPr="00E16E87">
        <w:rPr>
          <w:rFonts w:ascii="Arial" w:eastAsia="Times New Roman" w:hAnsi="Arial" w:cs="Arial"/>
          <w:color w:val="auto"/>
          <w:sz w:val="20"/>
          <w:szCs w:val="20"/>
          <w:lang w:eastAsia="en-US"/>
        </w:rPr>
        <w:t>ản l</w:t>
      </w:r>
      <w:r w:rsidRPr="00E16E87">
        <w:rPr>
          <w:rFonts w:ascii="Arial" w:eastAsia="Times New Roman" w:hAnsi="Arial" w:cs="Arial"/>
          <w:color w:val="auto"/>
          <w:sz w:val="20"/>
          <w:szCs w:val="20"/>
          <w:lang w:val="en-US" w:eastAsia="en-US"/>
        </w:rPr>
        <w:t>ý qu</w:t>
      </w:r>
      <w:r w:rsidRPr="00E16E87">
        <w:rPr>
          <w:rFonts w:ascii="Arial" w:eastAsia="Times New Roman" w:hAnsi="Arial" w:cs="Arial"/>
          <w:color w:val="auto"/>
          <w:sz w:val="20"/>
          <w:szCs w:val="20"/>
          <w:lang w:eastAsia="en-US"/>
        </w:rPr>
        <w:t>ỹ nước ngo</w:t>
      </w:r>
      <w:r w:rsidRPr="00E16E87">
        <w:rPr>
          <w:rFonts w:ascii="Arial" w:eastAsia="Times New Roman" w:hAnsi="Arial" w:cs="Arial"/>
          <w:color w:val="auto"/>
          <w:sz w:val="20"/>
          <w:szCs w:val="20"/>
          <w:lang w:val="en-US" w:eastAsia="en-US"/>
        </w:rPr>
        <w:t>ài t</w:t>
      </w:r>
      <w:r w:rsidRPr="00E16E87">
        <w:rPr>
          <w:rFonts w:ascii="Arial" w:eastAsia="Times New Roman" w:hAnsi="Arial" w:cs="Arial"/>
          <w:color w:val="auto"/>
          <w:sz w:val="20"/>
          <w:szCs w:val="20"/>
          <w:lang w:eastAsia="en-US"/>
        </w:rPr>
        <w:t>ại Việt Nam, văn ph</w:t>
      </w:r>
      <w:r w:rsidRPr="00E16E87">
        <w:rPr>
          <w:rFonts w:ascii="Arial" w:eastAsia="Times New Roman" w:hAnsi="Arial" w:cs="Arial"/>
          <w:color w:val="auto"/>
          <w:sz w:val="20"/>
          <w:szCs w:val="20"/>
          <w:lang w:val="en-US" w:eastAsia="en-US"/>
        </w:rPr>
        <w:t>òng đ</w:t>
      </w:r>
      <w:r w:rsidRPr="00E16E87">
        <w:rPr>
          <w:rFonts w:ascii="Arial" w:eastAsia="Times New Roman" w:hAnsi="Arial" w:cs="Arial"/>
          <w:color w:val="auto"/>
          <w:sz w:val="20"/>
          <w:szCs w:val="20"/>
          <w:lang w:eastAsia="en-US"/>
        </w:rPr>
        <w:t>ại diện c</w:t>
      </w:r>
      <w:r w:rsidRPr="00E16E87">
        <w:rPr>
          <w:rFonts w:ascii="Arial" w:eastAsia="Times New Roman" w:hAnsi="Arial" w:cs="Arial"/>
          <w:color w:val="auto"/>
          <w:sz w:val="20"/>
          <w:szCs w:val="20"/>
          <w:lang w:val="en-US" w:eastAsia="en-US"/>
        </w:rPr>
        <w:t>ông ty ch</w:t>
      </w:r>
      <w:r w:rsidRPr="00E16E87">
        <w:rPr>
          <w:rFonts w:ascii="Arial" w:eastAsia="Times New Roman" w:hAnsi="Arial" w:cs="Arial"/>
          <w:color w:val="auto"/>
          <w:sz w:val="20"/>
          <w:szCs w:val="20"/>
          <w:lang w:eastAsia="en-US"/>
        </w:rPr>
        <w:t>ứng kho</w:t>
      </w:r>
      <w:r w:rsidRPr="00E16E87">
        <w:rPr>
          <w:rFonts w:ascii="Arial" w:eastAsia="Times New Roman" w:hAnsi="Arial" w:cs="Arial"/>
          <w:color w:val="auto"/>
          <w:sz w:val="20"/>
          <w:szCs w:val="20"/>
          <w:lang w:val="en-US" w:eastAsia="en-US"/>
        </w:rPr>
        <w:t>án, công ty qu</w:t>
      </w:r>
      <w:r w:rsidRPr="00E16E87">
        <w:rPr>
          <w:rFonts w:ascii="Arial" w:eastAsia="Times New Roman" w:hAnsi="Arial" w:cs="Arial"/>
          <w:color w:val="auto"/>
          <w:sz w:val="20"/>
          <w:szCs w:val="20"/>
          <w:lang w:eastAsia="en-US"/>
        </w:rPr>
        <w:t>ản l</w:t>
      </w:r>
      <w:r w:rsidRPr="00E16E87">
        <w:rPr>
          <w:rFonts w:ascii="Arial" w:eastAsia="Times New Roman" w:hAnsi="Arial" w:cs="Arial"/>
          <w:color w:val="auto"/>
          <w:sz w:val="20"/>
          <w:szCs w:val="20"/>
          <w:lang w:val="en-US" w:eastAsia="en-US"/>
        </w:rPr>
        <w:t>ý qu</w:t>
      </w:r>
      <w:r w:rsidRPr="00E16E87">
        <w:rPr>
          <w:rFonts w:ascii="Arial" w:eastAsia="Times New Roman" w:hAnsi="Arial" w:cs="Arial"/>
          <w:color w:val="auto"/>
          <w:sz w:val="20"/>
          <w:szCs w:val="20"/>
          <w:lang w:eastAsia="en-US"/>
        </w:rPr>
        <w:t>ỹ nước ngo</w:t>
      </w:r>
      <w:r w:rsidRPr="00E16E87">
        <w:rPr>
          <w:rFonts w:ascii="Arial" w:eastAsia="Times New Roman" w:hAnsi="Arial" w:cs="Arial"/>
          <w:color w:val="auto"/>
          <w:sz w:val="20"/>
          <w:szCs w:val="20"/>
          <w:lang w:val="en-US" w:eastAsia="en-US"/>
        </w:rPr>
        <w:t>ài t</w:t>
      </w:r>
      <w:r w:rsidRPr="00E16E87">
        <w:rPr>
          <w:rFonts w:ascii="Arial" w:eastAsia="Times New Roman" w:hAnsi="Arial" w:cs="Arial"/>
          <w:color w:val="auto"/>
          <w:sz w:val="20"/>
          <w:szCs w:val="20"/>
          <w:lang w:eastAsia="en-US"/>
        </w:rPr>
        <w:t>ại Việt Nam khi thay đổi c</w:t>
      </w:r>
      <w:r w:rsidRPr="00E16E87">
        <w:rPr>
          <w:rFonts w:ascii="Arial" w:eastAsia="Times New Roman" w:hAnsi="Arial" w:cs="Arial"/>
          <w:color w:val="auto"/>
          <w:sz w:val="20"/>
          <w:szCs w:val="20"/>
          <w:lang w:val="en-US" w:eastAsia="en-US"/>
        </w:rPr>
        <w:t>ác thông tin liên quan đ</w:t>
      </w:r>
      <w:r w:rsidRPr="00E16E87">
        <w:rPr>
          <w:rFonts w:ascii="Arial" w:eastAsia="Times New Roman" w:hAnsi="Arial" w:cs="Arial"/>
          <w:color w:val="auto"/>
          <w:sz w:val="20"/>
          <w:szCs w:val="20"/>
          <w:lang w:eastAsia="en-US"/>
        </w:rPr>
        <w:t xml:space="preserve">ến </w:t>
      </w:r>
      <w:r w:rsidR="002E4321" w:rsidRPr="00E16E87">
        <w:rPr>
          <w:rFonts w:ascii="Arial" w:eastAsia="Times New Roman" w:hAnsi="Arial" w:cs="Arial"/>
          <w:color w:val="auto"/>
          <w:sz w:val="20"/>
          <w:szCs w:val="20"/>
          <w:lang w:eastAsia="en-US"/>
        </w:rPr>
        <w:t>Giấy</w:t>
      </w:r>
      <w:r w:rsidRPr="00E16E87">
        <w:rPr>
          <w:rFonts w:ascii="Arial" w:eastAsia="Times New Roman" w:hAnsi="Arial" w:cs="Arial"/>
          <w:color w:val="auto"/>
          <w:sz w:val="20"/>
          <w:szCs w:val="20"/>
          <w:lang w:eastAsia="en-US"/>
        </w:rPr>
        <w:t xml:space="preserve"> ph</w:t>
      </w:r>
      <w:r w:rsidRPr="00E16E87">
        <w:rPr>
          <w:rFonts w:ascii="Arial" w:eastAsia="Times New Roman" w:hAnsi="Arial" w:cs="Arial"/>
          <w:color w:val="auto"/>
          <w:sz w:val="20"/>
          <w:szCs w:val="20"/>
          <w:lang w:val="en-US" w:eastAsia="en-US"/>
        </w:rPr>
        <w:t>ép thành l</w:t>
      </w:r>
      <w:r w:rsidRPr="00E16E87">
        <w:rPr>
          <w:rFonts w:ascii="Arial" w:eastAsia="Times New Roman" w:hAnsi="Arial" w:cs="Arial"/>
          <w:color w:val="auto"/>
          <w:sz w:val="20"/>
          <w:szCs w:val="20"/>
          <w:lang w:eastAsia="en-US"/>
        </w:rPr>
        <w:t>ập v</w:t>
      </w:r>
      <w:r w:rsidRPr="00E16E87">
        <w:rPr>
          <w:rFonts w:ascii="Arial" w:eastAsia="Times New Roman" w:hAnsi="Arial" w:cs="Arial"/>
          <w:color w:val="auto"/>
          <w:sz w:val="20"/>
          <w:szCs w:val="20"/>
          <w:lang w:val="en-US" w:eastAsia="en-US"/>
        </w:rPr>
        <w:t>à ho</w:t>
      </w:r>
      <w:r w:rsidRPr="00E16E87">
        <w:rPr>
          <w:rFonts w:ascii="Arial" w:eastAsia="Times New Roman" w:hAnsi="Arial" w:cs="Arial"/>
          <w:color w:val="auto"/>
          <w:sz w:val="20"/>
          <w:szCs w:val="20"/>
          <w:lang w:eastAsia="en-US"/>
        </w:rPr>
        <w:t>ạt động kinh doanh chứng kho</w:t>
      </w:r>
      <w:r w:rsidRPr="00E16E87">
        <w:rPr>
          <w:rFonts w:ascii="Arial" w:eastAsia="Times New Roman" w:hAnsi="Arial" w:cs="Arial"/>
          <w:color w:val="auto"/>
          <w:sz w:val="20"/>
          <w:szCs w:val="20"/>
          <w:lang w:val="en-US" w:eastAsia="en-US"/>
        </w:rPr>
        <w:t xml:space="preserve">án, </w:t>
      </w:r>
      <w:r w:rsidR="002E4321" w:rsidRPr="00E16E87">
        <w:rPr>
          <w:rFonts w:ascii="Arial" w:eastAsia="Times New Roman" w:hAnsi="Arial" w:cs="Arial"/>
          <w:color w:val="auto"/>
          <w:sz w:val="20"/>
          <w:szCs w:val="20"/>
          <w:lang w:val="en-US" w:eastAsia="en-US"/>
        </w:rPr>
        <w:t>Giấy</w:t>
      </w:r>
      <w:r w:rsidRPr="00E16E87">
        <w:rPr>
          <w:rFonts w:ascii="Arial" w:eastAsia="Times New Roman" w:hAnsi="Arial" w:cs="Arial"/>
          <w:color w:val="auto"/>
          <w:sz w:val="20"/>
          <w:szCs w:val="20"/>
          <w:lang w:eastAsia="en-US"/>
        </w:rPr>
        <w:t xml:space="preserve"> chứng nhận đăng k</w:t>
      </w:r>
      <w:r w:rsidRPr="00E16E87">
        <w:rPr>
          <w:rFonts w:ascii="Arial" w:eastAsia="Times New Roman" w:hAnsi="Arial" w:cs="Arial"/>
          <w:color w:val="auto"/>
          <w:sz w:val="20"/>
          <w:szCs w:val="20"/>
          <w:lang w:val="en-US" w:eastAsia="en-US"/>
        </w:rPr>
        <w:t>ý ho</w:t>
      </w:r>
      <w:r w:rsidRPr="00E16E87">
        <w:rPr>
          <w:rFonts w:ascii="Arial" w:eastAsia="Times New Roman" w:hAnsi="Arial" w:cs="Arial"/>
          <w:color w:val="auto"/>
          <w:sz w:val="20"/>
          <w:szCs w:val="20"/>
          <w:lang w:eastAsia="en-US"/>
        </w:rPr>
        <w:t>ạt động, c</w:t>
      </w:r>
      <w:r w:rsidRPr="00E16E87">
        <w:rPr>
          <w:rFonts w:ascii="Arial" w:eastAsia="Times New Roman" w:hAnsi="Arial" w:cs="Arial"/>
          <w:color w:val="auto"/>
          <w:sz w:val="20"/>
          <w:szCs w:val="20"/>
          <w:lang w:val="en-US" w:eastAsia="en-US"/>
        </w:rPr>
        <w:t>ác quy</w:t>
      </w:r>
      <w:r w:rsidRPr="00E16E87">
        <w:rPr>
          <w:rFonts w:ascii="Arial" w:eastAsia="Times New Roman" w:hAnsi="Arial" w:cs="Arial"/>
          <w:color w:val="auto"/>
          <w:sz w:val="20"/>
          <w:szCs w:val="20"/>
          <w:lang w:eastAsia="en-US"/>
        </w:rPr>
        <w:t>ết định chấp thuận phải đề nghị Ủy ban Chứng kho</w:t>
      </w:r>
      <w:r w:rsidRPr="00E16E87">
        <w:rPr>
          <w:rFonts w:ascii="Arial" w:eastAsia="Times New Roman" w:hAnsi="Arial" w:cs="Arial"/>
          <w:color w:val="auto"/>
          <w:sz w:val="20"/>
          <w:szCs w:val="20"/>
          <w:lang w:val="en-US" w:eastAsia="en-US"/>
        </w:rPr>
        <w:t>án Nhà nư</w:t>
      </w:r>
      <w:r w:rsidRPr="00E16E87">
        <w:rPr>
          <w:rFonts w:ascii="Arial" w:eastAsia="Times New Roman" w:hAnsi="Arial" w:cs="Arial"/>
          <w:color w:val="auto"/>
          <w:sz w:val="20"/>
          <w:szCs w:val="20"/>
          <w:lang w:eastAsia="en-US"/>
        </w:rPr>
        <w:t xml:space="preserve">ớc </w:t>
      </w:r>
      <w:r w:rsidR="0097223F" w:rsidRPr="00E16E87">
        <w:rPr>
          <w:rFonts w:ascii="Arial" w:eastAsia="Times New Roman" w:hAnsi="Arial" w:cs="Arial"/>
          <w:color w:val="auto"/>
          <w:sz w:val="20"/>
          <w:szCs w:val="20"/>
          <w:lang w:eastAsia="en-US"/>
        </w:rPr>
        <w:t>điều</w:t>
      </w:r>
      <w:r w:rsidRPr="00E16E87">
        <w:rPr>
          <w:rFonts w:ascii="Arial" w:eastAsia="Times New Roman" w:hAnsi="Arial" w:cs="Arial"/>
          <w:color w:val="auto"/>
          <w:sz w:val="20"/>
          <w:szCs w:val="20"/>
          <w:lang w:eastAsia="en-US"/>
        </w:rPr>
        <w:t xml:space="preserve"> chỉnh </w:t>
      </w:r>
      <w:r w:rsidR="002E4321" w:rsidRPr="00E16E87">
        <w:rPr>
          <w:rFonts w:ascii="Arial" w:eastAsia="Times New Roman" w:hAnsi="Arial" w:cs="Arial"/>
          <w:color w:val="auto"/>
          <w:sz w:val="20"/>
          <w:szCs w:val="20"/>
          <w:lang w:eastAsia="en-US"/>
        </w:rPr>
        <w:t>Giấy</w:t>
      </w:r>
      <w:r w:rsidRPr="00E16E87">
        <w:rPr>
          <w:rFonts w:ascii="Arial" w:eastAsia="Times New Roman" w:hAnsi="Arial" w:cs="Arial"/>
          <w:color w:val="auto"/>
          <w:sz w:val="20"/>
          <w:szCs w:val="20"/>
          <w:lang w:eastAsia="en-US"/>
        </w:rPr>
        <w:t xml:space="preserve"> ph</w:t>
      </w:r>
      <w:r w:rsidRPr="00E16E87">
        <w:rPr>
          <w:rFonts w:ascii="Arial" w:eastAsia="Times New Roman" w:hAnsi="Arial" w:cs="Arial"/>
          <w:color w:val="auto"/>
          <w:sz w:val="20"/>
          <w:szCs w:val="20"/>
          <w:lang w:val="en-US" w:eastAsia="en-US"/>
        </w:rPr>
        <w:t>ép thành l</w:t>
      </w:r>
      <w:r w:rsidRPr="00E16E87">
        <w:rPr>
          <w:rFonts w:ascii="Arial" w:eastAsia="Times New Roman" w:hAnsi="Arial" w:cs="Arial"/>
          <w:color w:val="auto"/>
          <w:sz w:val="20"/>
          <w:szCs w:val="20"/>
          <w:lang w:eastAsia="en-US"/>
        </w:rPr>
        <w:t>ập v</w:t>
      </w:r>
      <w:r w:rsidRPr="00E16E87">
        <w:rPr>
          <w:rFonts w:ascii="Arial" w:eastAsia="Times New Roman" w:hAnsi="Arial" w:cs="Arial"/>
          <w:color w:val="auto"/>
          <w:sz w:val="20"/>
          <w:szCs w:val="20"/>
          <w:lang w:val="en-US" w:eastAsia="en-US"/>
        </w:rPr>
        <w:t>à ho</w:t>
      </w:r>
      <w:r w:rsidRPr="00E16E87">
        <w:rPr>
          <w:rFonts w:ascii="Arial" w:eastAsia="Times New Roman" w:hAnsi="Arial" w:cs="Arial"/>
          <w:color w:val="auto"/>
          <w:sz w:val="20"/>
          <w:szCs w:val="20"/>
          <w:lang w:eastAsia="en-US"/>
        </w:rPr>
        <w:t>ạt động kinh doanh chứng kho</w:t>
      </w:r>
      <w:r w:rsidRPr="00E16E87">
        <w:rPr>
          <w:rFonts w:ascii="Arial" w:eastAsia="Times New Roman" w:hAnsi="Arial" w:cs="Arial"/>
          <w:color w:val="auto"/>
          <w:sz w:val="20"/>
          <w:szCs w:val="20"/>
          <w:lang w:val="en-US" w:eastAsia="en-US"/>
        </w:rPr>
        <w:t xml:space="preserve">án, </w:t>
      </w:r>
      <w:r w:rsidR="002E4321" w:rsidRPr="00E16E87">
        <w:rPr>
          <w:rFonts w:ascii="Arial" w:eastAsia="Times New Roman" w:hAnsi="Arial" w:cs="Arial"/>
          <w:color w:val="auto"/>
          <w:sz w:val="20"/>
          <w:szCs w:val="20"/>
          <w:lang w:val="en-US" w:eastAsia="en-US"/>
        </w:rPr>
        <w:t>Giấy</w:t>
      </w:r>
      <w:r w:rsidRPr="00E16E87">
        <w:rPr>
          <w:rFonts w:ascii="Arial" w:eastAsia="Times New Roman" w:hAnsi="Arial" w:cs="Arial"/>
          <w:color w:val="auto"/>
          <w:sz w:val="20"/>
          <w:szCs w:val="20"/>
          <w:lang w:eastAsia="en-US"/>
        </w:rPr>
        <w:t xml:space="preserve"> chứng nhận đăng k</w:t>
      </w:r>
      <w:r w:rsidRPr="00E16E87">
        <w:rPr>
          <w:rFonts w:ascii="Arial" w:eastAsia="Times New Roman" w:hAnsi="Arial" w:cs="Arial"/>
          <w:color w:val="auto"/>
          <w:sz w:val="20"/>
          <w:szCs w:val="20"/>
          <w:lang w:val="en-US" w:eastAsia="en-US"/>
        </w:rPr>
        <w:t>ý ho</w:t>
      </w:r>
      <w:r w:rsidRPr="00E16E87">
        <w:rPr>
          <w:rFonts w:ascii="Arial" w:eastAsia="Times New Roman" w:hAnsi="Arial" w:cs="Arial"/>
          <w:color w:val="auto"/>
          <w:sz w:val="20"/>
          <w:szCs w:val="20"/>
          <w:lang w:eastAsia="en-US"/>
        </w:rPr>
        <w:t>ạt động, c</w:t>
      </w:r>
      <w:r w:rsidRPr="00E16E87">
        <w:rPr>
          <w:rFonts w:ascii="Arial" w:eastAsia="Times New Roman" w:hAnsi="Arial" w:cs="Arial"/>
          <w:color w:val="auto"/>
          <w:sz w:val="20"/>
          <w:szCs w:val="20"/>
          <w:lang w:val="en-US" w:eastAsia="en-US"/>
        </w:rPr>
        <w:t>ác quy</w:t>
      </w:r>
      <w:r w:rsidRPr="00E16E87">
        <w:rPr>
          <w:rFonts w:ascii="Arial" w:eastAsia="Times New Roman" w:hAnsi="Arial" w:cs="Arial"/>
          <w:color w:val="auto"/>
          <w:sz w:val="20"/>
          <w:szCs w:val="20"/>
          <w:lang w:eastAsia="en-US"/>
        </w:rPr>
        <w:t>ết định chấp thuận.</w:t>
      </w:r>
    </w:p>
    <w:p w:rsidR="00584B47" w:rsidRPr="00E16E87" w:rsidRDefault="00584B47" w:rsidP="00584B47">
      <w:pPr>
        <w:widowControl/>
        <w:autoSpaceDE w:val="0"/>
        <w:autoSpaceDN w:val="0"/>
        <w:adjustRightInd w:val="0"/>
        <w:spacing w:before="120"/>
        <w:rPr>
          <w:rFonts w:ascii="Arial" w:eastAsia="Times New Roman" w:hAnsi="Arial" w:cs="Arial"/>
          <w:color w:val="auto"/>
          <w:sz w:val="20"/>
          <w:szCs w:val="20"/>
          <w:lang w:eastAsia="en-US"/>
        </w:rPr>
      </w:pPr>
      <w:r w:rsidRPr="00E16E87">
        <w:rPr>
          <w:rFonts w:ascii="Arial" w:eastAsia="Times New Roman" w:hAnsi="Arial" w:cs="Arial"/>
          <w:color w:val="auto"/>
          <w:sz w:val="20"/>
          <w:szCs w:val="20"/>
          <w:lang w:eastAsia="en-US"/>
        </w:rPr>
        <w:t xml:space="preserve">2. </w:t>
      </w:r>
      <w:r w:rsidRPr="00E16E87">
        <w:rPr>
          <w:rFonts w:ascii="Arial" w:eastAsia="Times New Roman" w:hAnsi="Arial" w:cs="Arial"/>
          <w:color w:val="auto"/>
          <w:sz w:val="20"/>
          <w:szCs w:val="20"/>
          <w:lang w:eastAsia="en-US"/>
        </w:rPr>
        <w:t>Ủy ban Chứng kho</w:t>
      </w:r>
      <w:r w:rsidRPr="00E16E87">
        <w:rPr>
          <w:rFonts w:ascii="Arial" w:eastAsia="Times New Roman" w:hAnsi="Arial" w:cs="Arial"/>
          <w:color w:val="auto"/>
          <w:sz w:val="20"/>
          <w:szCs w:val="20"/>
          <w:lang w:val="en-US" w:eastAsia="en-US"/>
        </w:rPr>
        <w:t>án Nhà nư</w:t>
      </w:r>
      <w:r w:rsidRPr="00E16E87">
        <w:rPr>
          <w:rFonts w:ascii="Arial" w:eastAsia="Times New Roman" w:hAnsi="Arial" w:cs="Arial"/>
          <w:color w:val="auto"/>
          <w:sz w:val="20"/>
          <w:szCs w:val="20"/>
          <w:lang w:eastAsia="en-US"/>
        </w:rPr>
        <w:t>ớc c</w:t>
      </w:r>
      <w:r w:rsidRPr="00E16E87">
        <w:rPr>
          <w:rFonts w:ascii="Arial" w:eastAsia="Times New Roman" w:hAnsi="Arial" w:cs="Arial"/>
          <w:color w:val="auto"/>
          <w:sz w:val="20"/>
          <w:szCs w:val="20"/>
          <w:lang w:val="en-US" w:eastAsia="en-US"/>
        </w:rPr>
        <w:t>ó trách nhi</w:t>
      </w:r>
      <w:r w:rsidRPr="00E16E87">
        <w:rPr>
          <w:rFonts w:ascii="Arial" w:eastAsia="Times New Roman" w:hAnsi="Arial" w:cs="Arial"/>
          <w:color w:val="auto"/>
          <w:sz w:val="20"/>
          <w:szCs w:val="20"/>
          <w:lang w:eastAsia="en-US"/>
        </w:rPr>
        <w:t>ệm c</w:t>
      </w:r>
      <w:r w:rsidRPr="00E16E87">
        <w:rPr>
          <w:rFonts w:ascii="Arial" w:eastAsia="Times New Roman" w:hAnsi="Arial" w:cs="Arial"/>
          <w:color w:val="auto"/>
          <w:sz w:val="20"/>
          <w:szCs w:val="20"/>
          <w:lang w:val="en-US" w:eastAsia="en-US"/>
        </w:rPr>
        <w:t>ông b</w:t>
      </w:r>
      <w:r w:rsidRPr="00E16E87">
        <w:rPr>
          <w:rFonts w:ascii="Arial" w:eastAsia="Times New Roman" w:hAnsi="Arial" w:cs="Arial"/>
          <w:color w:val="auto"/>
          <w:sz w:val="20"/>
          <w:szCs w:val="20"/>
          <w:lang w:eastAsia="en-US"/>
        </w:rPr>
        <w:t>ố th</w:t>
      </w:r>
      <w:r w:rsidRPr="00E16E87">
        <w:rPr>
          <w:rFonts w:ascii="Arial" w:eastAsia="Times New Roman" w:hAnsi="Arial" w:cs="Arial"/>
          <w:color w:val="auto"/>
          <w:sz w:val="20"/>
          <w:szCs w:val="20"/>
          <w:lang w:val="en-US" w:eastAsia="en-US"/>
        </w:rPr>
        <w:t>ông tin v</w:t>
      </w:r>
      <w:r w:rsidRPr="00E16E87">
        <w:rPr>
          <w:rFonts w:ascii="Arial" w:eastAsia="Times New Roman" w:hAnsi="Arial" w:cs="Arial"/>
          <w:color w:val="auto"/>
          <w:sz w:val="20"/>
          <w:szCs w:val="20"/>
          <w:lang w:eastAsia="en-US"/>
        </w:rPr>
        <w:t xml:space="preserve">ề </w:t>
      </w:r>
      <w:r w:rsidR="002E4321" w:rsidRPr="00E16E87">
        <w:rPr>
          <w:rFonts w:ascii="Arial" w:eastAsia="Times New Roman" w:hAnsi="Arial" w:cs="Arial"/>
          <w:color w:val="auto"/>
          <w:sz w:val="20"/>
          <w:szCs w:val="20"/>
          <w:lang w:eastAsia="en-US"/>
        </w:rPr>
        <w:t>Giấy</w:t>
      </w:r>
      <w:r w:rsidRPr="00E16E87">
        <w:rPr>
          <w:rFonts w:ascii="Arial" w:eastAsia="Times New Roman" w:hAnsi="Arial" w:cs="Arial"/>
          <w:color w:val="auto"/>
          <w:sz w:val="20"/>
          <w:szCs w:val="20"/>
          <w:lang w:eastAsia="en-US"/>
        </w:rPr>
        <w:t xml:space="preserve"> ph</w:t>
      </w:r>
      <w:r w:rsidRPr="00E16E87">
        <w:rPr>
          <w:rFonts w:ascii="Arial" w:eastAsia="Times New Roman" w:hAnsi="Arial" w:cs="Arial"/>
          <w:color w:val="auto"/>
          <w:sz w:val="20"/>
          <w:szCs w:val="20"/>
          <w:lang w:val="en-US" w:eastAsia="en-US"/>
        </w:rPr>
        <w:t>ép thành l</w:t>
      </w:r>
      <w:r w:rsidRPr="00E16E87">
        <w:rPr>
          <w:rFonts w:ascii="Arial" w:eastAsia="Times New Roman" w:hAnsi="Arial" w:cs="Arial"/>
          <w:color w:val="auto"/>
          <w:sz w:val="20"/>
          <w:szCs w:val="20"/>
          <w:lang w:eastAsia="en-US"/>
        </w:rPr>
        <w:t>ập v</w:t>
      </w:r>
      <w:r w:rsidRPr="00E16E87">
        <w:rPr>
          <w:rFonts w:ascii="Arial" w:eastAsia="Times New Roman" w:hAnsi="Arial" w:cs="Arial"/>
          <w:color w:val="auto"/>
          <w:sz w:val="20"/>
          <w:szCs w:val="20"/>
          <w:lang w:val="en-US" w:eastAsia="en-US"/>
        </w:rPr>
        <w:t>à ho</w:t>
      </w:r>
      <w:r w:rsidRPr="00E16E87">
        <w:rPr>
          <w:rFonts w:ascii="Arial" w:eastAsia="Times New Roman" w:hAnsi="Arial" w:cs="Arial"/>
          <w:color w:val="auto"/>
          <w:sz w:val="20"/>
          <w:szCs w:val="20"/>
          <w:lang w:eastAsia="en-US"/>
        </w:rPr>
        <w:t>ạt động kinh doanh chứng kho</w:t>
      </w:r>
      <w:r w:rsidRPr="00E16E87">
        <w:rPr>
          <w:rFonts w:ascii="Arial" w:eastAsia="Times New Roman" w:hAnsi="Arial" w:cs="Arial"/>
          <w:color w:val="auto"/>
          <w:sz w:val="20"/>
          <w:szCs w:val="20"/>
          <w:lang w:val="en-US" w:eastAsia="en-US"/>
        </w:rPr>
        <w:t xml:space="preserve">án, </w:t>
      </w:r>
      <w:r w:rsidR="002E4321" w:rsidRPr="00E16E87">
        <w:rPr>
          <w:rFonts w:ascii="Arial" w:eastAsia="Times New Roman" w:hAnsi="Arial" w:cs="Arial"/>
          <w:color w:val="auto"/>
          <w:sz w:val="20"/>
          <w:szCs w:val="20"/>
          <w:lang w:val="en-US" w:eastAsia="en-US"/>
        </w:rPr>
        <w:t>Giấy</w:t>
      </w:r>
      <w:r w:rsidRPr="00E16E87">
        <w:rPr>
          <w:rFonts w:ascii="Arial" w:eastAsia="Times New Roman" w:hAnsi="Arial" w:cs="Arial"/>
          <w:color w:val="auto"/>
          <w:sz w:val="20"/>
          <w:szCs w:val="20"/>
          <w:lang w:eastAsia="en-US"/>
        </w:rPr>
        <w:t xml:space="preserve"> chứng nhận đăng k</w:t>
      </w:r>
      <w:r w:rsidRPr="00E16E87">
        <w:rPr>
          <w:rFonts w:ascii="Arial" w:eastAsia="Times New Roman" w:hAnsi="Arial" w:cs="Arial"/>
          <w:color w:val="auto"/>
          <w:sz w:val="20"/>
          <w:szCs w:val="20"/>
          <w:lang w:val="en-US" w:eastAsia="en-US"/>
        </w:rPr>
        <w:t>ý ho</w:t>
      </w:r>
      <w:r w:rsidRPr="00E16E87">
        <w:rPr>
          <w:rFonts w:ascii="Arial" w:eastAsia="Times New Roman" w:hAnsi="Arial" w:cs="Arial"/>
          <w:color w:val="auto"/>
          <w:sz w:val="20"/>
          <w:szCs w:val="20"/>
          <w:lang w:eastAsia="en-US"/>
        </w:rPr>
        <w:t>ạt động, c</w:t>
      </w:r>
      <w:r w:rsidRPr="00E16E87">
        <w:rPr>
          <w:rFonts w:ascii="Arial" w:eastAsia="Times New Roman" w:hAnsi="Arial" w:cs="Arial"/>
          <w:color w:val="auto"/>
          <w:sz w:val="20"/>
          <w:szCs w:val="20"/>
          <w:lang w:val="en-US" w:eastAsia="en-US"/>
        </w:rPr>
        <w:t>ác quy</w:t>
      </w:r>
      <w:r w:rsidRPr="00E16E87">
        <w:rPr>
          <w:rFonts w:ascii="Arial" w:eastAsia="Times New Roman" w:hAnsi="Arial" w:cs="Arial"/>
          <w:color w:val="auto"/>
          <w:sz w:val="20"/>
          <w:szCs w:val="20"/>
          <w:lang w:eastAsia="en-US"/>
        </w:rPr>
        <w:t xml:space="preserve">ết định chấp thuận, </w:t>
      </w:r>
      <w:r w:rsidR="0097223F" w:rsidRPr="00E16E87">
        <w:rPr>
          <w:rFonts w:ascii="Arial" w:eastAsia="Times New Roman" w:hAnsi="Arial" w:cs="Arial"/>
          <w:color w:val="auto"/>
          <w:sz w:val="20"/>
          <w:szCs w:val="20"/>
          <w:lang w:eastAsia="en-US"/>
        </w:rPr>
        <w:t>điều</w:t>
      </w:r>
      <w:r w:rsidRPr="00E16E87">
        <w:rPr>
          <w:rFonts w:ascii="Arial" w:eastAsia="Times New Roman" w:hAnsi="Arial" w:cs="Arial"/>
          <w:color w:val="auto"/>
          <w:sz w:val="20"/>
          <w:szCs w:val="20"/>
          <w:lang w:eastAsia="en-US"/>
        </w:rPr>
        <w:t xml:space="preserve"> chỉnh </w:t>
      </w:r>
      <w:r w:rsidR="002E4321" w:rsidRPr="00E16E87">
        <w:rPr>
          <w:rFonts w:ascii="Arial" w:eastAsia="Times New Roman" w:hAnsi="Arial" w:cs="Arial"/>
          <w:color w:val="auto"/>
          <w:sz w:val="20"/>
          <w:szCs w:val="20"/>
          <w:lang w:eastAsia="en-US"/>
        </w:rPr>
        <w:t>Giấy</w:t>
      </w:r>
      <w:r w:rsidRPr="00E16E87">
        <w:rPr>
          <w:rFonts w:ascii="Arial" w:eastAsia="Times New Roman" w:hAnsi="Arial" w:cs="Arial"/>
          <w:color w:val="auto"/>
          <w:sz w:val="20"/>
          <w:szCs w:val="20"/>
          <w:lang w:eastAsia="en-US"/>
        </w:rPr>
        <w:t xml:space="preserve"> ph</w:t>
      </w:r>
      <w:r w:rsidRPr="00E16E87">
        <w:rPr>
          <w:rFonts w:ascii="Arial" w:eastAsia="Times New Roman" w:hAnsi="Arial" w:cs="Arial"/>
          <w:color w:val="auto"/>
          <w:sz w:val="20"/>
          <w:szCs w:val="20"/>
          <w:lang w:val="en-US" w:eastAsia="en-US"/>
        </w:rPr>
        <w:t>ép thành l</w:t>
      </w:r>
      <w:r w:rsidRPr="00E16E87">
        <w:rPr>
          <w:rFonts w:ascii="Arial" w:eastAsia="Times New Roman" w:hAnsi="Arial" w:cs="Arial"/>
          <w:color w:val="auto"/>
          <w:sz w:val="20"/>
          <w:szCs w:val="20"/>
          <w:lang w:eastAsia="en-US"/>
        </w:rPr>
        <w:t>ập v</w:t>
      </w:r>
      <w:r w:rsidRPr="00E16E87">
        <w:rPr>
          <w:rFonts w:ascii="Arial" w:eastAsia="Times New Roman" w:hAnsi="Arial" w:cs="Arial"/>
          <w:color w:val="auto"/>
          <w:sz w:val="20"/>
          <w:szCs w:val="20"/>
          <w:lang w:val="en-US" w:eastAsia="en-US"/>
        </w:rPr>
        <w:t>à ho</w:t>
      </w:r>
      <w:r w:rsidRPr="00E16E87">
        <w:rPr>
          <w:rFonts w:ascii="Arial" w:eastAsia="Times New Roman" w:hAnsi="Arial" w:cs="Arial"/>
          <w:color w:val="auto"/>
          <w:sz w:val="20"/>
          <w:szCs w:val="20"/>
          <w:lang w:eastAsia="en-US"/>
        </w:rPr>
        <w:t>ạt động kinh doanh chứng kho</w:t>
      </w:r>
      <w:r w:rsidRPr="00E16E87">
        <w:rPr>
          <w:rFonts w:ascii="Arial" w:eastAsia="Times New Roman" w:hAnsi="Arial" w:cs="Arial"/>
          <w:color w:val="auto"/>
          <w:sz w:val="20"/>
          <w:szCs w:val="20"/>
          <w:lang w:val="en-US" w:eastAsia="en-US"/>
        </w:rPr>
        <w:t xml:space="preserve">án, </w:t>
      </w:r>
      <w:r w:rsidR="002E4321" w:rsidRPr="00E16E87">
        <w:rPr>
          <w:rFonts w:ascii="Arial" w:eastAsia="Times New Roman" w:hAnsi="Arial" w:cs="Arial"/>
          <w:color w:val="auto"/>
          <w:sz w:val="20"/>
          <w:szCs w:val="20"/>
          <w:lang w:val="en-US" w:eastAsia="en-US"/>
        </w:rPr>
        <w:t>Giấy</w:t>
      </w:r>
      <w:r w:rsidRPr="00E16E87">
        <w:rPr>
          <w:rFonts w:ascii="Arial" w:eastAsia="Times New Roman" w:hAnsi="Arial" w:cs="Arial"/>
          <w:color w:val="auto"/>
          <w:sz w:val="20"/>
          <w:szCs w:val="20"/>
          <w:lang w:eastAsia="en-US"/>
        </w:rPr>
        <w:t xml:space="preserve"> chứng nhận đăng k</w:t>
      </w:r>
      <w:r w:rsidRPr="00E16E87">
        <w:rPr>
          <w:rFonts w:ascii="Arial" w:eastAsia="Times New Roman" w:hAnsi="Arial" w:cs="Arial"/>
          <w:color w:val="auto"/>
          <w:sz w:val="20"/>
          <w:szCs w:val="20"/>
          <w:lang w:val="en-US" w:eastAsia="en-US"/>
        </w:rPr>
        <w:t>ý ho</w:t>
      </w:r>
      <w:r w:rsidRPr="00E16E87">
        <w:rPr>
          <w:rFonts w:ascii="Arial" w:eastAsia="Times New Roman" w:hAnsi="Arial" w:cs="Arial"/>
          <w:color w:val="auto"/>
          <w:sz w:val="20"/>
          <w:szCs w:val="20"/>
          <w:lang w:eastAsia="en-US"/>
        </w:rPr>
        <w:t>ạt động, c</w:t>
      </w:r>
      <w:r w:rsidRPr="00E16E87">
        <w:rPr>
          <w:rFonts w:ascii="Arial" w:eastAsia="Times New Roman" w:hAnsi="Arial" w:cs="Arial"/>
          <w:color w:val="auto"/>
          <w:sz w:val="20"/>
          <w:szCs w:val="20"/>
          <w:lang w:val="en-US" w:eastAsia="en-US"/>
        </w:rPr>
        <w:t>ác quy</w:t>
      </w:r>
      <w:r w:rsidRPr="00E16E87">
        <w:rPr>
          <w:rFonts w:ascii="Arial" w:eastAsia="Times New Roman" w:hAnsi="Arial" w:cs="Arial"/>
          <w:color w:val="auto"/>
          <w:sz w:val="20"/>
          <w:szCs w:val="20"/>
          <w:lang w:eastAsia="en-US"/>
        </w:rPr>
        <w:t>ết định chấp thuận tr</w:t>
      </w:r>
      <w:r w:rsidRPr="00E16E87">
        <w:rPr>
          <w:rFonts w:ascii="Arial" w:eastAsia="Times New Roman" w:hAnsi="Arial" w:cs="Arial"/>
          <w:color w:val="auto"/>
          <w:sz w:val="20"/>
          <w:szCs w:val="20"/>
          <w:lang w:val="en-US" w:eastAsia="en-US"/>
        </w:rPr>
        <w:t>ên trang thông tin đi</w:t>
      </w:r>
      <w:r w:rsidRPr="00E16E87">
        <w:rPr>
          <w:rFonts w:ascii="Arial" w:eastAsia="Times New Roman" w:hAnsi="Arial" w:cs="Arial"/>
          <w:color w:val="auto"/>
          <w:sz w:val="20"/>
          <w:szCs w:val="20"/>
          <w:lang w:eastAsia="en-US"/>
        </w:rPr>
        <w:t>ện tử của Ủy ban Chứng kho</w:t>
      </w:r>
      <w:r w:rsidRPr="00E16E87">
        <w:rPr>
          <w:rFonts w:ascii="Arial" w:eastAsia="Times New Roman" w:hAnsi="Arial" w:cs="Arial"/>
          <w:color w:val="auto"/>
          <w:sz w:val="20"/>
          <w:szCs w:val="20"/>
          <w:lang w:val="en-US" w:eastAsia="en-US"/>
        </w:rPr>
        <w:t>án Nhà nư</w:t>
      </w:r>
      <w:r w:rsidRPr="00E16E87">
        <w:rPr>
          <w:rFonts w:ascii="Arial" w:eastAsia="Times New Roman" w:hAnsi="Arial" w:cs="Arial"/>
          <w:color w:val="auto"/>
          <w:sz w:val="20"/>
          <w:szCs w:val="20"/>
          <w:lang w:eastAsia="en-US"/>
        </w:rPr>
        <w:t>ớc.</w:t>
      </w:r>
    </w:p>
    <w:p w:rsidR="00584B47" w:rsidRPr="00E16E87" w:rsidRDefault="00584B47" w:rsidP="00584B47">
      <w:pPr>
        <w:widowControl/>
        <w:autoSpaceDE w:val="0"/>
        <w:autoSpaceDN w:val="0"/>
        <w:adjustRightInd w:val="0"/>
        <w:spacing w:before="120"/>
        <w:rPr>
          <w:rFonts w:ascii="Arial" w:eastAsia="Times New Roman" w:hAnsi="Arial" w:cs="Arial"/>
          <w:color w:val="auto"/>
          <w:sz w:val="20"/>
          <w:szCs w:val="20"/>
          <w:lang w:val="en-US" w:eastAsia="en-US"/>
        </w:rPr>
      </w:pPr>
      <w:r w:rsidRPr="00E16E87">
        <w:rPr>
          <w:rFonts w:ascii="Arial" w:eastAsia="Times New Roman" w:hAnsi="Arial" w:cs="Arial"/>
          <w:color w:val="auto"/>
          <w:sz w:val="20"/>
          <w:szCs w:val="20"/>
          <w:lang w:eastAsia="en-US"/>
        </w:rPr>
        <w:t>3. Công ty ch</w:t>
      </w:r>
      <w:r w:rsidRPr="00E16E87">
        <w:rPr>
          <w:rFonts w:ascii="Arial" w:eastAsia="Times New Roman" w:hAnsi="Arial" w:cs="Arial"/>
          <w:color w:val="auto"/>
          <w:sz w:val="20"/>
          <w:szCs w:val="20"/>
          <w:lang w:eastAsia="en-US"/>
        </w:rPr>
        <w:t>ứng kho</w:t>
      </w:r>
      <w:r w:rsidRPr="00E16E87">
        <w:rPr>
          <w:rFonts w:ascii="Arial" w:eastAsia="Times New Roman" w:hAnsi="Arial" w:cs="Arial"/>
          <w:color w:val="auto"/>
          <w:sz w:val="20"/>
          <w:szCs w:val="20"/>
          <w:lang w:val="en-US" w:eastAsia="en-US"/>
        </w:rPr>
        <w:t>án, công ty qu</w:t>
      </w:r>
      <w:r w:rsidRPr="00E16E87">
        <w:rPr>
          <w:rFonts w:ascii="Arial" w:eastAsia="Times New Roman" w:hAnsi="Arial" w:cs="Arial"/>
          <w:color w:val="auto"/>
          <w:sz w:val="20"/>
          <w:szCs w:val="20"/>
          <w:lang w:eastAsia="en-US"/>
        </w:rPr>
        <w:t>ản l</w:t>
      </w:r>
      <w:r w:rsidRPr="00E16E87">
        <w:rPr>
          <w:rFonts w:ascii="Arial" w:eastAsia="Times New Roman" w:hAnsi="Arial" w:cs="Arial"/>
          <w:color w:val="auto"/>
          <w:sz w:val="20"/>
          <w:szCs w:val="20"/>
          <w:lang w:val="en-US" w:eastAsia="en-US"/>
        </w:rPr>
        <w:t>ý qu</w:t>
      </w:r>
      <w:r w:rsidRPr="00E16E87">
        <w:rPr>
          <w:rFonts w:ascii="Arial" w:eastAsia="Times New Roman" w:hAnsi="Arial" w:cs="Arial"/>
          <w:color w:val="auto"/>
          <w:sz w:val="20"/>
          <w:szCs w:val="20"/>
          <w:lang w:eastAsia="en-US"/>
        </w:rPr>
        <w:t>ỹ đầu tư chứng kho</w:t>
      </w:r>
      <w:r w:rsidRPr="00E16E87">
        <w:rPr>
          <w:rFonts w:ascii="Arial" w:eastAsia="Times New Roman" w:hAnsi="Arial" w:cs="Arial"/>
          <w:color w:val="auto"/>
          <w:sz w:val="20"/>
          <w:szCs w:val="20"/>
          <w:lang w:val="en-US" w:eastAsia="en-US"/>
        </w:rPr>
        <w:t>án, chi nhánh, văn phòng đ</w:t>
      </w:r>
      <w:r w:rsidRPr="00E16E87">
        <w:rPr>
          <w:rFonts w:ascii="Arial" w:eastAsia="Times New Roman" w:hAnsi="Arial" w:cs="Arial"/>
          <w:color w:val="auto"/>
          <w:sz w:val="20"/>
          <w:szCs w:val="20"/>
          <w:lang w:eastAsia="en-US"/>
        </w:rPr>
        <w:t>ại diện c</w:t>
      </w:r>
      <w:r w:rsidRPr="00E16E87">
        <w:rPr>
          <w:rFonts w:ascii="Arial" w:eastAsia="Times New Roman" w:hAnsi="Arial" w:cs="Arial"/>
          <w:color w:val="auto"/>
          <w:sz w:val="20"/>
          <w:szCs w:val="20"/>
          <w:lang w:val="en-US" w:eastAsia="en-US"/>
        </w:rPr>
        <w:t>ông ty ch</w:t>
      </w:r>
      <w:r w:rsidRPr="00E16E87">
        <w:rPr>
          <w:rFonts w:ascii="Arial" w:eastAsia="Times New Roman" w:hAnsi="Arial" w:cs="Arial"/>
          <w:color w:val="auto"/>
          <w:sz w:val="20"/>
          <w:szCs w:val="20"/>
          <w:lang w:eastAsia="en-US"/>
        </w:rPr>
        <w:t>ứng kho</w:t>
      </w:r>
      <w:r w:rsidRPr="00E16E87">
        <w:rPr>
          <w:rFonts w:ascii="Arial" w:eastAsia="Times New Roman" w:hAnsi="Arial" w:cs="Arial"/>
          <w:color w:val="auto"/>
          <w:sz w:val="20"/>
          <w:szCs w:val="20"/>
          <w:lang w:val="en-US" w:eastAsia="en-US"/>
        </w:rPr>
        <w:t>án, công ty qu</w:t>
      </w:r>
      <w:r w:rsidRPr="00E16E87">
        <w:rPr>
          <w:rFonts w:ascii="Arial" w:eastAsia="Times New Roman" w:hAnsi="Arial" w:cs="Arial"/>
          <w:color w:val="auto"/>
          <w:sz w:val="20"/>
          <w:szCs w:val="20"/>
          <w:lang w:eastAsia="en-US"/>
        </w:rPr>
        <w:t>ản l</w:t>
      </w:r>
      <w:r w:rsidRPr="00E16E87">
        <w:rPr>
          <w:rFonts w:ascii="Arial" w:eastAsia="Times New Roman" w:hAnsi="Arial" w:cs="Arial"/>
          <w:color w:val="auto"/>
          <w:sz w:val="20"/>
          <w:szCs w:val="20"/>
          <w:lang w:val="en-US" w:eastAsia="en-US"/>
        </w:rPr>
        <w:t>ý qu</w:t>
      </w:r>
      <w:r w:rsidRPr="00E16E87">
        <w:rPr>
          <w:rFonts w:ascii="Arial" w:eastAsia="Times New Roman" w:hAnsi="Arial" w:cs="Arial"/>
          <w:color w:val="auto"/>
          <w:sz w:val="20"/>
          <w:szCs w:val="20"/>
          <w:lang w:eastAsia="en-US"/>
        </w:rPr>
        <w:t>ỹ nước ngo</w:t>
      </w:r>
      <w:r w:rsidRPr="00E16E87">
        <w:rPr>
          <w:rFonts w:ascii="Arial" w:eastAsia="Times New Roman" w:hAnsi="Arial" w:cs="Arial"/>
          <w:color w:val="auto"/>
          <w:sz w:val="20"/>
          <w:szCs w:val="20"/>
          <w:lang w:val="en-US" w:eastAsia="en-US"/>
        </w:rPr>
        <w:t>ài t</w:t>
      </w:r>
      <w:r w:rsidRPr="00E16E87">
        <w:rPr>
          <w:rFonts w:ascii="Arial" w:eastAsia="Times New Roman" w:hAnsi="Arial" w:cs="Arial"/>
          <w:color w:val="auto"/>
          <w:sz w:val="20"/>
          <w:szCs w:val="20"/>
          <w:lang w:eastAsia="en-US"/>
        </w:rPr>
        <w:t xml:space="preserve">ại Việt Nam khi nhận được </w:t>
      </w:r>
      <w:r w:rsidR="002E4321" w:rsidRPr="00E16E87">
        <w:rPr>
          <w:rFonts w:ascii="Arial" w:eastAsia="Times New Roman" w:hAnsi="Arial" w:cs="Arial"/>
          <w:color w:val="auto"/>
          <w:sz w:val="20"/>
          <w:szCs w:val="20"/>
          <w:lang w:eastAsia="en-US"/>
        </w:rPr>
        <w:t>Giấy</w:t>
      </w:r>
      <w:r w:rsidRPr="00E16E87">
        <w:rPr>
          <w:rFonts w:ascii="Arial" w:eastAsia="Times New Roman" w:hAnsi="Arial" w:cs="Arial"/>
          <w:color w:val="auto"/>
          <w:sz w:val="20"/>
          <w:szCs w:val="20"/>
          <w:lang w:eastAsia="en-US"/>
        </w:rPr>
        <w:t xml:space="preserve"> ph</w:t>
      </w:r>
      <w:r w:rsidRPr="00E16E87">
        <w:rPr>
          <w:rFonts w:ascii="Arial" w:eastAsia="Times New Roman" w:hAnsi="Arial" w:cs="Arial"/>
          <w:color w:val="auto"/>
          <w:sz w:val="20"/>
          <w:szCs w:val="20"/>
          <w:lang w:val="en-US" w:eastAsia="en-US"/>
        </w:rPr>
        <w:t>ép thành l</w:t>
      </w:r>
      <w:r w:rsidRPr="00E16E87">
        <w:rPr>
          <w:rFonts w:ascii="Arial" w:eastAsia="Times New Roman" w:hAnsi="Arial" w:cs="Arial"/>
          <w:color w:val="auto"/>
          <w:sz w:val="20"/>
          <w:szCs w:val="20"/>
          <w:lang w:eastAsia="en-US"/>
        </w:rPr>
        <w:t>ập v</w:t>
      </w:r>
      <w:r w:rsidRPr="00E16E87">
        <w:rPr>
          <w:rFonts w:ascii="Arial" w:eastAsia="Times New Roman" w:hAnsi="Arial" w:cs="Arial"/>
          <w:color w:val="auto"/>
          <w:sz w:val="20"/>
          <w:szCs w:val="20"/>
          <w:lang w:val="en-US" w:eastAsia="en-US"/>
        </w:rPr>
        <w:t>à ho</w:t>
      </w:r>
      <w:r w:rsidRPr="00E16E87">
        <w:rPr>
          <w:rFonts w:ascii="Arial" w:eastAsia="Times New Roman" w:hAnsi="Arial" w:cs="Arial"/>
          <w:color w:val="auto"/>
          <w:sz w:val="20"/>
          <w:szCs w:val="20"/>
          <w:lang w:eastAsia="en-US"/>
        </w:rPr>
        <w:t>ạt động kinh doanh chứng kho</w:t>
      </w:r>
      <w:r w:rsidRPr="00E16E87">
        <w:rPr>
          <w:rFonts w:ascii="Arial" w:eastAsia="Times New Roman" w:hAnsi="Arial" w:cs="Arial"/>
          <w:color w:val="auto"/>
          <w:sz w:val="20"/>
          <w:szCs w:val="20"/>
          <w:lang w:val="en-US" w:eastAsia="en-US"/>
        </w:rPr>
        <w:t xml:space="preserve">án, </w:t>
      </w:r>
      <w:r w:rsidR="002E4321" w:rsidRPr="00E16E87">
        <w:rPr>
          <w:rFonts w:ascii="Arial" w:eastAsia="Times New Roman" w:hAnsi="Arial" w:cs="Arial"/>
          <w:color w:val="auto"/>
          <w:sz w:val="20"/>
          <w:szCs w:val="20"/>
          <w:lang w:val="en-US" w:eastAsia="en-US"/>
        </w:rPr>
        <w:t>Giấy</w:t>
      </w:r>
      <w:r w:rsidRPr="00E16E87">
        <w:rPr>
          <w:rFonts w:ascii="Arial" w:eastAsia="Times New Roman" w:hAnsi="Arial" w:cs="Arial"/>
          <w:color w:val="auto"/>
          <w:sz w:val="20"/>
          <w:szCs w:val="20"/>
          <w:lang w:eastAsia="en-US"/>
        </w:rPr>
        <w:t xml:space="preserve"> chứng nhận đăng k</w:t>
      </w:r>
      <w:r w:rsidRPr="00E16E87">
        <w:rPr>
          <w:rFonts w:ascii="Arial" w:eastAsia="Times New Roman" w:hAnsi="Arial" w:cs="Arial"/>
          <w:color w:val="auto"/>
          <w:sz w:val="20"/>
          <w:szCs w:val="20"/>
          <w:lang w:val="en-US" w:eastAsia="en-US"/>
        </w:rPr>
        <w:t>ý ho</w:t>
      </w:r>
      <w:r w:rsidRPr="00E16E87">
        <w:rPr>
          <w:rFonts w:ascii="Arial" w:eastAsia="Times New Roman" w:hAnsi="Arial" w:cs="Arial"/>
          <w:color w:val="auto"/>
          <w:sz w:val="20"/>
          <w:szCs w:val="20"/>
          <w:lang w:eastAsia="en-US"/>
        </w:rPr>
        <w:t>ạt động, c</w:t>
      </w:r>
      <w:r w:rsidRPr="00E16E87">
        <w:rPr>
          <w:rFonts w:ascii="Arial" w:eastAsia="Times New Roman" w:hAnsi="Arial" w:cs="Arial"/>
          <w:color w:val="auto"/>
          <w:sz w:val="20"/>
          <w:szCs w:val="20"/>
          <w:lang w:val="en-US" w:eastAsia="en-US"/>
        </w:rPr>
        <w:t>ác quy</w:t>
      </w:r>
      <w:r w:rsidRPr="00E16E87">
        <w:rPr>
          <w:rFonts w:ascii="Arial" w:eastAsia="Times New Roman" w:hAnsi="Arial" w:cs="Arial"/>
          <w:color w:val="auto"/>
          <w:sz w:val="20"/>
          <w:szCs w:val="20"/>
          <w:lang w:eastAsia="en-US"/>
        </w:rPr>
        <w:t xml:space="preserve">ết định chấp thuận, </w:t>
      </w:r>
      <w:r w:rsidR="0097223F" w:rsidRPr="00E16E87">
        <w:rPr>
          <w:rFonts w:ascii="Arial" w:eastAsia="Times New Roman" w:hAnsi="Arial" w:cs="Arial"/>
          <w:color w:val="auto"/>
          <w:sz w:val="20"/>
          <w:szCs w:val="20"/>
          <w:lang w:eastAsia="en-US"/>
        </w:rPr>
        <w:t>điều</w:t>
      </w:r>
      <w:r w:rsidRPr="00E16E87">
        <w:rPr>
          <w:rFonts w:ascii="Arial" w:eastAsia="Times New Roman" w:hAnsi="Arial" w:cs="Arial"/>
          <w:color w:val="auto"/>
          <w:sz w:val="20"/>
          <w:szCs w:val="20"/>
          <w:lang w:eastAsia="en-US"/>
        </w:rPr>
        <w:t xml:space="preserve"> chỉnh </w:t>
      </w:r>
      <w:r w:rsidR="002E4321" w:rsidRPr="00E16E87">
        <w:rPr>
          <w:rFonts w:ascii="Arial" w:eastAsia="Times New Roman" w:hAnsi="Arial" w:cs="Arial"/>
          <w:color w:val="auto"/>
          <w:sz w:val="20"/>
          <w:szCs w:val="20"/>
          <w:lang w:eastAsia="en-US"/>
        </w:rPr>
        <w:t>Giấy</w:t>
      </w:r>
      <w:r w:rsidRPr="00E16E87">
        <w:rPr>
          <w:rFonts w:ascii="Arial" w:eastAsia="Times New Roman" w:hAnsi="Arial" w:cs="Arial"/>
          <w:color w:val="auto"/>
          <w:sz w:val="20"/>
          <w:szCs w:val="20"/>
          <w:lang w:eastAsia="en-US"/>
        </w:rPr>
        <w:t xml:space="preserve"> ph</w:t>
      </w:r>
      <w:r w:rsidRPr="00E16E87">
        <w:rPr>
          <w:rFonts w:ascii="Arial" w:eastAsia="Times New Roman" w:hAnsi="Arial" w:cs="Arial"/>
          <w:color w:val="auto"/>
          <w:sz w:val="20"/>
          <w:szCs w:val="20"/>
          <w:lang w:val="en-US" w:eastAsia="en-US"/>
        </w:rPr>
        <w:t>ép thành l</w:t>
      </w:r>
      <w:r w:rsidRPr="00E16E87">
        <w:rPr>
          <w:rFonts w:ascii="Arial" w:eastAsia="Times New Roman" w:hAnsi="Arial" w:cs="Arial"/>
          <w:color w:val="auto"/>
          <w:sz w:val="20"/>
          <w:szCs w:val="20"/>
          <w:lang w:eastAsia="en-US"/>
        </w:rPr>
        <w:t>ập v</w:t>
      </w:r>
      <w:r w:rsidRPr="00E16E87">
        <w:rPr>
          <w:rFonts w:ascii="Arial" w:eastAsia="Times New Roman" w:hAnsi="Arial" w:cs="Arial"/>
          <w:color w:val="auto"/>
          <w:sz w:val="20"/>
          <w:szCs w:val="20"/>
          <w:lang w:val="en-US" w:eastAsia="en-US"/>
        </w:rPr>
        <w:t>à ho</w:t>
      </w:r>
      <w:r w:rsidRPr="00E16E87">
        <w:rPr>
          <w:rFonts w:ascii="Arial" w:eastAsia="Times New Roman" w:hAnsi="Arial" w:cs="Arial"/>
          <w:color w:val="auto"/>
          <w:sz w:val="20"/>
          <w:szCs w:val="20"/>
          <w:lang w:eastAsia="en-US"/>
        </w:rPr>
        <w:t>ạt động kinh doanh chứng kho</w:t>
      </w:r>
      <w:r w:rsidRPr="00E16E87">
        <w:rPr>
          <w:rFonts w:ascii="Arial" w:eastAsia="Times New Roman" w:hAnsi="Arial" w:cs="Arial"/>
          <w:color w:val="auto"/>
          <w:sz w:val="20"/>
          <w:szCs w:val="20"/>
          <w:lang w:val="en-US" w:eastAsia="en-US"/>
        </w:rPr>
        <w:t xml:space="preserve">án, </w:t>
      </w:r>
      <w:r w:rsidR="002E4321" w:rsidRPr="00E16E87">
        <w:rPr>
          <w:rFonts w:ascii="Arial" w:eastAsia="Times New Roman" w:hAnsi="Arial" w:cs="Arial"/>
          <w:color w:val="auto"/>
          <w:sz w:val="20"/>
          <w:szCs w:val="20"/>
          <w:lang w:val="en-US" w:eastAsia="en-US"/>
        </w:rPr>
        <w:t>Giấy</w:t>
      </w:r>
      <w:r w:rsidRPr="00E16E87">
        <w:rPr>
          <w:rFonts w:ascii="Arial" w:eastAsia="Times New Roman" w:hAnsi="Arial" w:cs="Arial"/>
          <w:color w:val="auto"/>
          <w:sz w:val="20"/>
          <w:szCs w:val="20"/>
          <w:lang w:eastAsia="en-US"/>
        </w:rPr>
        <w:t xml:space="preserve"> chứng nhận đăng k</w:t>
      </w:r>
      <w:r w:rsidRPr="00E16E87">
        <w:rPr>
          <w:rFonts w:ascii="Arial" w:eastAsia="Times New Roman" w:hAnsi="Arial" w:cs="Arial"/>
          <w:color w:val="auto"/>
          <w:sz w:val="20"/>
          <w:szCs w:val="20"/>
          <w:lang w:val="en-US" w:eastAsia="en-US"/>
        </w:rPr>
        <w:t>ý ho</w:t>
      </w:r>
      <w:r w:rsidRPr="00E16E87">
        <w:rPr>
          <w:rFonts w:ascii="Arial" w:eastAsia="Times New Roman" w:hAnsi="Arial" w:cs="Arial"/>
          <w:color w:val="auto"/>
          <w:sz w:val="20"/>
          <w:szCs w:val="20"/>
          <w:lang w:eastAsia="en-US"/>
        </w:rPr>
        <w:t>ạt động, c</w:t>
      </w:r>
      <w:r w:rsidRPr="00E16E87">
        <w:rPr>
          <w:rFonts w:ascii="Arial" w:eastAsia="Times New Roman" w:hAnsi="Arial" w:cs="Arial"/>
          <w:color w:val="auto"/>
          <w:sz w:val="20"/>
          <w:szCs w:val="20"/>
          <w:lang w:val="en-US" w:eastAsia="en-US"/>
        </w:rPr>
        <w:t>ác quy</w:t>
      </w:r>
      <w:r w:rsidRPr="00E16E87">
        <w:rPr>
          <w:rFonts w:ascii="Arial" w:eastAsia="Times New Roman" w:hAnsi="Arial" w:cs="Arial"/>
          <w:color w:val="auto"/>
          <w:sz w:val="20"/>
          <w:szCs w:val="20"/>
          <w:lang w:eastAsia="en-US"/>
        </w:rPr>
        <w:t>ết định chấp thuận phải thực hiện đăng k</w:t>
      </w:r>
      <w:r w:rsidRPr="00E16E87">
        <w:rPr>
          <w:rFonts w:ascii="Arial" w:eastAsia="Times New Roman" w:hAnsi="Arial" w:cs="Arial"/>
          <w:color w:val="auto"/>
          <w:sz w:val="20"/>
          <w:szCs w:val="20"/>
          <w:lang w:val="en-US" w:eastAsia="en-US"/>
        </w:rPr>
        <w:t xml:space="preserve">ý, </w:t>
      </w:r>
      <w:r w:rsidR="0097223F" w:rsidRPr="00E16E87">
        <w:rPr>
          <w:rFonts w:ascii="Arial" w:eastAsia="Times New Roman" w:hAnsi="Arial" w:cs="Arial"/>
          <w:color w:val="auto"/>
          <w:sz w:val="20"/>
          <w:szCs w:val="20"/>
          <w:lang w:val="en-US" w:eastAsia="en-US"/>
        </w:rPr>
        <w:t>điều</w:t>
      </w:r>
      <w:r w:rsidRPr="00E16E87">
        <w:rPr>
          <w:rFonts w:ascii="Arial" w:eastAsia="Times New Roman" w:hAnsi="Arial" w:cs="Arial"/>
          <w:color w:val="auto"/>
          <w:sz w:val="20"/>
          <w:szCs w:val="20"/>
          <w:lang w:eastAsia="en-US"/>
        </w:rPr>
        <w:t xml:space="preserve"> chỉnh c</w:t>
      </w:r>
      <w:r w:rsidRPr="00E16E87">
        <w:rPr>
          <w:rFonts w:ascii="Arial" w:eastAsia="Times New Roman" w:hAnsi="Arial" w:cs="Arial"/>
          <w:color w:val="auto"/>
          <w:sz w:val="20"/>
          <w:szCs w:val="20"/>
          <w:lang w:val="en-US" w:eastAsia="en-US"/>
        </w:rPr>
        <w:t>ác n</w:t>
      </w:r>
      <w:r w:rsidRPr="00E16E87">
        <w:rPr>
          <w:rFonts w:ascii="Arial" w:eastAsia="Times New Roman" w:hAnsi="Arial" w:cs="Arial"/>
          <w:color w:val="auto"/>
          <w:sz w:val="20"/>
          <w:szCs w:val="20"/>
          <w:lang w:eastAsia="en-US"/>
        </w:rPr>
        <w:t xml:space="preserve">ội dung theo quy định tại </w:t>
      </w:r>
      <w:r w:rsidR="0097223F" w:rsidRPr="00E16E87">
        <w:rPr>
          <w:rFonts w:ascii="Arial" w:eastAsia="Times New Roman" w:hAnsi="Arial" w:cs="Arial"/>
          <w:color w:val="auto"/>
          <w:sz w:val="20"/>
          <w:szCs w:val="20"/>
          <w:lang w:eastAsia="en-US"/>
        </w:rPr>
        <w:t>khoản</w:t>
      </w:r>
      <w:r w:rsidRPr="00E16E87">
        <w:rPr>
          <w:rFonts w:ascii="Arial" w:eastAsia="Times New Roman" w:hAnsi="Arial" w:cs="Arial"/>
          <w:color w:val="auto"/>
          <w:sz w:val="20"/>
          <w:szCs w:val="20"/>
          <w:lang w:eastAsia="en-US"/>
        </w:rPr>
        <w:t xml:space="preserve"> 1 </w:t>
      </w:r>
      <w:r w:rsidR="0097223F" w:rsidRPr="00E16E87">
        <w:rPr>
          <w:rFonts w:ascii="Arial" w:eastAsia="Times New Roman" w:hAnsi="Arial" w:cs="Arial"/>
          <w:color w:val="auto"/>
          <w:sz w:val="20"/>
          <w:szCs w:val="20"/>
          <w:lang w:eastAsia="en-US"/>
        </w:rPr>
        <w:t>Điều</w:t>
      </w:r>
      <w:r w:rsidRPr="00E16E87">
        <w:rPr>
          <w:rFonts w:ascii="Arial" w:eastAsia="Times New Roman" w:hAnsi="Arial" w:cs="Arial"/>
          <w:color w:val="auto"/>
          <w:sz w:val="20"/>
          <w:szCs w:val="20"/>
          <w:lang w:eastAsia="en-US"/>
        </w:rPr>
        <w:t xml:space="preserve"> n</w:t>
      </w:r>
      <w:r w:rsidRPr="00E16E87">
        <w:rPr>
          <w:rFonts w:ascii="Arial" w:eastAsia="Times New Roman" w:hAnsi="Arial" w:cs="Arial"/>
          <w:color w:val="auto"/>
          <w:sz w:val="20"/>
          <w:szCs w:val="20"/>
          <w:lang w:val="en-US" w:eastAsia="en-US"/>
        </w:rPr>
        <w:t>ày t</w:t>
      </w:r>
      <w:r w:rsidRPr="00E16E87">
        <w:rPr>
          <w:rFonts w:ascii="Arial" w:eastAsia="Times New Roman" w:hAnsi="Arial" w:cs="Arial"/>
          <w:color w:val="auto"/>
          <w:sz w:val="20"/>
          <w:szCs w:val="20"/>
          <w:lang w:eastAsia="en-US"/>
        </w:rPr>
        <w:t>ại cơ quan đăng k</w:t>
      </w:r>
      <w:r w:rsidRPr="00E16E87">
        <w:rPr>
          <w:rFonts w:ascii="Arial" w:eastAsia="Times New Roman" w:hAnsi="Arial" w:cs="Arial"/>
          <w:color w:val="auto"/>
          <w:sz w:val="20"/>
          <w:szCs w:val="20"/>
          <w:lang w:val="en-US" w:eastAsia="en-US"/>
        </w:rPr>
        <w:t>ý kinh doanh. Ch</w:t>
      </w:r>
      <w:r w:rsidRPr="00E16E87">
        <w:rPr>
          <w:rFonts w:ascii="Arial" w:eastAsia="Times New Roman" w:hAnsi="Arial" w:cs="Arial"/>
          <w:color w:val="auto"/>
          <w:sz w:val="20"/>
          <w:szCs w:val="20"/>
          <w:lang w:eastAsia="en-US"/>
        </w:rPr>
        <w:t>ế độ t</w:t>
      </w:r>
      <w:r w:rsidRPr="00E16E87">
        <w:rPr>
          <w:rFonts w:ascii="Arial" w:eastAsia="Times New Roman" w:hAnsi="Arial" w:cs="Arial"/>
          <w:color w:val="auto"/>
          <w:sz w:val="20"/>
          <w:szCs w:val="20"/>
          <w:lang w:val="en-US" w:eastAsia="en-US"/>
        </w:rPr>
        <w:t>ài chính, k</w:t>
      </w:r>
      <w:r w:rsidRPr="00E16E87">
        <w:rPr>
          <w:rFonts w:ascii="Arial" w:eastAsia="Times New Roman" w:hAnsi="Arial" w:cs="Arial"/>
          <w:color w:val="auto"/>
          <w:sz w:val="20"/>
          <w:szCs w:val="20"/>
          <w:lang w:eastAsia="en-US"/>
        </w:rPr>
        <w:t>ế to</w:t>
      </w:r>
      <w:r w:rsidRPr="00E16E87">
        <w:rPr>
          <w:rFonts w:ascii="Arial" w:eastAsia="Times New Roman" w:hAnsi="Arial" w:cs="Arial"/>
          <w:color w:val="auto"/>
          <w:sz w:val="20"/>
          <w:szCs w:val="20"/>
          <w:lang w:val="en-US" w:eastAsia="en-US"/>
        </w:rPr>
        <w:t>án c</w:t>
      </w:r>
      <w:r w:rsidRPr="00E16E87">
        <w:rPr>
          <w:rFonts w:ascii="Arial" w:eastAsia="Times New Roman" w:hAnsi="Arial" w:cs="Arial"/>
          <w:color w:val="auto"/>
          <w:sz w:val="20"/>
          <w:szCs w:val="20"/>
          <w:lang w:eastAsia="en-US"/>
        </w:rPr>
        <w:t>ủa c</w:t>
      </w:r>
      <w:r w:rsidRPr="00E16E87">
        <w:rPr>
          <w:rFonts w:ascii="Arial" w:eastAsia="Times New Roman" w:hAnsi="Arial" w:cs="Arial"/>
          <w:color w:val="auto"/>
          <w:sz w:val="20"/>
          <w:szCs w:val="20"/>
          <w:lang w:val="en-US" w:eastAsia="en-US"/>
        </w:rPr>
        <w:t>ông ty ch</w:t>
      </w:r>
      <w:r w:rsidRPr="00E16E87">
        <w:rPr>
          <w:rFonts w:ascii="Arial" w:eastAsia="Times New Roman" w:hAnsi="Arial" w:cs="Arial"/>
          <w:color w:val="auto"/>
          <w:sz w:val="20"/>
          <w:szCs w:val="20"/>
          <w:lang w:eastAsia="en-US"/>
        </w:rPr>
        <w:t>ứng kho</w:t>
      </w:r>
      <w:r w:rsidRPr="00E16E87">
        <w:rPr>
          <w:rFonts w:ascii="Arial" w:eastAsia="Times New Roman" w:hAnsi="Arial" w:cs="Arial"/>
          <w:color w:val="auto"/>
          <w:sz w:val="20"/>
          <w:szCs w:val="20"/>
          <w:lang w:val="en-US" w:eastAsia="en-US"/>
        </w:rPr>
        <w:t>án, công ty qu</w:t>
      </w:r>
      <w:r w:rsidRPr="00E16E87">
        <w:rPr>
          <w:rFonts w:ascii="Arial" w:eastAsia="Times New Roman" w:hAnsi="Arial" w:cs="Arial"/>
          <w:color w:val="auto"/>
          <w:sz w:val="20"/>
          <w:szCs w:val="20"/>
          <w:lang w:eastAsia="en-US"/>
        </w:rPr>
        <w:t>ản l</w:t>
      </w:r>
      <w:r w:rsidRPr="00E16E87">
        <w:rPr>
          <w:rFonts w:ascii="Arial" w:eastAsia="Times New Roman" w:hAnsi="Arial" w:cs="Arial"/>
          <w:color w:val="auto"/>
          <w:sz w:val="20"/>
          <w:szCs w:val="20"/>
          <w:lang w:val="en-US" w:eastAsia="en-US"/>
        </w:rPr>
        <w:t>ý qu</w:t>
      </w:r>
      <w:r w:rsidRPr="00E16E87">
        <w:rPr>
          <w:rFonts w:ascii="Arial" w:eastAsia="Times New Roman" w:hAnsi="Arial" w:cs="Arial"/>
          <w:color w:val="auto"/>
          <w:sz w:val="20"/>
          <w:szCs w:val="20"/>
          <w:lang w:eastAsia="en-US"/>
        </w:rPr>
        <w:t>ỹ đầu tư chứng kho</w:t>
      </w:r>
      <w:r w:rsidRPr="00E16E87">
        <w:rPr>
          <w:rFonts w:ascii="Arial" w:eastAsia="Times New Roman" w:hAnsi="Arial" w:cs="Arial"/>
          <w:color w:val="auto"/>
          <w:sz w:val="20"/>
          <w:szCs w:val="20"/>
          <w:lang w:val="en-US" w:eastAsia="en-US"/>
        </w:rPr>
        <w:t>án, chi nhánh t</w:t>
      </w:r>
      <w:r w:rsidRPr="00E16E87">
        <w:rPr>
          <w:rFonts w:ascii="Arial" w:eastAsia="Times New Roman" w:hAnsi="Arial" w:cs="Arial"/>
          <w:color w:val="auto"/>
          <w:sz w:val="20"/>
          <w:szCs w:val="20"/>
          <w:lang w:eastAsia="en-US"/>
        </w:rPr>
        <w:t>ổ chức kinh doanh chứng kho</w:t>
      </w:r>
      <w:r w:rsidRPr="00E16E87">
        <w:rPr>
          <w:rFonts w:ascii="Arial" w:eastAsia="Times New Roman" w:hAnsi="Arial" w:cs="Arial"/>
          <w:color w:val="auto"/>
          <w:sz w:val="20"/>
          <w:szCs w:val="20"/>
          <w:lang w:val="en-US" w:eastAsia="en-US"/>
        </w:rPr>
        <w:t>án nư</w:t>
      </w:r>
      <w:r w:rsidRPr="00E16E87">
        <w:rPr>
          <w:rFonts w:ascii="Arial" w:eastAsia="Times New Roman" w:hAnsi="Arial" w:cs="Arial"/>
          <w:color w:val="auto"/>
          <w:sz w:val="20"/>
          <w:szCs w:val="20"/>
          <w:lang w:eastAsia="en-US"/>
        </w:rPr>
        <w:t>ớc ngo</w:t>
      </w:r>
      <w:r w:rsidRPr="00E16E87">
        <w:rPr>
          <w:rFonts w:ascii="Arial" w:eastAsia="Times New Roman" w:hAnsi="Arial" w:cs="Arial"/>
          <w:color w:val="auto"/>
          <w:sz w:val="20"/>
          <w:szCs w:val="20"/>
          <w:lang w:val="en-US" w:eastAsia="en-US"/>
        </w:rPr>
        <w:t>ài th</w:t>
      </w:r>
      <w:r w:rsidRPr="00E16E87">
        <w:rPr>
          <w:rFonts w:ascii="Arial" w:eastAsia="Times New Roman" w:hAnsi="Arial" w:cs="Arial"/>
          <w:color w:val="auto"/>
          <w:sz w:val="20"/>
          <w:szCs w:val="20"/>
          <w:lang w:eastAsia="en-US"/>
        </w:rPr>
        <w:t>ực hiện theo hướng dẫn của Bộ T</w:t>
      </w:r>
      <w:r w:rsidRPr="00E16E87">
        <w:rPr>
          <w:rFonts w:ascii="Arial" w:eastAsia="Times New Roman" w:hAnsi="Arial" w:cs="Arial"/>
          <w:color w:val="auto"/>
          <w:sz w:val="20"/>
          <w:szCs w:val="20"/>
          <w:lang w:val="en-US" w:eastAsia="en-US"/>
        </w:rPr>
        <w:t>ài chính.</w:t>
      </w:r>
    </w:p>
    <w:p w:rsidR="00584B47" w:rsidRPr="00E16E87" w:rsidRDefault="0097223F" w:rsidP="00584B47">
      <w:pPr>
        <w:widowControl/>
        <w:autoSpaceDE w:val="0"/>
        <w:autoSpaceDN w:val="0"/>
        <w:adjustRightInd w:val="0"/>
        <w:spacing w:before="120"/>
        <w:rPr>
          <w:rFonts w:ascii="Arial" w:eastAsia="Times New Roman" w:hAnsi="Arial" w:cs="Arial"/>
          <w:b/>
          <w:bCs/>
          <w:color w:val="auto"/>
          <w:sz w:val="20"/>
          <w:szCs w:val="20"/>
          <w:lang w:eastAsia="en-US"/>
        </w:rPr>
      </w:pPr>
      <w:bookmarkStart w:id="381" w:name="muc_1_3"/>
      <w:r w:rsidRPr="00E16E87">
        <w:rPr>
          <w:rFonts w:ascii="Arial" w:eastAsia="Times New Roman" w:hAnsi="Arial" w:cs="Arial"/>
          <w:b/>
          <w:bCs/>
          <w:color w:val="auto"/>
          <w:sz w:val="20"/>
          <w:szCs w:val="20"/>
          <w:lang w:eastAsia="en-US"/>
        </w:rPr>
        <w:t>Mục</w:t>
      </w:r>
      <w:r w:rsidR="007D4199" w:rsidRPr="00E16E87">
        <w:rPr>
          <w:rFonts w:ascii="Arial" w:eastAsia="Times New Roman" w:hAnsi="Arial" w:cs="Arial"/>
          <w:b/>
          <w:bCs/>
          <w:color w:val="auto"/>
          <w:sz w:val="20"/>
          <w:szCs w:val="20"/>
          <w:lang w:eastAsia="en-US"/>
        </w:rPr>
        <w:t xml:space="preserve"> 1. CẤP, CẤP LẠI, </w:t>
      </w:r>
      <w:r w:rsidRPr="00E16E87">
        <w:rPr>
          <w:rFonts w:ascii="Arial" w:eastAsia="Times New Roman" w:hAnsi="Arial" w:cs="Arial"/>
          <w:b/>
          <w:bCs/>
          <w:color w:val="auto"/>
          <w:sz w:val="20"/>
          <w:szCs w:val="20"/>
          <w:lang w:eastAsia="en-US"/>
        </w:rPr>
        <w:t>ĐIỀU</w:t>
      </w:r>
      <w:r w:rsidR="007D4199" w:rsidRPr="00E16E87">
        <w:rPr>
          <w:rFonts w:ascii="Arial" w:eastAsia="Times New Roman" w:hAnsi="Arial" w:cs="Arial"/>
          <w:b/>
          <w:bCs/>
          <w:color w:val="auto"/>
          <w:sz w:val="20"/>
          <w:szCs w:val="20"/>
          <w:lang w:eastAsia="en-US"/>
        </w:rPr>
        <w:t xml:space="preserve"> CHỈNH </w:t>
      </w:r>
      <w:r w:rsidR="002E4321" w:rsidRPr="00E16E87">
        <w:rPr>
          <w:rFonts w:ascii="Arial" w:eastAsia="Times New Roman" w:hAnsi="Arial" w:cs="Arial"/>
          <w:b/>
          <w:bCs/>
          <w:color w:val="auto"/>
          <w:sz w:val="20"/>
          <w:szCs w:val="20"/>
          <w:lang w:eastAsia="en-US"/>
        </w:rPr>
        <w:t>GIẤY</w:t>
      </w:r>
      <w:r w:rsidR="007D4199" w:rsidRPr="00E16E87">
        <w:rPr>
          <w:rFonts w:ascii="Arial" w:eastAsia="Times New Roman" w:hAnsi="Arial" w:cs="Arial"/>
          <w:b/>
          <w:bCs/>
          <w:color w:val="auto"/>
          <w:sz w:val="20"/>
          <w:szCs w:val="20"/>
          <w:lang w:eastAsia="en-US"/>
        </w:rPr>
        <w:t xml:space="preserve"> PHÉP THÀNH LẬP VÀ HOẠT ĐỘNG KINH DOANH CHỨNG KHOÁN, </w:t>
      </w:r>
      <w:r w:rsidR="002E4321" w:rsidRPr="00E16E87">
        <w:rPr>
          <w:rFonts w:ascii="Arial" w:eastAsia="Times New Roman" w:hAnsi="Arial" w:cs="Arial"/>
          <w:b/>
          <w:bCs/>
          <w:color w:val="auto"/>
          <w:sz w:val="20"/>
          <w:szCs w:val="20"/>
          <w:lang w:eastAsia="en-US"/>
        </w:rPr>
        <w:t>GIẤY</w:t>
      </w:r>
      <w:r w:rsidR="007D4199" w:rsidRPr="00E16E87">
        <w:rPr>
          <w:rFonts w:ascii="Arial" w:eastAsia="Times New Roman" w:hAnsi="Arial" w:cs="Arial"/>
          <w:b/>
          <w:bCs/>
          <w:color w:val="auto"/>
          <w:sz w:val="20"/>
          <w:szCs w:val="20"/>
          <w:lang w:eastAsia="en-US"/>
        </w:rPr>
        <w:t xml:space="preserve"> CHỨNG NHẬN ĐĂNG KÝ HOẠT ĐỘNG</w:t>
      </w:r>
      <w:bookmarkEnd w:id="381"/>
    </w:p>
    <w:p w:rsidR="00584B47" w:rsidRPr="00E16E87" w:rsidRDefault="0097223F" w:rsidP="00584B47">
      <w:pPr>
        <w:widowControl/>
        <w:autoSpaceDE w:val="0"/>
        <w:autoSpaceDN w:val="0"/>
        <w:adjustRightInd w:val="0"/>
        <w:spacing w:before="120"/>
        <w:rPr>
          <w:rFonts w:ascii="Arial" w:eastAsia="Times New Roman" w:hAnsi="Arial" w:cs="Arial"/>
          <w:b/>
          <w:bCs/>
          <w:color w:val="auto"/>
          <w:sz w:val="20"/>
          <w:szCs w:val="20"/>
          <w:lang w:eastAsia="en-US"/>
        </w:rPr>
      </w:pPr>
      <w:bookmarkStart w:id="382" w:name="dieu_175"/>
      <w:r w:rsidRPr="00E16E87">
        <w:rPr>
          <w:rFonts w:ascii="Arial" w:eastAsia="Times New Roman" w:hAnsi="Arial" w:cs="Arial"/>
          <w:b/>
          <w:bCs/>
          <w:color w:val="auto"/>
          <w:sz w:val="20"/>
          <w:szCs w:val="20"/>
          <w:lang w:eastAsia="en-US"/>
        </w:rPr>
        <w:t>Điều</w:t>
      </w:r>
      <w:r w:rsidR="007D4199" w:rsidRPr="00E16E87">
        <w:rPr>
          <w:rFonts w:ascii="Arial" w:eastAsia="Times New Roman" w:hAnsi="Arial" w:cs="Arial"/>
          <w:b/>
          <w:bCs/>
          <w:color w:val="auto"/>
          <w:sz w:val="20"/>
          <w:szCs w:val="20"/>
          <w:lang w:eastAsia="en-US"/>
        </w:rPr>
        <w:t xml:space="preserve"> 175. Vốn </w:t>
      </w:r>
      <w:r w:rsidRPr="00E16E87">
        <w:rPr>
          <w:rFonts w:ascii="Arial" w:eastAsia="Times New Roman" w:hAnsi="Arial" w:cs="Arial"/>
          <w:b/>
          <w:bCs/>
          <w:color w:val="auto"/>
          <w:sz w:val="20"/>
          <w:szCs w:val="20"/>
          <w:lang w:eastAsia="en-US"/>
        </w:rPr>
        <w:t>điều</w:t>
      </w:r>
      <w:r w:rsidR="007D4199" w:rsidRPr="00E16E87">
        <w:rPr>
          <w:rFonts w:ascii="Arial" w:eastAsia="Times New Roman" w:hAnsi="Arial" w:cs="Arial"/>
          <w:b/>
          <w:bCs/>
          <w:color w:val="auto"/>
          <w:sz w:val="20"/>
          <w:szCs w:val="20"/>
          <w:lang w:eastAsia="en-US"/>
        </w:rPr>
        <w:t xml:space="preserve"> lệ tối thiểu</w:t>
      </w:r>
      <w:bookmarkEnd w:id="382"/>
    </w:p>
    <w:p w:rsidR="00584B47" w:rsidRPr="00E16E87" w:rsidRDefault="00584B47" w:rsidP="00584B47">
      <w:pPr>
        <w:widowControl/>
        <w:autoSpaceDE w:val="0"/>
        <w:autoSpaceDN w:val="0"/>
        <w:adjustRightInd w:val="0"/>
        <w:spacing w:before="120"/>
        <w:rPr>
          <w:rFonts w:ascii="Arial" w:eastAsia="Times New Roman" w:hAnsi="Arial" w:cs="Arial"/>
          <w:color w:val="auto"/>
          <w:sz w:val="20"/>
          <w:szCs w:val="20"/>
          <w:lang w:eastAsia="en-US"/>
        </w:rPr>
      </w:pPr>
      <w:r w:rsidRPr="00E16E87">
        <w:rPr>
          <w:rFonts w:ascii="Arial" w:eastAsia="Times New Roman" w:hAnsi="Arial" w:cs="Arial"/>
          <w:color w:val="auto"/>
          <w:sz w:val="20"/>
          <w:szCs w:val="20"/>
          <w:lang w:eastAsia="en-US"/>
        </w:rPr>
        <w:t>1. V</w:t>
      </w:r>
      <w:r w:rsidRPr="00E16E87">
        <w:rPr>
          <w:rFonts w:ascii="Arial" w:eastAsia="Times New Roman" w:hAnsi="Arial" w:cs="Arial"/>
          <w:color w:val="auto"/>
          <w:sz w:val="20"/>
          <w:szCs w:val="20"/>
          <w:lang w:eastAsia="en-US"/>
        </w:rPr>
        <w:t xml:space="preserve">ốn </w:t>
      </w:r>
      <w:r w:rsidR="0097223F" w:rsidRPr="00E16E87">
        <w:rPr>
          <w:rFonts w:ascii="Arial" w:eastAsia="Times New Roman" w:hAnsi="Arial" w:cs="Arial"/>
          <w:color w:val="auto"/>
          <w:sz w:val="20"/>
          <w:szCs w:val="20"/>
          <w:lang w:eastAsia="en-US"/>
        </w:rPr>
        <w:t>điều</w:t>
      </w:r>
      <w:r w:rsidRPr="00E16E87">
        <w:rPr>
          <w:rFonts w:ascii="Arial" w:eastAsia="Times New Roman" w:hAnsi="Arial" w:cs="Arial"/>
          <w:color w:val="auto"/>
          <w:sz w:val="20"/>
          <w:szCs w:val="20"/>
          <w:lang w:eastAsia="en-US"/>
        </w:rPr>
        <w:t xml:space="preserve"> lệ tối thiểu cho c</w:t>
      </w:r>
      <w:r w:rsidRPr="00E16E87">
        <w:rPr>
          <w:rFonts w:ascii="Arial" w:eastAsia="Times New Roman" w:hAnsi="Arial" w:cs="Arial"/>
          <w:color w:val="auto"/>
          <w:sz w:val="20"/>
          <w:szCs w:val="20"/>
          <w:lang w:val="en-US" w:eastAsia="en-US"/>
        </w:rPr>
        <w:t>ác nghi</w:t>
      </w:r>
      <w:r w:rsidRPr="00E16E87">
        <w:rPr>
          <w:rFonts w:ascii="Arial" w:eastAsia="Times New Roman" w:hAnsi="Arial" w:cs="Arial"/>
          <w:color w:val="auto"/>
          <w:sz w:val="20"/>
          <w:szCs w:val="20"/>
          <w:lang w:eastAsia="en-US"/>
        </w:rPr>
        <w:t>ệp vụ kinh doanh của c</w:t>
      </w:r>
      <w:r w:rsidRPr="00E16E87">
        <w:rPr>
          <w:rFonts w:ascii="Arial" w:eastAsia="Times New Roman" w:hAnsi="Arial" w:cs="Arial"/>
          <w:color w:val="auto"/>
          <w:sz w:val="20"/>
          <w:szCs w:val="20"/>
          <w:lang w:val="en-US" w:eastAsia="en-US"/>
        </w:rPr>
        <w:t>ông ty ch</w:t>
      </w:r>
      <w:r w:rsidRPr="00E16E87">
        <w:rPr>
          <w:rFonts w:ascii="Arial" w:eastAsia="Times New Roman" w:hAnsi="Arial" w:cs="Arial"/>
          <w:color w:val="auto"/>
          <w:sz w:val="20"/>
          <w:szCs w:val="20"/>
          <w:lang w:eastAsia="en-US"/>
        </w:rPr>
        <w:t>ứng kho</w:t>
      </w:r>
      <w:r w:rsidRPr="00E16E87">
        <w:rPr>
          <w:rFonts w:ascii="Arial" w:eastAsia="Times New Roman" w:hAnsi="Arial" w:cs="Arial"/>
          <w:color w:val="auto"/>
          <w:sz w:val="20"/>
          <w:szCs w:val="20"/>
          <w:lang w:val="en-US" w:eastAsia="en-US"/>
        </w:rPr>
        <w:t>án t</w:t>
      </w:r>
      <w:r w:rsidRPr="00E16E87">
        <w:rPr>
          <w:rFonts w:ascii="Arial" w:eastAsia="Times New Roman" w:hAnsi="Arial" w:cs="Arial"/>
          <w:color w:val="auto"/>
          <w:sz w:val="20"/>
          <w:szCs w:val="20"/>
          <w:lang w:eastAsia="en-US"/>
        </w:rPr>
        <w:t>ại Việt Nam như sau:</w:t>
      </w:r>
    </w:p>
    <w:p w:rsidR="00584B47" w:rsidRPr="00E16E87" w:rsidRDefault="00584B47" w:rsidP="00584B47">
      <w:pPr>
        <w:widowControl/>
        <w:autoSpaceDE w:val="0"/>
        <w:autoSpaceDN w:val="0"/>
        <w:adjustRightInd w:val="0"/>
        <w:spacing w:before="120"/>
        <w:rPr>
          <w:rFonts w:ascii="Arial" w:eastAsia="Times New Roman" w:hAnsi="Arial" w:cs="Arial"/>
          <w:color w:val="auto"/>
          <w:sz w:val="20"/>
          <w:szCs w:val="20"/>
          <w:lang w:eastAsia="en-US"/>
        </w:rPr>
      </w:pPr>
      <w:r w:rsidRPr="00E16E87">
        <w:rPr>
          <w:rFonts w:ascii="Arial" w:eastAsia="Times New Roman" w:hAnsi="Arial" w:cs="Arial"/>
          <w:color w:val="auto"/>
          <w:sz w:val="20"/>
          <w:szCs w:val="20"/>
          <w:lang w:eastAsia="en-US"/>
        </w:rPr>
        <w:t>a) Môi gi</w:t>
      </w:r>
      <w:r w:rsidRPr="00E16E87">
        <w:rPr>
          <w:rFonts w:ascii="Arial" w:eastAsia="Times New Roman" w:hAnsi="Arial" w:cs="Arial"/>
          <w:color w:val="auto"/>
          <w:sz w:val="20"/>
          <w:szCs w:val="20"/>
          <w:lang w:eastAsia="en-US"/>
        </w:rPr>
        <w:t>ới chứng kho</w:t>
      </w:r>
      <w:r w:rsidRPr="00E16E87">
        <w:rPr>
          <w:rFonts w:ascii="Arial" w:eastAsia="Times New Roman" w:hAnsi="Arial" w:cs="Arial"/>
          <w:color w:val="auto"/>
          <w:sz w:val="20"/>
          <w:szCs w:val="20"/>
          <w:lang w:val="en-US" w:eastAsia="en-US"/>
        </w:rPr>
        <w:t>án: 25 t</w:t>
      </w:r>
      <w:r w:rsidRPr="00E16E87">
        <w:rPr>
          <w:rFonts w:ascii="Arial" w:eastAsia="Times New Roman" w:hAnsi="Arial" w:cs="Arial"/>
          <w:color w:val="auto"/>
          <w:sz w:val="20"/>
          <w:szCs w:val="20"/>
          <w:lang w:eastAsia="en-US"/>
        </w:rPr>
        <w:t>ỷ đồng;</w:t>
      </w:r>
    </w:p>
    <w:p w:rsidR="00584B47" w:rsidRPr="00E16E87" w:rsidRDefault="00584B47" w:rsidP="00584B47">
      <w:pPr>
        <w:widowControl/>
        <w:autoSpaceDE w:val="0"/>
        <w:autoSpaceDN w:val="0"/>
        <w:adjustRightInd w:val="0"/>
        <w:spacing w:before="120"/>
        <w:rPr>
          <w:rFonts w:ascii="Arial" w:eastAsia="Times New Roman" w:hAnsi="Arial" w:cs="Arial"/>
          <w:color w:val="auto"/>
          <w:sz w:val="20"/>
          <w:szCs w:val="20"/>
          <w:lang w:eastAsia="en-US"/>
        </w:rPr>
      </w:pPr>
      <w:r w:rsidRPr="00E16E87">
        <w:rPr>
          <w:rFonts w:ascii="Arial" w:eastAsia="Times New Roman" w:hAnsi="Arial" w:cs="Arial"/>
          <w:color w:val="auto"/>
          <w:sz w:val="20"/>
          <w:szCs w:val="20"/>
          <w:lang w:eastAsia="en-US"/>
        </w:rPr>
        <w:t>b) T</w:t>
      </w:r>
      <w:r w:rsidRPr="00E16E87">
        <w:rPr>
          <w:rFonts w:ascii="Arial" w:eastAsia="Times New Roman" w:hAnsi="Arial" w:cs="Arial"/>
          <w:color w:val="auto"/>
          <w:sz w:val="20"/>
          <w:szCs w:val="20"/>
          <w:lang w:eastAsia="en-US"/>
        </w:rPr>
        <w:t>ự doanh chứng kho</w:t>
      </w:r>
      <w:r w:rsidRPr="00E16E87">
        <w:rPr>
          <w:rFonts w:ascii="Arial" w:eastAsia="Times New Roman" w:hAnsi="Arial" w:cs="Arial"/>
          <w:color w:val="auto"/>
          <w:sz w:val="20"/>
          <w:szCs w:val="20"/>
          <w:lang w:val="en-US" w:eastAsia="en-US"/>
        </w:rPr>
        <w:t>án: 50 t</w:t>
      </w:r>
      <w:r w:rsidRPr="00E16E87">
        <w:rPr>
          <w:rFonts w:ascii="Arial" w:eastAsia="Times New Roman" w:hAnsi="Arial" w:cs="Arial"/>
          <w:color w:val="auto"/>
          <w:sz w:val="20"/>
          <w:szCs w:val="20"/>
          <w:lang w:eastAsia="en-US"/>
        </w:rPr>
        <w:t>ỷ đồng;</w:t>
      </w:r>
    </w:p>
    <w:p w:rsidR="00584B47" w:rsidRPr="00E16E87" w:rsidRDefault="00584B47" w:rsidP="00584B47">
      <w:pPr>
        <w:widowControl/>
        <w:autoSpaceDE w:val="0"/>
        <w:autoSpaceDN w:val="0"/>
        <w:adjustRightInd w:val="0"/>
        <w:spacing w:before="120"/>
        <w:rPr>
          <w:rFonts w:ascii="Arial" w:eastAsia="Times New Roman" w:hAnsi="Arial" w:cs="Arial"/>
          <w:color w:val="auto"/>
          <w:sz w:val="20"/>
          <w:szCs w:val="20"/>
          <w:lang w:eastAsia="en-US"/>
        </w:rPr>
      </w:pPr>
      <w:r w:rsidRPr="00E16E87">
        <w:rPr>
          <w:rFonts w:ascii="Arial" w:eastAsia="Times New Roman" w:hAnsi="Arial" w:cs="Arial"/>
          <w:color w:val="auto"/>
          <w:sz w:val="20"/>
          <w:szCs w:val="20"/>
          <w:lang w:eastAsia="en-US"/>
        </w:rPr>
        <w:t>c) B</w:t>
      </w:r>
      <w:r w:rsidRPr="00E16E87">
        <w:rPr>
          <w:rFonts w:ascii="Arial" w:eastAsia="Times New Roman" w:hAnsi="Arial" w:cs="Arial"/>
          <w:color w:val="auto"/>
          <w:sz w:val="20"/>
          <w:szCs w:val="20"/>
          <w:lang w:eastAsia="en-US"/>
        </w:rPr>
        <w:t>ảo l</w:t>
      </w:r>
      <w:r w:rsidRPr="00E16E87">
        <w:rPr>
          <w:rFonts w:ascii="Arial" w:eastAsia="Times New Roman" w:hAnsi="Arial" w:cs="Arial"/>
          <w:color w:val="auto"/>
          <w:sz w:val="20"/>
          <w:szCs w:val="20"/>
          <w:lang w:val="en-US" w:eastAsia="en-US"/>
        </w:rPr>
        <w:t>ãnh phát hành ch</w:t>
      </w:r>
      <w:r w:rsidRPr="00E16E87">
        <w:rPr>
          <w:rFonts w:ascii="Arial" w:eastAsia="Times New Roman" w:hAnsi="Arial" w:cs="Arial"/>
          <w:color w:val="auto"/>
          <w:sz w:val="20"/>
          <w:szCs w:val="20"/>
          <w:lang w:eastAsia="en-US"/>
        </w:rPr>
        <w:t>ứng kho</w:t>
      </w:r>
      <w:r w:rsidRPr="00E16E87">
        <w:rPr>
          <w:rFonts w:ascii="Arial" w:eastAsia="Times New Roman" w:hAnsi="Arial" w:cs="Arial"/>
          <w:color w:val="auto"/>
          <w:sz w:val="20"/>
          <w:szCs w:val="20"/>
          <w:lang w:val="en-US" w:eastAsia="en-US"/>
        </w:rPr>
        <w:t>án: 165 t</w:t>
      </w:r>
      <w:r w:rsidRPr="00E16E87">
        <w:rPr>
          <w:rFonts w:ascii="Arial" w:eastAsia="Times New Roman" w:hAnsi="Arial" w:cs="Arial"/>
          <w:color w:val="auto"/>
          <w:sz w:val="20"/>
          <w:szCs w:val="20"/>
          <w:lang w:eastAsia="en-US"/>
        </w:rPr>
        <w:t>ỷ đồng;</w:t>
      </w:r>
    </w:p>
    <w:p w:rsidR="00584B47" w:rsidRPr="00E16E87" w:rsidRDefault="00584B47" w:rsidP="00584B47">
      <w:pPr>
        <w:widowControl/>
        <w:autoSpaceDE w:val="0"/>
        <w:autoSpaceDN w:val="0"/>
        <w:adjustRightInd w:val="0"/>
        <w:spacing w:before="120"/>
        <w:rPr>
          <w:rFonts w:ascii="Arial" w:eastAsia="Times New Roman" w:hAnsi="Arial" w:cs="Arial"/>
          <w:color w:val="auto"/>
          <w:sz w:val="20"/>
          <w:szCs w:val="20"/>
          <w:lang w:eastAsia="en-US"/>
        </w:rPr>
      </w:pPr>
      <w:r w:rsidRPr="00E16E87">
        <w:rPr>
          <w:rFonts w:ascii="Arial" w:eastAsia="Times New Roman" w:hAnsi="Arial" w:cs="Arial"/>
          <w:color w:val="auto"/>
          <w:sz w:val="20"/>
          <w:szCs w:val="20"/>
          <w:lang w:eastAsia="en-US"/>
        </w:rPr>
        <w:t>d) Tư v</w:t>
      </w:r>
      <w:r w:rsidRPr="00E16E87">
        <w:rPr>
          <w:rFonts w:ascii="Arial" w:eastAsia="Times New Roman" w:hAnsi="Arial" w:cs="Arial"/>
          <w:color w:val="auto"/>
          <w:sz w:val="20"/>
          <w:szCs w:val="20"/>
          <w:lang w:eastAsia="en-US"/>
        </w:rPr>
        <w:t>ấn đầu tư chứng kho</w:t>
      </w:r>
      <w:r w:rsidRPr="00E16E87">
        <w:rPr>
          <w:rFonts w:ascii="Arial" w:eastAsia="Times New Roman" w:hAnsi="Arial" w:cs="Arial"/>
          <w:color w:val="auto"/>
          <w:sz w:val="20"/>
          <w:szCs w:val="20"/>
          <w:lang w:val="en-US" w:eastAsia="en-US"/>
        </w:rPr>
        <w:t>án: 10 t</w:t>
      </w:r>
      <w:r w:rsidRPr="00E16E87">
        <w:rPr>
          <w:rFonts w:ascii="Arial" w:eastAsia="Times New Roman" w:hAnsi="Arial" w:cs="Arial"/>
          <w:color w:val="auto"/>
          <w:sz w:val="20"/>
          <w:szCs w:val="20"/>
          <w:lang w:eastAsia="en-US"/>
        </w:rPr>
        <w:t>ỷ đồng.</w:t>
      </w:r>
    </w:p>
    <w:p w:rsidR="00584B47" w:rsidRPr="00E16E87" w:rsidRDefault="00584B47" w:rsidP="00584B47">
      <w:pPr>
        <w:widowControl/>
        <w:autoSpaceDE w:val="0"/>
        <w:autoSpaceDN w:val="0"/>
        <w:adjustRightInd w:val="0"/>
        <w:spacing w:before="120"/>
        <w:rPr>
          <w:rFonts w:ascii="Arial" w:eastAsia="Times New Roman" w:hAnsi="Arial" w:cs="Arial"/>
          <w:color w:val="auto"/>
          <w:sz w:val="20"/>
          <w:szCs w:val="20"/>
          <w:lang w:eastAsia="en-US"/>
        </w:rPr>
      </w:pPr>
      <w:r w:rsidRPr="00E16E87">
        <w:rPr>
          <w:rFonts w:ascii="Arial" w:eastAsia="Times New Roman" w:hAnsi="Arial" w:cs="Arial"/>
          <w:color w:val="auto"/>
          <w:sz w:val="20"/>
          <w:szCs w:val="20"/>
          <w:lang w:eastAsia="en-US"/>
        </w:rPr>
        <w:t>2. V</w:t>
      </w:r>
      <w:r w:rsidRPr="00E16E87">
        <w:rPr>
          <w:rFonts w:ascii="Arial" w:eastAsia="Times New Roman" w:hAnsi="Arial" w:cs="Arial"/>
          <w:color w:val="auto"/>
          <w:sz w:val="20"/>
          <w:szCs w:val="20"/>
          <w:lang w:eastAsia="en-US"/>
        </w:rPr>
        <w:t>ốn tối thiểu cấp cho chi nh</w:t>
      </w:r>
      <w:r w:rsidRPr="00E16E87">
        <w:rPr>
          <w:rFonts w:ascii="Arial" w:eastAsia="Times New Roman" w:hAnsi="Arial" w:cs="Arial"/>
          <w:color w:val="auto"/>
          <w:sz w:val="20"/>
          <w:szCs w:val="20"/>
          <w:lang w:val="en-US" w:eastAsia="en-US"/>
        </w:rPr>
        <w:t>ánh công ty ch</w:t>
      </w:r>
      <w:r w:rsidRPr="00E16E87">
        <w:rPr>
          <w:rFonts w:ascii="Arial" w:eastAsia="Times New Roman" w:hAnsi="Arial" w:cs="Arial"/>
          <w:color w:val="auto"/>
          <w:sz w:val="20"/>
          <w:szCs w:val="20"/>
          <w:lang w:eastAsia="en-US"/>
        </w:rPr>
        <w:t>ứng kho</w:t>
      </w:r>
      <w:r w:rsidRPr="00E16E87">
        <w:rPr>
          <w:rFonts w:ascii="Arial" w:eastAsia="Times New Roman" w:hAnsi="Arial" w:cs="Arial"/>
          <w:color w:val="auto"/>
          <w:sz w:val="20"/>
          <w:szCs w:val="20"/>
          <w:lang w:val="en-US" w:eastAsia="en-US"/>
        </w:rPr>
        <w:t>án nư</w:t>
      </w:r>
      <w:r w:rsidRPr="00E16E87">
        <w:rPr>
          <w:rFonts w:ascii="Arial" w:eastAsia="Times New Roman" w:hAnsi="Arial" w:cs="Arial"/>
          <w:color w:val="auto"/>
          <w:sz w:val="20"/>
          <w:szCs w:val="20"/>
          <w:lang w:eastAsia="en-US"/>
        </w:rPr>
        <w:t>ớc ngo</w:t>
      </w:r>
      <w:r w:rsidRPr="00E16E87">
        <w:rPr>
          <w:rFonts w:ascii="Arial" w:eastAsia="Times New Roman" w:hAnsi="Arial" w:cs="Arial"/>
          <w:color w:val="auto"/>
          <w:sz w:val="20"/>
          <w:szCs w:val="20"/>
          <w:lang w:val="en-US" w:eastAsia="en-US"/>
        </w:rPr>
        <w:t>ài t</w:t>
      </w:r>
      <w:r w:rsidRPr="00E16E87">
        <w:rPr>
          <w:rFonts w:ascii="Arial" w:eastAsia="Times New Roman" w:hAnsi="Arial" w:cs="Arial"/>
          <w:color w:val="auto"/>
          <w:sz w:val="20"/>
          <w:szCs w:val="20"/>
          <w:lang w:eastAsia="en-US"/>
        </w:rPr>
        <w:t>ại Việt Nam l</w:t>
      </w:r>
      <w:r w:rsidRPr="00E16E87">
        <w:rPr>
          <w:rFonts w:ascii="Arial" w:eastAsia="Times New Roman" w:hAnsi="Arial" w:cs="Arial"/>
          <w:color w:val="auto"/>
          <w:sz w:val="20"/>
          <w:szCs w:val="20"/>
          <w:lang w:val="en-US" w:eastAsia="en-US"/>
        </w:rPr>
        <w:t>à 10 t</w:t>
      </w:r>
      <w:r w:rsidRPr="00E16E87">
        <w:rPr>
          <w:rFonts w:ascii="Arial" w:eastAsia="Times New Roman" w:hAnsi="Arial" w:cs="Arial"/>
          <w:color w:val="auto"/>
          <w:sz w:val="20"/>
          <w:szCs w:val="20"/>
          <w:lang w:eastAsia="en-US"/>
        </w:rPr>
        <w:t>ỷ đồng.</w:t>
      </w:r>
    </w:p>
    <w:p w:rsidR="00584B47" w:rsidRPr="00E16E87" w:rsidRDefault="00584B47" w:rsidP="00584B47">
      <w:pPr>
        <w:widowControl/>
        <w:autoSpaceDE w:val="0"/>
        <w:autoSpaceDN w:val="0"/>
        <w:adjustRightInd w:val="0"/>
        <w:spacing w:before="120"/>
        <w:rPr>
          <w:rFonts w:ascii="Arial" w:eastAsia="Times New Roman" w:hAnsi="Arial" w:cs="Arial"/>
          <w:color w:val="auto"/>
          <w:sz w:val="20"/>
          <w:szCs w:val="20"/>
          <w:lang w:eastAsia="en-US"/>
        </w:rPr>
      </w:pPr>
      <w:r w:rsidRPr="00E16E87">
        <w:rPr>
          <w:rFonts w:ascii="Arial" w:eastAsia="Times New Roman" w:hAnsi="Arial" w:cs="Arial"/>
          <w:color w:val="auto"/>
          <w:sz w:val="20"/>
          <w:szCs w:val="20"/>
          <w:lang w:eastAsia="en-US"/>
        </w:rPr>
        <w:t>3. V</w:t>
      </w:r>
      <w:r w:rsidRPr="00E16E87">
        <w:rPr>
          <w:rFonts w:ascii="Arial" w:eastAsia="Times New Roman" w:hAnsi="Arial" w:cs="Arial"/>
          <w:color w:val="auto"/>
          <w:sz w:val="20"/>
          <w:szCs w:val="20"/>
          <w:lang w:eastAsia="en-US"/>
        </w:rPr>
        <w:t xml:space="preserve">ốn </w:t>
      </w:r>
      <w:r w:rsidR="0097223F" w:rsidRPr="00E16E87">
        <w:rPr>
          <w:rFonts w:ascii="Arial" w:eastAsia="Times New Roman" w:hAnsi="Arial" w:cs="Arial"/>
          <w:color w:val="auto"/>
          <w:sz w:val="20"/>
          <w:szCs w:val="20"/>
          <w:lang w:eastAsia="en-US"/>
        </w:rPr>
        <w:t>điều</w:t>
      </w:r>
      <w:r w:rsidRPr="00E16E87">
        <w:rPr>
          <w:rFonts w:ascii="Arial" w:eastAsia="Times New Roman" w:hAnsi="Arial" w:cs="Arial"/>
          <w:color w:val="auto"/>
          <w:sz w:val="20"/>
          <w:szCs w:val="20"/>
          <w:lang w:eastAsia="en-US"/>
        </w:rPr>
        <w:t xml:space="preserve"> lệ tối thiểu của c</w:t>
      </w:r>
      <w:r w:rsidRPr="00E16E87">
        <w:rPr>
          <w:rFonts w:ascii="Arial" w:eastAsia="Times New Roman" w:hAnsi="Arial" w:cs="Arial"/>
          <w:color w:val="auto"/>
          <w:sz w:val="20"/>
          <w:szCs w:val="20"/>
          <w:lang w:val="en-US" w:eastAsia="en-US"/>
        </w:rPr>
        <w:t>ông ty qu</w:t>
      </w:r>
      <w:r w:rsidRPr="00E16E87">
        <w:rPr>
          <w:rFonts w:ascii="Arial" w:eastAsia="Times New Roman" w:hAnsi="Arial" w:cs="Arial"/>
          <w:color w:val="auto"/>
          <w:sz w:val="20"/>
          <w:szCs w:val="20"/>
          <w:lang w:eastAsia="en-US"/>
        </w:rPr>
        <w:t>ản l</w:t>
      </w:r>
      <w:r w:rsidRPr="00E16E87">
        <w:rPr>
          <w:rFonts w:ascii="Arial" w:eastAsia="Times New Roman" w:hAnsi="Arial" w:cs="Arial"/>
          <w:color w:val="auto"/>
          <w:sz w:val="20"/>
          <w:szCs w:val="20"/>
          <w:lang w:val="en-US" w:eastAsia="en-US"/>
        </w:rPr>
        <w:t>ý qu</w:t>
      </w:r>
      <w:r w:rsidRPr="00E16E87">
        <w:rPr>
          <w:rFonts w:ascii="Arial" w:eastAsia="Times New Roman" w:hAnsi="Arial" w:cs="Arial"/>
          <w:color w:val="auto"/>
          <w:sz w:val="20"/>
          <w:szCs w:val="20"/>
          <w:lang w:eastAsia="en-US"/>
        </w:rPr>
        <w:t>ỹ, vốn tối thiểu cấp cho chi nh</w:t>
      </w:r>
      <w:r w:rsidRPr="00E16E87">
        <w:rPr>
          <w:rFonts w:ascii="Arial" w:eastAsia="Times New Roman" w:hAnsi="Arial" w:cs="Arial"/>
          <w:color w:val="auto"/>
          <w:sz w:val="20"/>
          <w:szCs w:val="20"/>
          <w:lang w:val="en-US" w:eastAsia="en-US"/>
        </w:rPr>
        <w:t>ánh công ty qu</w:t>
      </w:r>
      <w:r w:rsidRPr="00E16E87">
        <w:rPr>
          <w:rFonts w:ascii="Arial" w:eastAsia="Times New Roman" w:hAnsi="Arial" w:cs="Arial"/>
          <w:color w:val="auto"/>
          <w:sz w:val="20"/>
          <w:szCs w:val="20"/>
          <w:lang w:eastAsia="en-US"/>
        </w:rPr>
        <w:t>ản l</w:t>
      </w:r>
      <w:r w:rsidRPr="00E16E87">
        <w:rPr>
          <w:rFonts w:ascii="Arial" w:eastAsia="Times New Roman" w:hAnsi="Arial" w:cs="Arial"/>
          <w:color w:val="auto"/>
          <w:sz w:val="20"/>
          <w:szCs w:val="20"/>
          <w:lang w:val="en-US" w:eastAsia="en-US"/>
        </w:rPr>
        <w:t>ý qu</w:t>
      </w:r>
      <w:r w:rsidRPr="00E16E87">
        <w:rPr>
          <w:rFonts w:ascii="Arial" w:eastAsia="Times New Roman" w:hAnsi="Arial" w:cs="Arial"/>
          <w:color w:val="auto"/>
          <w:sz w:val="20"/>
          <w:szCs w:val="20"/>
          <w:lang w:eastAsia="en-US"/>
        </w:rPr>
        <w:t>ỹ nước ngo</w:t>
      </w:r>
      <w:r w:rsidRPr="00E16E87">
        <w:rPr>
          <w:rFonts w:ascii="Arial" w:eastAsia="Times New Roman" w:hAnsi="Arial" w:cs="Arial"/>
          <w:color w:val="auto"/>
          <w:sz w:val="20"/>
          <w:szCs w:val="20"/>
          <w:lang w:val="en-US" w:eastAsia="en-US"/>
        </w:rPr>
        <w:t>ài t</w:t>
      </w:r>
      <w:r w:rsidRPr="00E16E87">
        <w:rPr>
          <w:rFonts w:ascii="Arial" w:eastAsia="Times New Roman" w:hAnsi="Arial" w:cs="Arial"/>
          <w:color w:val="auto"/>
          <w:sz w:val="20"/>
          <w:szCs w:val="20"/>
          <w:lang w:eastAsia="en-US"/>
        </w:rPr>
        <w:t>ại Việt Nam l</w:t>
      </w:r>
      <w:r w:rsidRPr="00E16E87">
        <w:rPr>
          <w:rFonts w:ascii="Arial" w:eastAsia="Times New Roman" w:hAnsi="Arial" w:cs="Arial"/>
          <w:color w:val="auto"/>
          <w:sz w:val="20"/>
          <w:szCs w:val="20"/>
          <w:lang w:val="en-US" w:eastAsia="en-US"/>
        </w:rPr>
        <w:t>à 25 t</w:t>
      </w:r>
      <w:r w:rsidRPr="00E16E87">
        <w:rPr>
          <w:rFonts w:ascii="Arial" w:eastAsia="Times New Roman" w:hAnsi="Arial" w:cs="Arial"/>
          <w:color w:val="auto"/>
          <w:sz w:val="20"/>
          <w:szCs w:val="20"/>
          <w:lang w:eastAsia="en-US"/>
        </w:rPr>
        <w:t>ỷ đồng.</w:t>
      </w:r>
    </w:p>
    <w:p w:rsidR="00584B47" w:rsidRPr="00E16E87" w:rsidRDefault="00584B47" w:rsidP="00584B47">
      <w:pPr>
        <w:widowControl/>
        <w:autoSpaceDE w:val="0"/>
        <w:autoSpaceDN w:val="0"/>
        <w:adjustRightInd w:val="0"/>
        <w:spacing w:before="120"/>
        <w:rPr>
          <w:rFonts w:ascii="Arial" w:eastAsia="Times New Roman" w:hAnsi="Arial" w:cs="Arial"/>
          <w:color w:val="auto"/>
          <w:sz w:val="20"/>
          <w:szCs w:val="20"/>
          <w:lang w:val="en-US" w:eastAsia="en-US"/>
        </w:rPr>
      </w:pPr>
      <w:r w:rsidRPr="00E16E87">
        <w:rPr>
          <w:rFonts w:ascii="Arial" w:eastAsia="Times New Roman" w:hAnsi="Arial" w:cs="Arial"/>
          <w:color w:val="auto"/>
          <w:sz w:val="20"/>
          <w:szCs w:val="20"/>
          <w:lang w:eastAsia="en-US"/>
        </w:rPr>
        <w:t>4. Trư</w:t>
      </w:r>
      <w:r w:rsidRPr="00E16E87">
        <w:rPr>
          <w:rFonts w:ascii="Arial" w:eastAsia="Times New Roman" w:hAnsi="Arial" w:cs="Arial"/>
          <w:color w:val="auto"/>
          <w:sz w:val="20"/>
          <w:szCs w:val="20"/>
          <w:lang w:eastAsia="en-US"/>
        </w:rPr>
        <w:t>ờng hợp tổ chức đề nghị cấp ph</w:t>
      </w:r>
      <w:r w:rsidRPr="00E16E87">
        <w:rPr>
          <w:rFonts w:ascii="Arial" w:eastAsia="Times New Roman" w:hAnsi="Arial" w:cs="Arial"/>
          <w:color w:val="auto"/>
          <w:sz w:val="20"/>
          <w:szCs w:val="20"/>
          <w:lang w:val="en-US" w:eastAsia="en-US"/>
        </w:rPr>
        <w:t>ép cho nhi</w:t>
      </w:r>
      <w:r w:rsidRPr="00E16E87">
        <w:rPr>
          <w:rFonts w:ascii="Arial" w:eastAsia="Times New Roman" w:hAnsi="Arial" w:cs="Arial"/>
          <w:color w:val="auto"/>
          <w:sz w:val="20"/>
          <w:szCs w:val="20"/>
          <w:lang w:eastAsia="en-US"/>
        </w:rPr>
        <w:t xml:space="preserve">ều nghiệp vụ kinh doanh, vốn </w:t>
      </w:r>
      <w:r w:rsidR="0097223F" w:rsidRPr="00E16E87">
        <w:rPr>
          <w:rFonts w:ascii="Arial" w:eastAsia="Times New Roman" w:hAnsi="Arial" w:cs="Arial"/>
          <w:color w:val="auto"/>
          <w:sz w:val="20"/>
          <w:szCs w:val="20"/>
          <w:lang w:eastAsia="en-US"/>
        </w:rPr>
        <w:t>điều</w:t>
      </w:r>
      <w:r w:rsidRPr="00E16E87">
        <w:rPr>
          <w:rFonts w:ascii="Arial" w:eastAsia="Times New Roman" w:hAnsi="Arial" w:cs="Arial"/>
          <w:color w:val="auto"/>
          <w:sz w:val="20"/>
          <w:szCs w:val="20"/>
          <w:lang w:eastAsia="en-US"/>
        </w:rPr>
        <w:t xml:space="preserve"> lệ tối thiểu l</w:t>
      </w:r>
      <w:r w:rsidRPr="00E16E87">
        <w:rPr>
          <w:rFonts w:ascii="Arial" w:eastAsia="Times New Roman" w:hAnsi="Arial" w:cs="Arial"/>
          <w:color w:val="auto"/>
          <w:sz w:val="20"/>
          <w:szCs w:val="20"/>
          <w:lang w:val="en-US" w:eastAsia="en-US"/>
        </w:rPr>
        <w:t>à t</w:t>
      </w:r>
      <w:r w:rsidRPr="00E16E87">
        <w:rPr>
          <w:rFonts w:ascii="Arial" w:eastAsia="Times New Roman" w:hAnsi="Arial" w:cs="Arial"/>
          <w:color w:val="auto"/>
          <w:sz w:val="20"/>
          <w:szCs w:val="20"/>
          <w:lang w:eastAsia="en-US"/>
        </w:rPr>
        <w:t>ổng số vốn tương ứng với từng nghiệp vụ đề nghị cấp ph</w:t>
      </w:r>
      <w:r w:rsidRPr="00E16E87">
        <w:rPr>
          <w:rFonts w:ascii="Arial" w:eastAsia="Times New Roman" w:hAnsi="Arial" w:cs="Arial"/>
          <w:color w:val="auto"/>
          <w:sz w:val="20"/>
          <w:szCs w:val="20"/>
          <w:lang w:val="en-US" w:eastAsia="en-US"/>
        </w:rPr>
        <w:t>ép.</w:t>
      </w:r>
    </w:p>
    <w:p w:rsidR="00584B47" w:rsidRPr="00E16E87" w:rsidRDefault="0097223F" w:rsidP="00584B47">
      <w:pPr>
        <w:widowControl/>
        <w:autoSpaceDE w:val="0"/>
        <w:autoSpaceDN w:val="0"/>
        <w:adjustRightInd w:val="0"/>
        <w:spacing w:before="120"/>
        <w:rPr>
          <w:rFonts w:ascii="Arial" w:eastAsia="Times New Roman" w:hAnsi="Arial" w:cs="Arial"/>
          <w:b/>
          <w:bCs/>
          <w:color w:val="auto"/>
          <w:sz w:val="20"/>
          <w:szCs w:val="20"/>
          <w:lang w:val="en-US" w:eastAsia="en-US"/>
        </w:rPr>
      </w:pPr>
      <w:bookmarkStart w:id="383" w:name="dieu_176"/>
      <w:r w:rsidRPr="00E16E87">
        <w:rPr>
          <w:rFonts w:ascii="Arial" w:eastAsia="Times New Roman" w:hAnsi="Arial" w:cs="Arial"/>
          <w:b/>
          <w:bCs/>
          <w:color w:val="auto"/>
          <w:sz w:val="20"/>
          <w:szCs w:val="20"/>
          <w:lang w:eastAsia="en-US"/>
        </w:rPr>
        <w:t>Điều</w:t>
      </w:r>
      <w:r w:rsidR="007D4199" w:rsidRPr="00E16E87">
        <w:rPr>
          <w:rFonts w:ascii="Arial" w:eastAsia="Times New Roman" w:hAnsi="Arial" w:cs="Arial"/>
          <w:b/>
          <w:bCs/>
          <w:color w:val="auto"/>
          <w:sz w:val="20"/>
          <w:szCs w:val="20"/>
          <w:lang w:eastAsia="en-US"/>
        </w:rPr>
        <w:t xml:space="preserve"> 176. Hồ sơ đề nghị cấp, cấp đổi </w:t>
      </w:r>
      <w:r w:rsidR="002E4321" w:rsidRPr="00E16E87">
        <w:rPr>
          <w:rFonts w:ascii="Arial" w:eastAsia="Times New Roman" w:hAnsi="Arial" w:cs="Arial"/>
          <w:b/>
          <w:bCs/>
          <w:color w:val="auto"/>
          <w:sz w:val="20"/>
          <w:szCs w:val="20"/>
          <w:lang w:eastAsia="en-US"/>
        </w:rPr>
        <w:t>Giấy</w:t>
      </w:r>
      <w:r w:rsidR="007D4199" w:rsidRPr="00E16E87">
        <w:rPr>
          <w:rFonts w:ascii="Arial" w:eastAsia="Times New Roman" w:hAnsi="Arial" w:cs="Arial"/>
          <w:b/>
          <w:bCs/>
          <w:color w:val="auto"/>
          <w:sz w:val="20"/>
          <w:szCs w:val="20"/>
          <w:lang w:eastAsia="en-US"/>
        </w:rPr>
        <w:t xml:space="preserve"> phép thành lập và hoạt động kinh doanh chứng khoán của công ty chứng khoán, công ty quản lý quỹ đầu tư chứng khoán</w:t>
      </w:r>
      <w:bookmarkEnd w:id="383"/>
    </w:p>
    <w:p w:rsidR="00584B47" w:rsidRPr="00E16E87" w:rsidRDefault="00584B47" w:rsidP="00584B47">
      <w:pPr>
        <w:widowControl/>
        <w:autoSpaceDE w:val="0"/>
        <w:autoSpaceDN w:val="0"/>
        <w:adjustRightInd w:val="0"/>
        <w:spacing w:before="120"/>
        <w:rPr>
          <w:rFonts w:ascii="Arial" w:eastAsia="Times New Roman" w:hAnsi="Arial" w:cs="Arial"/>
          <w:color w:val="auto"/>
          <w:sz w:val="20"/>
          <w:szCs w:val="20"/>
          <w:lang w:val="en-US" w:eastAsia="en-US"/>
        </w:rPr>
      </w:pPr>
      <w:r w:rsidRPr="00E16E87">
        <w:rPr>
          <w:rFonts w:ascii="Arial" w:eastAsia="Times New Roman" w:hAnsi="Arial" w:cs="Arial"/>
          <w:color w:val="auto"/>
          <w:sz w:val="20"/>
          <w:szCs w:val="20"/>
          <w:lang w:eastAsia="en-US"/>
        </w:rPr>
        <w:t xml:space="preserve">1. </w:t>
      </w:r>
      <w:r w:rsidR="002E4321" w:rsidRPr="00E16E87">
        <w:rPr>
          <w:rFonts w:ascii="Arial" w:eastAsia="Times New Roman" w:hAnsi="Arial" w:cs="Arial"/>
          <w:color w:val="auto"/>
          <w:sz w:val="20"/>
          <w:szCs w:val="20"/>
          <w:lang w:eastAsia="en-US"/>
        </w:rPr>
        <w:t>Giấy</w:t>
      </w:r>
      <w:r w:rsidRPr="00E16E87">
        <w:rPr>
          <w:rFonts w:ascii="Arial" w:eastAsia="Times New Roman" w:hAnsi="Arial" w:cs="Arial"/>
          <w:color w:val="auto"/>
          <w:sz w:val="20"/>
          <w:szCs w:val="20"/>
          <w:lang w:eastAsia="en-US"/>
        </w:rPr>
        <w:t xml:space="preserve"> đề nghị theo </w:t>
      </w:r>
      <w:bookmarkStart w:id="384" w:name="bieumau_ms_64"/>
      <w:r w:rsidR="002E4321" w:rsidRPr="00E16E87">
        <w:rPr>
          <w:rFonts w:ascii="Arial" w:hAnsi="Arial" w:cs="Arial"/>
          <w:sz w:val="20"/>
        </w:rPr>
        <w:t>Mẫu</w:t>
      </w:r>
      <w:r w:rsidRPr="00E16E87">
        <w:rPr>
          <w:rFonts w:ascii="Arial" w:hAnsi="Arial" w:cs="Arial"/>
          <w:sz w:val="20"/>
        </w:rPr>
        <w:t xml:space="preserve"> số 64</w:t>
      </w:r>
      <w:bookmarkEnd w:id="384"/>
      <w:r w:rsidRPr="00E16E87">
        <w:rPr>
          <w:rFonts w:ascii="Arial" w:hAnsi="Arial" w:cs="Arial"/>
          <w:sz w:val="20"/>
        </w:rPr>
        <w:t xml:space="preserve"> </w:t>
      </w:r>
      <w:r w:rsidR="002E4321" w:rsidRPr="00E16E87">
        <w:rPr>
          <w:rFonts w:ascii="Arial" w:hAnsi="Arial" w:cs="Arial"/>
          <w:sz w:val="20"/>
        </w:rPr>
        <w:t>Phụ lục</w:t>
      </w:r>
      <w:r w:rsidRPr="00E16E87">
        <w:rPr>
          <w:rFonts w:ascii="Arial" w:hAnsi="Arial" w:cs="Arial"/>
          <w:sz w:val="20"/>
        </w:rPr>
        <w:t xml:space="preserve"> ban hành</w:t>
      </w:r>
      <w:r w:rsidRPr="00E16E87">
        <w:rPr>
          <w:rFonts w:ascii="Arial" w:eastAsia="Times New Roman" w:hAnsi="Arial" w:cs="Arial"/>
          <w:color w:val="auto"/>
          <w:sz w:val="20"/>
          <w:szCs w:val="20"/>
          <w:lang w:val="en-US" w:eastAsia="en-US"/>
        </w:rPr>
        <w:t xml:space="preserve"> kèm theo Ngh</w:t>
      </w:r>
      <w:r w:rsidRPr="00E16E87">
        <w:rPr>
          <w:rFonts w:ascii="Arial" w:eastAsia="Times New Roman" w:hAnsi="Arial" w:cs="Arial"/>
          <w:color w:val="auto"/>
          <w:sz w:val="20"/>
          <w:szCs w:val="20"/>
          <w:lang w:eastAsia="en-US"/>
        </w:rPr>
        <w:t>ị định n</w:t>
      </w:r>
      <w:r w:rsidRPr="00E16E87">
        <w:rPr>
          <w:rFonts w:ascii="Arial" w:eastAsia="Times New Roman" w:hAnsi="Arial" w:cs="Arial"/>
          <w:color w:val="auto"/>
          <w:sz w:val="20"/>
          <w:szCs w:val="20"/>
          <w:lang w:val="en-US" w:eastAsia="en-US"/>
        </w:rPr>
        <w:t>ày.</w:t>
      </w:r>
    </w:p>
    <w:p w:rsidR="00584B47" w:rsidRPr="00E16E87" w:rsidRDefault="00584B47" w:rsidP="00584B47">
      <w:pPr>
        <w:widowControl/>
        <w:autoSpaceDE w:val="0"/>
        <w:autoSpaceDN w:val="0"/>
        <w:adjustRightInd w:val="0"/>
        <w:spacing w:before="120"/>
        <w:rPr>
          <w:rFonts w:ascii="Arial" w:eastAsia="Times New Roman" w:hAnsi="Arial" w:cs="Arial"/>
          <w:color w:val="auto"/>
          <w:sz w:val="20"/>
          <w:szCs w:val="20"/>
          <w:lang w:val="en-US" w:eastAsia="en-US"/>
        </w:rPr>
      </w:pPr>
      <w:r w:rsidRPr="00E16E87">
        <w:rPr>
          <w:rFonts w:ascii="Arial" w:eastAsia="Times New Roman" w:hAnsi="Arial" w:cs="Arial"/>
          <w:color w:val="auto"/>
          <w:sz w:val="20"/>
          <w:szCs w:val="20"/>
          <w:lang w:eastAsia="en-US"/>
        </w:rPr>
        <w:t>2. Biên b</w:t>
      </w:r>
      <w:r w:rsidRPr="00E16E87">
        <w:rPr>
          <w:rFonts w:ascii="Arial" w:eastAsia="Times New Roman" w:hAnsi="Arial" w:cs="Arial"/>
          <w:color w:val="auto"/>
          <w:sz w:val="20"/>
          <w:szCs w:val="20"/>
          <w:lang w:eastAsia="en-US"/>
        </w:rPr>
        <w:t>ản thỏa thuận th</w:t>
      </w:r>
      <w:r w:rsidRPr="00E16E87">
        <w:rPr>
          <w:rFonts w:ascii="Arial" w:eastAsia="Times New Roman" w:hAnsi="Arial" w:cs="Arial"/>
          <w:color w:val="auto"/>
          <w:sz w:val="20"/>
          <w:szCs w:val="20"/>
          <w:lang w:val="en-US" w:eastAsia="en-US"/>
        </w:rPr>
        <w:t>ành l</w:t>
      </w:r>
      <w:r w:rsidRPr="00E16E87">
        <w:rPr>
          <w:rFonts w:ascii="Arial" w:eastAsia="Times New Roman" w:hAnsi="Arial" w:cs="Arial"/>
          <w:color w:val="auto"/>
          <w:sz w:val="20"/>
          <w:szCs w:val="20"/>
          <w:lang w:eastAsia="en-US"/>
        </w:rPr>
        <w:t>ập c</w:t>
      </w:r>
      <w:r w:rsidRPr="00E16E87">
        <w:rPr>
          <w:rFonts w:ascii="Arial" w:eastAsia="Times New Roman" w:hAnsi="Arial" w:cs="Arial"/>
          <w:color w:val="auto"/>
          <w:sz w:val="20"/>
          <w:szCs w:val="20"/>
          <w:lang w:val="en-US" w:eastAsia="en-US"/>
        </w:rPr>
        <w:t>ông ty c</w:t>
      </w:r>
      <w:r w:rsidRPr="00E16E87">
        <w:rPr>
          <w:rFonts w:ascii="Arial" w:eastAsia="Times New Roman" w:hAnsi="Arial" w:cs="Arial"/>
          <w:color w:val="auto"/>
          <w:sz w:val="20"/>
          <w:szCs w:val="20"/>
          <w:lang w:eastAsia="en-US"/>
        </w:rPr>
        <w:t>ủa c</w:t>
      </w:r>
      <w:r w:rsidRPr="00E16E87">
        <w:rPr>
          <w:rFonts w:ascii="Arial" w:eastAsia="Times New Roman" w:hAnsi="Arial" w:cs="Arial"/>
          <w:color w:val="auto"/>
          <w:sz w:val="20"/>
          <w:szCs w:val="20"/>
          <w:lang w:val="en-US" w:eastAsia="en-US"/>
        </w:rPr>
        <w:t>ác c</w:t>
      </w:r>
      <w:r w:rsidRPr="00E16E87">
        <w:rPr>
          <w:rFonts w:ascii="Arial" w:eastAsia="Times New Roman" w:hAnsi="Arial" w:cs="Arial"/>
          <w:color w:val="auto"/>
          <w:sz w:val="20"/>
          <w:szCs w:val="20"/>
          <w:lang w:eastAsia="en-US"/>
        </w:rPr>
        <w:t>ổ đ</w:t>
      </w:r>
      <w:r w:rsidRPr="00E16E87">
        <w:rPr>
          <w:rFonts w:ascii="Arial" w:eastAsia="Times New Roman" w:hAnsi="Arial" w:cs="Arial"/>
          <w:color w:val="auto"/>
          <w:sz w:val="20"/>
          <w:szCs w:val="20"/>
          <w:lang w:val="en-US" w:eastAsia="en-US"/>
        </w:rPr>
        <w:t>ông, thành viên d</w:t>
      </w:r>
      <w:r w:rsidRPr="00E16E87">
        <w:rPr>
          <w:rFonts w:ascii="Arial" w:eastAsia="Times New Roman" w:hAnsi="Arial" w:cs="Arial"/>
          <w:color w:val="auto"/>
          <w:sz w:val="20"/>
          <w:szCs w:val="20"/>
          <w:lang w:eastAsia="en-US"/>
        </w:rPr>
        <w:t>ự kiến g</w:t>
      </w:r>
      <w:r w:rsidRPr="00E16E87">
        <w:rPr>
          <w:rFonts w:ascii="Arial" w:eastAsia="Times New Roman" w:hAnsi="Arial" w:cs="Arial"/>
          <w:color w:val="auto"/>
          <w:sz w:val="20"/>
          <w:szCs w:val="20"/>
          <w:lang w:val="en-US" w:eastAsia="en-US"/>
        </w:rPr>
        <w:t>óp v</w:t>
      </w:r>
      <w:r w:rsidRPr="00E16E87">
        <w:rPr>
          <w:rFonts w:ascii="Arial" w:eastAsia="Times New Roman" w:hAnsi="Arial" w:cs="Arial"/>
          <w:color w:val="auto"/>
          <w:sz w:val="20"/>
          <w:szCs w:val="20"/>
          <w:lang w:eastAsia="en-US"/>
        </w:rPr>
        <w:t>ốn hoặc quyết định của chủ sở hữu c</w:t>
      </w:r>
      <w:r w:rsidRPr="00E16E87">
        <w:rPr>
          <w:rFonts w:ascii="Arial" w:eastAsia="Times New Roman" w:hAnsi="Arial" w:cs="Arial"/>
          <w:color w:val="auto"/>
          <w:sz w:val="20"/>
          <w:szCs w:val="20"/>
          <w:lang w:val="en-US" w:eastAsia="en-US"/>
        </w:rPr>
        <w:t>ông ty, trong đó nêu rõ: tên công ty (tên đ</w:t>
      </w:r>
      <w:r w:rsidRPr="00E16E87">
        <w:rPr>
          <w:rFonts w:ascii="Arial" w:eastAsia="Times New Roman" w:hAnsi="Arial" w:cs="Arial"/>
          <w:color w:val="auto"/>
          <w:sz w:val="20"/>
          <w:szCs w:val="20"/>
          <w:lang w:eastAsia="en-US"/>
        </w:rPr>
        <w:t>ầy đủ, t</w:t>
      </w:r>
      <w:r w:rsidRPr="00E16E87">
        <w:rPr>
          <w:rFonts w:ascii="Arial" w:eastAsia="Times New Roman" w:hAnsi="Arial" w:cs="Arial"/>
          <w:color w:val="auto"/>
          <w:sz w:val="20"/>
          <w:szCs w:val="20"/>
          <w:lang w:val="en-US" w:eastAsia="en-US"/>
        </w:rPr>
        <w:t>ên giao d</w:t>
      </w:r>
      <w:r w:rsidRPr="00E16E87">
        <w:rPr>
          <w:rFonts w:ascii="Arial" w:eastAsia="Times New Roman" w:hAnsi="Arial" w:cs="Arial"/>
          <w:color w:val="auto"/>
          <w:sz w:val="20"/>
          <w:szCs w:val="20"/>
          <w:lang w:eastAsia="en-US"/>
        </w:rPr>
        <w:t>ịch bằng tiếng Việt, tiếng Anh, t</w:t>
      </w:r>
      <w:r w:rsidRPr="00E16E87">
        <w:rPr>
          <w:rFonts w:ascii="Arial" w:eastAsia="Times New Roman" w:hAnsi="Arial" w:cs="Arial"/>
          <w:color w:val="auto"/>
          <w:sz w:val="20"/>
          <w:szCs w:val="20"/>
          <w:lang w:val="en-US" w:eastAsia="en-US"/>
        </w:rPr>
        <w:t>ên vi</w:t>
      </w:r>
      <w:r w:rsidRPr="00E16E87">
        <w:rPr>
          <w:rFonts w:ascii="Arial" w:eastAsia="Times New Roman" w:hAnsi="Arial" w:cs="Arial"/>
          <w:color w:val="auto"/>
          <w:sz w:val="20"/>
          <w:szCs w:val="20"/>
          <w:lang w:eastAsia="en-US"/>
        </w:rPr>
        <w:t>ết tắt); địa chỉ trụ sở ch</w:t>
      </w:r>
      <w:r w:rsidRPr="00E16E87">
        <w:rPr>
          <w:rFonts w:ascii="Arial" w:eastAsia="Times New Roman" w:hAnsi="Arial" w:cs="Arial"/>
          <w:color w:val="auto"/>
          <w:sz w:val="20"/>
          <w:szCs w:val="20"/>
          <w:lang w:val="en-US" w:eastAsia="en-US"/>
        </w:rPr>
        <w:t>ính; nghi</w:t>
      </w:r>
      <w:r w:rsidRPr="00E16E87">
        <w:rPr>
          <w:rFonts w:ascii="Arial" w:eastAsia="Times New Roman" w:hAnsi="Arial" w:cs="Arial"/>
          <w:color w:val="auto"/>
          <w:sz w:val="20"/>
          <w:szCs w:val="20"/>
          <w:lang w:eastAsia="en-US"/>
        </w:rPr>
        <w:t xml:space="preserve">ệp vụ kinh doanh; vốn </w:t>
      </w:r>
      <w:r w:rsidR="0097223F" w:rsidRPr="00E16E87">
        <w:rPr>
          <w:rFonts w:ascii="Arial" w:eastAsia="Times New Roman" w:hAnsi="Arial" w:cs="Arial"/>
          <w:color w:val="auto"/>
          <w:sz w:val="20"/>
          <w:szCs w:val="20"/>
          <w:lang w:eastAsia="en-US"/>
        </w:rPr>
        <w:t>điều</w:t>
      </w:r>
      <w:r w:rsidRPr="00E16E87">
        <w:rPr>
          <w:rFonts w:ascii="Arial" w:eastAsia="Times New Roman" w:hAnsi="Arial" w:cs="Arial"/>
          <w:color w:val="auto"/>
          <w:sz w:val="20"/>
          <w:szCs w:val="20"/>
          <w:lang w:eastAsia="en-US"/>
        </w:rPr>
        <w:t xml:space="preserve"> lệ; cơ cấu sở hữu; việc th</w:t>
      </w:r>
      <w:r w:rsidRPr="00E16E87">
        <w:rPr>
          <w:rFonts w:ascii="Arial" w:eastAsia="Times New Roman" w:hAnsi="Arial" w:cs="Arial"/>
          <w:color w:val="auto"/>
          <w:sz w:val="20"/>
          <w:szCs w:val="20"/>
          <w:lang w:val="en-US" w:eastAsia="en-US"/>
        </w:rPr>
        <w:t>ông qua d</w:t>
      </w:r>
      <w:r w:rsidRPr="00E16E87">
        <w:rPr>
          <w:rFonts w:ascii="Arial" w:eastAsia="Times New Roman" w:hAnsi="Arial" w:cs="Arial"/>
          <w:color w:val="auto"/>
          <w:sz w:val="20"/>
          <w:szCs w:val="20"/>
          <w:lang w:eastAsia="en-US"/>
        </w:rPr>
        <w:t xml:space="preserve">ự thảo </w:t>
      </w:r>
      <w:r w:rsidR="0097223F" w:rsidRPr="00E16E87">
        <w:rPr>
          <w:rFonts w:ascii="Arial" w:eastAsia="Times New Roman" w:hAnsi="Arial" w:cs="Arial"/>
          <w:color w:val="auto"/>
          <w:sz w:val="20"/>
          <w:szCs w:val="20"/>
          <w:lang w:eastAsia="en-US"/>
        </w:rPr>
        <w:t>Điều</w:t>
      </w:r>
      <w:r w:rsidRPr="00E16E87">
        <w:rPr>
          <w:rFonts w:ascii="Arial" w:eastAsia="Times New Roman" w:hAnsi="Arial" w:cs="Arial"/>
          <w:color w:val="auto"/>
          <w:sz w:val="20"/>
          <w:szCs w:val="20"/>
          <w:lang w:eastAsia="en-US"/>
        </w:rPr>
        <w:t xml:space="preserve"> lệ c</w:t>
      </w:r>
      <w:r w:rsidRPr="00E16E87">
        <w:rPr>
          <w:rFonts w:ascii="Arial" w:eastAsia="Times New Roman" w:hAnsi="Arial" w:cs="Arial"/>
          <w:color w:val="auto"/>
          <w:sz w:val="20"/>
          <w:szCs w:val="20"/>
          <w:lang w:val="en-US" w:eastAsia="en-US"/>
        </w:rPr>
        <w:t>ông ty; ngư</w:t>
      </w:r>
      <w:r w:rsidRPr="00E16E87">
        <w:rPr>
          <w:rFonts w:ascii="Arial" w:eastAsia="Times New Roman" w:hAnsi="Arial" w:cs="Arial"/>
          <w:color w:val="auto"/>
          <w:sz w:val="20"/>
          <w:szCs w:val="20"/>
          <w:lang w:eastAsia="en-US"/>
        </w:rPr>
        <w:t>ời đại diện theo ph</w:t>
      </w:r>
      <w:r w:rsidRPr="00E16E87">
        <w:rPr>
          <w:rFonts w:ascii="Arial" w:eastAsia="Times New Roman" w:hAnsi="Arial" w:cs="Arial"/>
          <w:color w:val="auto"/>
          <w:sz w:val="20"/>
          <w:szCs w:val="20"/>
          <w:lang w:val="en-US" w:eastAsia="en-US"/>
        </w:rPr>
        <w:t>áp lu</w:t>
      </w:r>
      <w:r w:rsidRPr="00E16E87">
        <w:rPr>
          <w:rFonts w:ascii="Arial" w:eastAsia="Times New Roman" w:hAnsi="Arial" w:cs="Arial"/>
          <w:color w:val="auto"/>
          <w:sz w:val="20"/>
          <w:szCs w:val="20"/>
          <w:lang w:eastAsia="en-US"/>
        </w:rPr>
        <w:t>ật đồng thời l</w:t>
      </w:r>
      <w:r w:rsidRPr="00E16E87">
        <w:rPr>
          <w:rFonts w:ascii="Arial" w:eastAsia="Times New Roman" w:hAnsi="Arial" w:cs="Arial"/>
          <w:color w:val="auto"/>
          <w:sz w:val="20"/>
          <w:szCs w:val="20"/>
          <w:lang w:val="en-US" w:eastAsia="en-US"/>
        </w:rPr>
        <w:t>à ngư</w:t>
      </w:r>
      <w:r w:rsidRPr="00E16E87">
        <w:rPr>
          <w:rFonts w:ascii="Arial" w:eastAsia="Times New Roman" w:hAnsi="Arial" w:cs="Arial"/>
          <w:color w:val="auto"/>
          <w:sz w:val="20"/>
          <w:szCs w:val="20"/>
          <w:lang w:eastAsia="en-US"/>
        </w:rPr>
        <w:t>ời đại diện theo ủy quyền thực hiện thủ tục th</w:t>
      </w:r>
      <w:r w:rsidRPr="00E16E87">
        <w:rPr>
          <w:rFonts w:ascii="Arial" w:eastAsia="Times New Roman" w:hAnsi="Arial" w:cs="Arial"/>
          <w:color w:val="auto"/>
          <w:sz w:val="20"/>
          <w:szCs w:val="20"/>
          <w:lang w:val="en-US" w:eastAsia="en-US"/>
        </w:rPr>
        <w:t>ành l</w:t>
      </w:r>
      <w:r w:rsidRPr="00E16E87">
        <w:rPr>
          <w:rFonts w:ascii="Arial" w:eastAsia="Times New Roman" w:hAnsi="Arial" w:cs="Arial"/>
          <w:color w:val="auto"/>
          <w:sz w:val="20"/>
          <w:szCs w:val="20"/>
          <w:lang w:eastAsia="en-US"/>
        </w:rPr>
        <w:t>ập c</w:t>
      </w:r>
      <w:r w:rsidRPr="00E16E87">
        <w:rPr>
          <w:rFonts w:ascii="Arial" w:eastAsia="Times New Roman" w:hAnsi="Arial" w:cs="Arial"/>
          <w:color w:val="auto"/>
          <w:sz w:val="20"/>
          <w:szCs w:val="20"/>
          <w:lang w:val="en-US" w:eastAsia="en-US"/>
        </w:rPr>
        <w:t>ông ty.</w:t>
      </w:r>
    </w:p>
    <w:p w:rsidR="00584B47" w:rsidRPr="00E16E87" w:rsidRDefault="00584B47" w:rsidP="00584B47">
      <w:pPr>
        <w:widowControl/>
        <w:autoSpaceDE w:val="0"/>
        <w:autoSpaceDN w:val="0"/>
        <w:adjustRightInd w:val="0"/>
        <w:spacing w:before="120"/>
        <w:rPr>
          <w:rFonts w:ascii="Arial" w:eastAsia="Times New Roman" w:hAnsi="Arial" w:cs="Arial"/>
          <w:color w:val="auto"/>
          <w:sz w:val="20"/>
          <w:szCs w:val="20"/>
          <w:lang w:val="en-US" w:eastAsia="en-US"/>
        </w:rPr>
      </w:pPr>
      <w:r w:rsidRPr="00E16E87">
        <w:rPr>
          <w:rFonts w:ascii="Arial" w:eastAsia="Times New Roman" w:hAnsi="Arial" w:cs="Arial"/>
          <w:color w:val="auto"/>
          <w:sz w:val="20"/>
          <w:szCs w:val="20"/>
          <w:lang w:eastAsia="en-US"/>
        </w:rPr>
        <w:t>3. H</w:t>
      </w:r>
      <w:r w:rsidRPr="00E16E87">
        <w:rPr>
          <w:rFonts w:ascii="Arial" w:eastAsia="Times New Roman" w:hAnsi="Arial" w:cs="Arial"/>
          <w:color w:val="auto"/>
          <w:sz w:val="20"/>
          <w:szCs w:val="20"/>
          <w:lang w:eastAsia="en-US"/>
        </w:rPr>
        <w:t>ợp đồng thu</w:t>
      </w:r>
      <w:r w:rsidRPr="00E16E87">
        <w:rPr>
          <w:rFonts w:ascii="Arial" w:eastAsia="Times New Roman" w:hAnsi="Arial" w:cs="Arial"/>
          <w:color w:val="auto"/>
          <w:sz w:val="20"/>
          <w:szCs w:val="20"/>
          <w:lang w:val="en-US" w:eastAsia="en-US"/>
        </w:rPr>
        <w:t>ê tr</w:t>
      </w:r>
      <w:r w:rsidRPr="00E16E87">
        <w:rPr>
          <w:rFonts w:ascii="Arial" w:eastAsia="Times New Roman" w:hAnsi="Arial" w:cs="Arial"/>
          <w:color w:val="auto"/>
          <w:sz w:val="20"/>
          <w:szCs w:val="20"/>
          <w:lang w:eastAsia="en-US"/>
        </w:rPr>
        <w:t xml:space="preserve">ụ sở, </w:t>
      </w:r>
      <w:r w:rsidR="002E4321" w:rsidRPr="00E16E87">
        <w:rPr>
          <w:rFonts w:ascii="Arial" w:eastAsia="Times New Roman" w:hAnsi="Arial" w:cs="Arial"/>
          <w:color w:val="auto"/>
          <w:sz w:val="20"/>
          <w:szCs w:val="20"/>
          <w:lang w:eastAsia="en-US"/>
        </w:rPr>
        <w:t>giấy</w:t>
      </w:r>
      <w:r w:rsidRPr="00E16E87">
        <w:rPr>
          <w:rFonts w:ascii="Arial" w:eastAsia="Times New Roman" w:hAnsi="Arial" w:cs="Arial"/>
          <w:color w:val="auto"/>
          <w:sz w:val="20"/>
          <w:szCs w:val="20"/>
          <w:lang w:eastAsia="en-US"/>
        </w:rPr>
        <w:t xml:space="preserve"> tờ chứng minh quyền sở hữu trụ sở, quyền sử dụng trụ sở; thuyết minh cơ sở vật chất </w:t>
      </w:r>
      <w:r w:rsidRPr="00E16E87">
        <w:rPr>
          <w:rFonts w:ascii="Arial" w:hAnsi="Arial" w:cs="Arial"/>
          <w:sz w:val="20"/>
        </w:rPr>
        <w:t xml:space="preserve">theo </w:t>
      </w:r>
      <w:bookmarkStart w:id="385" w:name="bieumau_ms_65"/>
      <w:r w:rsidR="002E4321" w:rsidRPr="00E16E87">
        <w:rPr>
          <w:rFonts w:ascii="Arial" w:hAnsi="Arial" w:cs="Arial"/>
          <w:sz w:val="20"/>
        </w:rPr>
        <w:t>Mẫu</w:t>
      </w:r>
      <w:r w:rsidRPr="00E16E87">
        <w:rPr>
          <w:rFonts w:ascii="Arial" w:hAnsi="Arial" w:cs="Arial"/>
          <w:sz w:val="20"/>
        </w:rPr>
        <w:t xml:space="preserve"> số 65</w:t>
      </w:r>
      <w:bookmarkEnd w:id="385"/>
      <w:r w:rsidRPr="00E16E87">
        <w:rPr>
          <w:rFonts w:ascii="Arial" w:hAnsi="Arial" w:cs="Arial"/>
          <w:sz w:val="20"/>
        </w:rPr>
        <w:t xml:space="preserve"> </w:t>
      </w:r>
      <w:r w:rsidR="002E4321" w:rsidRPr="00E16E87">
        <w:rPr>
          <w:rFonts w:ascii="Arial" w:hAnsi="Arial" w:cs="Arial"/>
          <w:sz w:val="20"/>
        </w:rPr>
        <w:t>Phụ lục</w:t>
      </w:r>
      <w:r w:rsidRPr="00E16E87">
        <w:rPr>
          <w:rFonts w:ascii="Arial" w:hAnsi="Arial" w:cs="Arial"/>
          <w:sz w:val="20"/>
        </w:rPr>
        <w:t xml:space="preserve"> ban</w:t>
      </w:r>
      <w:r w:rsidRPr="00E16E87">
        <w:rPr>
          <w:rFonts w:ascii="Arial" w:eastAsia="Times New Roman" w:hAnsi="Arial" w:cs="Arial"/>
          <w:color w:val="auto"/>
          <w:sz w:val="20"/>
          <w:szCs w:val="20"/>
          <w:lang w:eastAsia="en-US"/>
        </w:rPr>
        <w:t xml:space="preserve"> h</w:t>
      </w:r>
      <w:r w:rsidRPr="00E16E87">
        <w:rPr>
          <w:rFonts w:ascii="Arial" w:eastAsia="Times New Roman" w:hAnsi="Arial" w:cs="Arial"/>
          <w:color w:val="auto"/>
          <w:sz w:val="20"/>
          <w:szCs w:val="20"/>
          <w:lang w:val="en-US" w:eastAsia="en-US"/>
        </w:rPr>
        <w:t>ành kèm theo Ngh</w:t>
      </w:r>
      <w:r w:rsidRPr="00E16E87">
        <w:rPr>
          <w:rFonts w:ascii="Arial" w:eastAsia="Times New Roman" w:hAnsi="Arial" w:cs="Arial"/>
          <w:color w:val="auto"/>
          <w:sz w:val="20"/>
          <w:szCs w:val="20"/>
          <w:lang w:eastAsia="en-US"/>
        </w:rPr>
        <w:t>ị định n</w:t>
      </w:r>
      <w:r w:rsidRPr="00E16E87">
        <w:rPr>
          <w:rFonts w:ascii="Arial" w:eastAsia="Times New Roman" w:hAnsi="Arial" w:cs="Arial"/>
          <w:color w:val="auto"/>
          <w:sz w:val="20"/>
          <w:szCs w:val="20"/>
          <w:lang w:val="en-US" w:eastAsia="en-US"/>
        </w:rPr>
        <w:t>ày.</w:t>
      </w:r>
    </w:p>
    <w:p w:rsidR="00584B47" w:rsidRPr="00E16E87" w:rsidRDefault="00584B47" w:rsidP="00584B47">
      <w:pPr>
        <w:widowControl/>
        <w:autoSpaceDE w:val="0"/>
        <w:autoSpaceDN w:val="0"/>
        <w:adjustRightInd w:val="0"/>
        <w:spacing w:before="120"/>
        <w:rPr>
          <w:rFonts w:ascii="Arial" w:eastAsia="Times New Roman" w:hAnsi="Arial" w:cs="Arial"/>
          <w:color w:val="auto"/>
          <w:sz w:val="20"/>
          <w:szCs w:val="20"/>
          <w:lang w:eastAsia="en-US"/>
        </w:rPr>
      </w:pPr>
      <w:r w:rsidRPr="00E16E87">
        <w:rPr>
          <w:rFonts w:ascii="Arial" w:eastAsia="Times New Roman" w:hAnsi="Arial" w:cs="Arial"/>
          <w:color w:val="auto"/>
          <w:sz w:val="20"/>
          <w:szCs w:val="20"/>
          <w:lang w:eastAsia="en-US"/>
        </w:rPr>
        <w:t>4. Danh sách nhân s</w:t>
      </w:r>
      <w:r w:rsidRPr="00E16E87">
        <w:rPr>
          <w:rFonts w:ascii="Arial" w:eastAsia="Times New Roman" w:hAnsi="Arial" w:cs="Arial"/>
          <w:color w:val="auto"/>
          <w:sz w:val="20"/>
          <w:szCs w:val="20"/>
          <w:lang w:eastAsia="en-US"/>
        </w:rPr>
        <w:t>ự, bản th</w:t>
      </w:r>
      <w:r w:rsidRPr="00E16E87">
        <w:rPr>
          <w:rFonts w:ascii="Arial" w:eastAsia="Times New Roman" w:hAnsi="Arial" w:cs="Arial"/>
          <w:color w:val="auto"/>
          <w:sz w:val="20"/>
          <w:szCs w:val="20"/>
          <w:lang w:val="en-US" w:eastAsia="en-US"/>
        </w:rPr>
        <w:t xml:space="preserve">ông tin cá nhân </w:t>
      </w:r>
      <w:r w:rsidRPr="00E16E87">
        <w:rPr>
          <w:rFonts w:ascii="Arial" w:hAnsi="Arial" w:cs="Arial"/>
          <w:sz w:val="20"/>
        </w:rPr>
        <w:t xml:space="preserve">theo </w:t>
      </w:r>
      <w:bookmarkStart w:id="386" w:name="bieumau_ms_66"/>
      <w:r w:rsidR="002E4321" w:rsidRPr="00E16E87">
        <w:rPr>
          <w:rFonts w:ascii="Arial" w:hAnsi="Arial" w:cs="Arial"/>
          <w:sz w:val="20"/>
        </w:rPr>
        <w:t>Mẫu</w:t>
      </w:r>
      <w:r w:rsidRPr="00E16E87">
        <w:rPr>
          <w:rFonts w:ascii="Arial" w:hAnsi="Arial" w:cs="Arial"/>
          <w:sz w:val="20"/>
        </w:rPr>
        <w:t xml:space="preserve"> số 66</w:t>
      </w:r>
      <w:bookmarkEnd w:id="386"/>
      <w:r w:rsidRPr="00E16E87">
        <w:rPr>
          <w:rFonts w:ascii="Arial" w:hAnsi="Arial" w:cs="Arial"/>
          <w:sz w:val="20"/>
        </w:rPr>
        <w:t xml:space="preserve">, </w:t>
      </w:r>
      <w:bookmarkStart w:id="387" w:name="bieumau_ms_67"/>
      <w:r w:rsidR="002E4321" w:rsidRPr="00E16E87">
        <w:rPr>
          <w:rFonts w:ascii="Arial" w:hAnsi="Arial" w:cs="Arial"/>
          <w:sz w:val="20"/>
        </w:rPr>
        <w:t>Mẫu</w:t>
      </w:r>
      <w:r w:rsidRPr="00E16E87">
        <w:rPr>
          <w:rFonts w:ascii="Arial" w:hAnsi="Arial" w:cs="Arial"/>
          <w:sz w:val="20"/>
        </w:rPr>
        <w:t xml:space="preserve"> số 67</w:t>
      </w:r>
      <w:bookmarkEnd w:id="387"/>
      <w:r w:rsidRPr="00E16E87">
        <w:rPr>
          <w:rFonts w:ascii="Arial" w:hAnsi="Arial" w:cs="Arial"/>
          <w:sz w:val="20"/>
        </w:rPr>
        <w:t xml:space="preserve"> </w:t>
      </w:r>
      <w:r w:rsidR="002E4321" w:rsidRPr="00E16E87">
        <w:rPr>
          <w:rFonts w:ascii="Arial" w:hAnsi="Arial" w:cs="Arial"/>
          <w:sz w:val="20"/>
        </w:rPr>
        <w:t>Phụ lục</w:t>
      </w:r>
      <w:r w:rsidRPr="00E16E87">
        <w:rPr>
          <w:rFonts w:ascii="Arial" w:hAnsi="Arial" w:cs="Arial"/>
          <w:sz w:val="20"/>
        </w:rPr>
        <w:t xml:space="preserve"> ban hành</w:t>
      </w:r>
      <w:r w:rsidRPr="00E16E87">
        <w:rPr>
          <w:rFonts w:ascii="Arial" w:eastAsia="Times New Roman" w:hAnsi="Arial" w:cs="Arial"/>
          <w:color w:val="auto"/>
          <w:sz w:val="20"/>
          <w:szCs w:val="20"/>
          <w:lang w:val="en-US" w:eastAsia="en-US"/>
        </w:rPr>
        <w:t xml:space="preserve"> kèm theo Ngh</w:t>
      </w:r>
      <w:r w:rsidRPr="00E16E87">
        <w:rPr>
          <w:rFonts w:ascii="Arial" w:eastAsia="Times New Roman" w:hAnsi="Arial" w:cs="Arial"/>
          <w:color w:val="auto"/>
          <w:sz w:val="20"/>
          <w:szCs w:val="20"/>
          <w:lang w:eastAsia="en-US"/>
        </w:rPr>
        <w:t>ị định n</w:t>
      </w:r>
      <w:r w:rsidRPr="00E16E87">
        <w:rPr>
          <w:rFonts w:ascii="Arial" w:eastAsia="Times New Roman" w:hAnsi="Arial" w:cs="Arial"/>
          <w:color w:val="auto"/>
          <w:sz w:val="20"/>
          <w:szCs w:val="20"/>
          <w:lang w:val="en-US" w:eastAsia="en-US"/>
        </w:rPr>
        <w:t>ày kèm theo lý l</w:t>
      </w:r>
      <w:r w:rsidRPr="00E16E87">
        <w:rPr>
          <w:rFonts w:ascii="Arial" w:eastAsia="Times New Roman" w:hAnsi="Arial" w:cs="Arial"/>
          <w:color w:val="auto"/>
          <w:sz w:val="20"/>
          <w:szCs w:val="20"/>
          <w:lang w:eastAsia="en-US"/>
        </w:rPr>
        <w:t>ịch tư ph</w:t>
      </w:r>
      <w:r w:rsidRPr="00E16E87">
        <w:rPr>
          <w:rFonts w:ascii="Arial" w:eastAsia="Times New Roman" w:hAnsi="Arial" w:cs="Arial"/>
          <w:color w:val="auto"/>
          <w:sz w:val="20"/>
          <w:szCs w:val="20"/>
          <w:lang w:val="en-US" w:eastAsia="en-US"/>
        </w:rPr>
        <w:t>áp c</w:t>
      </w:r>
      <w:r w:rsidRPr="00E16E87">
        <w:rPr>
          <w:rFonts w:ascii="Arial" w:eastAsia="Times New Roman" w:hAnsi="Arial" w:cs="Arial"/>
          <w:color w:val="auto"/>
          <w:sz w:val="20"/>
          <w:szCs w:val="20"/>
          <w:lang w:eastAsia="en-US"/>
        </w:rPr>
        <w:t>ủa th</w:t>
      </w:r>
      <w:r w:rsidRPr="00E16E87">
        <w:rPr>
          <w:rFonts w:ascii="Arial" w:eastAsia="Times New Roman" w:hAnsi="Arial" w:cs="Arial"/>
          <w:color w:val="auto"/>
          <w:sz w:val="20"/>
          <w:szCs w:val="20"/>
          <w:lang w:val="en-US" w:eastAsia="en-US"/>
        </w:rPr>
        <w:t>ành viên H</w:t>
      </w:r>
      <w:r w:rsidRPr="00E16E87">
        <w:rPr>
          <w:rFonts w:ascii="Arial" w:eastAsia="Times New Roman" w:hAnsi="Arial" w:cs="Arial"/>
          <w:color w:val="auto"/>
          <w:sz w:val="20"/>
          <w:szCs w:val="20"/>
          <w:lang w:eastAsia="en-US"/>
        </w:rPr>
        <w:t>ội đồng quản trị, Chủ tịch Hội đồng th</w:t>
      </w:r>
      <w:r w:rsidRPr="00E16E87">
        <w:rPr>
          <w:rFonts w:ascii="Arial" w:eastAsia="Times New Roman" w:hAnsi="Arial" w:cs="Arial"/>
          <w:color w:val="auto"/>
          <w:sz w:val="20"/>
          <w:szCs w:val="20"/>
          <w:lang w:val="en-US" w:eastAsia="en-US"/>
        </w:rPr>
        <w:t>ành viên, Ch</w:t>
      </w:r>
      <w:r w:rsidRPr="00E16E87">
        <w:rPr>
          <w:rFonts w:ascii="Arial" w:eastAsia="Times New Roman" w:hAnsi="Arial" w:cs="Arial"/>
          <w:color w:val="auto"/>
          <w:sz w:val="20"/>
          <w:szCs w:val="20"/>
          <w:lang w:eastAsia="en-US"/>
        </w:rPr>
        <w:t>ủ tịch c</w:t>
      </w:r>
      <w:r w:rsidRPr="00E16E87">
        <w:rPr>
          <w:rFonts w:ascii="Arial" w:eastAsia="Times New Roman" w:hAnsi="Arial" w:cs="Arial"/>
          <w:color w:val="auto"/>
          <w:sz w:val="20"/>
          <w:szCs w:val="20"/>
          <w:lang w:val="en-US" w:eastAsia="en-US"/>
        </w:rPr>
        <w:t>ông ty, T</w:t>
      </w:r>
      <w:r w:rsidRPr="00E16E87">
        <w:rPr>
          <w:rFonts w:ascii="Arial" w:eastAsia="Times New Roman" w:hAnsi="Arial" w:cs="Arial"/>
          <w:color w:val="auto"/>
          <w:sz w:val="20"/>
          <w:szCs w:val="20"/>
          <w:lang w:eastAsia="en-US"/>
        </w:rPr>
        <w:t>ổng gi</w:t>
      </w:r>
      <w:r w:rsidRPr="00E16E87">
        <w:rPr>
          <w:rFonts w:ascii="Arial" w:eastAsia="Times New Roman" w:hAnsi="Arial" w:cs="Arial"/>
          <w:color w:val="auto"/>
          <w:sz w:val="20"/>
          <w:szCs w:val="20"/>
          <w:lang w:val="en-US" w:eastAsia="en-US"/>
        </w:rPr>
        <w:t>ám đ</w:t>
      </w:r>
      <w:r w:rsidRPr="00E16E87">
        <w:rPr>
          <w:rFonts w:ascii="Arial" w:eastAsia="Times New Roman" w:hAnsi="Arial" w:cs="Arial"/>
          <w:color w:val="auto"/>
          <w:sz w:val="20"/>
          <w:szCs w:val="20"/>
          <w:lang w:eastAsia="en-US"/>
        </w:rPr>
        <w:t>ốc (Gi</w:t>
      </w:r>
      <w:r w:rsidRPr="00E16E87">
        <w:rPr>
          <w:rFonts w:ascii="Arial" w:eastAsia="Times New Roman" w:hAnsi="Arial" w:cs="Arial"/>
          <w:color w:val="auto"/>
          <w:sz w:val="20"/>
          <w:szCs w:val="20"/>
          <w:lang w:val="en-US" w:eastAsia="en-US"/>
        </w:rPr>
        <w:t>ám đ</w:t>
      </w:r>
      <w:r w:rsidRPr="00E16E87">
        <w:rPr>
          <w:rFonts w:ascii="Arial" w:eastAsia="Times New Roman" w:hAnsi="Arial" w:cs="Arial"/>
          <w:color w:val="auto"/>
          <w:sz w:val="20"/>
          <w:szCs w:val="20"/>
          <w:lang w:eastAsia="en-US"/>
        </w:rPr>
        <w:t>ốc) được cấp kh</w:t>
      </w:r>
      <w:r w:rsidRPr="00E16E87">
        <w:rPr>
          <w:rFonts w:ascii="Arial" w:eastAsia="Times New Roman" w:hAnsi="Arial" w:cs="Arial"/>
          <w:color w:val="auto"/>
          <w:sz w:val="20"/>
          <w:szCs w:val="20"/>
          <w:lang w:val="en-US" w:eastAsia="en-US"/>
        </w:rPr>
        <w:t>ông quá 06 tháng tính t</w:t>
      </w:r>
      <w:r w:rsidRPr="00E16E87">
        <w:rPr>
          <w:rFonts w:ascii="Arial" w:eastAsia="Times New Roman" w:hAnsi="Arial" w:cs="Arial"/>
          <w:color w:val="auto"/>
          <w:sz w:val="20"/>
          <w:szCs w:val="20"/>
          <w:lang w:eastAsia="en-US"/>
        </w:rPr>
        <w:t>ới ng</w:t>
      </w:r>
      <w:r w:rsidRPr="00E16E87">
        <w:rPr>
          <w:rFonts w:ascii="Arial" w:eastAsia="Times New Roman" w:hAnsi="Arial" w:cs="Arial"/>
          <w:color w:val="auto"/>
          <w:sz w:val="20"/>
          <w:szCs w:val="20"/>
          <w:lang w:val="en-US" w:eastAsia="en-US"/>
        </w:rPr>
        <w:t>ày n</w:t>
      </w:r>
      <w:r w:rsidRPr="00E16E87">
        <w:rPr>
          <w:rFonts w:ascii="Arial" w:eastAsia="Times New Roman" w:hAnsi="Arial" w:cs="Arial"/>
          <w:color w:val="auto"/>
          <w:sz w:val="20"/>
          <w:szCs w:val="20"/>
          <w:lang w:eastAsia="en-US"/>
        </w:rPr>
        <w:t>ộp hồ sơ.</w:t>
      </w:r>
    </w:p>
    <w:p w:rsidR="00584B47" w:rsidRPr="00E16E87" w:rsidRDefault="00584B47" w:rsidP="00584B47">
      <w:pPr>
        <w:widowControl/>
        <w:autoSpaceDE w:val="0"/>
        <w:autoSpaceDN w:val="0"/>
        <w:adjustRightInd w:val="0"/>
        <w:spacing w:before="120"/>
        <w:rPr>
          <w:rFonts w:ascii="Arial" w:eastAsia="Times New Roman" w:hAnsi="Arial" w:cs="Arial"/>
          <w:color w:val="auto"/>
          <w:sz w:val="20"/>
          <w:szCs w:val="20"/>
          <w:lang w:eastAsia="en-US"/>
        </w:rPr>
      </w:pPr>
      <w:r w:rsidRPr="00E16E87">
        <w:rPr>
          <w:rFonts w:ascii="Arial" w:eastAsia="Times New Roman" w:hAnsi="Arial" w:cs="Arial"/>
          <w:color w:val="auto"/>
          <w:sz w:val="20"/>
          <w:szCs w:val="20"/>
          <w:lang w:eastAsia="en-US"/>
        </w:rPr>
        <w:t>5. Danh sách c</w:t>
      </w:r>
      <w:r w:rsidRPr="00E16E87">
        <w:rPr>
          <w:rFonts w:ascii="Arial" w:eastAsia="Times New Roman" w:hAnsi="Arial" w:cs="Arial"/>
          <w:color w:val="auto"/>
          <w:sz w:val="20"/>
          <w:szCs w:val="20"/>
          <w:lang w:eastAsia="en-US"/>
        </w:rPr>
        <w:t>ổ đ</w:t>
      </w:r>
      <w:r w:rsidRPr="00E16E87">
        <w:rPr>
          <w:rFonts w:ascii="Arial" w:eastAsia="Times New Roman" w:hAnsi="Arial" w:cs="Arial"/>
          <w:color w:val="auto"/>
          <w:sz w:val="20"/>
          <w:szCs w:val="20"/>
          <w:lang w:val="en-US" w:eastAsia="en-US"/>
        </w:rPr>
        <w:t>ông, thành viên góp v</w:t>
      </w:r>
      <w:r w:rsidRPr="00E16E87">
        <w:rPr>
          <w:rFonts w:ascii="Arial" w:eastAsia="Times New Roman" w:hAnsi="Arial" w:cs="Arial"/>
          <w:color w:val="auto"/>
          <w:sz w:val="20"/>
          <w:szCs w:val="20"/>
          <w:lang w:eastAsia="en-US"/>
        </w:rPr>
        <w:t xml:space="preserve">ốn theo </w:t>
      </w:r>
      <w:bookmarkStart w:id="388" w:name="bieumau_ms_68"/>
      <w:r w:rsidR="002E4321" w:rsidRPr="00E16E87">
        <w:rPr>
          <w:rFonts w:ascii="Arial" w:hAnsi="Arial" w:cs="Arial"/>
          <w:sz w:val="20"/>
        </w:rPr>
        <w:t>Mẫu</w:t>
      </w:r>
      <w:r w:rsidRPr="00E16E87">
        <w:rPr>
          <w:rFonts w:ascii="Arial" w:hAnsi="Arial" w:cs="Arial"/>
          <w:sz w:val="20"/>
        </w:rPr>
        <w:t xml:space="preserve"> số 68</w:t>
      </w:r>
      <w:bookmarkEnd w:id="388"/>
      <w:r w:rsidRPr="00E16E87">
        <w:rPr>
          <w:rFonts w:ascii="Arial" w:hAnsi="Arial" w:cs="Arial"/>
          <w:sz w:val="20"/>
        </w:rPr>
        <w:t xml:space="preserve"> </w:t>
      </w:r>
      <w:r w:rsidR="002E4321" w:rsidRPr="00E16E87">
        <w:rPr>
          <w:rFonts w:ascii="Arial" w:hAnsi="Arial" w:cs="Arial"/>
          <w:sz w:val="20"/>
        </w:rPr>
        <w:t>Phụ lục</w:t>
      </w:r>
      <w:r w:rsidRPr="00E16E87">
        <w:rPr>
          <w:rFonts w:ascii="Arial" w:hAnsi="Arial" w:cs="Arial"/>
          <w:sz w:val="20"/>
        </w:rPr>
        <w:t xml:space="preserve"> ban</w:t>
      </w:r>
      <w:r w:rsidRPr="00E16E87">
        <w:rPr>
          <w:rFonts w:ascii="Arial" w:eastAsia="Times New Roman" w:hAnsi="Arial" w:cs="Arial"/>
          <w:color w:val="auto"/>
          <w:sz w:val="20"/>
          <w:szCs w:val="20"/>
          <w:lang w:eastAsia="en-US"/>
        </w:rPr>
        <w:t xml:space="preserve"> h</w:t>
      </w:r>
      <w:r w:rsidRPr="00E16E87">
        <w:rPr>
          <w:rFonts w:ascii="Arial" w:eastAsia="Times New Roman" w:hAnsi="Arial" w:cs="Arial"/>
          <w:color w:val="auto"/>
          <w:sz w:val="20"/>
          <w:szCs w:val="20"/>
          <w:lang w:val="en-US" w:eastAsia="en-US"/>
        </w:rPr>
        <w:t>ành kèm theo Ngh</w:t>
      </w:r>
      <w:r w:rsidRPr="00E16E87">
        <w:rPr>
          <w:rFonts w:ascii="Arial" w:eastAsia="Times New Roman" w:hAnsi="Arial" w:cs="Arial"/>
          <w:color w:val="auto"/>
          <w:sz w:val="20"/>
          <w:szCs w:val="20"/>
          <w:lang w:eastAsia="en-US"/>
        </w:rPr>
        <w:t>ị định n</w:t>
      </w:r>
      <w:r w:rsidRPr="00E16E87">
        <w:rPr>
          <w:rFonts w:ascii="Arial" w:eastAsia="Times New Roman" w:hAnsi="Arial" w:cs="Arial"/>
          <w:color w:val="auto"/>
          <w:sz w:val="20"/>
          <w:szCs w:val="20"/>
          <w:lang w:val="en-US" w:eastAsia="en-US"/>
        </w:rPr>
        <w:t>ày kèm theo h</w:t>
      </w:r>
      <w:r w:rsidRPr="00E16E87">
        <w:rPr>
          <w:rFonts w:ascii="Arial" w:eastAsia="Times New Roman" w:hAnsi="Arial" w:cs="Arial"/>
          <w:color w:val="auto"/>
          <w:sz w:val="20"/>
          <w:szCs w:val="20"/>
          <w:lang w:eastAsia="en-US"/>
        </w:rPr>
        <w:t>ồ sơ:</w:t>
      </w:r>
    </w:p>
    <w:p w:rsidR="00584B47" w:rsidRPr="00E16E87" w:rsidRDefault="00584B47" w:rsidP="00584B47">
      <w:pPr>
        <w:widowControl/>
        <w:autoSpaceDE w:val="0"/>
        <w:autoSpaceDN w:val="0"/>
        <w:adjustRightInd w:val="0"/>
        <w:spacing w:before="120"/>
        <w:rPr>
          <w:rFonts w:ascii="Arial" w:eastAsia="Times New Roman" w:hAnsi="Arial" w:cs="Arial"/>
          <w:color w:val="auto"/>
          <w:sz w:val="20"/>
          <w:szCs w:val="20"/>
          <w:lang w:eastAsia="en-US"/>
        </w:rPr>
      </w:pPr>
      <w:r w:rsidRPr="00E16E87">
        <w:rPr>
          <w:rFonts w:ascii="Arial" w:eastAsia="Times New Roman" w:hAnsi="Arial" w:cs="Arial"/>
          <w:color w:val="auto"/>
          <w:sz w:val="20"/>
          <w:szCs w:val="20"/>
          <w:lang w:eastAsia="en-US"/>
        </w:rPr>
        <w:t>a) Đ</w:t>
      </w:r>
      <w:r w:rsidRPr="00E16E87">
        <w:rPr>
          <w:rFonts w:ascii="Arial" w:eastAsia="Times New Roman" w:hAnsi="Arial" w:cs="Arial"/>
          <w:color w:val="auto"/>
          <w:sz w:val="20"/>
          <w:szCs w:val="20"/>
          <w:lang w:eastAsia="en-US"/>
        </w:rPr>
        <w:t>ối với c</w:t>
      </w:r>
      <w:r w:rsidRPr="00E16E87">
        <w:rPr>
          <w:rFonts w:ascii="Arial" w:eastAsia="Times New Roman" w:hAnsi="Arial" w:cs="Arial"/>
          <w:color w:val="auto"/>
          <w:sz w:val="20"/>
          <w:szCs w:val="20"/>
          <w:lang w:val="en-US" w:eastAsia="en-US"/>
        </w:rPr>
        <w:t>á nhân: b</w:t>
      </w:r>
      <w:r w:rsidRPr="00E16E87">
        <w:rPr>
          <w:rFonts w:ascii="Arial" w:eastAsia="Times New Roman" w:hAnsi="Arial" w:cs="Arial"/>
          <w:color w:val="auto"/>
          <w:sz w:val="20"/>
          <w:szCs w:val="20"/>
          <w:lang w:eastAsia="en-US"/>
        </w:rPr>
        <w:t>ản th</w:t>
      </w:r>
      <w:r w:rsidRPr="00E16E87">
        <w:rPr>
          <w:rFonts w:ascii="Arial" w:eastAsia="Times New Roman" w:hAnsi="Arial" w:cs="Arial"/>
          <w:color w:val="auto"/>
          <w:sz w:val="20"/>
          <w:szCs w:val="20"/>
          <w:lang w:val="en-US" w:eastAsia="en-US"/>
        </w:rPr>
        <w:t xml:space="preserve">ông tin cá nhân </w:t>
      </w:r>
      <w:r w:rsidRPr="00E16E87">
        <w:rPr>
          <w:rFonts w:ascii="Arial" w:hAnsi="Arial" w:cs="Arial"/>
          <w:sz w:val="20"/>
        </w:rPr>
        <w:t xml:space="preserve">theo </w:t>
      </w:r>
      <w:bookmarkStart w:id="389" w:name="bieumau_ms_67_1"/>
      <w:r w:rsidR="002E4321" w:rsidRPr="00E16E87">
        <w:rPr>
          <w:rFonts w:ascii="Arial" w:hAnsi="Arial" w:cs="Arial"/>
          <w:sz w:val="20"/>
        </w:rPr>
        <w:t>Mẫu</w:t>
      </w:r>
      <w:r w:rsidRPr="00E16E87">
        <w:rPr>
          <w:rFonts w:ascii="Arial" w:hAnsi="Arial" w:cs="Arial"/>
          <w:sz w:val="20"/>
        </w:rPr>
        <w:t xml:space="preserve"> số 67</w:t>
      </w:r>
      <w:bookmarkEnd w:id="389"/>
      <w:r w:rsidRPr="00E16E87">
        <w:rPr>
          <w:rFonts w:ascii="Arial" w:hAnsi="Arial" w:cs="Arial"/>
          <w:sz w:val="20"/>
        </w:rPr>
        <w:t xml:space="preserve"> </w:t>
      </w:r>
      <w:r w:rsidR="002E4321" w:rsidRPr="00E16E87">
        <w:rPr>
          <w:rFonts w:ascii="Arial" w:hAnsi="Arial" w:cs="Arial"/>
          <w:sz w:val="20"/>
        </w:rPr>
        <w:t>Phụ lục</w:t>
      </w:r>
      <w:r w:rsidRPr="00E16E87">
        <w:rPr>
          <w:rFonts w:ascii="Arial" w:hAnsi="Arial" w:cs="Arial"/>
          <w:sz w:val="20"/>
        </w:rPr>
        <w:t xml:space="preserve"> ban</w:t>
      </w:r>
      <w:r w:rsidRPr="00E16E87">
        <w:rPr>
          <w:rFonts w:ascii="Arial" w:eastAsia="Times New Roman" w:hAnsi="Arial" w:cs="Arial"/>
          <w:color w:val="auto"/>
          <w:sz w:val="20"/>
          <w:szCs w:val="20"/>
          <w:lang w:eastAsia="en-US"/>
        </w:rPr>
        <w:t xml:space="preserve"> h</w:t>
      </w:r>
      <w:r w:rsidRPr="00E16E87">
        <w:rPr>
          <w:rFonts w:ascii="Arial" w:eastAsia="Times New Roman" w:hAnsi="Arial" w:cs="Arial"/>
          <w:color w:val="auto"/>
          <w:sz w:val="20"/>
          <w:szCs w:val="20"/>
          <w:lang w:val="en-US" w:eastAsia="en-US"/>
        </w:rPr>
        <w:t>ành kèm theo Ngh</w:t>
      </w:r>
      <w:r w:rsidRPr="00E16E87">
        <w:rPr>
          <w:rFonts w:ascii="Arial" w:eastAsia="Times New Roman" w:hAnsi="Arial" w:cs="Arial"/>
          <w:color w:val="auto"/>
          <w:sz w:val="20"/>
          <w:szCs w:val="20"/>
          <w:lang w:eastAsia="en-US"/>
        </w:rPr>
        <w:t>ị định n</w:t>
      </w:r>
      <w:r w:rsidRPr="00E16E87">
        <w:rPr>
          <w:rFonts w:ascii="Arial" w:eastAsia="Times New Roman" w:hAnsi="Arial" w:cs="Arial"/>
          <w:color w:val="auto"/>
          <w:sz w:val="20"/>
          <w:szCs w:val="20"/>
          <w:lang w:val="en-US" w:eastAsia="en-US"/>
        </w:rPr>
        <w:t>ày; lý l</w:t>
      </w:r>
      <w:r w:rsidRPr="00E16E87">
        <w:rPr>
          <w:rFonts w:ascii="Arial" w:eastAsia="Times New Roman" w:hAnsi="Arial" w:cs="Arial"/>
          <w:color w:val="auto"/>
          <w:sz w:val="20"/>
          <w:szCs w:val="20"/>
          <w:lang w:eastAsia="en-US"/>
        </w:rPr>
        <w:t>ịch tư ph</w:t>
      </w:r>
      <w:r w:rsidRPr="00E16E87">
        <w:rPr>
          <w:rFonts w:ascii="Arial" w:eastAsia="Times New Roman" w:hAnsi="Arial" w:cs="Arial"/>
          <w:color w:val="auto"/>
          <w:sz w:val="20"/>
          <w:szCs w:val="20"/>
          <w:lang w:val="en-US" w:eastAsia="en-US"/>
        </w:rPr>
        <w:t>áp đư</w:t>
      </w:r>
      <w:r w:rsidRPr="00E16E87">
        <w:rPr>
          <w:rFonts w:ascii="Arial" w:eastAsia="Times New Roman" w:hAnsi="Arial" w:cs="Arial"/>
          <w:color w:val="auto"/>
          <w:sz w:val="20"/>
          <w:szCs w:val="20"/>
          <w:lang w:eastAsia="en-US"/>
        </w:rPr>
        <w:t>ợc cấp kh</w:t>
      </w:r>
      <w:r w:rsidRPr="00E16E87">
        <w:rPr>
          <w:rFonts w:ascii="Arial" w:eastAsia="Times New Roman" w:hAnsi="Arial" w:cs="Arial"/>
          <w:color w:val="auto"/>
          <w:sz w:val="20"/>
          <w:szCs w:val="20"/>
          <w:lang w:val="en-US" w:eastAsia="en-US"/>
        </w:rPr>
        <w:t>ông quá 06 tháng tính t</w:t>
      </w:r>
      <w:r w:rsidRPr="00E16E87">
        <w:rPr>
          <w:rFonts w:ascii="Arial" w:eastAsia="Times New Roman" w:hAnsi="Arial" w:cs="Arial"/>
          <w:color w:val="auto"/>
          <w:sz w:val="20"/>
          <w:szCs w:val="20"/>
          <w:lang w:eastAsia="en-US"/>
        </w:rPr>
        <w:t>ới ng</w:t>
      </w:r>
      <w:r w:rsidRPr="00E16E87">
        <w:rPr>
          <w:rFonts w:ascii="Arial" w:eastAsia="Times New Roman" w:hAnsi="Arial" w:cs="Arial"/>
          <w:color w:val="auto"/>
          <w:sz w:val="20"/>
          <w:szCs w:val="20"/>
          <w:lang w:val="en-US" w:eastAsia="en-US"/>
        </w:rPr>
        <w:t>ày n</w:t>
      </w:r>
      <w:r w:rsidRPr="00E16E87">
        <w:rPr>
          <w:rFonts w:ascii="Arial" w:eastAsia="Times New Roman" w:hAnsi="Arial" w:cs="Arial"/>
          <w:color w:val="auto"/>
          <w:sz w:val="20"/>
          <w:szCs w:val="20"/>
          <w:lang w:eastAsia="en-US"/>
        </w:rPr>
        <w:t>ộp hồ sơ của cổ đ</w:t>
      </w:r>
      <w:r w:rsidRPr="00E16E87">
        <w:rPr>
          <w:rFonts w:ascii="Arial" w:eastAsia="Times New Roman" w:hAnsi="Arial" w:cs="Arial"/>
          <w:color w:val="auto"/>
          <w:sz w:val="20"/>
          <w:szCs w:val="20"/>
          <w:lang w:val="en-US" w:eastAsia="en-US"/>
        </w:rPr>
        <w:t>ông sáng l</w:t>
      </w:r>
      <w:r w:rsidRPr="00E16E87">
        <w:rPr>
          <w:rFonts w:ascii="Arial" w:eastAsia="Times New Roman" w:hAnsi="Arial" w:cs="Arial"/>
          <w:color w:val="auto"/>
          <w:sz w:val="20"/>
          <w:szCs w:val="20"/>
          <w:lang w:eastAsia="en-US"/>
        </w:rPr>
        <w:t>ập, th</w:t>
      </w:r>
      <w:r w:rsidRPr="00E16E87">
        <w:rPr>
          <w:rFonts w:ascii="Arial" w:eastAsia="Times New Roman" w:hAnsi="Arial" w:cs="Arial"/>
          <w:color w:val="auto"/>
          <w:sz w:val="20"/>
          <w:szCs w:val="20"/>
          <w:lang w:val="en-US" w:eastAsia="en-US"/>
        </w:rPr>
        <w:t>ành viên là cá nhân góp trên 5% v</w:t>
      </w:r>
      <w:r w:rsidRPr="00E16E87">
        <w:rPr>
          <w:rFonts w:ascii="Arial" w:eastAsia="Times New Roman" w:hAnsi="Arial" w:cs="Arial"/>
          <w:color w:val="auto"/>
          <w:sz w:val="20"/>
          <w:szCs w:val="20"/>
          <w:lang w:eastAsia="en-US"/>
        </w:rPr>
        <w:t xml:space="preserve">ốn </w:t>
      </w:r>
      <w:r w:rsidR="0097223F" w:rsidRPr="00E16E87">
        <w:rPr>
          <w:rFonts w:ascii="Arial" w:eastAsia="Times New Roman" w:hAnsi="Arial" w:cs="Arial"/>
          <w:color w:val="auto"/>
          <w:sz w:val="20"/>
          <w:szCs w:val="20"/>
          <w:lang w:eastAsia="en-US"/>
        </w:rPr>
        <w:t>điều</w:t>
      </w:r>
      <w:r w:rsidRPr="00E16E87">
        <w:rPr>
          <w:rFonts w:ascii="Arial" w:eastAsia="Times New Roman" w:hAnsi="Arial" w:cs="Arial"/>
          <w:color w:val="auto"/>
          <w:sz w:val="20"/>
          <w:szCs w:val="20"/>
          <w:lang w:eastAsia="en-US"/>
        </w:rPr>
        <w:t xml:space="preserve"> lệ;</w:t>
      </w:r>
    </w:p>
    <w:p w:rsidR="00584B47" w:rsidRPr="00E16E87" w:rsidRDefault="00584B47" w:rsidP="00584B47">
      <w:pPr>
        <w:widowControl/>
        <w:autoSpaceDE w:val="0"/>
        <w:autoSpaceDN w:val="0"/>
        <w:adjustRightInd w:val="0"/>
        <w:spacing w:before="120"/>
        <w:rPr>
          <w:rFonts w:ascii="Arial" w:eastAsia="Times New Roman" w:hAnsi="Arial" w:cs="Arial"/>
          <w:color w:val="auto"/>
          <w:sz w:val="20"/>
          <w:szCs w:val="20"/>
          <w:lang w:val="en-US" w:eastAsia="en-US"/>
        </w:rPr>
      </w:pPr>
      <w:r w:rsidRPr="00E16E87">
        <w:rPr>
          <w:rFonts w:ascii="Arial" w:eastAsia="Times New Roman" w:hAnsi="Arial" w:cs="Arial"/>
          <w:color w:val="auto"/>
          <w:sz w:val="20"/>
          <w:szCs w:val="20"/>
          <w:lang w:eastAsia="en-US"/>
        </w:rPr>
        <w:lastRenderedPageBreak/>
        <w:t>b) Đ</w:t>
      </w:r>
      <w:r w:rsidRPr="00E16E87">
        <w:rPr>
          <w:rFonts w:ascii="Arial" w:eastAsia="Times New Roman" w:hAnsi="Arial" w:cs="Arial"/>
          <w:color w:val="auto"/>
          <w:sz w:val="20"/>
          <w:szCs w:val="20"/>
          <w:lang w:eastAsia="en-US"/>
        </w:rPr>
        <w:t xml:space="preserve">ối với tổ chức: </w:t>
      </w:r>
      <w:r w:rsidR="002E4321" w:rsidRPr="00E16E87">
        <w:rPr>
          <w:rFonts w:ascii="Arial" w:eastAsia="Times New Roman" w:hAnsi="Arial" w:cs="Arial"/>
          <w:color w:val="auto"/>
          <w:sz w:val="20"/>
          <w:szCs w:val="20"/>
          <w:lang w:eastAsia="en-US"/>
        </w:rPr>
        <w:t>Giấy</w:t>
      </w:r>
      <w:r w:rsidRPr="00E16E87">
        <w:rPr>
          <w:rFonts w:ascii="Arial" w:eastAsia="Times New Roman" w:hAnsi="Arial" w:cs="Arial"/>
          <w:color w:val="auto"/>
          <w:sz w:val="20"/>
          <w:szCs w:val="20"/>
          <w:lang w:eastAsia="en-US"/>
        </w:rPr>
        <w:t xml:space="preserve"> chứng nhận đăng k</w:t>
      </w:r>
      <w:r w:rsidRPr="00E16E87">
        <w:rPr>
          <w:rFonts w:ascii="Arial" w:eastAsia="Times New Roman" w:hAnsi="Arial" w:cs="Arial"/>
          <w:color w:val="auto"/>
          <w:sz w:val="20"/>
          <w:szCs w:val="20"/>
          <w:lang w:val="en-US" w:eastAsia="en-US"/>
        </w:rPr>
        <w:t>ý doanh nghi</w:t>
      </w:r>
      <w:r w:rsidRPr="00E16E87">
        <w:rPr>
          <w:rFonts w:ascii="Arial" w:eastAsia="Times New Roman" w:hAnsi="Arial" w:cs="Arial"/>
          <w:color w:val="auto"/>
          <w:sz w:val="20"/>
          <w:szCs w:val="20"/>
          <w:lang w:eastAsia="en-US"/>
        </w:rPr>
        <w:t>ệp hoặc t</w:t>
      </w:r>
      <w:r w:rsidRPr="00E16E87">
        <w:rPr>
          <w:rFonts w:ascii="Arial" w:eastAsia="Times New Roman" w:hAnsi="Arial" w:cs="Arial"/>
          <w:color w:val="auto"/>
          <w:sz w:val="20"/>
          <w:szCs w:val="20"/>
          <w:lang w:val="en-US" w:eastAsia="en-US"/>
        </w:rPr>
        <w:t>ài li</w:t>
      </w:r>
      <w:r w:rsidRPr="00E16E87">
        <w:rPr>
          <w:rFonts w:ascii="Arial" w:eastAsia="Times New Roman" w:hAnsi="Arial" w:cs="Arial"/>
          <w:color w:val="auto"/>
          <w:sz w:val="20"/>
          <w:szCs w:val="20"/>
          <w:lang w:eastAsia="en-US"/>
        </w:rPr>
        <w:t xml:space="preserve">ệu tương đương; </w:t>
      </w:r>
      <w:r w:rsidR="0097223F" w:rsidRPr="00E16E87">
        <w:rPr>
          <w:rFonts w:ascii="Arial" w:eastAsia="Times New Roman" w:hAnsi="Arial" w:cs="Arial"/>
          <w:color w:val="auto"/>
          <w:sz w:val="20"/>
          <w:szCs w:val="20"/>
          <w:lang w:eastAsia="en-US"/>
        </w:rPr>
        <w:t>Điều</w:t>
      </w:r>
      <w:r w:rsidRPr="00E16E87">
        <w:rPr>
          <w:rFonts w:ascii="Arial" w:eastAsia="Times New Roman" w:hAnsi="Arial" w:cs="Arial"/>
          <w:color w:val="auto"/>
          <w:sz w:val="20"/>
          <w:szCs w:val="20"/>
          <w:lang w:eastAsia="en-US"/>
        </w:rPr>
        <w:t xml:space="preserve"> lệ c</w:t>
      </w:r>
      <w:r w:rsidRPr="00E16E87">
        <w:rPr>
          <w:rFonts w:ascii="Arial" w:eastAsia="Times New Roman" w:hAnsi="Arial" w:cs="Arial"/>
          <w:color w:val="auto"/>
          <w:sz w:val="20"/>
          <w:szCs w:val="20"/>
          <w:lang w:val="en-US" w:eastAsia="en-US"/>
        </w:rPr>
        <w:t>ông ty; quy</w:t>
      </w:r>
      <w:r w:rsidRPr="00E16E87">
        <w:rPr>
          <w:rFonts w:ascii="Arial" w:eastAsia="Times New Roman" w:hAnsi="Arial" w:cs="Arial"/>
          <w:color w:val="auto"/>
          <w:sz w:val="20"/>
          <w:szCs w:val="20"/>
          <w:lang w:eastAsia="en-US"/>
        </w:rPr>
        <w:t>ết định của cấp c</w:t>
      </w:r>
      <w:r w:rsidRPr="00E16E87">
        <w:rPr>
          <w:rFonts w:ascii="Arial" w:eastAsia="Times New Roman" w:hAnsi="Arial" w:cs="Arial"/>
          <w:color w:val="auto"/>
          <w:sz w:val="20"/>
          <w:szCs w:val="20"/>
          <w:lang w:val="en-US" w:eastAsia="en-US"/>
        </w:rPr>
        <w:t>ó th</w:t>
      </w:r>
      <w:r w:rsidRPr="00E16E87">
        <w:rPr>
          <w:rFonts w:ascii="Arial" w:eastAsia="Times New Roman" w:hAnsi="Arial" w:cs="Arial"/>
          <w:color w:val="auto"/>
          <w:sz w:val="20"/>
          <w:szCs w:val="20"/>
          <w:lang w:eastAsia="en-US"/>
        </w:rPr>
        <w:t xml:space="preserve">ẩm quyền theo </w:t>
      </w:r>
      <w:r w:rsidR="0097223F" w:rsidRPr="00E16E87">
        <w:rPr>
          <w:rFonts w:ascii="Arial" w:eastAsia="Times New Roman" w:hAnsi="Arial" w:cs="Arial"/>
          <w:color w:val="auto"/>
          <w:sz w:val="20"/>
          <w:szCs w:val="20"/>
          <w:lang w:eastAsia="en-US"/>
        </w:rPr>
        <w:t>Điều</w:t>
      </w:r>
      <w:r w:rsidRPr="00E16E87">
        <w:rPr>
          <w:rFonts w:ascii="Arial" w:eastAsia="Times New Roman" w:hAnsi="Arial" w:cs="Arial"/>
          <w:color w:val="auto"/>
          <w:sz w:val="20"/>
          <w:szCs w:val="20"/>
          <w:lang w:eastAsia="en-US"/>
        </w:rPr>
        <w:t xml:space="preserve"> lệ c</w:t>
      </w:r>
      <w:r w:rsidRPr="00E16E87">
        <w:rPr>
          <w:rFonts w:ascii="Arial" w:eastAsia="Times New Roman" w:hAnsi="Arial" w:cs="Arial"/>
          <w:color w:val="auto"/>
          <w:sz w:val="20"/>
          <w:szCs w:val="20"/>
          <w:lang w:val="en-US" w:eastAsia="en-US"/>
        </w:rPr>
        <w:t>ông ty v</w:t>
      </w:r>
      <w:r w:rsidRPr="00E16E87">
        <w:rPr>
          <w:rFonts w:ascii="Arial" w:eastAsia="Times New Roman" w:hAnsi="Arial" w:cs="Arial"/>
          <w:color w:val="auto"/>
          <w:sz w:val="20"/>
          <w:szCs w:val="20"/>
          <w:lang w:eastAsia="en-US"/>
        </w:rPr>
        <w:t>ề việc g</w:t>
      </w:r>
      <w:r w:rsidRPr="00E16E87">
        <w:rPr>
          <w:rFonts w:ascii="Arial" w:eastAsia="Times New Roman" w:hAnsi="Arial" w:cs="Arial"/>
          <w:color w:val="auto"/>
          <w:sz w:val="20"/>
          <w:szCs w:val="20"/>
          <w:lang w:val="en-US" w:eastAsia="en-US"/>
        </w:rPr>
        <w:t>óp v</w:t>
      </w:r>
      <w:r w:rsidRPr="00E16E87">
        <w:rPr>
          <w:rFonts w:ascii="Arial" w:eastAsia="Times New Roman" w:hAnsi="Arial" w:cs="Arial"/>
          <w:color w:val="auto"/>
          <w:sz w:val="20"/>
          <w:szCs w:val="20"/>
          <w:lang w:eastAsia="en-US"/>
        </w:rPr>
        <w:t>ốn th</w:t>
      </w:r>
      <w:r w:rsidRPr="00E16E87">
        <w:rPr>
          <w:rFonts w:ascii="Arial" w:eastAsia="Times New Roman" w:hAnsi="Arial" w:cs="Arial"/>
          <w:color w:val="auto"/>
          <w:sz w:val="20"/>
          <w:szCs w:val="20"/>
          <w:lang w:val="en-US" w:eastAsia="en-US"/>
        </w:rPr>
        <w:t>ành l</w:t>
      </w:r>
      <w:r w:rsidRPr="00E16E87">
        <w:rPr>
          <w:rFonts w:ascii="Arial" w:eastAsia="Times New Roman" w:hAnsi="Arial" w:cs="Arial"/>
          <w:color w:val="auto"/>
          <w:sz w:val="20"/>
          <w:szCs w:val="20"/>
          <w:lang w:eastAsia="en-US"/>
        </w:rPr>
        <w:t>ập v</w:t>
      </w:r>
      <w:r w:rsidRPr="00E16E87">
        <w:rPr>
          <w:rFonts w:ascii="Arial" w:eastAsia="Times New Roman" w:hAnsi="Arial" w:cs="Arial"/>
          <w:color w:val="auto"/>
          <w:sz w:val="20"/>
          <w:szCs w:val="20"/>
          <w:lang w:val="en-US" w:eastAsia="en-US"/>
        </w:rPr>
        <w:t>à c</w:t>
      </w:r>
      <w:r w:rsidRPr="00E16E87">
        <w:rPr>
          <w:rFonts w:ascii="Arial" w:eastAsia="Times New Roman" w:hAnsi="Arial" w:cs="Arial"/>
          <w:color w:val="auto"/>
          <w:sz w:val="20"/>
          <w:szCs w:val="20"/>
          <w:lang w:eastAsia="en-US"/>
        </w:rPr>
        <w:t>ử người đại diện theo ủy quyền; bản th</w:t>
      </w:r>
      <w:r w:rsidRPr="00E16E87">
        <w:rPr>
          <w:rFonts w:ascii="Arial" w:eastAsia="Times New Roman" w:hAnsi="Arial" w:cs="Arial"/>
          <w:color w:val="auto"/>
          <w:sz w:val="20"/>
          <w:szCs w:val="20"/>
          <w:lang w:val="en-US" w:eastAsia="en-US"/>
        </w:rPr>
        <w:t>ông tin cá nhân c</w:t>
      </w:r>
      <w:r w:rsidRPr="00E16E87">
        <w:rPr>
          <w:rFonts w:ascii="Arial" w:eastAsia="Times New Roman" w:hAnsi="Arial" w:cs="Arial"/>
          <w:color w:val="auto"/>
          <w:sz w:val="20"/>
          <w:szCs w:val="20"/>
          <w:lang w:eastAsia="en-US"/>
        </w:rPr>
        <w:t xml:space="preserve">ủa người đại diện theo ủy quyền </w:t>
      </w:r>
      <w:r w:rsidRPr="00E16E87">
        <w:rPr>
          <w:rFonts w:ascii="Arial" w:hAnsi="Arial" w:cs="Arial"/>
          <w:sz w:val="20"/>
        </w:rPr>
        <w:t xml:space="preserve">theo </w:t>
      </w:r>
      <w:bookmarkStart w:id="390" w:name="bieumau_ms_67_2"/>
      <w:r w:rsidR="002E4321" w:rsidRPr="00E16E87">
        <w:rPr>
          <w:rFonts w:ascii="Arial" w:hAnsi="Arial" w:cs="Arial"/>
          <w:sz w:val="20"/>
        </w:rPr>
        <w:t>Mẫu</w:t>
      </w:r>
      <w:r w:rsidRPr="00E16E87">
        <w:rPr>
          <w:rFonts w:ascii="Arial" w:hAnsi="Arial" w:cs="Arial"/>
          <w:sz w:val="20"/>
        </w:rPr>
        <w:t xml:space="preserve"> số 67</w:t>
      </w:r>
      <w:bookmarkEnd w:id="390"/>
      <w:r w:rsidRPr="00E16E87">
        <w:rPr>
          <w:rFonts w:ascii="Arial" w:hAnsi="Arial" w:cs="Arial"/>
          <w:sz w:val="20"/>
        </w:rPr>
        <w:t xml:space="preserve"> </w:t>
      </w:r>
      <w:r w:rsidR="002E4321" w:rsidRPr="00E16E87">
        <w:rPr>
          <w:rFonts w:ascii="Arial" w:hAnsi="Arial" w:cs="Arial"/>
          <w:sz w:val="20"/>
        </w:rPr>
        <w:t>Phụ lục</w:t>
      </w:r>
      <w:r w:rsidRPr="00E16E87">
        <w:rPr>
          <w:rFonts w:ascii="Arial" w:eastAsia="Times New Roman" w:hAnsi="Arial" w:cs="Arial"/>
          <w:color w:val="auto"/>
          <w:sz w:val="20"/>
          <w:szCs w:val="20"/>
          <w:lang w:eastAsia="en-US"/>
        </w:rPr>
        <w:t xml:space="preserve"> ban h</w:t>
      </w:r>
      <w:r w:rsidRPr="00E16E87">
        <w:rPr>
          <w:rFonts w:ascii="Arial" w:eastAsia="Times New Roman" w:hAnsi="Arial" w:cs="Arial"/>
          <w:color w:val="auto"/>
          <w:sz w:val="20"/>
          <w:szCs w:val="20"/>
          <w:lang w:val="en-US" w:eastAsia="en-US"/>
        </w:rPr>
        <w:t>ành kèm theo Ngh</w:t>
      </w:r>
      <w:r w:rsidRPr="00E16E87">
        <w:rPr>
          <w:rFonts w:ascii="Arial" w:eastAsia="Times New Roman" w:hAnsi="Arial" w:cs="Arial"/>
          <w:color w:val="auto"/>
          <w:sz w:val="20"/>
          <w:szCs w:val="20"/>
          <w:lang w:eastAsia="en-US"/>
        </w:rPr>
        <w:t>ị định n</w:t>
      </w:r>
      <w:r w:rsidRPr="00E16E87">
        <w:rPr>
          <w:rFonts w:ascii="Arial" w:eastAsia="Times New Roman" w:hAnsi="Arial" w:cs="Arial"/>
          <w:color w:val="auto"/>
          <w:sz w:val="20"/>
          <w:szCs w:val="20"/>
          <w:lang w:val="en-US" w:eastAsia="en-US"/>
        </w:rPr>
        <w:t>ày; báo cáo tài chính 02 năm li</w:t>
      </w:r>
      <w:r w:rsidRPr="00E16E87">
        <w:rPr>
          <w:rFonts w:ascii="Arial" w:eastAsia="Times New Roman" w:hAnsi="Arial" w:cs="Arial"/>
          <w:color w:val="auto"/>
          <w:sz w:val="20"/>
          <w:szCs w:val="20"/>
          <w:lang w:eastAsia="en-US"/>
        </w:rPr>
        <w:t>ền trước năm đề nghị cấp ph</w:t>
      </w:r>
      <w:r w:rsidRPr="00E16E87">
        <w:rPr>
          <w:rFonts w:ascii="Arial" w:eastAsia="Times New Roman" w:hAnsi="Arial" w:cs="Arial"/>
          <w:color w:val="auto"/>
          <w:sz w:val="20"/>
          <w:szCs w:val="20"/>
          <w:lang w:val="en-US" w:eastAsia="en-US"/>
        </w:rPr>
        <w:t>ép đã đư</w:t>
      </w:r>
      <w:r w:rsidRPr="00E16E87">
        <w:rPr>
          <w:rFonts w:ascii="Arial" w:eastAsia="Times New Roman" w:hAnsi="Arial" w:cs="Arial"/>
          <w:color w:val="auto"/>
          <w:sz w:val="20"/>
          <w:szCs w:val="20"/>
          <w:lang w:eastAsia="en-US"/>
        </w:rPr>
        <w:t>ợc kiểm to</w:t>
      </w:r>
      <w:r w:rsidRPr="00E16E87">
        <w:rPr>
          <w:rFonts w:ascii="Arial" w:eastAsia="Times New Roman" w:hAnsi="Arial" w:cs="Arial"/>
          <w:color w:val="auto"/>
          <w:sz w:val="20"/>
          <w:szCs w:val="20"/>
          <w:lang w:val="en-US" w:eastAsia="en-US"/>
        </w:rPr>
        <w:t>án c</w:t>
      </w:r>
      <w:r w:rsidRPr="00E16E87">
        <w:rPr>
          <w:rFonts w:ascii="Arial" w:eastAsia="Times New Roman" w:hAnsi="Arial" w:cs="Arial"/>
          <w:color w:val="auto"/>
          <w:sz w:val="20"/>
          <w:szCs w:val="20"/>
          <w:lang w:eastAsia="en-US"/>
        </w:rPr>
        <w:t>ủa tổ chức tham gia g</w:t>
      </w:r>
      <w:r w:rsidRPr="00E16E87">
        <w:rPr>
          <w:rFonts w:ascii="Arial" w:eastAsia="Times New Roman" w:hAnsi="Arial" w:cs="Arial"/>
          <w:color w:val="auto"/>
          <w:sz w:val="20"/>
          <w:szCs w:val="20"/>
          <w:lang w:val="en-US" w:eastAsia="en-US"/>
        </w:rPr>
        <w:t>óp v</w:t>
      </w:r>
      <w:r w:rsidRPr="00E16E87">
        <w:rPr>
          <w:rFonts w:ascii="Arial" w:eastAsia="Times New Roman" w:hAnsi="Arial" w:cs="Arial"/>
          <w:color w:val="auto"/>
          <w:sz w:val="20"/>
          <w:szCs w:val="20"/>
          <w:lang w:eastAsia="en-US"/>
        </w:rPr>
        <w:t>ốn. Tổ chức g</w:t>
      </w:r>
      <w:r w:rsidRPr="00E16E87">
        <w:rPr>
          <w:rFonts w:ascii="Arial" w:eastAsia="Times New Roman" w:hAnsi="Arial" w:cs="Arial"/>
          <w:color w:val="auto"/>
          <w:sz w:val="20"/>
          <w:szCs w:val="20"/>
          <w:lang w:val="en-US" w:eastAsia="en-US"/>
        </w:rPr>
        <w:t>óp v</w:t>
      </w:r>
      <w:r w:rsidRPr="00E16E87">
        <w:rPr>
          <w:rFonts w:ascii="Arial" w:eastAsia="Times New Roman" w:hAnsi="Arial" w:cs="Arial"/>
          <w:color w:val="auto"/>
          <w:sz w:val="20"/>
          <w:szCs w:val="20"/>
          <w:lang w:eastAsia="en-US"/>
        </w:rPr>
        <w:t>ốn l</w:t>
      </w:r>
      <w:r w:rsidRPr="00E16E87">
        <w:rPr>
          <w:rFonts w:ascii="Arial" w:eastAsia="Times New Roman" w:hAnsi="Arial" w:cs="Arial"/>
          <w:color w:val="auto"/>
          <w:sz w:val="20"/>
          <w:szCs w:val="20"/>
          <w:lang w:val="en-US" w:eastAsia="en-US"/>
        </w:rPr>
        <w:t>à công ty m</w:t>
      </w:r>
      <w:r w:rsidRPr="00E16E87">
        <w:rPr>
          <w:rFonts w:ascii="Arial" w:eastAsia="Times New Roman" w:hAnsi="Arial" w:cs="Arial"/>
          <w:color w:val="auto"/>
          <w:sz w:val="20"/>
          <w:szCs w:val="20"/>
          <w:lang w:eastAsia="en-US"/>
        </w:rPr>
        <w:t>ẹ phải bổ sung b</w:t>
      </w:r>
      <w:r w:rsidRPr="00E16E87">
        <w:rPr>
          <w:rFonts w:ascii="Arial" w:eastAsia="Times New Roman" w:hAnsi="Arial" w:cs="Arial"/>
          <w:color w:val="auto"/>
          <w:sz w:val="20"/>
          <w:szCs w:val="20"/>
          <w:lang w:val="en-US" w:eastAsia="en-US"/>
        </w:rPr>
        <w:t>áo cáo tài chính h</w:t>
      </w:r>
      <w:r w:rsidRPr="00E16E87">
        <w:rPr>
          <w:rFonts w:ascii="Arial" w:eastAsia="Times New Roman" w:hAnsi="Arial" w:cs="Arial"/>
          <w:color w:val="auto"/>
          <w:sz w:val="20"/>
          <w:szCs w:val="20"/>
          <w:lang w:eastAsia="en-US"/>
        </w:rPr>
        <w:t>ợp nhất được kiểm to</w:t>
      </w:r>
      <w:r w:rsidRPr="00E16E87">
        <w:rPr>
          <w:rFonts w:ascii="Arial" w:eastAsia="Times New Roman" w:hAnsi="Arial" w:cs="Arial"/>
          <w:color w:val="auto"/>
          <w:sz w:val="20"/>
          <w:szCs w:val="20"/>
          <w:lang w:val="en-US" w:eastAsia="en-US"/>
        </w:rPr>
        <w:t>án; văn b</w:t>
      </w:r>
      <w:r w:rsidRPr="00E16E87">
        <w:rPr>
          <w:rFonts w:ascii="Arial" w:eastAsia="Times New Roman" w:hAnsi="Arial" w:cs="Arial"/>
          <w:color w:val="auto"/>
          <w:sz w:val="20"/>
          <w:szCs w:val="20"/>
          <w:lang w:eastAsia="en-US"/>
        </w:rPr>
        <w:t>ản chấp thuận của Ng</w:t>
      </w:r>
      <w:r w:rsidRPr="00E16E87">
        <w:rPr>
          <w:rFonts w:ascii="Arial" w:eastAsia="Times New Roman" w:hAnsi="Arial" w:cs="Arial"/>
          <w:color w:val="auto"/>
          <w:sz w:val="20"/>
          <w:szCs w:val="20"/>
          <w:lang w:val="en-US" w:eastAsia="en-US"/>
        </w:rPr>
        <w:t>ân hàng Nhà nư</w:t>
      </w:r>
      <w:r w:rsidRPr="00E16E87">
        <w:rPr>
          <w:rFonts w:ascii="Arial" w:eastAsia="Times New Roman" w:hAnsi="Arial" w:cs="Arial"/>
          <w:color w:val="auto"/>
          <w:sz w:val="20"/>
          <w:szCs w:val="20"/>
          <w:lang w:eastAsia="en-US"/>
        </w:rPr>
        <w:t>ớc Việt Nam đối với ng</w:t>
      </w:r>
      <w:r w:rsidRPr="00E16E87">
        <w:rPr>
          <w:rFonts w:ascii="Arial" w:eastAsia="Times New Roman" w:hAnsi="Arial" w:cs="Arial"/>
          <w:color w:val="auto"/>
          <w:sz w:val="20"/>
          <w:szCs w:val="20"/>
          <w:lang w:val="en-US" w:eastAsia="en-US"/>
        </w:rPr>
        <w:t>ân hàng thương m</w:t>
      </w:r>
      <w:r w:rsidRPr="00E16E87">
        <w:rPr>
          <w:rFonts w:ascii="Arial" w:eastAsia="Times New Roman" w:hAnsi="Arial" w:cs="Arial"/>
          <w:color w:val="auto"/>
          <w:sz w:val="20"/>
          <w:szCs w:val="20"/>
          <w:lang w:eastAsia="en-US"/>
        </w:rPr>
        <w:t>ại, của Bộ T</w:t>
      </w:r>
      <w:r w:rsidRPr="00E16E87">
        <w:rPr>
          <w:rFonts w:ascii="Arial" w:eastAsia="Times New Roman" w:hAnsi="Arial" w:cs="Arial"/>
          <w:color w:val="auto"/>
          <w:sz w:val="20"/>
          <w:szCs w:val="20"/>
          <w:lang w:val="en-US" w:eastAsia="en-US"/>
        </w:rPr>
        <w:t>ài chính đ</w:t>
      </w:r>
      <w:r w:rsidRPr="00E16E87">
        <w:rPr>
          <w:rFonts w:ascii="Arial" w:eastAsia="Times New Roman" w:hAnsi="Arial" w:cs="Arial"/>
          <w:color w:val="auto"/>
          <w:sz w:val="20"/>
          <w:szCs w:val="20"/>
          <w:lang w:eastAsia="en-US"/>
        </w:rPr>
        <w:t>ối với doanh nghiệp bảo hiểm về việc g</w:t>
      </w:r>
      <w:r w:rsidRPr="00E16E87">
        <w:rPr>
          <w:rFonts w:ascii="Arial" w:eastAsia="Times New Roman" w:hAnsi="Arial" w:cs="Arial"/>
          <w:color w:val="auto"/>
          <w:sz w:val="20"/>
          <w:szCs w:val="20"/>
          <w:lang w:val="en-US" w:eastAsia="en-US"/>
        </w:rPr>
        <w:t>óp v</w:t>
      </w:r>
      <w:r w:rsidRPr="00E16E87">
        <w:rPr>
          <w:rFonts w:ascii="Arial" w:eastAsia="Times New Roman" w:hAnsi="Arial" w:cs="Arial"/>
          <w:color w:val="auto"/>
          <w:sz w:val="20"/>
          <w:szCs w:val="20"/>
          <w:lang w:eastAsia="en-US"/>
        </w:rPr>
        <w:t>ốn th</w:t>
      </w:r>
      <w:r w:rsidRPr="00E16E87">
        <w:rPr>
          <w:rFonts w:ascii="Arial" w:eastAsia="Times New Roman" w:hAnsi="Arial" w:cs="Arial"/>
          <w:color w:val="auto"/>
          <w:sz w:val="20"/>
          <w:szCs w:val="20"/>
          <w:lang w:val="en-US" w:eastAsia="en-US"/>
        </w:rPr>
        <w:t>ành l</w:t>
      </w:r>
      <w:r w:rsidRPr="00E16E87">
        <w:rPr>
          <w:rFonts w:ascii="Arial" w:eastAsia="Times New Roman" w:hAnsi="Arial" w:cs="Arial"/>
          <w:color w:val="auto"/>
          <w:sz w:val="20"/>
          <w:szCs w:val="20"/>
          <w:lang w:eastAsia="en-US"/>
        </w:rPr>
        <w:t>ập (nếu c</w:t>
      </w:r>
      <w:r w:rsidRPr="00E16E87">
        <w:rPr>
          <w:rFonts w:ascii="Arial" w:eastAsia="Times New Roman" w:hAnsi="Arial" w:cs="Arial"/>
          <w:color w:val="auto"/>
          <w:sz w:val="20"/>
          <w:szCs w:val="20"/>
          <w:lang w:val="en-US" w:eastAsia="en-US"/>
        </w:rPr>
        <w:t>ó);</w:t>
      </w:r>
    </w:p>
    <w:p w:rsidR="00584B47" w:rsidRPr="00E16E87" w:rsidRDefault="00584B47" w:rsidP="00584B47">
      <w:pPr>
        <w:widowControl/>
        <w:autoSpaceDE w:val="0"/>
        <w:autoSpaceDN w:val="0"/>
        <w:adjustRightInd w:val="0"/>
        <w:spacing w:before="120"/>
        <w:rPr>
          <w:rFonts w:ascii="Arial" w:eastAsia="Times New Roman" w:hAnsi="Arial" w:cs="Arial"/>
          <w:color w:val="auto"/>
          <w:sz w:val="20"/>
          <w:szCs w:val="20"/>
          <w:lang w:val="en-US" w:eastAsia="en-US"/>
        </w:rPr>
      </w:pPr>
      <w:r w:rsidRPr="00E16E87">
        <w:rPr>
          <w:rFonts w:ascii="Arial" w:eastAsia="Times New Roman" w:hAnsi="Arial" w:cs="Arial"/>
          <w:color w:val="auto"/>
          <w:sz w:val="20"/>
          <w:szCs w:val="20"/>
          <w:lang w:eastAsia="en-US"/>
        </w:rPr>
        <w:t>c) Văn b</w:t>
      </w:r>
      <w:r w:rsidRPr="00E16E87">
        <w:rPr>
          <w:rFonts w:ascii="Arial" w:eastAsia="Times New Roman" w:hAnsi="Arial" w:cs="Arial"/>
          <w:color w:val="auto"/>
          <w:sz w:val="20"/>
          <w:szCs w:val="20"/>
          <w:lang w:eastAsia="en-US"/>
        </w:rPr>
        <w:t>ản cam kết của tổ chức, c</w:t>
      </w:r>
      <w:r w:rsidRPr="00E16E87">
        <w:rPr>
          <w:rFonts w:ascii="Arial" w:eastAsia="Times New Roman" w:hAnsi="Arial" w:cs="Arial"/>
          <w:color w:val="auto"/>
          <w:sz w:val="20"/>
          <w:szCs w:val="20"/>
          <w:lang w:val="en-US" w:eastAsia="en-US"/>
        </w:rPr>
        <w:t>á nhân v</w:t>
      </w:r>
      <w:r w:rsidRPr="00E16E87">
        <w:rPr>
          <w:rFonts w:ascii="Arial" w:eastAsia="Times New Roman" w:hAnsi="Arial" w:cs="Arial"/>
          <w:color w:val="auto"/>
          <w:sz w:val="20"/>
          <w:szCs w:val="20"/>
          <w:lang w:eastAsia="en-US"/>
        </w:rPr>
        <w:t>ề việc đ</w:t>
      </w:r>
      <w:r w:rsidRPr="00E16E87">
        <w:rPr>
          <w:rFonts w:ascii="Arial" w:eastAsia="Times New Roman" w:hAnsi="Arial" w:cs="Arial"/>
          <w:color w:val="auto"/>
          <w:sz w:val="20"/>
          <w:szCs w:val="20"/>
          <w:lang w:val="en-US" w:eastAsia="en-US"/>
        </w:rPr>
        <w:t xml:space="preserve">áp </w:t>
      </w:r>
      <w:r w:rsidRPr="00E16E87">
        <w:rPr>
          <w:rFonts w:ascii="Arial" w:eastAsia="Times New Roman" w:hAnsi="Arial" w:cs="Arial"/>
          <w:color w:val="auto"/>
          <w:sz w:val="20"/>
          <w:szCs w:val="20"/>
          <w:lang w:eastAsia="en-US"/>
        </w:rPr>
        <w:t xml:space="preserve">ứng quy định tại </w:t>
      </w:r>
      <w:bookmarkStart w:id="391" w:name="dc_89"/>
      <w:r w:rsidR="00D15725" w:rsidRPr="00E16E87">
        <w:rPr>
          <w:rFonts w:ascii="Arial" w:eastAsia="Times New Roman" w:hAnsi="Arial" w:cs="Arial"/>
          <w:color w:val="auto"/>
          <w:sz w:val="20"/>
          <w:szCs w:val="20"/>
          <w:lang w:eastAsia="en-US"/>
        </w:rPr>
        <w:t>điểm c khoản 2 Điều 74 và điểm c khoản 2 Điều 75 Luật Chứng khoán</w:t>
      </w:r>
      <w:bookmarkEnd w:id="391"/>
      <w:r w:rsidRPr="00E16E87">
        <w:rPr>
          <w:rFonts w:ascii="Arial" w:eastAsia="Times New Roman" w:hAnsi="Arial" w:cs="Arial"/>
          <w:color w:val="auto"/>
          <w:sz w:val="20"/>
          <w:szCs w:val="20"/>
          <w:lang w:val="en-US" w:eastAsia="en-US"/>
        </w:rPr>
        <w:t>.</w:t>
      </w:r>
    </w:p>
    <w:p w:rsidR="00584B47" w:rsidRPr="00E16E87" w:rsidRDefault="00584B47" w:rsidP="00584B47">
      <w:pPr>
        <w:widowControl/>
        <w:autoSpaceDE w:val="0"/>
        <w:autoSpaceDN w:val="0"/>
        <w:adjustRightInd w:val="0"/>
        <w:spacing w:before="120"/>
        <w:rPr>
          <w:rFonts w:ascii="Arial" w:eastAsia="Times New Roman" w:hAnsi="Arial" w:cs="Arial"/>
          <w:color w:val="auto"/>
          <w:sz w:val="20"/>
          <w:szCs w:val="20"/>
          <w:lang w:eastAsia="en-US"/>
        </w:rPr>
      </w:pPr>
      <w:r w:rsidRPr="00E16E87">
        <w:rPr>
          <w:rFonts w:ascii="Arial" w:eastAsia="Times New Roman" w:hAnsi="Arial" w:cs="Arial"/>
          <w:color w:val="auto"/>
          <w:sz w:val="20"/>
          <w:szCs w:val="20"/>
          <w:lang w:eastAsia="en-US"/>
        </w:rPr>
        <w:t>6. Quy</w:t>
      </w:r>
      <w:r w:rsidRPr="00E16E87">
        <w:rPr>
          <w:rFonts w:ascii="Arial" w:eastAsia="Times New Roman" w:hAnsi="Arial" w:cs="Arial"/>
          <w:color w:val="auto"/>
          <w:sz w:val="20"/>
          <w:szCs w:val="20"/>
          <w:lang w:eastAsia="en-US"/>
        </w:rPr>
        <w:t>ết định của cấp c</w:t>
      </w:r>
      <w:r w:rsidRPr="00E16E87">
        <w:rPr>
          <w:rFonts w:ascii="Arial" w:eastAsia="Times New Roman" w:hAnsi="Arial" w:cs="Arial"/>
          <w:color w:val="auto"/>
          <w:sz w:val="20"/>
          <w:szCs w:val="20"/>
          <w:lang w:val="en-US" w:eastAsia="en-US"/>
        </w:rPr>
        <w:t>ó th</w:t>
      </w:r>
      <w:r w:rsidRPr="00E16E87">
        <w:rPr>
          <w:rFonts w:ascii="Arial" w:eastAsia="Times New Roman" w:hAnsi="Arial" w:cs="Arial"/>
          <w:color w:val="auto"/>
          <w:sz w:val="20"/>
          <w:szCs w:val="20"/>
          <w:lang w:eastAsia="en-US"/>
        </w:rPr>
        <w:t>ẩm quyền ban h</w:t>
      </w:r>
      <w:r w:rsidRPr="00E16E87">
        <w:rPr>
          <w:rFonts w:ascii="Arial" w:eastAsia="Times New Roman" w:hAnsi="Arial" w:cs="Arial"/>
          <w:color w:val="auto"/>
          <w:sz w:val="20"/>
          <w:szCs w:val="20"/>
          <w:lang w:val="en-US" w:eastAsia="en-US"/>
        </w:rPr>
        <w:t>ành quy trình nghi</w:t>
      </w:r>
      <w:r w:rsidRPr="00E16E87">
        <w:rPr>
          <w:rFonts w:ascii="Arial" w:eastAsia="Times New Roman" w:hAnsi="Arial" w:cs="Arial"/>
          <w:color w:val="auto"/>
          <w:sz w:val="20"/>
          <w:szCs w:val="20"/>
          <w:lang w:eastAsia="en-US"/>
        </w:rPr>
        <w:t>ệp vụ, quy tr</w:t>
      </w:r>
      <w:r w:rsidRPr="00E16E87">
        <w:rPr>
          <w:rFonts w:ascii="Arial" w:eastAsia="Times New Roman" w:hAnsi="Arial" w:cs="Arial"/>
          <w:color w:val="auto"/>
          <w:sz w:val="20"/>
          <w:szCs w:val="20"/>
          <w:lang w:val="en-US" w:eastAsia="en-US"/>
        </w:rPr>
        <w:t>ình ki</w:t>
      </w:r>
      <w:r w:rsidRPr="00E16E87">
        <w:rPr>
          <w:rFonts w:ascii="Arial" w:eastAsia="Times New Roman" w:hAnsi="Arial" w:cs="Arial"/>
          <w:color w:val="auto"/>
          <w:sz w:val="20"/>
          <w:szCs w:val="20"/>
          <w:lang w:eastAsia="en-US"/>
        </w:rPr>
        <w:t>ểm so</w:t>
      </w:r>
      <w:r w:rsidRPr="00E16E87">
        <w:rPr>
          <w:rFonts w:ascii="Arial" w:eastAsia="Times New Roman" w:hAnsi="Arial" w:cs="Arial"/>
          <w:color w:val="auto"/>
          <w:sz w:val="20"/>
          <w:szCs w:val="20"/>
          <w:lang w:val="en-US" w:eastAsia="en-US"/>
        </w:rPr>
        <w:t>át n</w:t>
      </w:r>
      <w:r w:rsidRPr="00E16E87">
        <w:rPr>
          <w:rFonts w:ascii="Arial" w:eastAsia="Times New Roman" w:hAnsi="Arial" w:cs="Arial"/>
          <w:color w:val="auto"/>
          <w:sz w:val="20"/>
          <w:szCs w:val="20"/>
          <w:lang w:eastAsia="en-US"/>
        </w:rPr>
        <w:t>ội bộ, quy tr</w:t>
      </w:r>
      <w:r w:rsidRPr="00E16E87">
        <w:rPr>
          <w:rFonts w:ascii="Arial" w:eastAsia="Times New Roman" w:hAnsi="Arial" w:cs="Arial"/>
          <w:color w:val="auto"/>
          <w:sz w:val="20"/>
          <w:szCs w:val="20"/>
          <w:lang w:val="en-US" w:eastAsia="en-US"/>
        </w:rPr>
        <w:t>ình qu</w:t>
      </w:r>
      <w:r w:rsidRPr="00E16E87">
        <w:rPr>
          <w:rFonts w:ascii="Arial" w:eastAsia="Times New Roman" w:hAnsi="Arial" w:cs="Arial"/>
          <w:color w:val="auto"/>
          <w:sz w:val="20"/>
          <w:szCs w:val="20"/>
          <w:lang w:eastAsia="en-US"/>
        </w:rPr>
        <w:t>ản l</w:t>
      </w:r>
      <w:r w:rsidRPr="00E16E87">
        <w:rPr>
          <w:rFonts w:ascii="Arial" w:eastAsia="Times New Roman" w:hAnsi="Arial" w:cs="Arial"/>
          <w:color w:val="auto"/>
          <w:sz w:val="20"/>
          <w:szCs w:val="20"/>
          <w:lang w:val="en-US" w:eastAsia="en-US"/>
        </w:rPr>
        <w:t>ý r</w:t>
      </w:r>
      <w:r w:rsidRPr="00E16E87">
        <w:rPr>
          <w:rFonts w:ascii="Arial" w:eastAsia="Times New Roman" w:hAnsi="Arial" w:cs="Arial"/>
          <w:color w:val="auto"/>
          <w:sz w:val="20"/>
          <w:szCs w:val="20"/>
          <w:lang w:eastAsia="en-US"/>
        </w:rPr>
        <w:t>ủi ro.</w:t>
      </w:r>
    </w:p>
    <w:p w:rsidR="00584B47" w:rsidRPr="00E16E87" w:rsidRDefault="00584B47" w:rsidP="00584B47">
      <w:pPr>
        <w:widowControl/>
        <w:autoSpaceDE w:val="0"/>
        <w:autoSpaceDN w:val="0"/>
        <w:adjustRightInd w:val="0"/>
        <w:spacing w:before="120"/>
        <w:rPr>
          <w:rFonts w:ascii="Arial" w:eastAsia="Times New Roman" w:hAnsi="Arial" w:cs="Arial"/>
          <w:color w:val="auto"/>
          <w:sz w:val="20"/>
          <w:szCs w:val="20"/>
          <w:lang w:val="en-US" w:eastAsia="en-US"/>
        </w:rPr>
      </w:pPr>
      <w:r w:rsidRPr="00E16E87">
        <w:rPr>
          <w:rFonts w:ascii="Arial" w:eastAsia="Times New Roman" w:hAnsi="Arial" w:cs="Arial"/>
          <w:color w:val="auto"/>
          <w:sz w:val="20"/>
          <w:szCs w:val="20"/>
          <w:lang w:eastAsia="en-US"/>
        </w:rPr>
        <w:t>7. D</w:t>
      </w:r>
      <w:r w:rsidRPr="00E16E87">
        <w:rPr>
          <w:rFonts w:ascii="Arial" w:eastAsia="Times New Roman" w:hAnsi="Arial" w:cs="Arial"/>
          <w:color w:val="auto"/>
          <w:sz w:val="20"/>
          <w:szCs w:val="20"/>
          <w:lang w:eastAsia="en-US"/>
        </w:rPr>
        <w:t xml:space="preserve">ự thảo </w:t>
      </w:r>
      <w:r w:rsidR="0097223F" w:rsidRPr="00E16E87">
        <w:rPr>
          <w:rFonts w:ascii="Arial" w:eastAsia="Times New Roman" w:hAnsi="Arial" w:cs="Arial"/>
          <w:color w:val="auto"/>
          <w:sz w:val="20"/>
          <w:szCs w:val="20"/>
          <w:lang w:eastAsia="en-US"/>
        </w:rPr>
        <w:t>Điều</w:t>
      </w:r>
      <w:r w:rsidRPr="00E16E87">
        <w:rPr>
          <w:rFonts w:ascii="Arial" w:eastAsia="Times New Roman" w:hAnsi="Arial" w:cs="Arial"/>
          <w:color w:val="auto"/>
          <w:sz w:val="20"/>
          <w:szCs w:val="20"/>
          <w:lang w:eastAsia="en-US"/>
        </w:rPr>
        <w:t xml:space="preserve"> lệ c</w:t>
      </w:r>
      <w:r w:rsidRPr="00E16E87">
        <w:rPr>
          <w:rFonts w:ascii="Arial" w:eastAsia="Times New Roman" w:hAnsi="Arial" w:cs="Arial"/>
          <w:color w:val="auto"/>
          <w:sz w:val="20"/>
          <w:szCs w:val="20"/>
          <w:lang w:val="en-US" w:eastAsia="en-US"/>
        </w:rPr>
        <w:t>ông ty.</w:t>
      </w:r>
    </w:p>
    <w:p w:rsidR="00584B47" w:rsidRPr="00E16E87" w:rsidRDefault="00584B47" w:rsidP="00584B47">
      <w:pPr>
        <w:widowControl/>
        <w:autoSpaceDE w:val="0"/>
        <w:autoSpaceDN w:val="0"/>
        <w:adjustRightInd w:val="0"/>
        <w:spacing w:before="120"/>
        <w:rPr>
          <w:rFonts w:ascii="Arial" w:eastAsia="Times New Roman" w:hAnsi="Arial" w:cs="Arial"/>
          <w:color w:val="auto"/>
          <w:sz w:val="20"/>
          <w:szCs w:val="20"/>
          <w:lang w:eastAsia="en-US"/>
        </w:rPr>
      </w:pPr>
      <w:r w:rsidRPr="00E16E87">
        <w:rPr>
          <w:rFonts w:ascii="Arial" w:eastAsia="Times New Roman" w:hAnsi="Arial" w:cs="Arial"/>
          <w:color w:val="auto"/>
          <w:sz w:val="20"/>
          <w:szCs w:val="20"/>
          <w:lang w:eastAsia="en-US"/>
        </w:rPr>
        <w:t>8. Đ</w:t>
      </w:r>
      <w:r w:rsidRPr="00E16E87">
        <w:rPr>
          <w:rFonts w:ascii="Arial" w:eastAsia="Times New Roman" w:hAnsi="Arial" w:cs="Arial"/>
          <w:color w:val="auto"/>
          <w:sz w:val="20"/>
          <w:szCs w:val="20"/>
          <w:lang w:eastAsia="en-US"/>
        </w:rPr>
        <w:t xml:space="preserve">ối với trường hợp cấp đổi theo quy định tại </w:t>
      </w:r>
      <w:bookmarkStart w:id="392" w:name="dc_90"/>
      <w:r w:rsidR="00D15725" w:rsidRPr="00E16E87">
        <w:rPr>
          <w:rFonts w:ascii="Arial" w:eastAsia="Times New Roman" w:hAnsi="Arial" w:cs="Arial"/>
          <w:color w:val="auto"/>
          <w:sz w:val="20"/>
          <w:szCs w:val="20"/>
          <w:lang w:eastAsia="en-US"/>
        </w:rPr>
        <w:t>khoản 2 Điều 135 Luật Chứng khoán</w:t>
      </w:r>
      <w:bookmarkEnd w:id="392"/>
      <w:r w:rsidRPr="00E16E87">
        <w:rPr>
          <w:rFonts w:ascii="Arial" w:eastAsia="Times New Roman" w:hAnsi="Arial" w:cs="Arial"/>
          <w:color w:val="auto"/>
          <w:sz w:val="20"/>
          <w:szCs w:val="20"/>
          <w:lang w:val="en-US" w:eastAsia="en-US"/>
        </w:rPr>
        <w:t>, h</w:t>
      </w:r>
      <w:r w:rsidRPr="00E16E87">
        <w:rPr>
          <w:rFonts w:ascii="Arial" w:eastAsia="Times New Roman" w:hAnsi="Arial" w:cs="Arial"/>
          <w:color w:val="auto"/>
          <w:sz w:val="20"/>
          <w:szCs w:val="20"/>
          <w:lang w:eastAsia="en-US"/>
        </w:rPr>
        <w:t xml:space="preserve">ồ sơ đề nghị cấp đổi bao gồm </w:t>
      </w:r>
      <w:r w:rsidR="002E4321" w:rsidRPr="00E16E87">
        <w:rPr>
          <w:rFonts w:ascii="Arial" w:eastAsia="Times New Roman" w:hAnsi="Arial" w:cs="Arial"/>
          <w:color w:val="auto"/>
          <w:sz w:val="20"/>
          <w:szCs w:val="20"/>
          <w:lang w:eastAsia="en-US"/>
        </w:rPr>
        <w:t>Giấy</w:t>
      </w:r>
      <w:r w:rsidRPr="00E16E87">
        <w:rPr>
          <w:rFonts w:ascii="Arial" w:eastAsia="Times New Roman" w:hAnsi="Arial" w:cs="Arial"/>
          <w:color w:val="auto"/>
          <w:sz w:val="20"/>
          <w:szCs w:val="20"/>
          <w:lang w:eastAsia="en-US"/>
        </w:rPr>
        <w:t xml:space="preserve"> đề nghị theo quy định tại </w:t>
      </w:r>
      <w:r w:rsidR="0097223F" w:rsidRPr="00E16E87">
        <w:rPr>
          <w:rFonts w:ascii="Arial" w:eastAsia="Times New Roman" w:hAnsi="Arial" w:cs="Arial"/>
          <w:color w:val="auto"/>
          <w:sz w:val="20"/>
          <w:szCs w:val="20"/>
          <w:lang w:eastAsia="en-US"/>
        </w:rPr>
        <w:t>khoản</w:t>
      </w:r>
      <w:r w:rsidRPr="00E16E87">
        <w:rPr>
          <w:rFonts w:ascii="Arial" w:eastAsia="Times New Roman" w:hAnsi="Arial" w:cs="Arial"/>
          <w:color w:val="auto"/>
          <w:sz w:val="20"/>
          <w:szCs w:val="20"/>
          <w:lang w:eastAsia="en-US"/>
        </w:rPr>
        <w:t xml:space="preserve"> 1 </w:t>
      </w:r>
      <w:r w:rsidR="0097223F" w:rsidRPr="00E16E87">
        <w:rPr>
          <w:rFonts w:ascii="Arial" w:eastAsia="Times New Roman" w:hAnsi="Arial" w:cs="Arial"/>
          <w:color w:val="auto"/>
          <w:sz w:val="20"/>
          <w:szCs w:val="20"/>
          <w:lang w:eastAsia="en-US"/>
        </w:rPr>
        <w:t>Điều</w:t>
      </w:r>
      <w:r w:rsidRPr="00E16E87">
        <w:rPr>
          <w:rFonts w:ascii="Arial" w:eastAsia="Times New Roman" w:hAnsi="Arial" w:cs="Arial"/>
          <w:color w:val="auto"/>
          <w:sz w:val="20"/>
          <w:szCs w:val="20"/>
          <w:lang w:eastAsia="en-US"/>
        </w:rPr>
        <w:t xml:space="preserve"> n</w:t>
      </w:r>
      <w:r w:rsidRPr="00E16E87">
        <w:rPr>
          <w:rFonts w:ascii="Arial" w:eastAsia="Times New Roman" w:hAnsi="Arial" w:cs="Arial"/>
          <w:color w:val="auto"/>
          <w:sz w:val="20"/>
          <w:szCs w:val="20"/>
          <w:lang w:val="en-US" w:eastAsia="en-US"/>
        </w:rPr>
        <w:t>ày, b</w:t>
      </w:r>
      <w:r w:rsidRPr="00E16E87">
        <w:rPr>
          <w:rFonts w:ascii="Arial" w:eastAsia="Times New Roman" w:hAnsi="Arial" w:cs="Arial"/>
          <w:color w:val="auto"/>
          <w:sz w:val="20"/>
          <w:szCs w:val="20"/>
          <w:lang w:eastAsia="en-US"/>
        </w:rPr>
        <w:t xml:space="preserve">ản gốc </w:t>
      </w:r>
      <w:r w:rsidR="002E4321" w:rsidRPr="00E16E87">
        <w:rPr>
          <w:rFonts w:ascii="Arial" w:eastAsia="Times New Roman" w:hAnsi="Arial" w:cs="Arial"/>
          <w:color w:val="auto"/>
          <w:sz w:val="20"/>
          <w:szCs w:val="20"/>
          <w:lang w:eastAsia="en-US"/>
        </w:rPr>
        <w:t>Giấy</w:t>
      </w:r>
      <w:r w:rsidRPr="00E16E87">
        <w:rPr>
          <w:rFonts w:ascii="Arial" w:eastAsia="Times New Roman" w:hAnsi="Arial" w:cs="Arial"/>
          <w:color w:val="auto"/>
          <w:sz w:val="20"/>
          <w:szCs w:val="20"/>
          <w:lang w:eastAsia="en-US"/>
        </w:rPr>
        <w:t xml:space="preserve"> ph</w:t>
      </w:r>
      <w:r w:rsidRPr="00E16E87">
        <w:rPr>
          <w:rFonts w:ascii="Arial" w:eastAsia="Times New Roman" w:hAnsi="Arial" w:cs="Arial"/>
          <w:color w:val="auto"/>
          <w:sz w:val="20"/>
          <w:szCs w:val="20"/>
          <w:lang w:val="en-US" w:eastAsia="en-US"/>
        </w:rPr>
        <w:t>ép thành l</w:t>
      </w:r>
      <w:r w:rsidRPr="00E16E87">
        <w:rPr>
          <w:rFonts w:ascii="Arial" w:eastAsia="Times New Roman" w:hAnsi="Arial" w:cs="Arial"/>
          <w:color w:val="auto"/>
          <w:sz w:val="20"/>
          <w:szCs w:val="20"/>
          <w:lang w:eastAsia="en-US"/>
        </w:rPr>
        <w:t>ập v</w:t>
      </w:r>
      <w:r w:rsidRPr="00E16E87">
        <w:rPr>
          <w:rFonts w:ascii="Arial" w:eastAsia="Times New Roman" w:hAnsi="Arial" w:cs="Arial"/>
          <w:color w:val="auto"/>
          <w:sz w:val="20"/>
          <w:szCs w:val="20"/>
          <w:lang w:val="en-US" w:eastAsia="en-US"/>
        </w:rPr>
        <w:t>à ho</w:t>
      </w:r>
      <w:r w:rsidRPr="00E16E87">
        <w:rPr>
          <w:rFonts w:ascii="Arial" w:eastAsia="Times New Roman" w:hAnsi="Arial" w:cs="Arial"/>
          <w:color w:val="auto"/>
          <w:sz w:val="20"/>
          <w:szCs w:val="20"/>
          <w:lang w:eastAsia="en-US"/>
        </w:rPr>
        <w:t>ạt động v</w:t>
      </w:r>
      <w:r w:rsidRPr="00E16E87">
        <w:rPr>
          <w:rFonts w:ascii="Arial" w:eastAsia="Times New Roman" w:hAnsi="Arial" w:cs="Arial"/>
          <w:color w:val="auto"/>
          <w:sz w:val="20"/>
          <w:szCs w:val="20"/>
          <w:lang w:val="en-US" w:eastAsia="en-US"/>
        </w:rPr>
        <w:t xml:space="preserve">à các </w:t>
      </w:r>
      <w:r w:rsidR="002E4321" w:rsidRPr="00E16E87">
        <w:rPr>
          <w:rFonts w:ascii="Arial" w:eastAsia="Times New Roman" w:hAnsi="Arial" w:cs="Arial"/>
          <w:color w:val="auto"/>
          <w:sz w:val="20"/>
          <w:szCs w:val="20"/>
          <w:lang w:val="en-US" w:eastAsia="en-US"/>
        </w:rPr>
        <w:t>Giấy</w:t>
      </w:r>
      <w:r w:rsidRPr="00E16E87">
        <w:rPr>
          <w:rFonts w:ascii="Arial" w:eastAsia="Times New Roman" w:hAnsi="Arial" w:cs="Arial"/>
          <w:color w:val="auto"/>
          <w:sz w:val="20"/>
          <w:szCs w:val="20"/>
          <w:lang w:eastAsia="en-US"/>
        </w:rPr>
        <w:t xml:space="preserve"> ph</w:t>
      </w:r>
      <w:r w:rsidRPr="00E16E87">
        <w:rPr>
          <w:rFonts w:ascii="Arial" w:eastAsia="Times New Roman" w:hAnsi="Arial" w:cs="Arial"/>
          <w:color w:val="auto"/>
          <w:sz w:val="20"/>
          <w:szCs w:val="20"/>
          <w:lang w:val="en-US" w:eastAsia="en-US"/>
        </w:rPr>
        <w:t xml:space="preserve">ép </w:t>
      </w:r>
      <w:r w:rsidR="0097223F" w:rsidRPr="00E16E87">
        <w:rPr>
          <w:rFonts w:ascii="Arial" w:eastAsia="Times New Roman" w:hAnsi="Arial" w:cs="Arial"/>
          <w:color w:val="auto"/>
          <w:sz w:val="20"/>
          <w:szCs w:val="20"/>
          <w:lang w:val="en-US" w:eastAsia="en-US"/>
        </w:rPr>
        <w:t>điều</w:t>
      </w:r>
      <w:r w:rsidRPr="00E16E87">
        <w:rPr>
          <w:rFonts w:ascii="Arial" w:eastAsia="Times New Roman" w:hAnsi="Arial" w:cs="Arial"/>
          <w:color w:val="auto"/>
          <w:sz w:val="20"/>
          <w:szCs w:val="20"/>
          <w:lang w:eastAsia="en-US"/>
        </w:rPr>
        <w:t xml:space="preserve"> chỉnh đ</w:t>
      </w:r>
      <w:r w:rsidRPr="00E16E87">
        <w:rPr>
          <w:rFonts w:ascii="Arial" w:eastAsia="Times New Roman" w:hAnsi="Arial" w:cs="Arial"/>
          <w:color w:val="auto"/>
          <w:sz w:val="20"/>
          <w:szCs w:val="20"/>
          <w:lang w:val="en-US" w:eastAsia="en-US"/>
        </w:rPr>
        <w:t>ã đư</w:t>
      </w:r>
      <w:r w:rsidRPr="00E16E87">
        <w:rPr>
          <w:rFonts w:ascii="Arial" w:eastAsia="Times New Roman" w:hAnsi="Arial" w:cs="Arial"/>
          <w:color w:val="auto"/>
          <w:sz w:val="20"/>
          <w:szCs w:val="20"/>
          <w:lang w:eastAsia="en-US"/>
        </w:rPr>
        <w:t>ợc cấp.</w:t>
      </w:r>
    </w:p>
    <w:p w:rsidR="00584B47" w:rsidRPr="00E16E87" w:rsidRDefault="0097223F" w:rsidP="00584B47">
      <w:pPr>
        <w:widowControl/>
        <w:autoSpaceDE w:val="0"/>
        <w:autoSpaceDN w:val="0"/>
        <w:adjustRightInd w:val="0"/>
        <w:spacing w:before="120"/>
        <w:rPr>
          <w:rFonts w:ascii="Arial" w:eastAsia="Times New Roman" w:hAnsi="Arial" w:cs="Arial"/>
          <w:b/>
          <w:bCs/>
          <w:color w:val="auto"/>
          <w:sz w:val="20"/>
          <w:szCs w:val="20"/>
          <w:lang w:eastAsia="en-US"/>
        </w:rPr>
      </w:pPr>
      <w:bookmarkStart w:id="393" w:name="dieu_177"/>
      <w:r w:rsidRPr="00E16E87">
        <w:rPr>
          <w:rFonts w:ascii="Arial" w:eastAsia="Times New Roman" w:hAnsi="Arial" w:cs="Arial"/>
          <w:b/>
          <w:bCs/>
          <w:color w:val="auto"/>
          <w:sz w:val="20"/>
          <w:szCs w:val="20"/>
          <w:lang w:eastAsia="en-US"/>
        </w:rPr>
        <w:t>Điều</w:t>
      </w:r>
      <w:r w:rsidR="007D4199" w:rsidRPr="00E16E87">
        <w:rPr>
          <w:rFonts w:ascii="Arial" w:eastAsia="Times New Roman" w:hAnsi="Arial" w:cs="Arial"/>
          <w:b/>
          <w:bCs/>
          <w:color w:val="auto"/>
          <w:sz w:val="20"/>
          <w:szCs w:val="20"/>
          <w:lang w:eastAsia="en-US"/>
        </w:rPr>
        <w:t xml:space="preserve"> 177. Hồ sơ đề nghị cấp </w:t>
      </w:r>
      <w:r w:rsidR="002E4321" w:rsidRPr="00E16E87">
        <w:rPr>
          <w:rFonts w:ascii="Arial" w:eastAsia="Times New Roman" w:hAnsi="Arial" w:cs="Arial"/>
          <w:b/>
          <w:bCs/>
          <w:color w:val="auto"/>
          <w:sz w:val="20"/>
          <w:szCs w:val="20"/>
          <w:lang w:eastAsia="en-US"/>
        </w:rPr>
        <w:t>Giấy</w:t>
      </w:r>
      <w:r w:rsidR="007D4199" w:rsidRPr="00E16E87">
        <w:rPr>
          <w:rFonts w:ascii="Arial" w:eastAsia="Times New Roman" w:hAnsi="Arial" w:cs="Arial"/>
          <w:b/>
          <w:bCs/>
          <w:color w:val="auto"/>
          <w:sz w:val="20"/>
          <w:szCs w:val="20"/>
          <w:lang w:eastAsia="en-US"/>
        </w:rPr>
        <w:t xml:space="preserve"> phép thành lập và hoạt động kinh doanh chứng khoán của chi nhánh công ty chứng khoán, công ty quản lý quỹ nước ngoài tại Việt Nam</w:t>
      </w:r>
      <w:bookmarkEnd w:id="393"/>
    </w:p>
    <w:p w:rsidR="00584B47" w:rsidRPr="00E16E87" w:rsidRDefault="00584B47" w:rsidP="00584B47">
      <w:pPr>
        <w:widowControl/>
        <w:autoSpaceDE w:val="0"/>
        <w:autoSpaceDN w:val="0"/>
        <w:adjustRightInd w:val="0"/>
        <w:spacing w:before="120"/>
        <w:rPr>
          <w:rFonts w:ascii="Arial" w:eastAsia="Times New Roman" w:hAnsi="Arial" w:cs="Arial"/>
          <w:color w:val="auto"/>
          <w:sz w:val="20"/>
          <w:szCs w:val="20"/>
          <w:lang w:val="en-US" w:eastAsia="en-US"/>
        </w:rPr>
      </w:pPr>
      <w:r w:rsidRPr="00E16E87">
        <w:rPr>
          <w:rFonts w:ascii="Arial" w:eastAsia="Times New Roman" w:hAnsi="Arial" w:cs="Arial"/>
          <w:color w:val="auto"/>
          <w:sz w:val="20"/>
          <w:szCs w:val="20"/>
          <w:lang w:eastAsia="en-US"/>
        </w:rPr>
        <w:t xml:space="preserve">1. </w:t>
      </w:r>
      <w:r w:rsidR="002E4321" w:rsidRPr="00E16E87">
        <w:rPr>
          <w:rFonts w:ascii="Arial" w:eastAsia="Times New Roman" w:hAnsi="Arial" w:cs="Arial"/>
          <w:color w:val="auto"/>
          <w:sz w:val="20"/>
          <w:szCs w:val="20"/>
          <w:lang w:eastAsia="en-US"/>
        </w:rPr>
        <w:t>Giấy</w:t>
      </w:r>
      <w:r w:rsidRPr="00E16E87">
        <w:rPr>
          <w:rFonts w:ascii="Arial" w:eastAsia="Times New Roman" w:hAnsi="Arial" w:cs="Arial"/>
          <w:color w:val="auto"/>
          <w:sz w:val="20"/>
          <w:szCs w:val="20"/>
          <w:lang w:eastAsia="en-US"/>
        </w:rPr>
        <w:t xml:space="preserve"> đề nghị theo </w:t>
      </w:r>
      <w:bookmarkStart w:id="394" w:name="bieumau_ms_64_1"/>
      <w:r w:rsidR="002E4321" w:rsidRPr="00E16E87">
        <w:rPr>
          <w:rFonts w:ascii="Arial" w:hAnsi="Arial" w:cs="Arial"/>
          <w:sz w:val="20"/>
        </w:rPr>
        <w:t>Mẫu</w:t>
      </w:r>
      <w:r w:rsidRPr="00E16E87">
        <w:rPr>
          <w:rFonts w:ascii="Arial" w:hAnsi="Arial" w:cs="Arial"/>
          <w:sz w:val="20"/>
        </w:rPr>
        <w:t xml:space="preserve"> số 64</w:t>
      </w:r>
      <w:bookmarkEnd w:id="394"/>
      <w:r w:rsidRPr="00E16E87">
        <w:rPr>
          <w:rFonts w:ascii="Arial" w:hAnsi="Arial" w:cs="Arial"/>
          <w:sz w:val="20"/>
        </w:rPr>
        <w:t xml:space="preserve"> </w:t>
      </w:r>
      <w:r w:rsidR="002E4321" w:rsidRPr="00E16E87">
        <w:rPr>
          <w:rFonts w:ascii="Arial" w:hAnsi="Arial" w:cs="Arial"/>
          <w:sz w:val="20"/>
        </w:rPr>
        <w:t>Phụ lục</w:t>
      </w:r>
      <w:r w:rsidRPr="00E16E87">
        <w:rPr>
          <w:rFonts w:ascii="Arial" w:hAnsi="Arial" w:cs="Arial"/>
          <w:sz w:val="20"/>
        </w:rPr>
        <w:t xml:space="preserve"> ban</w:t>
      </w:r>
      <w:r w:rsidRPr="00E16E87">
        <w:rPr>
          <w:rFonts w:ascii="Arial" w:eastAsia="Times New Roman" w:hAnsi="Arial" w:cs="Arial"/>
          <w:color w:val="auto"/>
          <w:sz w:val="20"/>
          <w:szCs w:val="20"/>
          <w:lang w:eastAsia="en-US"/>
        </w:rPr>
        <w:t xml:space="preserve"> h</w:t>
      </w:r>
      <w:r w:rsidRPr="00E16E87">
        <w:rPr>
          <w:rFonts w:ascii="Arial" w:eastAsia="Times New Roman" w:hAnsi="Arial" w:cs="Arial"/>
          <w:color w:val="auto"/>
          <w:sz w:val="20"/>
          <w:szCs w:val="20"/>
          <w:lang w:val="en-US" w:eastAsia="en-US"/>
        </w:rPr>
        <w:t>ành kèm theo Ngh</w:t>
      </w:r>
      <w:r w:rsidRPr="00E16E87">
        <w:rPr>
          <w:rFonts w:ascii="Arial" w:eastAsia="Times New Roman" w:hAnsi="Arial" w:cs="Arial"/>
          <w:color w:val="auto"/>
          <w:sz w:val="20"/>
          <w:szCs w:val="20"/>
          <w:lang w:eastAsia="en-US"/>
        </w:rPr>
        <w:t>ị định n</w:t>
      </w:r>
      <w:r w:rsidRPr="00E16E87">
        <w:rPr>
          <w:rFonts w:ascii="Arial" w:eastAsia="Times New Roman" w:hAnsi="Arial" w:cs="Arial"/>
          <w:color w:val="auto"/>
          <w:sz w:val="20"/>
          <w:szCs w:val="20"/>
          <w:lang w:val="en-US" w:eastAsia="en-US"/>
        </w:rPr>
        <w:t>ày.</w:t>
      </w:r>
    </w:p>
    <w:p w:rsidR="00584B47" w:rsidRPr="00E16E87" w:rsidRDefault="00584B47" w:rsidP="00584B47">
      <w:pPr>
        <w:widowControl/>
        <w:autoSpaceDE w:val="0"/>
        <w:autoSpaceDN w:val="0"/>
        <w:adjustRightInd w:val="0"/>
        <w:spacing w:before="120"/>
        <w:rPr>
          <w:rFonts w:ascii="Arial" w:eastAsia="Times New Roman" w:hAnsi="Arial" w:cs="Arial"/>
          <w:color w:val="auto"/>
          <w:sz w:val="20"/>
          <w:szCs w:val="20"/>
          <w:lang w:eastAsia="en-US"/>
        </w:rPr>
      </w:pPr>
      <w:r w:rsidRPr="00E16E87">
        <w:rPr>
          <w:rFonts w:ascii="Arial" w:eastAsia="Times New Roman" w:hAnsi="Arial" w:cs="Arial"/>
          <w:color w:val="auto"/>
          <w:sz w:val="20"/>
          <w:szCs w:val="20"/>
          <w:lang w:eastAsia="en-US"/>
        </w:rPr>
        <w:t>2. Quy</w:t>
      </w:r>
      <w:r w:rsidRPr="00E16E87">
        <w:rPr>
          <w:rFonts w:ascii="Arial" w:eastAsia="Times New Roman" w:hAnsi="Arial" w:cs="Arial"/>
          <w:color w:val="auto"/>
          <w:sz w:val="20"/>
          <w:szCs w:val="20"/>
          <w:lang w:eastAsia="en-US"/>
        </w:rPr>
        <w:t>ết định của cấp c</w:t>
      </w:r>
      <w:r w:rsidRPr="00E16E87">
        <w:rPr>
          <w:rFonts w:ascii="Arial" w:eastAsia="Times New Roman" w:hAnsi="Arial" w:cs="Arial"/>
          <w:color w:val="auto"/>
          <w:sz w:val="20"/>
          <w:szCs w:val="20"/>
          <w:lang w:val="en-US" w:eastAsia="en-US"/>
        </w:rPr>
        <w:t>ó th</w:t>
      </w:r>
      <w:r w:rsidRPr="00E16E87">
        <w:rPr>
          <w:rFonts w:ascii="Arial" w:eastAsia="Times New Roman" w:hAnsi="Arial" w:cs="Arial"/>
          <w:color w:val="auto"/>
          <w:sz w:val="20"/>
          <w:szCs w:val="20"/>
          <w:lang w:eastAsia="en-US"/>
        </w:rPr>
        <w:t xml:space="preserve">ẩm quyền theo </w:t>
      </w:r>
      <w:r w:rsidR="0097223F" w:rsidRPr="00E16E87">
        <w:rPr>
          <w:rFonts w:ascii="Arial" w:eastAsia="Times New Roman" w:hAnsi="Arial" w:cs="Arial"/>
          <w:color w:val="auto"/>
          <w:sz w:val="20"/>
          <w:szCs w:val="20"/>
          <w:lang w:eastAsia="en-US"/>
        </w:rPr>
        <w:t>Điều</w:t>
      </w:r>
      <w:r w:rsidRPr="00E16E87">
        <w:rPr>
          <w:rFonts w:ascii="Arial" w:eastAsia="Times New Roman" w:hAnsi="Arial" w:cs="Arial"/>
          <w:color w:val="auto"/>
          <w:sz w:val="20"/>
          <w:szCs w:val="20"/>
          <w:lang w:eastAsia="en-US"/>
        </w:rPr>
        <w:t xml:space="preserve"> lệ c</w:t>
      </w:r>
      <w:r w:rsidRPr="00E16E87">
        <w:rPr>
          <w:rFonts w:ascii="Arial" w:eastAsia="Times New Roman" w:hAnsi="Arial" w:cs="Arial"/>
          <w:color w:val="auto"/>
          <w:sz w:val="20"/>
          <w:szCs w:val="20"/>
          <w:lang w:val="en-US" w:eastAsia="en-US"/>
        </w:rPr>
        <w:t>ông ty v</w:t>
      </w:r>
      <w:r w:rsidRPr="00E16E87">
        <w:rPr>
          <w:rFonts w:ascii="Arial" w:eastAsia="Times New Roman" w:hAnsi="Arial" w:cs="Arial"/>
          <w:color w:val="auto"/>
          <w:sz w:val="20"/>
          <w:szCs w:val="20"/>
          <w:lang w:eastAsia="en-US"/>
        </w:rPr>
        <w:t>ề việc th</w:t>
      </w:r>
      <w:r w:rsidRPr="00E16E87">
        <w:rPr>
          <w:rFonts w:ascii="Arial" w:eastAsia="Times New Roman" w:hAnsi="Arial" w:cs="Arial"/>
          <w:color w:val="auto"/>
          <w:sz w:val="20"/>
          <w:szCs w:val="20"/>
          <w:lang w:val="en-US" w:eastAsia="en-US"/>
        </w:rPr>
        <w:t>ành l</w:t>
      </w:r>
      <w:r w:rsidRPr="00E16E87">
        <w:rPr>
          <w:rFonts w:ascii="Arial" w:eastAsia="Times New Roman" w:hAnsi="Arial" w:cs="Arial"/>
          <w:color w:val="auto"/>
          <w:sz w:val="20"/>
          <w:szCs w:val="20"/>
          <w:lang w:eastAsia="en-US"/>
        </w:rPr>
        <w:t>ập chi nh</w:t>
      </w:r>
      <w:r w:rsidRPr="00E16E87">
        <w:rPr>
          <w:rFonts w:ascii="Arial" w:eastAsia="Times New Roman" w:hAnsi="Arial" w:cs="Arial"/>
          <w:color w:val="auto"/>
          <w:sz w:val="20"/>
          <w:szCs w:val="20"/>
          <w:lang w:val="en-US" w:eastAsia="en-US"/>
        </w:rPr>
        <w:t>ánh t</w:t>
      </w:r>
      <w:r w:rsidRPr="00E16E87">
        <w:rPr>
          <w:rFonts w:ascii="Arial" w:eastAsia="Times New Roman" w:hAnsi="Arial" w:cs="Arial"/>
          <w:color w:val="auto"/>
          <w:sz w:val="20"/>
          <w:szCs w:val="20"/>
          <w:lang w:eastAsia="en-US"/>
        </w:rPr>
        <w:t>ại Việt Nam; bổ nhiệm gi</w:t>
      </w:r>
      <w:r w:rsidRPr="00E16E87">
        <w:rPr>
          <w:rFonts w:ascii="Arial" w:eastAsia="Times New Roman" w:hAnsi="Arial" w:cs="Arial"/>
          <w:color w:val="auto"/>
          <w:sz w:val="20"/>
          <w:szCs w:val="20"/>
          <w:lang w:val="en-US" w:eastAsia="en-US"/>
        </w:rPr>
        <w:t>ám đ</w:t>
      </w:r>
      <w:r w:rsidRPr="00E16E87">
        <w:rPr>
          <w:rFonts w:ascii="Arial" w:eastAsia="Times New Roman" w:hAnsi="Arial" w:cs="Arial"/>
          <w:color w:val="auto"/>
          <w:sz w:val="20"/>
          <w:szCs w:val="20"/>
          <w:lang w:eastAsia="en-US"/>
        </w:rPr>
        <w:t>ốc, cấp vốn cho chi nh</w:t>
      </w:r>
      <w:r w:rsidRPr="00E16E87">
        <w:rPr>
          <w:rFonts w:ascii="Arial" w:eastAsia="Times New Roman" w:hAnsi="Arial" w:cs="Arial"/>
          <w:color w:val="auto"/>
          <w:sz w:val="20"/>
          <w:szCs w:val="20"/>
          <w:lang w:val="en-US" w:eastAsia="en-US"/>
        </w:rPr>
        <w:t>ánh công ty ch</w:t>
      </w:r>
      <w:r w:rsidRPr="00E16E87">
        <w:rPr>
          <w:rFonts w:ascii="Arial" w:eastAsia="Times New Roman" w:hAnsi="Arial" w:cs="Arial"/>
          <w:color w:val="auto"/>
          <w:sz w:val="20"/>
          <w:szCs w:val="20"/>
          <w:lang w:eastAsia="en-US"/>
        </w:rPr>
        <w:t>ứng kho</w:t>
      </w:r>
      <w:r w:rsidRPr="00E16E87">
        <w:rPr>
          <w:rFonts w:ascii="Arial" w:eastAsia="Times New Roman" w:hAnsi="Arial" w:cs="Arial"/>
          <w:color w:val="auto"/>
          <w:sz w:val="20"/>
          <w:szCs w:val="20"/>
          <w:lang w:val="en-US" w:eastAsia="en-US"/>
        </w:rPr>
        <w:t>án, công ty qu</w:t>
      </w:r>
      <w:r w:rsidRPr="00E16E87">
        <w:rPr>
          <w:rFonts w:ascii="Arial" w:eastAsia="Times New Roman" w:hAnsi="Arial" w:cs="Arial"/>
          <w:color w:val="auto"/>
          <w:sz w:val="20"/>
          <w:szCs w:val="20"/>
          <w:lang w:eastAsia="en-US"/>
        </w:rPr>
        <w:t>ản l</w:t>
      </w:r>
      <w:r w:rsidRPr="00E16E87">
        <w:rPr>
          <w:rFonts w:ascii="Arial" w:eastAsia="Times New Roman" w:hAnsi="Arial" w:cs="Arial"/>
          <w:color w:val="auto"/>
          <w:sz w:val="20"/>
          <w:szCs w:val="20"/>
          <w:lang w:val="en-US" w:eastAsia="en-US"/>
        </w:rPr>
        <w:t>ý qu</w:t>
      </w:r>
      <w:r w:rsidRPr="00E16E87">
        <w:rPr>
          <w:rFonts w:ascii="Arial" w:eastAsia="Times New Roman" w:hAnsi="Arial" w:cs="Arial"/>
          <w:color w:val="auto"/>
          <w:sz w:val="20"/>
          <w:szCs w:val="20"/>
          <w:lang w:eastAsia="en-US"/>
        </w:rPr>
        <w:t>ỹ nước ngo</w:t>
      </w:r>
      <w:r w:rsidRPr="00E16E87">
        <w:rPr>
          <w:rFonts w:ascii="Arial" w:eastAsia="Times New Roman" w:hAnsi="Arial" w:cs="Arial"/>
          <w:color w:val="auto"/>
          <w:sz w:val="20"/>
          <w:szCs w:val="20"/>
          <w:lang w:val="en-US" w:eastAsia="en-US"/>
        </w:rPr>
        <w:t>ài t</w:t>
      </w:r>
      <w:r w:rsidRPr="00E16E87">
        <w:rPr>
          <w:rFonts w:ascii="Arial" w:eastAsia="Times New Roman" w:hAnsi="Arial" w:cs="Arial"/>
          <w:color w:val="auto"/>
          <w:sz w:val="20"/>
          <w:szCs w:val="20"/>
          <w:lang w:eastAsia="en-US"/>
        </w:rPr>
        <w:t>ại Việt Nam.</w:t>
      </w:r>
    </w:p>
    <w:p w:rsidR="00584B47" w:rsidRPr="00E16E87" w:rsidRDefault="00584B47" w:rsidP="00584B47">
      <w:pPr>
        <w:widowControl/>
        <w:autoSpaceDE w:val="0"/>
        <w:autoSpaceDN w:val="0"/>
        <w:adjustRightInd w:val="0"/>
        <w:spacing w:before="120"/>
        <w:rPr>
          <w:rFonts w:ascii="Arial" w:eastAsia="Times New Roman" w:hAnsi="Arial" w:cs="Arial"/>
          <w:color w:val="auto"/>
          <w:sz w:val="20"/>
          <w:szCs w:val="20"/>
          <w:lang w:eastAsia="en-US"/>
        </w:rPr>
      </w:pPr>
      <w:r w:rsidRPr="00E16E87">
        <w:rPr>
          <w:rFonts w:ascii="Arial" w:eastAsia="Times New Roman" w:hAnsi="Arial" w:cs="Arial"/>
          <w:color w:val="auto"/>
          <w:sz w:val="20"/>
          <w:szCs w:val="20"/>
          <w:lang w:eastAsia="en-US"/>
        </w:rPr>
        <w:t>3. Danh sách nhân s</w:t>
      </w:r>
      <w:r w:rsidRPr="00E16E87">
        <w:rPr>
          <w:rFonts w:ascii="Arial" w:eastAsia="Times New Roman" w:hAnsi="Arial" w:cs="Arial"/>
          <w:color w:val="auto"/>
          <w:sz w:val="20"/>
          <w:szCs w:val="20"/>
          <w:lang w:eastAsia="en-US"/>
        </w:rPr>
        <w:t>ự, bản th</w:t>
      </w:r>
      <w:r w:rsidRPr="00E16E87">
        <w:rPr>
          <w:rFonts w:ascii="Arial" w:eastAsia="Times New Roman" w:hAnsi="Arial" w:cs="Arial"/>
          <w:color w:val="auto"/>
          <w:sz w:val="20"/>
          <w:szCs w:val="20"/>
          <w:lang w:val="en-US" w:eastAsia="en-US"/>
        </w:rPr>
        <w:t xml:space="preserve">ông tin cá nhân theo </w:t>
      </w:r>
      <w:bookmarkStart w:id="395" w:name="bieumau_ms_66_1"/>
      <w:r w:rsidR="002E4321" w:rsidRPr="00E16E87">
        <w:rPr>
          <w:rFonts w:ascii="Arial" w:hAnsi="Arial" w:cs="Arial"/>
          <w:sz w:val="20"/>
        </w:rPr>
        <w:t>Mẫu</w:t>
      </w:r>
      <w:r w:rsidRPr="00E16E87">
        <w:rPr>
          <w:rFonts w:ascii="Arial" w:hAnsi="Arial" w:cs="Arial"/>
          <w:sz w:val="20"/>
        </w:rPr>
        <w:t xml:space="preserve"> số 66</w:t>
      </w:r>
      <w:bookmarkEnd w:id="395"/>
      <w:r w:rsidRPr="00E16E87">
        <w:rPr>
          <w:rFonts w:ascii="Arial" w:hAnsi="Arial" w:cs="Arial"/>
          <w:sz w:val="20"/>
        </w:rPr>
        <w:t xml:space="preserve">, </w:t>
      </w:r>
      <w:bookmarkStart w:id="396" w:name="bieumau_ms_67_3"/>
      <w:r w:rsidR="002E4321" w:rsidRPr="00E16E87">
        <w:rPr>
          <w:rFonts w:ascii="Arial" w:hAnsi="Arial" w:cs="Arial"/>
          <w:sz w:val="20"/>
        </w:rPr>
        <w:t>Mẫu</w:t>
      </w:r>
      <w:r w:rsidRPr="00E16E87">
        <w:rPr>
          <w:rFonts w:ascii="Arial" w:hAnsi="Arial" w:cs="Arial"/>
          <w:sz w:val="20"/>
        </w:rPr>
        <w:t xml:space="preserve"> số 67</w:t>
      </w:r>
      <w:bookmarkEnd w:id="396"/>
      <w:r w:rsidRPr="00E16E87">
        <w:rPr>
          <w:rFonts w:ascii="Arial" w:hAnsi="Arial" w:cs="Arial"/>
          <w:sz w:val="20"/>
        </w:rPr>
        <w:t xml:space="preserve"> </w:t>
      </w:r>
      <w:r w:rsidR="002E4321" w:rsidRPr="00E16E87">
        <w:rPr>
          <w:rFonts w:ascii="Arial" w:hAnsi="Arial" w:cs="Arial"/>
          <w:sz w:val="20"/>
        </w:rPr>
        <w:t>Phụ lục</w:t>
      </w:r>
      <w:r w:rsidRPr="00E16E87">
        <w:rPr>
          <w:rFonts w:ascii="Arial" w:eastAsia="Times New Roman" w:hAnsi="Arial" w:cs="Arial"/>
          <w:color w:val="auto"/>
          <w:sz w:val="20"/>
          <w:szCs w:val="20"/>
          <w:lang w:eastAsia="en-US"/>
        </w:rPr>
        <w:t xml:space="preserve"> ban h</w:t>
      </w:r>
      <w:r w:rsidRPr="00E16E87">
        <w:rPr>
          <w:rFonts w:ascii="Arial" w:eastAsia="Times New Roman" w:hAnsi="Arial" w:cs="Arial"/>
          <w:color w:val="auto"/>
          <w:sz w:val="20"/>
          <w:szCs w:val="20"/>
          <w:lang w:val="en-US" w:eastAsia="en-US"/>
        </w:rPr>
        <w:t>ành kèm theo Ngh</w:t>
      </w:r>
      <w:r w:rsidRPr="00E16E87">
        <w:rPr>
          <w:rFonts w:ascii="Arial" w:eastAsia="Times New Roman" w:hAnsi="Arial" w:cs="Arial"/>
          <w:color w:val="auto"/>
          <w:sz w:val="20"/>
          <w:szCs w:val="20"/>
          <w:lang w:eastAsia="en-US"/>
        </w:rPr>
        <w:t>ị định n</w:t>
      </w:r>
      <w:r w:rsidRPr="00E16E87">
        <w:rPr>
          <w:rFonts w:ascii="Arial" w:eastAsia="Times New Roman" w:hAnsi="Arial" w:cs="Arial"/>
          <w:color w:val="auto"/>
          <w:sz w:val="20"/>
          <w:szCs w:val="20"/>
          <w:lang w:val="en-US" w:eastAsia="en-US"/>
        </w:rPr>
        <w:t>ày kèm theo lý l</w:t>
      </w:r>
      <w:r w:rsidRPr="00E16E87">
        <w:rPr>
          <w:rFonts w:ascii="Arial" w:eastAsia="Times New Roman" w:hAnsi="Arial" w:cs="Arial"/>
          <w:color w:val="auto"/>
          <w:sz w:val="20"/>
          <w:szCs w:val="20"/>
          <w:lang w:eastAsia="en-US"/>
        </w:rPr>
        <w:t>ịch tư ph</w:t>
      </w:r>
      <w:r w:rsidRPr="00E16E87">
        <w:rPr>
          <w:rFonts w:ascii="Arial" w:eastAsia="Times New Roman" w:hAnsi="Arial" w:cs="Arial"/>
          <w:color w:val="auto"/>
          <w:sz w:val="20"/>
          <w:szCs w:val="20"/>
          <w:lang w:val="en-US" w:eastAsia="en-US"/>
        </w:rPr>
        <w:t>áp c</w:t>
      </w:r>
      <w:r w:rsidRPr="00E16E87">
        <w:rPr>
          <w:rFonts w:ascii="Arial" w:eastAsia="Times New Roman" w:hAnsi="Arial" w:cs="Arial"/>
          <w:color w:val="auto"/>
          <w:sz w:val="20"/>
          <w:szCs w:val="20"/>
          <w:lang w:eastAsia="en-US"/>
        </w:rPr>
        <w:t>ủa Gi</w:t>
      </w:r>
      <w:r w:rsidRPr="00E16E87">
        <w:rPr>
          <w:rFonts w:ascii="Arial" w:eastAsia="Times New Roman" w:hAnsi="Arial" w:cs="Arial"/>
          <w:color w:val="auto"/>
          <w:sz w:val="20"/>
          <w:szCs w:val="20"/>
          <w:lang w:val="en-US" w:eastAsia="en-US"/>
        </w:rPr>
        <w:t>ám đ</w:t>
      </w:r>
      <w:r w:rsidRPr="00E16E87">
        <w:rPr>
          <w:rFonts w:ascii="Arial" w:eastAsia="Times New Roman" w:hAnsi="Arial" w:cs="Arial"/>
          <w:color w:val="auto"/>
          <w:sz w:val="20"/>
          <w:szCs w:val="20"/>
          <w:lang w:eastAsia="en-US"/>
        </w:rPr>
        <w:t>ốc chi nh</w:t>
      </w:r>
      <w:r w:rsidRPr="00E16E87">
        <w:rPr>
          <w:rFonts w:ascii="Arial" w:eastAsia="Times New Roman" w:hAnsi="Arial" w:cs="Arial"/>
          <w:color w:val="auto"/>
          <w:sz w:val="20"/>
          <w:szCs w:val="20"/>
          <w:lang w:val="en-US" w:eastAsia="en-US"/>
        </w:rPr>
        <w:t>ánh đư</w:t>
      </w:r>
      <w:r w:rsidRPr="00E16E87">
        <w:rPr>
          <w:rFonts w:ascii="Arial" w:eastAsia="Times New Roman" w:hAnsi="Arial" w:cs="Arial"/>
          <w:color w:val="auto"/>
          <w:sz w:val="20"/>
          <w:szCs w:val="20"/>
          <w:lang w:eastAsia="en-US"/>
        </w:rPr>
        <w:t>ợc cấp kh</w:t>
      </w:r>
      <w:r w:rsidRPr="00E16E87">
        <w:rPr>
          <w:rFonts w:ascii="Arial" w:eastAsia="Times New Roman" w:hAnsi="Arial" w:cs="Arial"/>
          <w:color w:val="auto"/>
          <w:sz w:val="20"/>
          <w:szCs w:val="20"/>
          <w:lang w:val="en-US" w:eastAsia="en-US"/>
        </w:rPr>
        <w:t>ông quá 06 tháng tính t</w:t>
      </w:r>
      <w:r w:rsidRPr="00E16E87">
        <w:rPr>
          <w:rFonts w:ascii="Arial" w:eastAsia="Times New Roman" w:hAnsi="Arial" w:cs="Arial"/>
          <w:color w:val="auto"/>
          <w:sz w:val="20"/>
          <w:szCs w:val="20"/>
          <w:lang w:eastAsia="en-US"/>
        </w:rPr>
        <w:t>ới ng</w:t>
      </w:r>
      <w:r w:rsidRPr="00E16E87">
        <w:rPr>
          <w:rFonts w:ascii="Arial" w:eastAsia="Times New Roman" w:hAnsi="Arial" w:cs="Arial"/>
          <w:color w:val="auto"/>
          <w:sz w:val="20"/>
          <w:szCs w:val="20"/>
          <w:lang w:val="en-US" w:eastAsia="en-US"/>
        </w:rPr>
        <w:t>ày n</w:t>
      </w:r>
      <w:r w:rsidRPr="00E16E87">
        <w:rPr>
          <w:rFonts w:ascii="Arial" w:eastAsia="Times New Roman" w:hAnsi="Arial" w:cs="Arial"/>
          <w:color w:val="auto"/>
          <w:sz w:val="20"/>
          <w:szCs w:val="20"/>
          <w:lang w:eastAsia="en-US"/>
        </w:rPr>
        <w:t>ộp hồ sơ.</w:t>
      </w:r>
    </w:p>
    <w:p w:rsidR="00584B47" w:rsidRPr="00E16E87" w:rsidRDefault="00584B47" w:rsidP="00584B47">
      <w:pPr>
        <w:widowControl/>
        <w:autoSpaceDE w:val="0"/>
        <w:autoSpaceDN w:val="0"/>
        <w:adjustRightInd w:val="0"/>
        <w:spacing w:before="120"/>
        <w:rPr>
          <w:rFonts w:ascii="Arial" w:eastAsia="Times New Roman" w:hAnsi="Arial" w:cs="Arial"/>
          <w:color w:val="auto"/>
          <w:sz w:val="20"/>
          <w:szCs w:val="20"/>
          <w:lang w:val="en-US" w:eastAsia="en-US"/>
        </w:rPr>
      </w:pPr>
      <w:r w:rsidRPr="00E16E87">
        <w:rPr>
          <w:rFonts w:ascii="Arial" w:eastAsia="Times New Roman" w:hAnsi="Arial" w:cs="Arial"/>
          <w:color w:val="auto"/>
          <w:sz w:val="20"/>
          <w:szCs w:val="20"/>
          <w:lang w:eastAsia="en-US"/>
        </w:rPr>
        <w:t xml:space="preserve">4. </w:t>
      </w:r>
      <w:r w:rsidR="0097223F" w:rsidRPr="00E16E87">
        <w:rPr>
          <w:rFonts w:ascii="Arial" w:eastAsia="Times New Roman" w:hAnsi="Arial" w:cs="Arial"/>
          <w:color w:val="auto"/>
          <w:sz w:val="20"/>
          <w:szCs w:val="20"/>
          <w:lang w:eastAsia="en-US"/>
        </w:rPr>
        <w:t>Điều</w:t>
      </w:r>
      <w:r w:rsidRPr="00E16E87">
        <w:rPr>
          <w:rFonts w:ascii="Arial" w:eastAsia="Times New Roman" w:hAnsi="Arial" w:cs="Arial"/>
          <w:color w:val="auto"/>
          <w:sz w:val="20"/>
          <w:szCs w:val="20"/>
          <w:lang w:eastAsia="en-US"/>
        </w:rPr>
        <w:t xml:space="preserve"> lệ của tổ chức kinh doanh chứng kho</w:t>
      </w:r>
      <w:r w:rsidRPr="00E16E87">
        <w:rPr>
          <w:rFonts w:ascii="Arial" w:eastAsia="Times New Roman" w:hAnsi="Arial" w:cs="Arial"/>
          <w:color w:val="auto"/>
          <w:sz w:val="20"/>
          <w:szCs w:val="20"/>
          <w:lang w:val="en-US" w:eastAsia="en-US"/>
        </w:rPr>
        <w:t>án nư</w:t>
      </w:r>
      <w:r w:rsidRPr="00E16E87">
        <w:rPr>
          <w:rFonts w:ascii="Arial" w:eastAsia="Times New Roman" w:hAnsi="Arial" w:cs="Arial"/>
          <w:color w:val="auto"/>
          <w:sz w:val="20"/>
          <w:szCs w:val="20"/>
          <w:lang w:eastAsia="en-US"/>
        </w:rPr>
        <w:t>ớc ngo</w:t>
      </w:r>
      <w:r w:rsidRPr="00E16E87">
        <w:rPr>
          <w:rFonts w:ascii="Arial" w:eastAsia="Times New Roman" w:hAnsi="Arial" w:cs="Arial"/>
          <w:color w:val="auto"/>
          <w:sz w:val="20"/>
          <w:szCs w:val="20"/>
          <w:lang w:val="en-US" w:eastAsia="en-US"/>
        </w:rPr>
        <w:t>ài.</w:t>
      </w:r>
    </w:p>
    <w:p w:rsidR="00584B47" w:rsidRPr="00E16E87" w:rsidRDefault="00584B47" w:rsidP="00584B47">
      <w:pPr>
        <w:widowControl/>
        <w:autoSpaceDE w:val="0"/>
        <w:autoSpaceDN w:val="0"/>
        <w:adjustRightInd w:val="0"/>
        <w:spacing w:before="120"/>
        <w:rPr>
          <w:rFonts w:ascii="Arial" w:eastAsia="Times New Roman" w:hAnsi="Arial" w:cs="Arial"/>
          <w:color w:val="auto"/>
          <w:sz w:val="20"/>
          <w:szCs w:val="20"/>
          <w:lang w:val="en-US" w:eastAsia="en-US"/>
        </w:rPr>
      </w:pPr>
      <w:r w:rsidRPr="00E16E87">
        <w:rPr>
          <w:rFonts w:ascii="Arial" w:eastAsia="Times New Roman" w:hAnsi="Arial" w:cs="Arial"/>
          <w:color w:val="auto"/>
          <w:sz w:val="20"/>
          <w:szCs w:val="20"/>
          <w:lang w:eastAsia="en-US"/>
        </w:rPr>
        <w:t>5. Văn b</w:t>
      </w:r>
      <w:r w:rsidRPr="00E16E87">
        <w:rPr>
          <w:rFonts w:ascii="Arial" w:eastAsia="Times New Roman" w:hAnsi="Arial" w:cs="Arial"/>
          <w:color w:val="auto"/>
          <w:sz w:val="20"/>
          <w:szCs w:val="20"/>
          <w:lang w:eastAsia="en-US"/>
        </w:rPr>
        <w:t>ản chấp thuận của cơ quan, tổ chức c</w:t>
      </w:r>
      <w:r w:rsidRPr="00E16E87">
        <w:rPr>
          <w:rFonts w:ascii="Arial" w:eastAsia="Times New Roman" w:hAnsi="Arial" w:cs="Arial"/>
          <w:color w:val="auto"/>
          <w:sz w:val="20"/>
          <w:szCs w:val="20"/>
          <w:lang w:val="en-US" w:eastAsia="en-US"/>
        </w:rPr>
        <w:t>ó th</w:t>
      </w:r>
      <w:r w:rsidRPr="00E16E87">
        <w:rPr>
          <w:rFonts w:ascii="Arial" w:eastAsia="Times New Roman" w:hAnsi="Arial" w:cs="Arial"/>
          <w:color w:val="auto"/>
          <w:sz w:val="20"/>
          <w:szCs w:val="20"/>
          <w:lang w:eastAsia="en-US"/>
        </w:rPr>
        <w:t>ẩm quyền của nước ngo</w:t>
      </w:r>
      <w:r w:rsidRPr="00E16E87">
        <w:rPr>
          <w:rFonts w:ascii="Arial" w:eastAsia="Times New Roman" w:hAnsi="Arial" w:cs="Arial"/>
          <w:color w:val="auto"/>
          <w:sz w:val="20"/>
          <w:szCs w:val="20"/>
          <w:lang w:val="en-US" w:eastAsia="en-US"/>
        </w:rPr>
        <w:t>ài nơi t</w:t>
      </w:r>
      <w:r w:rsidRPr="00E16E87">
        <w:rPr>
          <w:rFonts w:ascii="Arial" w:eastAsia="Times New Roman" w:hAnsi="Arial" w:cs="Arial"/>
          <w:color w:val="auto"/>
          <w:sz w:val="20"/>
          <w:szCs w:val="20"/>
          <w:lang w:eastAsia="en-US"/>
        </w:rPr>
        <w:t>ổ chức kinh doanh chứng kho</w:t>
      </w:r>
      <w:r w:rsidRPr="00E16E87">
        <w:rPr>
          <w:rFonts w:ascii="Arial" w:eastAsia="Times New Roman" w:hAnsi="Arial" w:cs="Arial"/>
          <w:color w:val="auto"/>
          <w:sz w:val="20"/>
          <w:szCs w:val="20"/>
          <w:lang w:val="en-US" w:eastAsia="en-US"/>
        </w:rPr>
        <w:t>án có tr</w:t>
      </w:r>
      <w:r w:rsidRPr="00E16E87">
        <w:rPr>
          <w:rFonts w:ascii="Arial" w:eastAsia="Times New Roman" w:hAnsi="Arial" w:cs="Arial"/>
          <w:color w:val="auto"/>
          <w:sz w:val="20"/>
          <w:szCs w:val="20"/>
          <w:lang w:eastAsia="en-US"/>
        </w:rPr>
        <w:t>ụ sở ch</w:t>
      </w:r>
      <w:r w:rsidRPr="00E16E87">
        <w:rPr>
          <w:rFonts w:ascii="Arial" w:eastAsia="Times New Roman" w:hAnsi="Arial" w:cs="Arial"/>
          <w:color w:val="auto"/>
          <w:sz w:val="20"/>
          <w:szCs w:val="20"/>
          <w:lang w:val="en-US" w:eastAsia="en-US"/>
        </w:rPr>
        <w:t>ính (n</w:t>
      </w:r>
      <w:r w:rsidRPr="00E16E87">
        <w:rPr>
          <w:rFonts w:ascii="Arial" w:eastAsia="Times New Roman" w:hAnsi="Arial" w:cs="Arial"/>
          <w:color w:val="auto"/>
          <w:sz w:val="20"/>
          <w:szCs w:val="20"/>
          <w:lang w:eastAsia="en-US"/>
        </w:rPr>
        <w:t>ếu c</w:t>
      </w:r>
      <w:r w:rsidRPr="00E16E87">
        <w:rPr>
          <w:rFonts w:ascii="Arial" w:eastAsia="Times New Roman" w:hAnsi="Arial" w:cs="Arial"/>
          <w:color w:val="auto"/>
          <w:sz w:val="20"/>
          <w:szCs w:val="20"/>
          <w:lang w:val="en-US" w:eastAsia="en-US"/>
        </w:rPr>
        <w:t>ó).</w:t>
      </w:r>
    </w:p>
    <w:p w:rsidR="00584B47" w:rsidRPr="00E16E87" w:rsidRDefault="00584B47" w:rsidP="00584B47">
      <w:pPr>
        <w:widowControl/>
        <w:autoSpaceDE w:val="0"/>
        <w:autoSpaceDN w:val="0"/>
        <w:adjustRightInd w:val="0"/>
        <w:spacing w:before="120"/>
        <w:rPr>
          <w:rFonts w:ascii="Arial" w:eastAsia="Times New Roman" w:hAnsi="Arial" w:cs="Arial"/>
          <w:color w:val="auto"/>
          <w:sz w:val="20"/>
          <w:szCs w:val="20"/>
          <w:lang w:eastAsia="en-US"/>
        </w:rPr>
      </w:pPr>
      <w:r w:rsidRPr="00E16E87">
        <w:rPr>
          <w:rFonts w:ascii="Arial" w:eastAsia="Times New Roman" w:hAnsi="Arial" w:cs="Arial"/>
          <w:color w:val="auto"/>
          <w:sz w:val="20"/>
          <w:szCs w:val="20"/>
          <w:lang w:eastAsia="en-US"/>
        </w:rPr>
        <w:t xml:space="preserve">6. </w:t>
      </w:r>
      <w:r w:rsidR="002E4321" w:rsidRPr="00E16E87">
        <w:rPr>
          <w:rFonts w:ascii="Arial" w:eastAsia="Times New Roman" w:hAnsi="Arial" w:cs="Arial"/>
          <w:color w:val="auto"/>
          <w:sz w:val="20"/>
          <w:szCs w:val="20"/>
          <w:lang w:eastAsia="en-US"/>
        </w:rPr>
        <w:t>Giấy</w:t>
      </w:r>
      <w:r w:rsidRPr="00E16E87">
        <w:rPr>
          <w:rFonts w:ascii="Arial" w:eastAsia="Times New Roman" w:hAnsi="Arial" w:cs="Arial"/>
          <w:color w:val="auto"/>
          <w:sz w:val="20"/>
          <w:szCs w:val="20"/>
          <w:lang w:eastAsia="en-US"/>
        </w:rPr>
        <w:t xml:space="preserve"> ph</w:t>
      </w:r>
      <w:r w:rsidRPr="00E16E87">
        <w:rPr>
          <w:rFonts w:ascii="Arial" w:eastAsia="Times New Roman" w:hAnsi="Arial" w:cs="Arial"/>
          <w:color w:val="auto"/>
          <w:sz w:val="20"/>
          <w:szCs w:val="20"/>
          <w:lang w:val="en-US" w:eastAsia="en-US"/>
        </w:rPr>
        <w:t>ép thành l</w:t>
      </w:r>
      <w:r w:rsidRPr="00E16E87">
        <w:rPr>
          <w:rFonts w:ascii="Arial" w:eastAsia="Times New Roman" w:hAnsi="Arial" w:cs="Arial"/>
          <w:color w:val="auto"/>
          <w:sz w:val="20"/>
          <w:szCs w:val="20"/>
          <w:lang w:eastAsia="en-US"/>
        </w:rPr>
        <w:t>ập v</w:t>
      </w:r>
      <w:r w:rsidRPr="00E16E87">
        <w:rPr>
          <w:rFonts w:ascii="Arial" w:eastAsia="Times New Roman" w:hAnsi="Arial" w:cs="Arial"/>
          <w:color w:val="auto"/>
          <w:sz w:val="20"/>
          <w:szCs w:val="20"/>
          <w:lang w:val="en-US" w:eastAsia="en-US"/>
        </w:rPr>
        <w:t>à ho</w:t>
      </w:r>
      <w:r w:rsidRPr="00E16E87">
        <w:rPr>
          <w:rFonts w:ascii="Arial" w:eastAsia="Times New Roman" w:hAnsi="Arial" w:cs="Arial"/>
          <w:color w:val="auto"/>
          <w:sz w:val="20"/>
          <w:szCs w:val="20"/>
          <w:lang w:eastAsia="en-US"/>
        </w:rPr>
        <w:t>ạt động của tổ chức kinh doanh chứng kho</w:t>
      </w:r>
      <w:r w:rsidRPr="00E16E87">
        <w:rPr>
          <w:rFonts w:ascii="Arial" w:eastAsia="Times New Roman" w:hAnsi="Arial" w:cs="Arial"/>
          <w:color w:val="auto"/>
          <w:sz w:val="20"/>
          <w:szCs w:val="20"/>
          <w:lang w:val="en-US" w:eastAsia="en-US"/>
        </w:rPr>
        <w:t>án nư</w:t>
      </w:r>
      <w:r w:rsidRPr="00E16E87">
        <w:rPr>
          <w:rFonts w:ascii="Arial" w:eastAsia="Times New Roman" w:hAnsi="Arial" w:cs="Arial"/>
          <w:color w:val="auto"/>
          <w:sz w:val="20"/>
          <w:szCs w:val="20"/>
          <w:lang w:eastAsia="en-US"/>
        </w:rPr>
        <w:t>ớc ngo</w:t>
      </w:r>
      <w:r w:rsidRPr="00E16E87">
        <w:rPr>
          <w:rFonts w:ascii="Arial" w:eastAsia="Times New Roman" w:hAnsi="Arial" w:cs="Arial"/>
          <w:color w:val="auto"/>
          <w:sz w:val="20"/>
          <w:szCs w:val="20"/>
          <w:lang w:val="en-US" w:eastAsia="en-US"/>
        </w:rPr>
        <w:t>ài ho</w:t>
      </w:r>
      <w:r w:rsidRPr="00E16E87">
        <w:rPr>
          <w:rFonts w:ascii="Arial" w:eastAsia="Times New Roman" w:hAnsi="Arial" w:cs="Arial"/>
          <w:color w:val="auto"/>
          <w:sz w:val="20"/>
          <w:szCs w:val="20"/>
          <w:lang w:eastAsia="en-US"/>
        </w:rPr>
        <w:t>ặc c</w:t>
      </w:r>
      <w:r w:rsidRPr="00E16E87">
        <w:rPr>
          <w:rFonts w:ascii="Arial" w:eastAsia="Times New Roman" w:hAnsi="Arial" w:cs="Arial"/>
          <w:color w:val="auto"/>
          <w:sz w:val="20"/>
          <w:szCs w:val="20"/>
          <w:lang w:val="en-US" w:eastAsia="en-US"/>
        </w:rPr>
        <w:t>ác văn b</w:t>
      </w:r>
      <w:r w:rsidRPr="00E16E87">
        <w:rPr>
          <w:rFonts w:ascii="Arial" w:eastAsia="Times New Roman" w:hAnsi="Arial" w:cs="Arial"/>
          <w:color w:val="auto"/>
          <w:sz w:val="20"/>
          <w:szCs w:val="20"/>
          <w:lang w:eastAsia="en-US"/>
        </w:rPr>
        <w:t>ản tương đương do cơ quan c</w:t>
      </w:r>
      <w:r w:rsidRPr="00E16E87">
        <w:rPr>
          <w:rFonts w:ascii="Arial" w:eastAsia="Times New Roman" w:hAnsi="Arial" w:cs="Arial"/>
          <w:color w:val="auto"/>
          <w:sz w:val="20"/>
          <w:szCs w:val="20"/>
          <w:lang w:val="en-US" w:eastAsia="en-US"/>
        </w:rPr>
        <w:t>ó th</w:t>
      </w:r>
      <w:r w:rsidRPr="00E16E87">
        <w:rPr>
          <w:rFonts w:ascii="Arial" w:eastAsia="Times New Roman" w:hAnsi="Arial" w:cs="Arial"/>
          <w:color w:val="auto"/>
          <w:sz w:val="20"/>
          <w:szCs w:val="20"/>
          <w:lang w:eastAsia="en-US"/>
        </w:rPr>
        <w:t>ẩm quyền của nước nguy</w:t>
      </w:r>
      <w:r w:rsidRPr="00E16E87">
        <w:rPr>
          <w:rFonts w:ascii="Arial" w:eastAsia="Times New Roman" w:hAnsi="Arial" w:cs="Arial"/>
          <w:color w:val="auto"/>
          <w:sz w:val="20"/>
          <w:szCs w:val="20"/>
          <w:lang w:val="en-US" w:eastAsia="en-US"/>
        </w:rPr>
        <w:t>ên x</w:t>
      </w:r>
      <w:r w:rsidRPr="00E16E87">
        <w:rPr>
          <w:rFonts w:ascii="Arial" w:eastAsia="Times New Roman" w:hAnsi="Arial" w:cs="Arial"/>
          <w:color w:val="auto"/>
          <w:sz w:val="20"/>
          <w:szCs w:val="20"/>
          <w:lang w:eastAsia="en-US"/>
        </w:rPr>
        <w:t>ứ cấp.</w:t>
      </w:r>
    </w:p>
    <w:p w:rsidR="00584B47" w:rsidRPr="00E16E87" w:rsidRDefault="00584B47" w:rsidP="00584B47">
      <w:pPr>
        <w:widowControl/>
        <w:autoSpaceDE w:val="0"/>
        <w:autoSpaceDN w:val="0"/>
        <w:adjustRightInd w:val="0"/>
        <w:spacing w:before="120"/>
        <w:rPr>
          <w:rFonts w:ascii="Arial" w:eastAsia="Times New Roman" w:hAnsi="Arial" w:cs="Arial"/>
          <w:color w:val="auto"/>
          <w:sz w:val="20"/>
          <w:szCs w:val="20"/>
          <w:lang w:val="en-US" w:eastAsia="en-US"/>
        </w:rPr>
      </w:pPr>
      <w:r w:rsidRPr="00E16E87">
        <w:rPr>
          <w:rFonts w:ascii="Arial" w:eastAsia="Times New Roman" w:hAnsi="Arial" w:cs="Arial"/>
          <w:color w:val="auto"/>
          <w:sz w:val="20"/>
          <w:szCs w:val="20"/>
          <w:lang w:eastAsia="en-US"/>
        </w:rPr>
        <w:t>7. Báo cáo tài chính năm g</w:t>
      </w:r>
      <w:r w:rsidRPr="00E16E87">
        <w:rPr>
          <w:rFonts w:ascii="Arial" w:eastAsia="Times New Roman" w:hAnsi="Arial" w:cs="Arial"/>
          <w:color w:val="auto"/>
          <w:sz w:val="20"/>
          <w:szCs w:val="20"/>
          <w:lang w:eastAsia="en-US"/>
        </w:rPr>
        <w:t>ần nhất của tổ chức kinh doanh chứng kho</w:t>
      </w:r>
      <w:r w:rsidRPr="00E16E87">
        <w:rPr>
          <w:rFonts w:ascii="Arial" w:eastAsia="Times New Roman" w:hAnsi="Arial" w:cs="Arial"/>
          <w:color w:val="auto"/>
          <w:sz w:val="20"/>
          <w:szCs w:val="20"/>
          <w:lang w:val="en-US" w:eastAsia="en-US"/>
        </w:rPr>
        <w:t>án nư</w:t>
      </w:r>
      <w:r w:rsidRPr="00E16E87">
        <w:rPr>
          <w:rFonts w:ascii="Arial" w:eastAsia="Times New Roman" w:hAnsi="Arial" w:cs="Arial"/>
          <w:color w:val="auto"/>
          <w:sz w:val="20"/>
          <w:szCs w:val="20"/>
          <w:lang w:eastAsia="en-US"/>
        </w:rPr>
        <w:t>ớc ngo</w:t>
      </w:r>
      <w:r w:rsidRPr="00E16E87">
        <w:rPr>
          <w:rFonts w:ascii="Arial" w:eastAsia="Times New Roman" w:hAnsi="Arial" w:cs="Arial"/>
          <w:color w:val="auto"/>
          <w:sz w:val="20"/>
          <w:szCs w:val="20"/>
          <w:lang w:val="en-US" w:eastAsia="en-US"/>
        </w:rPr>
        <w:t>ài đư</w:t>
      </w:r>
      <w:r w:rsidRPr="00E16E87">
        <w:rPr>
          <w:rFonts w:ascii="Arial" w:eastAsia="Times New Roman" w:hAnsi="Arial" w:cs="Arial"/>
          <w:color w:val="auto"/>
          <w:sz w:val="20"/>
          <w:szCs w:val="20"/>
          <w:lang w:eastAsia="en-US"/>
        </w:rPr>
        <w:t>ợc kiểm to</w:t>
      </w:r>
      <w:r w:rsidRPr="00E16E87">
        <w:rPr>
          <w:rFonts w:ascii="Arial" w:eastAsia="Times New Roman" w:hAnsi="Arial" w:cs="Arial"/>
          <w:color w:val="auto"/>
          <w:sz w:val="20"/>
          <w:szCs w:val="20"/>
          <w:lang w:val="en-US" w:eastAsia="en-US"/>
        </w:rPr>
        <w:t>án. T</w:t>
      </w:r>
      <w:r w:rsidRPr="00E16E87">
        <w:rPr>
          <w:rFonts w:ascii="Arial" w:eastAsia="Times New Roman" w:hAnsi="Arial" w:cs="Arial"/>
          <w:color w:val="auto"/>
          <w:sz w:val="20"/>
          <w:szCs w:val="20"/>
          <w:lang w:eastAsia="en-US"/>
        </w:rPr>
        <w:t>ổ chức kinh doanh chứng kho</w:t>
      </w:r>
      <w:r w:rsidRPr="00E16E87">
        <w:rPr>
          <w:rFonts w:ascii="Arial" w:eastAsia="Times New Roman" w:hAnsi="Arial" w:cs="Arial"/>
          <w:color w:val="auto"/>
          <w:sz w:val="20"/>
          <w:szCs w:val="20"/>
          <w:lang w:val="en-US" w:eastAsia="en-US"/>
        </w:rPr>
        <w:t>án nư</w:t>
      </w:r>
      <w:r w:rsidRPr="00E16E87">
        <w:rPr>
          <w:rFonts w:ascii="Arial" w:eastAsia="Times New Roman" w:hAnsi="Arial" w:cs="Arial"/>
          <w:color w:val="auto"/>
          <w:sz w:val="20"/>
          <w:szCs w:val="20"/>
          <w:lang w:eastAsia="en-US"/>
        </w:rPr>
        <w:t>ớc ngo</w:t>
      </w:r>
      <w:r w:rsidRPr="00E16E87">
        <w:rPr>
          <w:rFonts w:ascii="Arial" w:eastAsia="Times New Roman" w:hAnsi="Arial" w:cs="Arial"/>
          <w:color w:val="auto"/>
          <w:sz w:val="20"/>
          <w:szCs w:val="20"/>
          <w:lang w:val="en-US" w:eastAsia="en-US"/>
        </w:rPr>
        <w:t>ài là công ty m</w:t>
      </w:r>
      <w:r w:rsidRPr="00E16E87">
        <w:rPr>
          <w:rFonts w:ascii="Arial" w:eastAsia="Times New Roman" w:hAnsi="Arial" w:cs="Arial"/>
          <w:color w:val="auto"/>
          <w:sz w:val="20"/>
          <w:szCs w:val="20"/>
          <w:lang w:eastAsia="en-US"/>
        </w:rPr>
        <w:t>ẹ phải bổ sung b</w:t>
      </w:r>
      <w:r w:rsidRPr="00E16E87">
        <w:rPr>
          <w:rFonts w:ascii="Arial" w:eastAsia="Times New Roman" w:hAnsi="Arial" w:cs="Arial"/>
          <w:color w:val="auto"/>
          <w:sz w:val="20"/>
          <w:szCs w:val="20"/>
          <w:lang w:val="en-US" w:eastAsia="en-US"/>
        </w:rPr>
        <w:t>áo cáo tài chính h</w:t>
      </w:r>
      <w:r w:rsidRPr="00E16E87">
        <w:rPr>
          <w:rFonts w:ascii="Arial" w:eastAsia="Times New Roman" w:hAnsi="Arial" w:cs="Arial"/>
          <w:color w:val="auto"/>
          <w:sz w:val="20"/>
          <w:szCs w:val="20"/>
          <w:lang w:eastAsia="en-US"/>
        </w:rPr>
        <w:t>ợp nhất được kiểm to</w:t>
      </w:r>
      <w:r w:rsidRPr="00E16E87">
        <w:rPr>
          <w:rFonts w:ascii="Arial" w:eastAsia="Times New Roman" w:hAnsi="Arial" w:cs="Arial"/>
          <w:color w:val="auto"/>
          <w:sz w:val="20"/>
          <w:szCs w:val="20"/>
          <w:lang w:val="en-US" w:eastAsia="en-US"/>
        </w:rPr>
        <w:t>án.</w:t>
      </w:r>
    </w:p>
    <w:p w:rsidR="00584B47" w:rsidRPr="00E16E87" w:rsidRDefault="00584B47" w:rsidP="00584B47">
      <w:pPr>
        <w:widowControl/>
        <w:autoSpaceDE w:val="0"/>
        <w:autoSpaceDN w:val="0"/>
        <w:adjustRightInd w:val="0"/>
        <w:spacing w:before="120"/>
        <w:rPr>
          <w:rFonts w:ascii="Arial" w:eastAsia="Times New Roman" w:hAnsi="Arial" w:cs="Arial"/>
          <w:color w:val="auto"/>
          <w:sz w:val="20"/>
          <w:szCs w:val="20"/>
          <w:lang w:val="en-US" w:eastAsia="en-US"/>
        </w:rPr>
      </w:pPr>
      <w:r w:rsidRPr="00E16E87">
        <w:rPr>
          <w:rFonts w:ascii="Arial" w:eastAsia="Times New Roman" w:hAnsi="Arial" w:cs="Arial"/>
          <w:color w:val="auto"/>
          <w:sz w:val="20"/>
          <w:szCs w:val="20"/>
          <w:lang w:eastAsia="en-US"/>
        </w:rPr>
        <w:t>8. Tài li</w:t>
      </w:r>
      <w:r w:rsidRPr="00E16E87">
        <w:rPr>
          <w:rFonts w:ascii="Arial" w:eastAsia="Times New Roman" w:hAnsi="Arial" w:cs="Arial"/>
          <w:color w:val="auto"/>
          <w:sz w:val="20"/>
          <w:szCs w:val="20"/>
          <w:lang w:eastAsia="en-US"/>
        </w:rPr>
        <w:t>ệu quy định tại c</w:t>
      </w:r>
      <w:r w:rsidRPr="00E16E87">
        <w:rPr>
          <w:rFonts w:ascii="Arial" w:eastAsia="Times New Roman" w:hAnsi="Arial" w:cs="Arial"/>
          <w:color w:val="auto"/>
          <w:sz w:val="20"/>
          <w:szCs w:val="20"/>
          <w:lang w:val="en-US" w:eastAsia="en-US"/>
        </w:rPr>
        <w:t xml:space="preserve">ác </w:t>
      </w:r>
      <w:r w:rsidR="0097223F" w:rsidRPr="00E16E87">
        <w:rPr>
          <w:rFonts w:ascii="Arial" w:eastAsia="Times New Roman" w:hAnsi="Arial" w:cs="Arial"/>
          <w:color w:val="auto"/>
          <w:sz w:val="20"/>
          <w:szCs w:val="20"/>
          <w:lang w:val="en-US" w:eastAsia="en-US"/>
        </w:rPr>
        <w:t>khoản</w:t>
      </w:r>
      <w:r w:rsidRPr="00E16E87">
        <w:rPr>
          <w:rFonts w:ascii="Arial" w:eastAsia="Times New Roman" w:hAnsi="Arial" w:cs="Arial"/>
          <w:color w:val="auto"/>
          <w:sz w:val="20"/>
          <w:szCs w:val="20"/>
          <w:lang w:eastAsia="en-US"/>
        </w:rPr>
        <w:t xml:space="preserve"> 3,</w:t>
      </w:r>
      <w:r w:rsidRPr="00E16E87">
        <w:rPr>
          <w:rFonts w:ascii="Arial" w:eastAsia="Times New Roman" w:hAnsi="Arial" w:cs="Arial"/>
          <w:color w:val="auto"/>
          <w:sz w:val="20"/>
          <w:szCs w:val="20"/>
          <w:lang w:val="en-US" w:eastAsia="en-US"/>
        </w:rPr>
        <w:t xml:space="preserve"> </w:t>
      </w:r>
      <w:r w:rsidRPr="00E16E87">
        <w:rPr>
          <w:rFonts w:ascii="Arial" w:eastAsia="Times New Roman" w:hAnsi="Arial" w:cs="Arial"/>
          <w:color w:val="auto"/>
          <w:sz w:val="20"/>
          <w:szCs w:val="20"/>
          <w:lang w:eastAsia="en-US"/>
        </w:rPr>
        <w:t xml:space="preserve">6 </w:t>
      </w:r>
      <w:r w:rsidR="0097223F" w:rsidRPr="00E16E87">
        <w:rPr>
          <w:rFonts w:ascii="Arial" w:eastAsia="Times New Roman" w:hAnsi="Arial" w:cs="Arial"/>
          <w:color w:val="auto"/>
          <w:sz w:val="20"/>
          <w:szCs w:val="20"/>
          <w:lang w:eastAsia="en-US"/>
        </w:rPr>
        <w:t>Điều</w:t>
      </w:r>
      <w:r w:rsidRPr="00E16E87">
        <w:rPr>
          <w:rFonts w:ascii="Arial" w:eastAsia="Times New Roman" w:hAnsi="Arial" w:cs="Arial"/>
          <w:color w:val="auto"/>
          <w:sz w:val="20"/>
          <w:szCs w:val="20"/>
          <w:lang w:eastAsia="en-US"/>
        </w:rPr>
        <w:t xml:space="preserve"> 176 Nghị định n</w:t>
      </w:r>
      <w:r w:rsidRPr="00E16E87">
        <w:rPr>
          <w:rFonts w:ascii="Arial" w:eastAsia="Times New Roman" w:hAnsi="Arial" w:cs="Arial"/>
          <w:color w:val="auto"/>
          <w:sz w:val="20"/>
          <w:szCs w:val="20"/>
          <w:lang w:val="en-US" w:eastAsia="en-US"/>
        </w:rPr>
        <w:t>ày.</w:t>
      </w:r>
    </w:p>
    <w:p w:rsidR="00584B47" w:rsidRPr="00E16E87" w:rsidRDefault="00584B47" w:rsidP="00584B47">
      <w:pPr>
        <w:widowControl/>
        <w:autoSpaceDE w:val="0"/>
        <w:autoSpaceDN w:val="0"/>
        <w:adjustRightInd w:val="0"/>
        <w:spacing w:before="120"/>
        <w:rPr>
          <w:rFonts w:ascii="Arial" w:eastAsia="Times New Roman" w:hAnsi="Arial" w:cs="Arial"/>
          <w:color w:val="auto"/>
          <w:sz w:val="20"/>
          <w:szCs w:val="20"/>
          <w:lang w:val="en-US" w:eastAsia="en-US"/>
        </w:rPr>
      </w:pPr>
      <w:r w:rsidRPr="00E16E87">
        <w:rPr>
          <w:rFonts w:ascii="Arial" w:eastAsia="Times New Roman" w:hAnsi="Arial" w:cs="Arial"/>
          <w:color w:val="auto"/>
          <w:sz w:val="20"/>
          <w:szCs w:val="20"/>
          <w:lang w:eastAsia="en-US"/>
        </w:rPr>
        <w:t>9. Các tài li</w:t>
      </w:r>
      <w:r w:rsidRPr="00E16E87">
        <w:rPr>
          <w:rFonts w:ascii="Arial" w:eastAsia="Times New Roman" w:hAnsi="Arial" w:cs="Arial"/>
          <w:color w:val="auto"/>
          <w:sz w:val="20"/>
          <w:szCs w:val="20"/>
          <w:lang w:eastAsia="en-US"/>
        </w:rPr>
        <w:t>ệu li</w:t>
      </w:r>
      <w:r w:rsidRPr="00E16E87">
        <w:rPr>
          <w:rFonts w:ascii="Arial" w:eastAsia="Times New Roman" w:hAnsi="Arial" w:cs="Arial"/>
          <w:color w:val="auto"/>
          <w:sz w:val="20"/>
          <w:szCs w:val="20"/>
          <w:lang w:val="en-US" w:eastAsia="en-US"/>
        </w:rPr>
        <w:t>ên quan đ</w:t>
      </w:r>
      <w:r w:rsidRPr="00E16E87">
        <w:rPr>
          <w:rFonts w:ascii="Arial" w:eastAsia="Times New Roman" w:hAnsi="Arial" w:cs="Arial"/>
          <w:color w:val="auto"/>
          <w:sz w:val="20"/>
          <w:szCs w:val="20"/>
          <w:lang w:eastAsia="en-US"/>
        </w:rPr>
        <w:t>ến quỹ đang đầu tư tại Việt Nam (nếu c</w:t>
      </w:r>
      <w:r w:rsidRPr="00E16E87">
        <w:rPr>
          <w:rFonts w:ascii="Arial" w:eastAsia="Times New Roman" w:hAnsi="Arial" w:cs="Arial"/>
          <w:color w:val="auto"/>
          <w:sz w:val="20"/>
          <w:szCs w:val="20"/>
          <w:lang w:val="en-US" w:eastAsia="en-US"/>
        </w:rPr>
        <w:t>ó).</w:t>
      </w:r>
    </w:p>
    <w:p w:rsidR="00584B47" w:rsidRPr="00E16E87" w:rsidRDefault="0097223F" w:rsidP="00584B47">
      <w:pPr>
        <w:widowControl/>
        <w:autoSpaceDE w:val="0"/>
        <w:autoSpaceDN w:val="0"/>
        <w:adjustRightInd w:val="0"/>
        <w:spacing w:before="120"/>
        <w:rPr>
          <w:rFonts w:ascii="Arial" w:eastAsia="Times New Roman" w:hAnsi="Arial" w:cs="Arial"/>
          <w:b/>
          <w:bCs/>
          <w:color w:val="auto"/>
          <w:sz w:val="20"/>
          <w:szCs w:val="20"/>
          <w:lang w:eastAsia="en-US"/>
        </w:rPr>
      </w:pPr>
      <w:bookmarkStart w:id="397" w:name="dieu_178"/>
      <w:r w:rsidRPr="00E16E87">
        <w:rPr>
          <w:rFonts w:ascii="Arial" w:eastAsia="Times New Roman" w:hAnsi="Arial" w:cs="Arial"/>
          <w:b/>
          <w:bCs/>
          <w:color w:val="auto"/>
          <w:sz w:val="20"/>
          <w:szCs w:val="20"/>
          <w:lang w:eastAsia="en-US"/>
        </w:rPr>
        <w:t>Điều</w:t>
      </w:r>
      <w:r w:rsidR="007D4199" w:rsidRPr="00E16E87">
        <w:rPr>
          <w:rFonts w:ascii="Arial" w:eastAsia="Times New Roman" w:hAnsi="Arial" w:cs="Arial"/>
          <w:b/>
          <w:bCs/>
          <w:color w:val="auto"/>
          <w:sz w:val="20"/>
          <w:szCs w:val="20"/>
          <w:lang w:eastAsia="en-US"/>
        </w:rPr>
        <w:t xml:space="preserve"> 178. Cấp </w:t>
      </w:r>
      <w:r w:rsidR="002E4321" w:rsidRPr="00E16E87">
        <w:rPr>
          <w:rFonts w:ascii="Arial" w:eastAsia="Times New Roman" w:hAnsi="Arial" w:cs="Arial"/>
          <w:b/>
          <w:bCs/>
          <w:color w:val="auto"/>
          <w:sz w:val="20"/>
          <w:szCs w:val="20"/>
          <w:lang w:eastAsia="en-US"/>
        </w:rPr>
        <w:t>Giấy</w:t>
      </w:r>
      <w:r w:rsidR="007D4199" w:rsidRPr="00E16E87">
        <w:rPr>
          <w:rFonts w:ascii="Arial" w:eastAsia="Times New Roman" w:hAnsi="Arial" w:cs="Arial"/>
          <w:b/>
          <w:bCs/>
          <w:color w:val="auto"/>
          <w:sz w:val="20"/>
          <w:szCs w:val="20"/>
          <w:lang w:eastAsia="en-US"/>
        </w:rPr>
        <w:t xml:space="preserve"> chứng nhận đăng ký hoạt động văn phòng đại diện công ty chứng khoán, công ty quản lý quỹ nước ngoài tại Việt Nam</w:t>
      </w:r>
      <w:bookmarkEnd w:id="397"/>
    </w:p>
    <w:p w:rsidR="00584B47" w:rsidRPr="00E16E87" w:rsidRDefault="00584B47" w:rsidP="00584B47">
      <w:pPr>
        <w:widowControl/>
        <w:autoSpaceDE w:val="0"/>
        <w:autoSpaceDN w:val="0"/>
        <w:adjustRightInd w:val="0"/>
        <w:spacing w:before="120"/>
        <w:rPr>
          <w:rFonts w:ascii="Arial" w:eastAsia="Times New Roman" w:hAnsi="Arial" w:cs="Arial"/>
          <w:color w:val="auto"/>
          <w:sz w:val="20"/>
          <w:szCs w:val="20"/>
          <w:lang w:val="en-US" w:eastAsia="en-US"/>
        </w:rPr>
      </w:pPr>
      <w:r w:rsidRPr="00E16E87">
        <w:rPr>
          <w:rFonts w:ascii="Arial" w:eastAsia="Times New Roman" w:hAnsi="Arial" w:cs="Arial"/>
          <w:color w:val="auto"/>
          <w:sz w:val="20"/>
          <w:szCs w:val="20"/>
          <w:lang w:eastAsia="en-US"/>
        </w:rPr>
        <w:t xml:space="preserve">1. </w:t>
      </w:r>
      <w:r w:rsidR="002E4321" w:rsidRPr="00E16E87">
        <w:rPr>
          <w:rFonts w:ascii="Arial" w:eastAsia="Times New Roman" w:hAnsi="Arial" w:cs="Arial"/>
          <w:color w:val="auto"/>
          <w:sz w:val="20"/>
          <w:szCs w:val="20"/>
          <w:lang w:eastAsia="en-US"/>
        </w:rPr>
        <w:t>Giấy</w:t>
      </w:r>
      <w:r w:rsidRPr="00E16E87">
        <w:rPr>
          <w:rFonts w:ascii="Arial" w:eastAsia="Times New Roman" w:hAnsi="Arial" w:cs="Arial"/>
          <w:color w:val="auto"/>
          <w:sz w:val="20"/>
          <w:szCs w:val="20"/>
          <w:lang w:eastAsia="en-US"/>
        </w:rPr>
        <w:t xml:space="preserve"> chứng nhận đăng k</w:t>
      </w:r>
      <w:r w:rsidRPr="00E16E87">
        <w:rPr>
          <w:rFonts w:ascii="Arial" w:eastAsia="Times New Roman" w:hAnsi="Arial" w:cs="Arial"/>
          <w:color w:val="auto"/>
          <w:sz w:val="20"/>
          <w:szCs w:val="20"/>
          <w:lang w:val="en-US" w:eastAsia="en-US"/>
        </w:rPr>
        <w:t>ý ho</w:t>
      </w:r>
      <w:r w:rsidRPr="00E16E87">
        <w:rPr>
          <w:rFonts w:ascii="Arial" w:eastAsia="Times New Roman" w:hAnsi="Arial" w:cs="Arial"/>
          <w:color w:val="auto"/>
          <w:sz w:val="20"/>
          <w:szCs w:val="20"/>
          <w:lang w:eastAsia="en-US"/>
        </w:rPr>
        <w:t>ạt động của văn ph</w:t>
      </w:r>
      <w:r w:rsidRPr="00E16E87">
        <w:rPr>
          <w:rFonts w:ascii="Arial" w:eastAsia="Times New Roman" w:hAnsi="Arial" w:cs="Arial"/>
          <w:color w:val="auto"/>
          <w:sz w:val="20"/>
          <w:szCs w:val="20"/>
          <w:lang w:val="en-US" w:eastAsia="en-US"/>
        </w:rPr>
        <w:t>òng đ</w:t>
      </w:r>
      <w:r w:rsidRPr="00E16E87">
        <w:rPr>
          <w:rFonts w:ascii="Arial" w:eastAsia="Times New Roman" w:hAnsi="Arial" w:cs="Arial"/>
          <w:color w:val="auto"/>
          <w:sz w:val="20"/>
          <w:szCs w:val="20"/>
          <w:lang w:eastAsia="en-US"/>
        </w:rPr>
        <w:t>ại diện c</w:t>
      </w:r>
      <w:r w:rsidRPr="00E16E87">
        <w:rPr>
          <w:rFonts w:ascii="Arial" w:eastAsia="Times New Roman" w:hAnsi="Arial" w:cs="Arial"/>
          <w:color w:val="auto"/>
          <w:sz w:val="20"/>
          <w:szCs w:val="20"/>
          <w:lang w:val="en-US" w:eastAsia="en-US"/>
        </w:rPr>
        <w:t>ó th</w:t>
      </w:r>
      <w:r w:rsidRPr="00E16E87">
        <w:rPr>
          <w:rFonts w:ascii="Arial" w:eastAsia="Times New Roman" w:hAnsi="Arial" w:cs="Arial"/>
          <w:color w:val="auto"/>
          <w:sz w:val="20"/>
          <w:szCs w:val="20"/>
          <w:lang w:eastAsia="en-US"/>
        </w:rPr>
        <w:t>ời hạn tối đa l</w:t>
      </w:r>
      <w:r w:rsidRPr="00E16E87">
        <w:rPr>
          <w:rFonts w:ascii="Arial" w:eastAsia="Times New Roman" w:hAnsi="Arial" w:cs="Arial"/>
          <w:color w:val="auto"/>
          <w:sz w:val="20"/>
          <w:szCs w:val="20"/>
          <w:lang w:val="en-US" w:eastAsia="en-US"/>
        </w:rPr>
        <w:t>à 05 năm nhưng không vư</w:t>
      </w:r>
      <w:r w:rsidRPr="00E16E87">
        <w:rPr>
          <w:rFonts w:ascii="Arial" w:eastAsia="Times New Roman" w:hAnsi="Arial" w:cs="Arial"/>
          <w:color w:val="auto"/>
          <w:sz w:val="20"/>
          <w:szCs w:val="20"/>
          <w:lang w:eastAsia="en-US"/>
        </w:rPr>
        <w:t>ợt qu</w:t>
      </w:r>
      <w:r w:rsidRPr="00E16E87">
        <w:rPr>
          <w:rFonts w:ascii="Arial" w:eastAsia="Times New Roman" w:hAnsi="Arial" w:cs="Arial"/>
          <w:color w:val="auto"/>
          <w:sz w:val="20"/>
          <w:szCs w:val="20"/>
          <w:lang w:val="en-US" w:eastAsia="en-US"/>
        </w:rPr>
        <w:t>á th</w:t>
      </w:r>
      <w:r w:rsidRPr="00E16E87">
        <w:rPr>
          <w:rFonts w:ascii="Arial" w:eastAsia="Times New Roman" w:hAnsi="Arial" w:cs="Arial"/>
          <w:color w:val="auto"/>
          <w:sz w:val="20"/>
          <w:szCs w:val="20"/>
          <w:lang w:eastAsia="en-US"/>
        </w:rPr>
        <w:t>ời hạn c</w:t>
      </w:r>
      <w:r w:rsidRPr="00E16E87">
        <w:rPr>
          <w:rFonts w:ascii="Arial" w:eastAsia="Times New Roman" w:hAnsi="Arial" w:cs="Arial"/>
          <w:color w:val="auto"/>
          <w:sz w:val="20"/>
          <w:szCs w:val="20"/>
          <w:lang w:val="en-US" w:eastAsia="en-US"/>
        </w:rPr>
        <w:t>òn l</w:t>
      </w:r>
      <w:r w:rsidRPr="00E16E87">
        <w:rPr>
          <w:rFonts w:ascii="Arial" w:eastAsia="Times New Roman" w:hAnsi="Arial" w:cs="Arial"/>
          <w:color w:val="auto"/>
          <w:sz w:val="20"/>
          <w:szCs w:val="20"/>
          <w:lang w:eastAsia="en-US"/>
        </w:rPr>
        <w:t xml:space="preserve">ại của </w:t>
      </w:r>
      <w:r w:rsidR="002E4321" w:rsidRPr="00E16E87">
        <w:rPr>
          <w:rFonts w:ascii="Arial" w:eastAsia="Times New Roman" w:hAnsi="Arial" w:cs="Arial"/>
          <w:color w:val="auto"/>
          <w:sz w:val="20"/>
          <w:szCs w:val="20"/>
          <w:lang w:eastAsia="en-US"/>
        </w:rPr>
        <w:t>Giấy</w:t>
      </w:r>
      <w:r w:rsidRPr="00E16E87">
        <w:rPr>
          <w:rFonts w:ascii="Arial" w:eastAsia="Times New Roman" w:hAnsi="Arial" w:cs="Arial"/>
          <w:color w:val="auto"/>
          <w:sz w:val="20"/>
          <w:szCs w:val="20"/>
          <w:lang w:eastAsia="en-US"/>
        </w:rPr>
        <w:t xml:space="preserve"> ph</w:t>
      </w:r>
      <w:r w:rsidRPr="00E16E87">
        <w:rPr>
          <w:rFonts w:ascii="Arial" w:eastAsia="Times New Roman" w:hAnsi="Arial" w:cs="Arial"/>
          <w:color w:val="auto"/>
          <w:sz w:val="20"/>
          <w:szCs w:val="20"/>
          <w:lang w:val="en-US" w:eastAsia="en-US"/>
        </w:rPr>
        <w:t>ép thành l</w:t>
      </w:r>
      <w:r w:rsidRPr="00E16E87">
        <w:rPr>
          <w:rFonts w:ascii="Arial" w:eastAsia="Times New Roman" w:hAnsi="Arial" w:cs="Arial"/>
          <w:color w:val="auto"/>
          <w:sz w:val="20"/>
          <w:szCs w:val="20"/>
          <w:lang w:eastAsia="en-US"/>
        </w:rPr>
        <w:t>ập v</w:t>
      </w:r>
      <w:r w:rsidRPr="00E16E87">
        <w:rPr>
          <w:rFonts w:ascii="Arial" w:eastAsia="Times New Roman" w:hAnsi="Arial" w:cs="Arial"/>
          <w:color w:val="auto"/>
          <w:sz w:val="20"/>
          <w:szCs w:val="20"/>
          <w:lang w:val="en-US" w:eastAsia="en-US"/>
        </w:rPr>
        <w:t>à ho</w:t>
      </w:r>
      <w:r w:rsidRPr="00E16E87">
        <w:rPr>
          <w:rFonts w:ascii="Arial" w:eastAsia="Times New Roman" w:hAnsi="Arial" w:cs="Arial"/>
          <w:color w:val="auto"/>
          <w:sz w:val="20"/>
          <w:szCs w:val="20"/>
          <w:lang w:eastAsia="en-US"/>
        </w:rPr>
        <w:t xml:space="preserve">ạt động hoặc </w:t>
      </w:r>
      <w:r w:rsidR="002E4321" w:rsidRPr="00E16E87">
        <w:rPr>
          <w:rFonts w:ascii="Arial" w:eastAsia="Times New Roman" w:hAnsi="Arial" w:cs="Arial"/>
          <w:color w:val="auto"/>
          <w:sz w:val="20"/>
          <w:szCs w:val="20"/>
          <w:lang w:eastAsia="en-US"/>
        </w:rPr>
        <w:t>Giấy</w:t>
      </w:r>
      <w:r w:rsidRPr="00E16E87">
        <w:rPr>
          <w:rFonts w:ascii="Arial" w:eastAsia="Times New Roman" w:hAnsi="Arial" w:cs="Arial"/>
          <w:color w:val="auto"/>
          <w:sz w:val="20"/>
          <w:szCs w:val="20"/>
          <w:lang w:eastAsia="en-US"/>
        </w:rPr>
        <w:t xml:space="preserve"> chứng nhận đăng k</w:t>
      </w:r>
      <w:r w:rsidRPr="00E16E87">
        <w:rPr>
          <w:rFonts w:ascii="Arial" w:eastAsia="Times New Roman" w:hAnsi="Arial" w:cs="Arial"/>
          <w:color w:val="auto"/>
          <w:sz w:val="20"/>
          <w:szCs w:val="20"/>
          <w:lang w:val="en-US" w:eastAsia="en-US"/>
        </w:rPr>
        <w:t>ý doanh nghi</w:t>
      </w:r>
      <w:r w:rsidRPr="00E16E87">
        <w:rPr>
          <w:rFonts w:ascii="Arial" w:eastAsia="Times New Roman" w:hAnsi="Arial" w:cs="Arial"/>
          <w:color w:val="auto"/>
          <w:sz w:val="20"/>
          <w:szCs w:val="20"/>
          <w:lang w:eastAsia="en-US"/>
        </w:rPr>
        <w:t>ệp hoặc văn bản ph</w:t>
      </w:r>
      <w:r w:rsidRPr="00E16E87">
        <w:rPr>
          <w:rFonts w:ascii="Arial" w:eastAsia="Times New Roman" w:hAnsi="Arial" w:cs="Arial"/>
          <w:color w:val="auto"/>
          <w:sz w:val="20"/>
          <w:szCs w:val="20"/>
          <w:lang w:val="en-US" w:eastAsia="en-US"/>
        </w:rPr>
        <w:t>áp lý tương đương c</w:t>
      </w:r>
      <w:r w:rsidRPr="00E16E87">
        <w:rPr>
          <w:rFonts w:ascii="Arial" w:eastAsia="Times New Roman" w:hAnsi="Arial" w:cs="Arial"/>
          <w:color w:val="auto"/>
          <w:sz w:val="20"/>
          <w:szCs w:val="20"/>
          <w:lang w:eastAsia="en-US"/>
        </w:rPr>
        <w:t>ủa tổ chức kinh doanh chứng kho</w:t>
      </w:r>
      <w:r w:rsidRPr="00E16E87">
        <w:rPr>
          <w:rFonts w:ascii="Arial" w:eastAsia="Times New Roman" w:hAnsi="Arial" w:cs="Arial"/>
          <w:color w:val="auto"/>
          <w:sz w:val="20"/>
          <w:szCs w:val="20"/>
          <w:lang w:val="en-US" w:eastAsia="en-US"/>
        </w:rPr>
        <w:t>án nư</w:t>
      </w:r>
      <w:r w:rsidRPr="00E16E87">
        <w:rPr>
          <w:rFonts w:ascii="Arial" w:eastAsia="Times New Roman" w:hAnsi="Arial" w:cs="Arial"/>
          <w:color w:val="auto"/>
          <w:sz w:val="20"/>
          <w:szCs w:val="20"/>
          <w:lang w:eastAsia="en-US"/>
        </w:rPr>
        <w:t>ớc ngo</w:t>
      </w:r>
      <w:r w:rsidRPr="00E16E87">
        <w:rPr>
          <w:rFonts w:ascii="Arial" w:eastAsia="Times New Roman" w:hAnsi="Arial" w:cs="Arial"/>
          <w:color w:val="auto"/>
          <w:sz w:val="20"/>
          <w:szCs w:val="20"/>
          <w:lang w:val="en-US" w:eastAsia="en-US"/>
        </w:rPr>
        <w:t>ài.</w:t>
      </w:r>
    </w:p>
    <w:p w:rsidR="00584B47" w:rsidRPr="00E16E87" w:rsidRDefault="00584B47" w:rsidP="00584B47">
      <w:pPr>
        <w:widowControl/>
        <w:autoSpaceDE w:val="0"/>
        <w:autoSpaceDN w:val="0"/>
        <w:adjustRightInd w:val="0"/>
        <w:spacing w:before="120"/>
        <w:rPr>
          <w:rFonts w:ascii="Arial" w:eastAsia="Times New Roman" w:hAnsi="Arial" w:cs="Arial"/>
          <w:color w:val="auto"/>
          <w:sz w:val="20"/>
          <w:szCs w:val="20"/>
          <w:lang w:eastAsia="en-US"/>
        </w:rPr>
      </w:pPr>
      <w:r w:rsidRPr="00E16E87">
        <w:rPr>
          <w:rFonts w:ascii="Arial" w:eastAsia="Times New Roman" w:hAnsi="Arial" w:cs="Arial"/>
          <w:color w:val="auto"/>
          <w:sz w:val="20"/>
          <w:szCs w:val="20"/>
          <w:lang w:eastAsia="en-US"/>
        </w:rPr>
        <w:t>2. H</w:t>
      </w:r>
      <w:r w:rsidRPr="00E16E87">
        <w:rPr>
          <w:rFonts w:ascii="Arial" w:eastAsia="Times New Roman" w:hAnsi="Arial" w:cs="Arial"/>
          <w:color w:val="auto"/>
          <w:sz w:val="20"/>
          <w:szCs w:val="20"/>
          <w:lang w:eastAsia="en-US"/>
        </w:rPr>
        <w:t xml:space="preserve">ồ sơ đề nghị cấp </w:t>
      </w:r>
      <w:r w:rsidR="002E4321" w:rsidRPr="00E16E87">
        <w:rPr>
          <w:rFonts w:ascii="Arial" w:eastAsia="Times New Roman" w:hAnsi="Arial" w:cs="Arial"/>
          <w:color w:val="auto"/>
          <w:sz w:val="20"/>
          <w:szCs w:val="20"/>
          <w:lang w:eastAsia="en-US"/>
        </w:rPr>
        <w:t>Giấy</w:t>
      </w:r>
      <w:r w:rsidRPr="00E16E87">
        <w:rPr>
          <w:rFonts w:ascii="Arial" w:eastAsia="Times New Roman" w:hAnsi="Arial" w:cs="Arial"/>
          <w:color w:val="auto"/>
          <w:sz w:val="20"/>
          <w:szCs w:val="20"/>
          <w:lang w:eastAsia="en-US"/>
        </w:rPr>
        <w:t xml:space="preserve"> chứng nhận đăng k</w:t>
      </w:r>
      <w:r w:rsidRPr="00E16E87">
        <w:rPr>
          <w:rFonts w:ascii="Arial" w:eastAsia="Times New Roman" w:hAnsi="Arial" w:cs="Arial"/>
          <w:color w:val="auto"/>
          <w:sz w:val="20"/>
          <w:szCs w:val="20"/>
          <w:lang w:val="en-US" w:eastAsia="en-US"/>
        </w:rPr>
        <w:t>ý ho</w:t>
      </w:r>
      <w:r w:rsidRPr="00E16E87">
        <w:rPr>
          <w:rFonts w:ascii="Arial" w:eastAsia="Times New Roman" w:hAnsi="Arial" w:cs="Arial"/>
          <w:color w:val="auto"/>
          <w:sz w:val="20"/>
          <w:szCs w:val="20"/>
          <w:lang w:eastAsia="en-US"/>
        </w:rPr>
        <w:t>ạt động văn ph</w:t>
      </w:r>
      <w:r w:rsidRPr="00E16E87">
        <w:rPr>
          <w:rFonts w:ascii="Arial" w:eastAsia="Times New Roman" w:hAnsi="Arial" w:cs="Arial"/>
          <w:color w:val="auto"/>
          <w:sz w:val="20"/>
          <w:szCs w:val="20"/>
          <w:lang w:val="en-US" w:eastAsia="en-US"/>
        </w:rPr>
        <w:t>òng đ</w:t>
      </w:r>
      <w:r w:rsidRPr="00E16E87">
        <w:rPr>
          <w:rFonts w:ascii="Arial" w:eastAsia="Times New Roman" w:hAnsi="Arial" w:cs="Arial"/>
          <w:color w:val="auto"/>
          <w:sz w:val="20"/>
          <w:szCs w:val="20"/>
          <w:lang w:eastAsia="en-US"/>
        </w:rPr>
        <w:t>ại diện c</w:t>
      </w:r>
      <w:r w:rsidRPr="00E16E87">
        <w:rPr>
          <w:rFonts w:ascii="Arial" w:eastAsia="Times New Roman" w:hAnsi="Arial" w:cs="Arial"/>
          <w:color w:val="auto"/>
          <w:sz w:val="20"/>
          <w:szCs w:val="20"/>
          <w:lang w:val="en-US" w:eastAsia="en-US"/>
        </w:rPr>
        <w:t>ông ty ch</w:t>
      </w:r>
      <w:r w:rsidRPr="00E16E87">
        <w:rPr>
          <w:rFonts w:ascii="Arial" w:eastAsia="Times New Roman" w:hAnsi="Arial" w:cs="Arial"/>
          <w:color w:val="auto"/>
          <w:sz w:val="20"/>
          <w:szCs w:val="20"/>
          <w:lang w:eastAsia="en-US"/>
        </w:rPr>
        <w:t>ứng kho</w:t>
      </w:r>
      <w:r w:rsidRPr="00E16E87">
        <w:rPr>
          <w:rFonts w:ascii="Arial" w:eastAsia="Times New Roman" w:hAnsi="Arial" w:cs="Arial"/>
          <w:color w:val="auto"/>
          <w:sz w:val="20"/>
          <w:szCs w:val="20"/>
          <w:lang w:val="en-US" w:eastAsia="en-US"/>
        </w:rPr>
        <w:t>án, công ty qu</w:t>
      </w:r>
      <w:r w:rsidRPr="00E16E87">
        <w:rPr>
          <w:rFonts w:ascii="Arial" w:eastAsia="Times New Roman" w:hAnsi="Arial" w:cs="Arial"/>
          <w:color w:val="auto"/>
          <w:sz w:val="20"/>
          <w:szCs w:val="20"/>
          <w:lang w:eastAsia="en-US"/>
        </w:rPr>
        <w:t>ản l</w:t>
      </w:r>
      <w:r w:rsidRPr="00E16E87">
        <w:rPr>
          <w:rFonts w:ascii="Arial" w:eastAsia="Times New Roman" w:hAnsi="Arial" w:cs="Arial"/>
          <w:color w:val="auto"/>
          <w:sz w:val="20"/>
          <w:szCs w:val="20"/>
          <w:lang w:val="en-US" w:eastAsia="en-US"/>
        </w:rPr>
        <w:t>ý qu</w:t>
      </w:r>
      <w:r w:rsidRPr="00E16E87">
        <w:rPr>
          <w:rFonts w:ascii="Arial" w:eastAsia="Times New Roman" w:hAnsi="Arial" w:cs="Arial"/>
          <w:color w:val="auto"/>
          <w:sz w:val="20"/>
          <w:szCs w:val="20"/>
          <w:lang w:eastAsia="en-US"/>
        </w:rPr>
        <w:t>ỹ nước ngo</w:t>
      </w:r>
      <w:r w:rsidRPr="00E16E87">
        <w:rPr>
          <w:rFonts w:ascii="Arial" w:eastAsia="Times New Roman" w:hAnsi="Arial" w:cs="Arial"/>
          <w:color w:val="auto"/>
          <w:sz w:val="20"/>
          <w:szCs w:val="20"/>
          <w:lang w:val="en-US" w:eastAsia="en-US"/>
        </w:rPr>
        <w:t>ài t</w:t>
      </w:r>
      <w:r w:rsidRPr="00E16E87">
        <w:rPr>
          <w:rFonts w:ascii="Arial" w:eastAsia="Times New Roman" w:hAnsi="Arial" w:cs="Arial"/>
          <w:color w:val="auto"/>
          <w:sz w:val="20"/>
          <w:szCs w:val="20"/>
          <w:lang w:eastAsia="en-US"/>
        </w:rPr>
        <w:t>ại Việt Nam:</w:t>
      </w:r>
    </w:p>
    <w:p w:rsidR="00584B47" w:rsidRPr="00E16E87" w:rsidRDefault="00584B47" w:rsidP="00584B47">
      <w:pPr>
        <w:widowControl/>
        <w:autoSpaceDE w:val="0"/>
        <w:autoSpaceDN w:val="0"/>
        <w:adjustRightInd w:val="0"/>
        <w:spacing w:before="120"/>
        <w:rPr>
          <w:rFonts w:ascii="Arial" w:eastAsia="Times New Roman" w:hAnsi="Arial" w:cs="Arial"/>
          <w:color w:val="auto"/>
          <w:sz w:val="20"/>
          <w:szCs w:val="20"/>
          <w:lang w:val="en-US" w:eastAsia="en-US"/>
        </w:rPr>
      </w:pPr>
      <w:r w:rsidRPr="00E16E87">
        <w:rPr>
          <w:rFonts w:ascii="Arial" w:eastAsia="Times New Roman" w:hAnsi="Arial" w:cs="Arial"/>
          <w:color w:val="auto"/>
          <w:sz w:val="20"/>
          <w:szCs w:val="20"/>
          <w:lang w:eastAsia="en-US"/>
        </w:rPr>
        <w:t xml:space="preserve">a) </w:t>
      </w:r>
      <w:r w:rsidR="002E4321" w:rsidRPr="00E16E87">
        <w:rPr>
          <w:rFonts w:ascii="Arial" w:eastAsia="Times New Roman" w:hAnsi="Arial" w:cs="Arial"/>
          <w:color w:val="auto"/>
          <w:sz w:val="20"/>
          <w:szCs w:val="20"/>
          <w:lang w:eastAsia="en-US"/>
        </w:rPr>
        <w:t>Giấy</w:t>
      </w:r>
      <w:r w:rsidRPr="00E16E87">
        <w:rPr>
          <w:rFonts w:ascii="Arial" w:eastAsia="Times New Roman" w:hAnsi="Arial" w:cs="Arial"/>
          <w:color w:val="auto"/>
          <w:sz w:val="20"/>
          <w:szCs w:val="20"/>
          <w:lang w:eastAsia="en-US"/>
        </w:rPr>
        <w:t xml:space="preserve"> đề nghị </w:t>
      </w:r>
      <w:r w:rsidRPr="00E16E87">
        <w:rPr>
          <w:rFonts w:ascii="Arial" w:hAnsi="Arial" w:cs="Arial"/>
          <w:sz w:val="20"/>
        </w:rPr>
        <w:t xml:space="preserve">theo </w:t>
      </w:r>
      <w:bookmarkStart w:id="398" w:name="bieumau_ms_64_2"/>
      <w:r w:rsidR="002E4321" w:rsidRPr="00E16E87">
        <w:rPr>
          <w:rFonts w:ascii="Arial" w:hAnsi="Arial" w:cs="Arial"/>
          <w:sz w:val="20"/>
        </w:rPr>
        <w:t>Mẫu</w:t>
      </w:r>
      <w:r w:rsidRPr="00E16E87">
        <w:rPr>
          <w:rFonts w:ascii="Arial" w:hAnsi="Arial" w:cs="Arial"/>
          <w:sz w:val="20"/>
        </w:rPr>
        <w:t xml:space="preserve"> số 64</w:t>
      </w:r>
      <w:bookmarkEnd w:id="398"/>
      <w:r w:rsidRPr="00E16E87">
        <w:rPr>
          <w:rFonts w:ascii="Arial" w:hAnsi="Arial" w:cs="Arial"/>
          <w:sz w:val="20"/>
        </w:rPr>
        <w:t xml:space="preserve"> </w:t>
      </w:r>
      <w:r w:rsidR="002E4321" w:rsidRPr="00E16E87">
        <w:rPr>
          <w:rFonts w:ascii="Arial" w:hAnsi="Arial" w:cs="Arial"/>
          <w:sz w:val="20"/>
        </w:rPr>
        <w:t>Phụ lục</w:t>
      </w:r>
      <w:r w:rsidRPr="00E16E87">
        <w:rPr>
          <w:rFonts w:ascii="Arial" w:hAnsi="Arial" w:cs="Arial"/>
          <w:sz w:val="20"/>
        </w:rPr>
        <w:t xml:space="preserve"> ban hành</w:t>
      </w:r>
      <w:r w:rsidRPr="00E16E87">
        <w:rPr>
          <w:rFonts w:ascii="Arial" w:eastAsia="Times New Roman" w:hAnsi="Arial" w:cs="Arial"/>
          <w:color w:val="auto"/>
          <w:sz w:val="20"/>
          <w:szCs w:val="20"/>
          <w:lang w:val="en-US" w:eastAsia="en-US"/>
        </w:rPr>
        <w:t xml:space="preserve"> kèm theo Ngh</w:t>
      </w:r>
      <w:r w:rsidRPr="00E16E87">
        <w:rPr>
          <w:rFonts w:ascii="Arial" w:eastAsia="Times New Roman" w:hAnsi="Arial" w:cs="Arial"/>
          <w:color w:val="auto"/>
          <w:sz w:val="20"/>
          <w:szCs w:val="20"/>
          <w:lang w:eastAsia="en-US"/>
        </w:rPr>
        <w:t>ị định n</w:t>
      </w:r>
      <w:r w:rsidRPr="00E16E87">
        <w:rPr>
          <w:rFonts w:ascii="Arial" w:eastAsia="Times New Roman" w:hAnsi="Arial" w:cs="Arial"/>
          <w:color w:val="auto"/>
          <w:sz w:val="20"/>
          <w:szCs w:val="20"/>
          <w:lang w:val="en-US" w:eastAsia="en-US"/>
        </w:rPr>
        <w:t>ày;</w:t>
      </w:r>
    </w:p>
    <w:p w:rsidR="00584B47" w:rsidRPr="00E16E87" w:rsidRDefault="00584B47" w:rsidP="00584B47">
      <w:pPr>
        <w:widowControl/>
        <w:autoSpaceDE w:val="0"/>
        <w:autoSpaceDN w:val="0"/>
        <w:adjustRightInd w:val="0"/>
        <w:spacing w:before="120"/>
        <w:rPr>
          <w:rFonts w:ascii="Arial" w:eastAsia="Times New Roman" w:hAnsi="Arial" w:cs="Arial"/>
          <w:color w:val="auto"/>
          <w:sz w:val="20"/>
          <w:szCs w:val="20"/>
          <w:lang w:eastAsia="en-US"/>
        </w:rPr>
      </w:pPr>
      <w:r w:rsidRPr="00E16E87">
        <w:rPr>
          <w:rFonts w:ascii="Arial" w:eastAsia="Times New Roman" w:hAnsi="Arial" w:cs="Arial"/>
          <w:color w:val="auto"/>
          <w:sz w:val="20"/>
          <w:szCs w:val="20"/>
          <w:lang w:eastAsia="en-US"/>
        </w:rPr>
        <w:t>b) Quy</w:t>
      </w:r>
      <w:r w:rsidRPr="00E16E87">
        <w:rPr>
          <w:rFonts w:ascii="Arial" w:eastAsia="Times New Roman" w:hAnsi="Arial" w:cs="Arial"/>
          <w:color w:val="auto"/>
          <w:sz w:val="20"/>
          <w:szCs w:val="20"/>
          <w:lang w:eastAsia="en-US"/>
        </w:rPr>
        <w:t>ết định của cấp c</w:t>
      </w:r>
      <w:r w:rsidRPr="00E16E87">
        <w:rPr>
          <w:rFonts w:ascii="Arial" w:eastAsia="Times New Roman" w:hAnsi="Arial" w:cs="Arial"/>
          <w:color w:val="auto"/>
          <w:sz w:val="20"/>
          <w:szCs w:val="20"/>
          <w:lang w:val="en-US" w:eastAsia="en-US"/>
        </w:rPr>
        <w:t>ó th</w:t>
      </w:r>
      <w:r w:rsidRPr="00E16E87">
        <w:rPr>
          <w:rFonts w:ascii="Arial" w:eastAsia="Times New Roman" w:hAnsi="Arial" w:cs="Arial"/>
          <w:color w:val="auto"/>
          <w:sz w:val="20"/>
          <w:szCs w:val="20"/>
          <w:lang w:eastAsia="en-US"/>
        </w:rPr>
        <w:t xml:space="preserve">ẩm quyền theo </w:t>
      </w:r>
      <w:r w:rsidR="0097223F" w:rsidRPr="00E16E87">
        <w:rPr>
          <w:rFonts w:ascii="Arial" w:eastAsia="Times New Roman" w:hAnsi="Arial" w:cs="Arial"/>
          <w:color w:val="auto"/>
          <w:sz w:val="20"/>
          <w:szCs w:val="20"/>
          <w:lang w:eastAsia="en-US"/>
        </w:rPr>
        <w:t>Điều</w:t>
      </w:r>
      <w:r w:rsidRPr="00E16E87">
        <w:rPr>
          <w:rFonts w:ascii="Arial" w:eastAsia="Times New Roman" w:hAnsi="Arial" w:cs="Arial"/>
          <w:color w:val="auto"/>
          <w:sz w:val="20"/>
          <w:szCs w:val="20"/>
          <w:lang w:eastAsia="en-US"/>
        </w:rPr>
        <w:t xml:space="preserve"> lệ c</w:t>
      </w:r>
      <w:r w:rsidRPr="00E16E87">
        <w:rPr>
          <w:rFonts w:ascii="Arial" w:eastAsia="Times New Roman" w:hAnsi="Arial" w:cs="Arial"/>
          <w:color w:val="auto"/>
          <w:sz w:val="20"/>
          <w:szCs w:val="20"/>
          <w:lang w:val="en-US" w:eastAsia="en-US"/>
        </w:rPr>
        <w:t>ông ty v</w:t>
      </w:r>
      <w:r w:rsidRPr="00E16E87">
        <w:rPr>
          <w:rFonts w:ascii="Arial" w:eastAsia="Times New Roman" w:hAnsi="Arial" w:cs="Arial"/>
          <w:color w:val="auto"/>
          <w:sz w:val="20"/>
          <w:szCs w:val="20"/>
          <w:lang w:eastAsia="en-US"/>
        </w:rPr>
        <w:t>ề việc th</w:t>
      </w:r>
      <w:r w:rsidRPr="00E16E87">
        <w:rPr>
          <w:rFonts w:ascii="Arial" w:eastAsia="Times New Roman" w:hAnsi="Arial" w:cs="Arial"/>
          <w:color w:val="auto"/>
          <w:sz w:val="20"/>
          <w:szCs w:val="20"/>
          <w:lang w:val="en-US" w:eastAsia="en-US"/>
        </w:rPr>
        <w:t>ành l</w:t>
      </w:r>
      <w:r w:rsidRPr="00E16E87">
        <w:rPr>
          <w:rFonts w:ascii="Arial" w:eastAsia="Times New Roman" w:hAnsi="Arial" w:cs="Arial"/>
          <w:color w:val="auto"/>
          <w:sz w:val="20"/>
          <w:szCs w:val="20"/>
          <w:lang w:eastAsia="en-US"/>
        </w:rPr>
        <w:t>ập văn ph</w:t>
      </w:r>
      <w:r w:rsidRPr="00E16E87">
        <w:rPr>
          <w:rFonts w:ascii="Arial" w:eastAsia="Times New Roman" w:hAnsi="Arial" w:cs="Arial"/>
          <w:color w:val="auto"/>
          <w:sz w:val="20"/>
          <w:szCs w:val="20"/>
          <w:lang w:val="en-US" w:eastAsia="en-US"/>
        </w:rPr>
        <w:t>òng đ</w:t>
      </w:r>
      <w:r w:rsidRPr="00E16E87">
        <w:rPr>
          <w:rFonts w:ascii="Arial" w:eastAsia="Times New Roman" w:hAnsi="Arial" w:cs="Arial"/>
          <w:color w:val="auto"/>
          <w:sz w:val="20"/>
          <w:szCs w:val="20"/>
          <w:lang w:eastAsia="en-US"/>
        </w:rPr>
        <w:t>ại diện tại Việt Nam, bổ nhiệm trưởng văn ph</w:t>
      </w:r>
      <w:r w:rsidRPr="00E16E87">
        <w:rPr>
          <w:rFonts w:ascii="Arial" w:eastAsia="Times New Roman" w:hAnsi="Arial" w:cs="Arial"/>
          <w:color w:val="auto"/>
          <w:sz w:val="20"/>
          <w:szCs w:val="20"/>
          <w:lang w:val="en-US" w:eastAsia="en-US"/>
        </w:rPr>
        <w:t>òng đ</w:t>
      </w:r>
      <w:r w:rsidRPr="00E16E87">
        <w:rPr>
          <w:rFonts w:ascii="Arial" w:eastAsia="Times New Roman" w:hAnsi="Arial" w:cs="Arial"/>
          <w:color w:val="auto"/>
          <w:sz w:val="20"/>
          <w:szCs w:val="20"/>
          <w:lang w:eastAsia="en-US"/>
        </w:rPr>
        <w:t>ại diện;</w:t>
      </w:r>
    </w:p>
    <w:p w:rsidR="00584B47" w:rsidRPr="00E16E87" w:rsidRDefault="00584B47" w:rsidP="00584B47">
      <w:pPr>
        <w:widowControl/>
        <w:autoSpaceDE w:val="0"/>
        <w:autoSpaceDN w:val="0"/>
        <w:adjustRightInd w:val="0"/>
        <w:spacing w:before="120"/>
        <w:rPr>
          <w:rFonts w:ascii="Arial" w:eastAsia="Times New Roman" w:hAnsi="Arial" w:cs="Arial"/>
          <w:color w:val="auto"/>
          <w:sz w:val="20"/>
          <w:szCs w:val="20"/>
          <w:lang w:eastAsia="en-US"/>
        </w:rPr>
      </w:pPr>
      <w:r w:rsidRPr="00E16E87">
        <w:rPr>
          <w:rFonts w:ascii="Arial" w:eastAsia="Times New Roman" w:hAnsi="Arial" w:cs="Arial"/>
          <w:color w:val="auto"/>
          <w:sz w:val="20"/>
          <w:szCs w:val="20"/>
          <w:lang w:eastAsia="en-US"/>
        </w:rPr>
        <w:t>c) Danh sách nhân s</w:t>
      </w:r>
      <w:r w:rsidRPr="00E16E87">
        <w:rPr>
          <w:rFonts w:ascii="Arial" w:eastAsia="Times New Roman" w:hAnsi="Arial" w:cs="Arial"/>
          <w:color w:val="auto"/>
          <w:sz w:val="20"/>
          <w:szCs w:val="20"/>
          <w:lang w:eastAsia="en-US"/>
        </w:rPr>
        <w:t>ự k</w:t>
      </w:r>
      <w:r w:rsidRPr="00E16E87">
        <w:rPr>
          <w:rFonts w:ascii="Arial" w:eastAsia="Times New Roman" w:hAnsi="Arial" w:cs="Arial"/>
          <w:color w:val="auto"/>
          <w:sz w:val="20"/>
          <w:szCs w:val="20"/>
          <w:lang w:val="en-US" w:eastAsia="en-US"/>
        </w:rPr>
        <w:t>èm theo b</w:t>
      </w:r>
      <w:r w:rsidRPr="00E16E87">
        <w:rPr>
          <w:rFonts w:ascii="Arial" w:eastAsia="Times New Roman" w:hAnsi="Arial" w:cs="Arial"/>
          <w:color w:val="auto"/>
          <w:sz w:val="20"/>
          <w:szCs w:val="20"/>
          <w:lang w:eastAsia="en-US"/>
        </w:rPr>
        <w:t>ản th</w:t>
      </w:r>
      <w:r w:rsidRPr="00E16E87">
        <w:rPr>
          <w:rFonts w:ascii="Arial" w:eastAsia="Times New Roman" w:hAnsi="Arial" w:cs="Arial"/>
          <w:color w:val="auto"/>
          <w:sz w:val="20"/>
          <w:szCs w:val="20"/>
          <w:lang w:val="en-US" w:eastAsia="en-US"/>
        </w:rPr>
        <w:t xml:space="preserve">ông tin cá nhân </w:t>
      </w:r>
      <w:r w:rsidRPr="00E16E87">
        <w:rPr>
          <w:rFonts w:ascii="Arial" w:hAnsi="Arial" w:cs="Arial"/>
          <w:sz w:val="20"/>
        </w:rPr>
        <w:t xml:space="preserve">theo </w:t>
      </w:r>
      <w:bookmarkStart w:id="399" w:name="bieumau_ms_66_2"/>
      <w:r w:rsidR="002E4321" w:rsidRPr="00E16E87">
        <w:rPr>
          <w:rFonts w:ascii="Arial" w:hAnsi="Arial" w:cs="Arial"/>
          <w:sz w:val="20"/>
        </w:rPr>
        <w:t>Mẫu</w:t>
      </w:r>
      <w:r w:rsidRPr="00E16E87">
        <w:rPr>
          <w:rFonts w:ascii="Arial" w:hAnsi="Arial" w:cs="Arial"/>
          <w:sz w:val="20"/>
        </w:rPr>
        <w:t xml:space="preserve"> số 66</w:t>
      </w:r>
      <w:bookmarkEnd w:id="399"/>
      <w:r w:rsidRPr="00E16E87">
        <w:rPr>
          <w:rFonts w:ascii="Arial" w:hAnsi="Arial" w:cs="Arial"/>
          <w:sz w:val="20"/>
        </w:rPr>
        <w:t xml:space="preserve">, </w:t>
      </w:r>
      <w:bookmarkStart w:id="400" w:name="bieumau_ms_67_4"/>
      <w:r w:rsidR="002E4321" w:rsidRPr="00E16E87">
        <w:rPr>
          <w:rFonts w:ascii="Arial" w:hAnsi="Arial" w:cs="Arial"/>
          <w:sz w:val="20"/>
        </w:rPr>
        <w:t>Mẫu</w:t>
      </w:r>
      <w:r w:rsidRPr="00E16E87">
        <w:rPr>
          <w:rFonts w:ascii="Arial" w:hAnsi="Arial" w:cs="Arial"/>
          <w:sz w:val="20"/>
        </w:rPr>
        <w:t xml:space="preserve"> số 67</w:t>
      </w:r>
      <w:bookmarkEnd w:id="400"/>
      <w:r w:rsidRPr="00E16E87">
        <w:rPr>
          <w:rFonts w:ascii="Arial" w:hAnsi="Arial" w:cs="Arial"/>
          <w:sz w:val="20"/>
        </w:rPr>
        <w:t xml:space="preserve"> </w:t>
      </w:r>
      <w:r w:rsidR="002E4321" w:rsidRPr="00E16E87">
        <w:rPr>
          <w:rFonts w:ascii="Arial" w:hAnsi="Arial" w:cs="Arial"/>
          <w:sz w:val="20"/>
        </w:rPr>
        <w:t>Phụ lục</w:t>
      </w:r>
      <w:r w:rsidRPr="00E16E87">
        <w:rPr>
          <w:rFonts w:ascii="Arial" w:eastAsia="Times New Roman" w:hAnsi="Arial" w:cs="Arial"/>
          <w:color w:val="auto"/>
          <w:sz w:val="20"/>
          <w:szCs w:val="20"/>
          <w:lang w:eastAsia="en-US"/>
        </w:rPr>
        <w:t xml:space="preserve"> ban h</w:t>
      </w:r>
      <w:r w:rsidRPr="00E16E87">
        <w:rPr>
          <w:rFonts w:ascii="Arial" w:eastAsia="Times New Roman" w:hAnsi="Arial" w:cs="Arial"/>
          <w:color w:val="auto"/>
          <w:sz w:val="20"/>
          <w:szCs w:val="20"/>
          <w:lang w:val="en-US" w:eastAsia="en-US"/>
        </w:rPr>
        <w:t>ành kèm theo Ngh</w:t>
      </w:r>
      <w:r w:rsidRPr="00E16E87">
        <w:rPr>
          <w:rFonts w:ascii="Arial" w:eastAsia="Times New Roman" w:hAnsi="Arial" w:cs="Arial"/>
          <w:color w:val="auto"/>
          <w:sz w:val="20"/>
          <w:szCs w:val="20"/>
          <w:lang w:eastAsia="en-US"/>
        </w:rPr>
        <w:t>ị định n</w:t>
      </w:r>
      <w:r w:rsidRPr="00E16E87">
        <w:rPr>
          <w:rFonts w:ascii="Arial" w:eastAsia="Times New Roman" w:hAnsi="Arial" w:cs="Arial"/>
          <w:color w:val="auto"/>
          <w:sz w:val="20"/>
          <w:szCs w:val="20"/>
          <w:lang w:val="en-US" w:eastAsia="en-US"/>
        </w:rPr>
        <w:t xml:space="preserve">ày; </w:t>
      </w:r>
      <w:r w:rsidR="002E4321" w:rsidRPr="00E16E87">
        <w:rPr>
          <w:rFonts w:ascii="Arial" w:eastAsia="Times New Roman" w:hAnsi="Arial" w:cs="Arial"/>
          <w:color w:val="auto"/>
          <w:sz w:val="20"/>
          <w:szCs w:val="20"/>
          <w:lang w:val="en-US" w:eastAsia="en-US"/>
        </w:rPr>
        <w:t>Phiếu</w:t>
      </w:r>
      <w:r w:rsidRPr="00E16E87">
        <w:rPr>
          <w:rFonts w:ascii="Arial" w:eastAsia="Times New Roman" w:hAnsi="Arial" w:cs="Arial"/>
          <w:color w:val="auto"/>
          <w:sz w:val="20"/>
          <w:szCs w:val="20"/>
          <w:lang w:eastAsia="en-US"/>
        </w:rPr>
        <w:t xml:space="preserve"> l</w:t>
      </w:r>
      <w:r w:rsidRPr="00E16E87">
        <w:rPr>
          <w:rFonts w:ascii="Arial" w:eastAsia="Times New Roman" w:hAnsi="Arial" w:cs="Arial"/>
          <w:color w:val="auto"/>
          <w:sz w:val="20"/>
          <w:szCs w:val="20"/>
          <w:lang w:val="en-US" w:eastAsia="en-US"/>
        </w:rPr>
        <w:t>ý l</w:t>
      </w:r>
      <w:r w:rsidRPr="00E16E87">
        <w:rPr>
          <w:rFonts w:ascii="Arial" w:eastAsia="Times New Roman" w:hAnsi="Arial" w:cs="Arial"/>
          <w:color w:val="auto"/>
          <w:sz w:val="20"/>
          <w:szCs w:val="20"/>
          <w:lang w:eastAsia="en-US"/>
        </w:rPr>
        <w:t>ịch tư ph</w:t>
      </w:r>
      <w:r w:rsidRPr="00E16E87">
        <w:rPr>
          <w:rFonts w:ascii="Arial" w:eastAsia="Times New Roman" w:hAnsi="Arial" w:cs="Arial"/>
          <w:color w:val="auto"/>
          <w:sz w:val="20"/>
          <w:szCs w:val="20"/>
          <w:lang w:val="en-US" w:eastAsia="en-US"/>
        </w:rPr>
        <w:t>áp đư</w:t>
      </w:r>
      <w:r w:rsidRPr="00E16E87">
        <w:rPr>
          <w:rFonts w:ascii="Arial" w:eastAsia="Times New Roman" w:hAnsi="Arial" w:cs="Arial"/>
          <w:color w:val="auto"/>
          <w:sz w:val="20"/>
          <w:szCs w:val="20"/>
          <w:lang w:eastAsia="en-US"/>
        </w:rPr>
        <w:t>ợc cấp kh</w:t>
      </w:r>
      <w:r w:rsidRPr="00E16E87">
        <w:rPr>
          <w:rFonts w:ascii="Arial" w:eastAsia="Times New Roman" w:hAnsi="Arial" w:cs="Arial"/>
          <w:color w:val="auto"/>
          <w:sz w:val="20"/>
          <w:szCs w:val="20"/>
          <w:lang w:val="en-US" w:eastAsia="en-US"/>
        </w:rPr>
        <w:t>ông quá 06 tháng tính đ</w:t>
      </w:r>
      <w:r w:rsidRPr="00E16E87">
        <w:rPr>
          <w:rFonts w:ascii="Arial" w:eastAsia="Times New Roman" w:hAnsi="Arial" w:cs="Arial"/>
          <w:color w:val="auto"/>
          <w:sz w:val="20"/>
          <w:szCs w:val="20"/>
          <w:lang w:eastAsia="en-US"/>
        </w:rPr>
        <w:t>ến ng</w:t>
      </w:r>
      <w:r w:rsidRPr="00E16E87">
        <w:rPr>
          <w:rFonts w:ascii="Arial" w:eastAsia="Times New Roman" w:hAnsi="Arial" w:cs="Arial"/>
          <w:color w:val="auto"/>
          <w:sz w:val="20"/>
          <w:szCs w:val="20"/>
          <w:lang w:val="en-US" w:eastAsia="en-US"/>
        </w:rPr>
        <w:t>ày n</w:t>
      </w:r>
      <w:r w:rsidRPr="00E16E87">
        <w:rPr>
          <w:rFonts w:ascii="Arial" w:eastAsia="Times New Roman" w:hAnsi="Arial" w:cs="Arial"/>
          <w:color w:val="auto"/>
          <w:sz w:val="20"/>
          <w:szCs w:val="20"/>
          <w:lang w:eastAsia="en-US"/>
        </w:rPr>
        <w:t>ộp hồ sơ của trưởng Văn ph</w:t>
      </w:r>
      <w:r w:rsidRPr="00E16E87">
        <w:rPr>
          <w:rFonts w:ascii="Arial" w:eastAsia="Times New Roman" w:hAnsi="Arial" w:cs="Arial"/>
          <w:color w:val="auto"/>
          <w:sz w:val="20"/>
          <w:szCs w:val="20"/>
          <w:lang w:val="en-US" w:eastAsia="en-US"/>
        </w:rPr>
        <w:t>òng đ</w:t>
      </w:r>
      <w:r w:rsidRPr="00E16E87">
        <w:rPr>
          <w:rFonts w:ascii="Arial" w:eastAsia="Times New Roman" w:hAnsi="Arial" w:cs="Arial"/>
          <w:color w:val="auto"/>
          <w:sz w:val="20"/>
          <w:szCs w:val="20"/>
          <w:lang w:eastAsia="en-US"/>
        </w:rPr>
        <w:t>ại diện tại Việt Nam;</w:t>
      </w:r>
    </w:p>
    <w:p w:rsidR="00584B47" w:rsidRPr="00E16E87" w:rsidRDefault="00584B47" w:rsidP="00584B47">
      <w:pPr>
        <w:widowControl/>
        <w:autoSpaceDE w:val="0"/>
        <w:autoSpaceDN w:val="0"/>
        <w:adjustRightInd w:val="0"/>
        <w:spacing w:before="120"/>
        <w:rPr>
          <w:rFonts w:ascii="Arial" w:eastAsia="Times New Roman" w:hAnsi="Arial" w:cs="Arial"/>
          <w:color w:val="auto"/>
          <w:sz w:val="20"/>
          <w:szCs w:val="20"/>
          <w:lang w:val="en-US" w:eastAsia="en-US"/>
        </w:rPr>
      </w:pPr>
      <w:r w:rsidRPr="00E16E87">
        <w:rPr>
          <w:rFonts w:ascii="Arial" w:eastAsia="Times New Roman" w:hAnsi="Arial" w:cs="Arial"/>
          <w:color w:val="auto"/>
          <w:sz w:val="20"/>
          <w:szCs w:val="20"/>
          <w:lang w:eastAsia="en-US"/>
        </w:rPr>
        <w:t>d) Tài li</w:t>
      </w:r>
      <w:r w:rsidRPr="00E16E87">
        <w:rPr>
          <w:rFonts w:ascii="Arial" w:eastAsia="Times New Roman" w:hAnsi="Arial" w:cs="Arial"/>
          <w:color w:val="auto"/>
          <w:sz w:val="20"/>
          <w:szCs w:val="20"/>
          <w:lang w:eastAsia="en-US"/>
        </w:rPr>
        <w:t xml:space="preserve">ệu quy định tại </w:t>
      </w:r>
      <w:r w:rsidR="0097223F" w:rsidRPr="00E16E87">
        <w:rPr>
          <w:rFonts w:ascii="Arial" w:eastAsia="Times New Roman" w:hAnsi="Arial" w:cs="Arial"/>
          <w:color w:val="auto"/>
          <w:sz w:val="20"/>
          <w:szCs w:val="20"/>
          <w:lang w:eastAsia="en-US"/>
        </w:rPr>
        <w:t>khoản</w:t>
      </w:r>
      <w:r w:rsidRPr="00E16E87">
        <w:rPr>
          <w:rFonts w:ascii="Arial" w:eastAsia="Times New Roman" w:hAnsi="Arial" w:cs="Arial"/>
          <w:color w:val="auto"/>
          <w:sz w:val="20"/>
          <w:szCs w:val="20"/>
          <w:lang w:eastAsia="en-US"/>
        </w:rPr>
        <w:t xml:space="preserve"> 3 </w:t>
      </w:r>
      <w:r w:rsidR="0097223F" w:rsidRPr="00E16E87">
        <w:rPr>
          <w:rFonts w:ascii="Arial" w:eastAsia="Times New Roman" w:hAnsi="Arial" w:cs="Arial"/>
          <w:color w:val="auto"/>
          <w:sz w:val="20"/>
          <w:szCs w:val="20"/>
          <w:lang w:eastAsia="en-US"/>
        </w:rPr>
        <w:t>Điều</w:t>
      </w:r>
      <w:r w:rsidRPr="00E16E87">
        <w:rPr>
          <w:rFonts w:ascii="Arial" w:eastAsia="Times New Roman" w:hAnsi="Arial" w:cs="Arial"/>
          <w:color w:val="auto"/>
          <w:sz w:val="20"/>
          <w:szCs w:val="20"/>
          <w:lang w:eastAsia="en-US"/>
        </w:rPr>
        <w:t xml:space="preserve"> 176 v</w:t>
      </w:r>
      <w:r w:rsidRPr="00E16E87">
        <w:rPr>
          <w:rFonts w:ascii="Arial" w:eastAsia="Times New Roman" w:hAnsi="Arial" w:cs="Arial"/>
          <w:color w:val="auto"/>
          <w:sz w:val="20"/>
          <w:szCs w:val="20"/>
          <w:lang w:val="en-US" w:eastAsia="en-US"/>
        </w:rPr>
        <w:t xml:space="preserve">à các </w:t>
      </w:r>
      <w:r w:rsidR="0097223F" w:rsidRPr="00E16E87">
        <w:rPr>
          <w:rFonts w:ascii="Arial" w:eastAsia="Times New Roman" w:hAnsi="Arial" w:cs="Arial"/>
          <w:color w:val="auto"/>
          <w:sz w:val="20"/>
          <w:szCs w:val="20"/>
          <w:lang w:val="en-US" w:eastAsia="en-US"/>
        </w:rPr>
        <w:t>khoản</w:t>
      </w:r>
      <w:r w:rsidRPr="00E16E87">
        <w:rPr>
          <w:rFonts w:ascii="Arial" w:eastAsia="Times New Roman" w:hAnsi="Arial" w:cs="Arial"/>
          <w:color w:val="auto"/>
          <w:sz w:val="20"/>
          <w:szCs w:val="20"/>
          <w:lang w:eastAsia="en-US"/>
        </w:rPr>
        <w:t xml:space="preserve"> 4, 5, 6, 7 </w:t>
      </w:r>
      <w:r w:rsidR="0097223F" w:rsidRPr="00E16E87">
        <w:rPr>
          <w:rFonts w:ascii="Arial" w:eastAsia="Times New Roman" w:hAnsi="Arial" w:cs="Arial"/>
          <w:color w:val="auto"/>
          <w:sz w:val="20"/>
          <w:szCs w:val="20"/>
          <w:lang w:eastAsia="en-US"/>
        </w:rPr>
        <w:t>Điều</w:t>
      </w:r>
      <w:r w:rsidRPr="00E16E87">
        <w:rPr>
          <w:rFonts w:ascii="Arial" w:eastAsia="Times New Roman" w:hAnsi="Arial" w:cs="Arial"/>
          <w:color w:val="auto"/>
          <w:sz w:val="20"/>
          <w:szCs w:val="20"/>
          <w:lang w:eastAsia="en-US"/>
        </w:rPr>
        <w:t xml:space="preserve"> 177 Nghị định n</w:t>
      </w:r>
      <w:r w:rsidRPr="00E16E87">
        <w:rPr>
          <w:rFonts w:ascii="Arial" w:eastAsia="Times New Roman" w:hAnsi="Arial" w:cs="Arial"/>
          <w:color w:val="auto"/>
          <w:sz w:val="20"/>
          <w:szCs w:val="20"/>
          <w:lang w:val="en-US" w:eastAsia="en-US"/>
        </w:rPr>
        <w:t>ày;</w:t>
      </w:r>
    </w:p>
    <w:p w:rsidR="00584B47" w:rsidRPr="00E16E87" w:rsidRDefault="00584B47" w:rsidP="00584B47">
      <w:pPr>
        <w:widowControl/>
        <w:autoSpaceDE w:val="0"/>
        <w:autoSpaceDN w:val="0"/>
        <w:adjustRightInd w:val="0"/>
        <w:spacing w:before="120"/>
        <w:rPr>
          <w:rFonts w:ascii="Arial" w:eastAsia="Times New Roman" w:hAnsi="Arial" w:cs="Arial"/>
          <w:color w:val="auto"/>
          <w:sz w:val="20"/>
          <w:szCs w:val="20"/>
          <w:lang w:eastAsia="en-US"/>
        </w:rPr>
      </w:pPr>
      <w:r w:rsidRPr="00E16E87">
        <w:rPr>
          <w:rFonts w:ascii="Arial" w:eastAsia="Times New Roman" w:hAnsi="Arial" w:cs="Arial"/>
          <w:color w:val="auto"/>
          <w:sz w:val="20"/>
          <w:szCs w:val="20"/>
          <w:lang w:eastAsia="en-US"/>
        </w:rPr>
        <w:t>đ) Trư</w:t>
      </w:r>
      <w:r w:rsidRPr="00E16E87">
        <w:rPr>
          <w:rFonts w:ascii="Arial" w:eastAsia="Times New Roman" w:hAnsi="Arial" w:cs="Arial"/>
          <w:color w:val="auto"/>
          <w:sz w:val="20"/>
          <w:szCs w:val="20"/>
          <w:lang w:eastAsia="en-US"/>
        </w:rPr>
        <w:t>ờng hợp tổ chức kinh doanh chứng kho</w:t>
      </w:r>
      <w:r w:rsidRPr="00E16E87">
        <w:rPr>
          <w:rFonts w:ascii="Arial" w:eastAsia="Times New Roman" w:hAnsi="Arial" w:cs="Arial"/>
          <w:color w:val="auto"/>
          <w:sz w:val="20"/>
          <w:szCs w:val="20"/>
          <w:lang w:val="en-US" w:eastAsia="en-US"/>
        </w:rPr>
        <w:t>án nư</w:t>
      </w:r>
      <w:r w:rsidRPr="00E16E87">
        <w:rPr>
          <w:rFonts w:ascii="Arial" w:eastAsia="Times New Roman" w:hAnsi="Arial" w:cs="Arial"/>
          <w:color w:val="auto"/>
          <w:sz w:val="20"/>
          <w:szCs w:val="20"/>
          <w:lang w:eastAsia="en-US"/>
        </w:rPr>
        <w:t>ớc ngo</w:t>
      </w:r>
      <w:r w:rsidRPr="00E16E87">
        <w:rPr>
          <w:rFonts w:ascii="Arial" w:eastAsia="Times New Roman" w:hAnsi="Arial" w:cs="Arial"/>
          <w:color w:val="auto"/>
          <w:sz w:val="20"/>
          <w:szCs w:val="20"/>
          <w:lang w:val="en-US" w:eastAsia="en-US"/>
        </w:rPr>
        <w:t>ài đang đ</w:t>
      </w:r>
      <w:r w:rsidRPr="00E16E87">
        <w:rPr>
          <w:rFonts w:ascii="Arial" w:eastAsia="Times New Roman" w:hAnsi="Arial" w:cs="Arial"/>
          <w:color w:val="auto"/>
          <w:sz w:val="20"/>
          <w:szCs w:val="20"/>
          <w:lang w:eastAsia="en-US"/>
        </w:rPr>
        <w:t>ầu tư tại Việt Nam phải bổ sung: danh s</w:t>
      </w:r>
      <w:r w:rsidRPr="00E16E87">
        <w:rPr>
          <w:rFonts w:ascii="Arial" w:eastAsia="Times New Roman" w:hAnsi="Arial" w:cs="Arial"/>
          <w:color w:val="auto"/>
          <w:sz w:val="20"/>
          <w:szCs w:val="20"/>
          <w:lang w:val="en-US" w:eastAsia="en-US"/>
        </w:rPr>
        <w:t>ách các qu</w:t>
      </w:r>
      <w:r w:rsidRPr="00E16E87">
        <w:rPr>
          <w:rFonts w:ascii="Arial" w:eastAsia="Times New Roman" w:hAnsi="Arial" w:cs="Arial"/>
          <w:color w:val="auto"/>
          <w:sz w:val="20"/>
          <w:szCs w:val="20"/>
          <w:lang w:eastAsia="en-US"/>
        </w:rPr>
        <w:t xml:space="preserve">ỹ đầu tư, danh </w:t>
      </w:r>
      <w:r w:rsidR="0097223F" w:rsidRPr="00E16E87">
        <w:rPr>
          <w:rFonts w:ascii="Arial" w:eastAsia="Times New Roman" w:hAnsi="Arial" w:cs="Arial"/>
          <w:color w:val="auto"/>
          <w:sz w:val="20"/>
          <w:szCs w:val="20"/>
          <w:lang w:eastAsia="en-US"/>
        </w:rPr>
        <w:t>mục</w:t>
      </w:r>
      <w:r w:rsidRPr="00E16E87">
        <w:rPr>
          <w:rFonts w:ascii="Arial" w:eastAsia="Times New Roman" w:hAnsi="Arial" w:cs="Arial"/>
          <w:color w:val="auto"/>
          <w:sz w:val="20"/>
          <w:szCs w:val="20"/>
          <w:lang w:eastAsia="en-US"/>
        </w:rPr>
        <w:t xml:space="preserve"> đầu tư tại Việt Nam c</w:t>
      </w:r>
      <w:r w:rsidRPr="00E16E87">
        <w:rPr>
          <w:rFonts w:ascii="Arial" w:eastAsia="Times New Roman" w:hAnsi="Arial" w:cs="Arial"/>
          <w:color w:val="auto"/>
          <w:sz w:val="20"/>
          <w:szCs w:val="20"/>
          <w:lang w:val="en-US" w:eastAsia="en-US"/>
        </w:rPr>
        <w:t>ó xác nh</w:t>
      </w:r>
      <w:r w:rsidRPr="00E16E87">
        <w:rPr>
          <w:rFonts w:ascii="Arial" w:eastAsia="Times New Roman" w:hAnsi="Arial" w:cs="Arial"/>
          <w:color w:val="auto"/>
          <w:sz w:val="20"/>
          <w:szCs w:val="20"/>
          <w:lang w:eastAsia="en-US"/>
        </w:rPr>
        <w:t>ận của Ng</w:t>
      </w:r>
      <w:r w:rsidRPr="00E16E87">
        <w:rPr>
          <w:rFonts w:ascii="Arial" w:eastAsia="Times New Roman" w:hAnsi="Arial" w:cs="Arial"/>
          <w:color w:val="auto"/>
          <w:sz w:val="20"/>
          <w:szCs w:val="20"/>
          <w:lang w:val="en-US" w:eastAsia="en-US"/>
        </w:rPr>
        <w:t xml:space="preserve">ân hàng lưu ký; </w:t>
      </w:r>
      <w:r w:rsidR="002E4321" w:rsidRPr="00E16E87">
        <w:rPr>
          <w:rFonts w:ascii="Arial" w:eastAsia="Times New Roman" w:hAnsi="Arial" w:cs="Arial"/>
          <w:color w:val="auto"/>
          <w:sz w:val="20"/>
          <w:szCs w:val="20"/>
          <w:lang w:val="en-US" w:eastAsia="en-US"/>
        </w:rPr>
        <w:t>Giấy</w:t>
      </w:r>
      <w:r w:rsidRPr="00E16E87">
        <w:rPr>
          <w:rFonts w:ascii="Arial" w:eastAsia="Times New Roman" w:hAnsi="Arial" w:cs="Arial"/>
          <w:color w:val="auto"/>
          <w:sz w:val="20"/>
          <w:szCs w:val="20"/>
          <w:lang w:eastAsia="en-US"/>
        </w:rPr>
        <w:t xml:space="preserve"> chứng nhận đăng k</w:t>
      </w:r>
      <w:r w:rsidRPr="00E16E87">
        <w:rPr>
          <w:rFonts w:ascii="Arial" w:eastAsia="Times New Roman" w:hAnsi="Arial" w:cs="Arial"/>
          <w:color w:val="auto"/>
          <w:sz w:val="20"/>
          <w:szCs w:val="20"/>
          <w:lang w:val="en-US" w:eastAsia="en-US"/>
        </w:rPr>
        <w:t>ý mã s</w:t>
      </w:r>
      <w:r w:rsidRPr="00E16E87">
        <w:rPr>
          <w:rFonts w:ascii="Arial" w:eastAsia="Times New Roman" w:hAnsi="Arial" w:cs="Arial"/>
          <w:color w:val="auto"/>
          <w:sz w:val="20"/>
          <w:szCs w:val="20"/>
          <w:lang w:eastAsia="en-US"/>
        </w:rPr>
        <w:t>ố giao dịch của c</w:t>
      </w:r>
      <w:r w:rsidRPr="00E16E87">
        <w:rPr>
          <w:rFonts w:ascii="Arial" w:eastAsia="Times New Roman" w:hAnsi="Arial" w:cs="Arial"/>
          <w:color w:val="auto"/>
          <w:sz w:val="20"/>
          <w:szCs w:val="20"/>
          <w:lang w:val="en-US" w:eastAsia="en-US"/>
        </w:rPr>
        <w:t>ác qu</w:t>
      </w:r>
      <w:r w:rsidRPr="00E16E87">
        <w:rPr>
          <w:rFonts w:ascii="Arial" w:eastAsia="Times New Roman" w:hAnsi="Arial" w:cs="Arial"/>
          <w:color w:val="auto"/>
          <w:sz w:val="20"/>
          <w:szCs w:val="20"/>
          <w:lang w:eastAsia="en-US"/>
        </w:rPr>
        <w:t>ỹ đầu tư tại Việt Nam.</w:t>
      </w:r>
    </w:p>
    <w:p w:rsidR="00584B47" w:rsidRPr="00E16E87" w:rsidRDefault="0097223F" w:rsidP="00584B47">
      <w:pPr>
        <w:widowControl/>
        <w:autoSpaceDE w:val="0"/>
        <w:autoSpaceDN w:val="0"/>
        <w:adjustRightInd w:val="0"/>
        <w:spacing w:before="120"/>
        <w:rPr>
          <w:rFonts w:ascii="Arial" w:eastAsia="Times New Roman" w:hAnsi="Arial" w:cs="Arial"/>
          <w:b/>
          <w:bCs/>
          <w:color w:val="auto"/>
          <w:sz w:val="20"/>
          <w:szCs w:val="20"/>
          <w:lang w:val="en-US" w:eastAsia="en-US"/>
        </w:rPr>
      </w:pPr>
      <w:bookmarkStart w:id="401" w:name="dieu_179"/>
      <w:r w:rsidRPr="00E16E87">
        <w:rPr>
          <w:rFonts w:ascii="Arial" w:eastAsia="Times New Roman" w:hAnsi="Arial" w:cs="Arial"/>
          <w:b/>
          <w:bCs/>
          <w:color w:val="auto"/>
          <w:sz w:val="20"/>
          <w:szCs w:val="20"/>
          <w:lang w:eastAsia="en-US"/>
        </w:rPr>
        <w:t>Điều</w:t>
      </w:r>
      <w:r w:rsidR="007D4199" w:rsidRPr="00E16E87">
        <w:rPr>
          <w:rFonts w:ascii="Arial" w:eastAsia="Times New Roman" w:hAnsi="Arial" w:cs="Arial"/>
          <w:b/>
          <w:bCs/>
          <w:color w:val="auto"/>
          <w:sz w:val="20"/>
          <w:szCs w:val="20"/>
          <w:lang w:eastAsia="en-US"/>
        </w:rPr>
        <w:t xml:space="preserve"> 179. Hồ sơ đề nghị bổ sung nghiệp vụ kinh doanh chứng khoán của công ty chứng khoán</w:t>
      </w:r>
      <w:bookmarkEnd w:id="401"/>
    </w:p>
    <w:p w:rsidR="00584B47" w:rsidRPr="00E16E87" w:rsidRDefault="00584B47" w:rsidP="00584B47">
      <w:pPr>
        <w:widowControl/>
        <w:autoSpaceDE w:val="0"/>
        <w:autoSpaceDN w:val="0"/>
        <w:adjustRightInd w:val="0"/>
        <w:spacing w:before="120"/>
        <w:rPr>
          <w:rFonts w:ascii="Arial" w:eastAsia="Times New Roman" w:hAnsi="Arial" w:cs="Arial"/>
          <w:color w:val="auto"/>
          <w:sz w:val="20"/>
          <w:szCs w:val="20"/>
          <w:lang w:val="en-US" w:eastAsia="en-US"/>
        </w:rPr>
      </w:pPr>
      <w:r w:rsidRPr="00E16E87">
        <w:rPr>
          <w:rFonts w:ascii="Arial" w:eastAsia="Times New Roman" w:hAnsi="Arial" w:cs="Arial"/>
          <w:color w:val="auto"/>
          <w:sz w:val="20"/>
          <w:szCs w:val="20"/>
          <w:lang w:eastAsia="en-US"/>
        </w:rPr>
        <w:t xml:space="preserve">1. </w:t>
      </w:r>
      <w:r w:rsidR="002E4321" w:rsidRPr="00E16E87">
        <w:rPr>
          <w:rFonts w:ascii="Arial" w:eastAsia="Times New Roman" w:hAnsi="Arial" w:cs="Arial"/>
          <w:color w:val="auto"/>
          <w:sz w:val="20"/>
          <w:szCs w:val="20"/>
          <w:lang w:eastAsia="en-US"/>
        </w:rPr>
        <w:t>Giấy</w:t>
      </w:r>
      <w:r w:rsidRPr="00E16E87">
        <w:rPr>
          <w:rFonts w:ascii="Arial" w:eastAsia="Times New Roman" w:hAnsi="Arial" w:cs="Arial"/>
          <w:color w:val="auto"/>
          <w:sz w:val="20"/>
          <w:szCs w:val="20"/>
          <w:lang w:eastAsia="en-US"/>
        </w:rPr>
        <w:t xml:space="preserve"> đề nghị </w:t>
      </w:r>
      <w:r w:rsidRPr="00E16E87">
        <w:rPr>
          <w:rFonts w:ascii="Arial" w:hAnsi="Arial" w:cs="Arial"/>
          <w:sz w:val="20"/>
        </w:rPr>
        <w:t xml:space="preserve">theo </w:t>
      </w:r>
      <w:bookmarkStart w:id="402" w:name="bieumau_ms_69"/>
      <w:r w:rsidR="002E4321" w:rsidRPr="00E16E87">
        <w:rPr>
          <w:rFonts w:ascii="Arial" w:hAnsi="Arial" w:cs="Arial"/>
          <w:sz w:val="20"/>
        </w:rPr>
        <w:t>Mẫu</w:t>
      </w:r>
      <w:r w:rsidRPr="00E16E87">
        <w:rPr>
          <w:rFonts w:ascii="Arial" w:hAnsi="Arial" w:cs="Arial"/>
          <w:sz w:val="20"/>
        </w:rPr>
        <w:t xml:space="preserve"> số 69</w:t>
      </w:r>
      <w:bookmarkEnd w:id="402"/>
      <w:r w:rsidRPr="00E16E87">
        <w:rPr>
          <w:rFonts w:ascii="Arial" w:hAnsi="Arial" w:cs="Arial"/>
          <w:sz w:val="20"/>
        </w:rPr>
        <w:t xml:space="preserve"> </w:t>
      </w:r>
      <w:r w:rsidR="002E4321" w:rsidRPr="00E16E87">
        <w:rPr>
          <w:rFonts w:ascii="Arial" w:hAnsi="Arial" w:cs="Arial"/>
          <w:sz w:val="20"/>
        </w:rPr>
        <w:t>Phụ lục</w:t>
      </w:r>
      <w:r w:rsidRPr="00E16E87">
        <w:rPr>
          <w:rFonts w:ascii="Arial" w:eastAsia="Times New Roman" w:hAnsi="Arial" w:cs="Arial"/>
          <w:color w:val="auto"/>
          <w:sz w:val="20"/>
          <w:szCs w:val="20"/>
          <w:lang w:eastAsia="en-US"/>
        </w:rPr>
        <w:t xml:space="preserve"> ban h</w:t>
      </w:r>
      <w:r w:rsidRPr="00E16E87">
        <w:rPr>
          <w:rFonts w:ascii="Arial" w:eastAsia="Times New Roman" w:hAnsi="Arial" w:cs="Arial"/>
          <w:color w:val="auto"/>
          <w:sz w:val="20"/>
          <w:szCs w:val="20"/>
          <w:lang w:val="en-US" w:eastAsia="en-US"/>
        </w:rPr>
        <w:t>ành kèm theo Ngh</w:t>
      </w:r>
      <w:r w:rsidRPr="00E16E87">
        <w:rPr>
          <w:rFonts w:ascii="Arial" w:eastAsia="Times New Roman" w:hAnsi="Arial" w:cs="Arial"/>
          <w:color w:val="auto"/>
          <w:sz w:val="20"/>
          <w:szCs w:val="20"/>
          <w:lang w:eastAsia="en-US"/>
        </w:rPr>
        <w:t>ị định n</w:t>
      </w:r>
      <w:r w:rsidRPr="00E16E87">
        <w:rPr>
          <w:rFonts w:ascii="Arial" w:eastAsia="Times New Roman" w:hAnsi="Arial" w:cs="Arial"/>
          <w:color w:val="auto"/>
          <w:sz w:val="20"/>
          <w:szCs w:val="20"/>
          <w:lang w:val="en-US" w:eastAsia="en-US"/>
        </w:rPr>
        <w:t>ày.</w:t>
      </w:r>
    </w:p>
    <w:p w:rsidR="00584B47" w:rsidRPr="00E16E87" w:rsidRDefault="00584B47" w:rsidP="00584B47">
      <w:pPr>
        <w:widowControl/>
        <w:autoSpaceDE w:val="0"/>
        <w:autoSpaceDN w:val="0"/>
        <w:adjustRightInd w:val="0"/>
        <w:spacing w:before="120"/>
        <w:rPr>
          <w:rFonts w:ascii="Arial" w:eastAsia="Times New Roman" w:hAnsi="Arial" w:cs="Arial"/>
          <w:color w:val="auto"/>
          <w:sz w:val="20"/>
          <w:szCs w:val="20"/>
          <w:lang w:val="en-US" w:eastAsia="en-US"/>
        </w:rPr>
      </w:pPr>
      <w:r w:rsidRPr="00E16E87">
        <w:rPr>
          <w:rFonts w:ascii="Arial" w:eastAsia="Times New Roman" w:hAnsi="Arial" w:cs="Arial"/>
          <w:color w:val="auto"/>
          <w:sz w:val="20"/>
          <w:szCs w:val="20"/>
          <w:lang w:eastAsia="en-US"/>
        </w:rPr>
        <w:lastRenderedPageBreak/>
        <w:t>2. Quy</w:t>
      </w:r>
      <w:r w:rsidRPr="00E16E87">
        <w:rPr>
          <w:rFonts w:ascii="Arial" w:eastAsia="Times New Roman" w:hAnsi="Arial" w:cs="Arial"/>
          <w:color w:val="auto"/>
          <w:sz w:val="20"/>
          <w:szCs w:val="20"/>
          <w:lang w:eastAsia="en-US"/>
        </w:rPr>
        <w:t>ết định của Đại hội đồng cổ đ</w:t>
      </w:r>
      <w:r w:rsidRPr="00E16E87">
        <w:rPr>
          <w:rFonts w:ascii="Arial" w:eastAsia="Times New Roman" w:hAnsi="Arial" w:cs="Arial"/>
          <w:color w:val="auto"/>
          <w:sz w:val="20"/>
          <w:szCs w:val="20"/>
          <w:lang w:val="en-US" w:eastAsia="en-US"/>
        </w:rPr>
        <w:t>ông, H</w:t>
      </w:r>
      <w:r w:rsidRPr="00E16E87">
        <w:rPr>
          <w:rFonts w:ascii="Arial" w:eastAsia="Times New Roman" w:hAnsi="Arial" w:cs="Arial"/>
          <w:color w:val="auto"/>
          <w:sz w:val="20"/>
          <w:szCs w:val="20"/>
          <w:lang w:eastAsia="en-US"/>
        </w:rPr>
        <w:t>ội đồng th</w:t>
      </w:r>
      <w:r w:rsidRPr="00E16E87">
        <w:rPr>
          <w:rFonts w:ascii="Arial" w:eastAsia="Times New Roman" w:hAnsi="Arial" w:cs="Arial"/>
          <w:color w:val="auto"/>
          <w:sz w:val="20"/>
          <w:szCs w:val="20"/>
          <w:lang w:val="en-US" w:eastAsia="en-US"/>
        </w:rPr>
        <w:t>ành viên ho</w:t>
      </w:r>
      <w:r w:rsidRPr="00E16E87">
        <w:rPr>
          <w:rFonts w:ascii="Arial" w:eastAsia="Times New Roman" w:hAnsi="Arial" w:cs="Arial"/>
          <w:color w:val="auto"/>
          <w:sz w:val="20"/>
          <w:szCs w:val="20"/>
          <w:lang w:eastAsia="en-US"/>
        </w:rPr>
        <w:t>ặc chủ sở hữu c</w:t>
      </w:r>
      <w:r w:rsidRPr="00E16E87">
        <w:rPr>
          <w:rFonts w:ascii="Arial" w:eastAsia="Times New Roman" w:hAnsi="Arial" w:cs="Arial"/>
          <w:color w:val="auto"/>
          <w:sz w:val="20"/>
          <w:szCs w:val="20"/>
          <w:lang w:val="en-US" w:eastAsia="en-US"/>
        </w:rPr>
        <w:t>ông ty v</w:t>
      </w:r>
      <w:r w:rsidRPr="00E16E87">
        <w:rPr>
          <w:rFonts w:ascii="Arial" w:eastAsia="Times New Roman" w:hAnsi="Arial" w:cs="Arial"/>
          <w:color w:val="auto"/>
          <w:sz w:val="20"/>
          <w:szCs w:val="20"/>
          <w:lang w:eastAsia="en-US"/>
        </w:rPr>
        <w:t>ề việc bổ sung nghiệp vụ kinh doanh chứng kho</w:t>
      </w:r>
      <w:r w:rsidRPr="00E16E87">
        <w:rPr>
          <w:rFonts w:ascii="Arial" w:eastAsia="Times New Roman" w:hAnsi="Arial" w:cs="Arial"/>
          <w:color w:val="auto"/>
          <w:sz w:val="20"/>
          <w:szCs w:val="20"/>
          <w:lang w:val="en-US" w:eastAsia="en-US"/>
        </w:rPr>
        <w:t>án.</w:t>
      </w:r>
    </w:p>
    <w:p w:rsidR="00584B47" w:rsidRPr="00E16E87" w:rsidRDefault="00584B47" w:rsidP="00584B47">
      <w:pPr>
        <w:widowControl/>
        <w:autoSpaceDE w:val="0"/>
        <w:autoSpaceDN w:val="0"/>
        <w:adjustRightInd w:val="0"/>
        <w:spacing w:before="120"/>
        <w:rPr>
          <w:rFonts w:ascii="Arial" w:eastAsia="Times New Roman" w:hAnsi="Arial" w:cs="Arial"/>
          <w:color w:val="auto"/>
          <w:sz w:val="20"/>
          <w:szCs w:val="20"/>
          <w:lang w:val="en-US" w:eastAsia="en-US"/>
        </w:rPr>
      </w:pPr>
      <w:r w:rsidRPr="00E16E87">
        <w:rPr>
          <w:rFonts w:ascii="Arial" w:eastAsia="Times New Roman" w:hAnsi="Arial" w:cs="Arial"/>
          <w:color w:val="auto"/>
          <w:sz w:val="20"/>
          <w:szCs w:val="20"/>
          <w:lang w:eastAsia="en-US"/>
        </w:rPr>
        <w:t>3. Danh sách nhân s</w:t>
      </w:r>
      <w:r w:rsidRPr="00E16E87">
        <w:rPr>
          <w:rFonts w:ascii="Arial" w:eastAsia="Times New Roman" w:hAnsi="Arial" w:cs="Arial"/>
          <w:color w:val="auto"/>
          <w:sz w:val="20"/>
          <w:szCs w:val="20"/>
          <w:lang w:eastAsia="en-US"/>
        </w:rPr>
        <w:t xml:space="preserve">ự thực hiện nghiệp vụ đề nghị bổ sung theo </w:t>
      </w:r>
      <w:bookmarkStart w:id="403" w:name="bieumau_ms_66_3"/>
      <w:r w:rsidR="002E4321" w:rsidRPr="00E16E87">
        <w:rPr>
          <w:rFonts w:ascii="Arial" w:hAnsi="Arial" w:cs="Arial"/>
          <w:sz w:val="20"/>
        </w:rPr>
        <w:t>Mẫu</w:t>
      </w:r>
      <w:r w:rsidRPr="00E16E87">
        <w:rPr>
          <w:rFonts w:ascii="Arial" w:hAnsi="Arial" w:cs="Arial"/>
          <w:sz w:val="20"/>
        </w:rPr>
        <w:t xml:space="preserve"> số 66</w:t>
      </w:r>
      <w:bookmarkEnd w:id="403"/>
      <w:r w:rsidRPr="00E16E87">
        <w:rPr>
          <w:rFonts w:ascii="Arial" w:hAnsi="Arial" w:cs="Arial"/>
          <w:sz w:val="20"/>
        </w:rPr>
        <w:t xml:space="preserve"> </w:t>
      </w:r>
      <w:r w:rsidR="002E4321" w:rsidRPr="00E16E87">
        <w:rPr>
          <w:rFonts w:ascii="Arial" w:hAnsi="Arial" w:cs="Arial"/>
          <w:sz w:val="20"/>
        </w:rPr>
        <w:t>Phụ lục</w:t>
      </w:r>
      <w:r w:rsidRPr="00E16E87">
        <w:rPr>
          <w:rFonts w:ascii="Arial" w:hAnsi="Arial" w:cs="Arial"/>
          <w:sz w:val="20"/>
        </w:rPr>
        <w:t xml:space="preserve"> ban hành</w:t>
      </w:r>
      <w:r w:rsidRPr="00E16E87">
        <w:rPr>
          <w:rFonts w:ascii="Arial" w:eastAsia="Times New Roman" w:hAnsi="Arial" w:cs="Arial"/>
          <w:color w:val="auto"/>
          <w:sz w:val="20"/>
          <w:szCs w:val="20"/>
          <w:lang w:val="en-US" w:eastAsia="en-US"/>
        </w:rPr>
        <w:t xml:space="preserve"> kèm theo Ngh</w:t>
      </w:r>
      <w:r w:rsidRPr="00E16E87">
        <w:rPr>
          <w:rFonts w:ascii="Arial" w:eastAsia="Times New Roman" w:hAnsi="Arial" w:cs="Arial"/>
          <w:color w:val="auto"/>
          <w:sz w:val="20"/>
          <w:szCs w:val="20"/>
          <w:lang w:eastAsia="en-US"/>
        </w:rPr>
        <w:t>ị định n</w:t>
      </w:r>
      <w:r w:rsidRPr="00E16E87">
        <w:rPr>
          <w:rFonts w:ascii="Arial" w:eastAsia="Times New Roman" w:hAnsi="Arial" w:cs="Arial"/>
          <w:color w:val="auto"/>
          <w:sz w:val="20"/>
          <w:szCs w:val="20"/>
          <w:lang w:val="en-US" w:eastAsia="en-US"/>
        </w:rPr>
        <w:t>ày.</w:t>
      </w:r>
    </w:p>
    <w:p w:rsidR="00584B47" w:rsidRPr="00E16E87" w:rsidRDefault="00584B47" w:rsidP="00584B47">
      <w:pPr>
        <w:widowControl/>
        <w:autoSpaceDE w:val="0"/>
        <w:autoSpaceDN w:val="0"/>
        <w:adjustRightInd w:val="0"/>
        <w:spacing w:before="120"/>
        <w:rPr>
          <w:rFonts w:ascii="Arial" w:eastAsia="Times New Roman" w:hAnsi="Arial" w:cs="Arial"/>
          <w:color w:val="auto"/>
          <w:sz w:val="20"/>
          <w:szCs w:val="20"/>
          <w:lang w:val="en-US" w:eastAsia="en-US"/>
        </w:rPr>
      </w:pPr>
      <w:r w:rsidRPr="00E16E87">
        <w:rPr>
          <w:rFonts w:ascii="Arial" w:eastAsia="Times New Roman" w:hAnsi="Arial" w:cs="Arial"/>
          <w:color w:val="auto"/>
          <w:sz w:val="20"/>
          <w:szCs w:val="20"/>
          <w:lang w:eastAsia="en-US"/>
        </w:rPr>
        <w:t>4. Thuy</w:t>
      </w:r>
      <w:r w:rsidRPr="00E16E87">
        <w:rPr>
          <w:rFonts w:ascii="Arial" w:eastAsia="Times New Roman" w:hAnsi="Arial" w:cs="Arial"/>
          <w:color w:val="auto"/>
          <w:sz w:val="20"/>
          <w:szCs w:val="20"/>
          <w:lang w:eastAsia="en-US"/>
        </w:rPr>
        <w:t xml:space="preserve">ết minh cơ sở vật chất theo </w:t>
      </w:r>
      <w:bookmarkStart w:id="404" w:name="bieumau_ms_65_1"/>
      <w:r w:rsidR="002E4321" w:rsidRPr="00E16E87">
        <w:rPr>
          <w:rFonts w:ascii="Arial" w:hAnsi="Arial" w:cs="Arial"/>
          <w:sz w:val="20"/>
        </w:rPr>
        <w:t>Mẫu</w:t>
      </w:r>
      <w:r w:rsidRPr="00E16E87">
        <w:rPr>
          <w:rFonts w:ascii="Arial" w:hAnsi="Arial" w:cs="Arial"/>
          <w:sz w:val="20"/>
        </w:rPr>
        <w:t xml:space="preserve"> số 65</w:t>
      </w:r>
      <w:bookmarkEnd w:id="404"/>
      <w:r w:rsidRPr="00E16E87">
        <w:rPr>
          <w:rFonts w:ascii="Arial" w:hAnsi="Arial" w:cs="Arial"/>
          <w:sz w:val="20"/>
        </w:rPr>
        <w:t xml:space="preserve"> </w:t>
      </w:r>
      <w:r w:rsidR="002E4321" w:rsidRPr="00E16E87">
        <w:rPr>
          <w:rFonts w:ascii="Arial" w:hAnsi="Arial" w:cs="Arial"/>
          <w:sz w:val="20"/>
        </w:rPr>
        <w:t>Phụ lục</w:t>
      </w:r>
      <w:r w:rsidRPr="00E16E87">
        <w:rPr>
          <w:rFonts w:ascii="Arial" w:hAnsi="Arial" w:cs="Arial"/>
          <w:sz w:val="20"/>
        </w:rPr>
        <w:t xml:space="preserve"> ban hành</w:t>
      </w:r>
      <w:r w:rsidRPr="00E16E87">
        <w:rPr>
          <w:rFonts w:ascii="Arial" w:eastAsia="Times New Roman" w:hAnsi="Arial" w:cs="Arial"/>
          <w:color w:val="auto"/>
          <w:sz w:val="20"/>
          <w:szCs w:val="20"/>
          <w:lang w:val="en-US" w:eastAsia="en-US"/>
        </w:rPr>
        <w:t xml:space="preserve"> kèm theo Ngh</w:t>
      </w:r>
      <w:r w:rsidRPr="00E16E87">
        <w:rPr>
          <w:rFonts w:ascii="Arial" w:eastAsia="Times New Roman" w:hAnsi="Arial" w:cs="Arial"/>
          <w:color w:val="auto"/>
          <w:sz w:val="20"/>
          <w:szCs w:val="20"/>
          <w:lang w:eastAsia="en-US"/>
        </w:rPr>
        <w:t>ị định n</w:t>
      </w:r>
      <w:r w:rsidRPr="00E16E87">
        <w:rPr>
          <w:rFonts w:ascii="Arial" w:eastAsia="Times New Roman" w:hAnsi="Arial" w:cs="Arial"/>
          <w:color w:val="auto"/>
          <w:sz w:val="20"/>
          <w:szCs w:val="20"/>
          <w:lang w:val="en-US" w:eastAsia="en-US"/>
        </w:rPr>
        <w:t>ày và tài li</w:t>
      </w:r>
      <w:r w:rsidRPr="00E16E87">
        <w:rPr>
          <w:rFonts w:ascii="Arial" w:eastAsia="Times New Roman" w:hAnsi="Arial" w:cs="Arial"/>
          <w:color w:val="auto"/>
          <w:sz w:val="20"/>
          <w:szCs w:val="20"/>
          <w:lang w:eastAsia="en-US"/>
        </w:rPr>
        <w:t xml:space="preserve">ệu quy định tại </w:t>
      </w:r>
      <w:r w:rsidR="0097223F" w:rsidRPr="00E16E87">
        <w:rPr>
          <w:rFonts w:ascii="Arial" w:eastAsia="Times New Roman" w:hAnsi="Arial" w:cs="Arial"/>
          <w:color w:val="auto"/>
          <w:sz w:val="20"/>
          <w:szCs w:val="20"/>
          <w:lang w:eastAsia="en-US"/>
        </w:rPr>
        <w:t>khoản</w:t>
      </w:r>
      <w:r w:rsidRPr="00E16E87">
        <w:rPr>
          <w:rFonts w:ascii="Arial" w:eastAsia="Times New Roman" w:hAnsi="Arial" w:cs="Arial"/>
          <w:color w:val="auto"/>
          <w:sz w:val="20"/>
          <w:szCs w:val="20"/>
          <w:lang w:eastAsia="en-US"/>
        </w:rPr>
        <w:t xml:space="preserve"> 6 </w:t>
      </w:r>
      <w:r w:rsidR="0097223F" w:rsidRPr="00E16E87">
        <w:rPr>
          <w:rFonts w:ascii="Arial" w:eastAsia="Times New Roman" w:hAnsi="Arial" w:cs="Arial"/>
          <w:color w:val="auto"/>
          <w:sz w:val="20"/>
          <w:szCs w:val="20"/>
          <w:lang w:eastAsia="en-US"/>
        </w:rPr>
        <w:t>Điều</w:t>
      </w:r>
      <w:r w:rsidRPr="00E16E87">
        <w:rPr>
          <w:rFonts w:ascii="Arial" w:eastAsia="Times New Roman" w:hAnsi="Arial" w:cs="Arial"/>
          <w:color w:val="auto"/>
          <w:sz w:val="20"/>
          <w:szCs w:val="20"/>
          <w:lang w:eastAsia="en-US"/>
        </w:rPr>
        <w:t xml:space="preserve"> 176 Nghị định n</w:t>
      </w:r>
      <w:r w:rsidRPr="00E16E87">
        <w:rPr>
          <w:rFonts w:ascii="Arial" w:eastAsia="Times New Roman" w:hAnsi="Arial" w:cs="Arial"/>
          <w:color w:val="auto"/>
          <w:sz w:val="20"/>
          <w:szCs w:val="20"/>
          <w:lang w:val="en-US" w:eastAsia="en-US"/>
        </w:rPr>
        <w:t>ày.</w:t>
      </w:r>
    </w:p>
    <w:p w:rsidR="00584B47" w:rsidRPr="00E16E87" w:rsidRDefault="0097223F" w:rsidP="00584B47">
      <w:pPr>
        <w:widowControl/>
        <w:autoSpaceDE w:val="0"/>
        <w:autoSpaceDN w:val="0"/>
        <w:adjustRightInd w:val="0"/>
        <w:spacing w:before="120"/>
        <w:rPr>
          <w:rFonts w:ascii="Arial" w:eastAsia="Times New Roman" w:hAnsi="Arial" w:cs="Arial"/>
          <w:b/>
          <w:bCs/>
          <w:color w:val="auto"/>
          <w:sz w:val="20"/>
          <w:szCs w:val="20"/>
          <w:lang w:val="en-US" w:eastAsia="en-US"/>
        </w:rPr>
      </w:pPr>
      <w:bookmarkStart w:id="405" w:name="dieu_180"/>
      <w:r w:rsidRPr="00E16E87">
        <w:rPr>
          <w:rFonts w:ascii="Arial" w:eastAsia="Times New Roman" w:hAnsi="Arial" w:cs="Arial"/>
          <w:b/>
          <w:bCs/>
          <w:color w:val="auto"/>
          <w:sz w:val="20"/>
          <w:szCs w:val="20"/>
          <w:lang w:eastAsia="en-US"/>
        </w:rPr>
        <w:t>Điều</w:t>
      </w:r>
      <w:r w:rsidR="007D4199" w:rsidRPr="00E16E87">
        <w:rPr>
          <w:rFonts w:ascii="Arial" w:eastAsia="Times New Roman" w:hAnsi="Arial" w:cs="Arial"/>
          <w:b/>
          <w:bCs/>
          <w:color w:val="auto"/>
          <w:sz w:val="20"/>
          <w:szCs w:val="20"/>
          <w:lang w:eastAsia="en-US"/>
        </w:rPr>
        <w:t xml:space="preserve"> 180. Hồ sơ đề nghị rút nghiệp vụ kinh doanh chứng khoán của công ty chứng khoán</w:t>
      </w:r>
      <w:bookmarkEnd w:id="405"/>
    </w:p>
    <w:p w:rsidR="00584B47" w:rsidRPr="00E16E87" w:rsidRDefault="00584B47" w:rsidP="00584B47">
      <w:pPr>
        <w:widowControl/>
        <w:autoSpaceDE w:val="0"/>
        <w:autoSpaceDN w:val="0"/>
        <w:adjustRightInd w:val="0"/>
        <w:spacing w:before="120"/>
        <w:rPr>
          <w:rFonts w:ascii="Arial" w:eastAsia="Times New Roman" w:hAnsi="Arial" w:cs="Arial"/>
          <w:color w:val="auto"/>
          <w:sz w:val="20"/>
          <w:szCs w:val="20"/>
          <w:lang w:val="en-US" w:eastAsia="en-US"/>
        </w:rPr>
      </w:pPr>
      <w:r w:rsidRPr="00E16E87">
        <w:rPr>
          <w:rFonts w:ascii="Arial" w:eastAsia="Times New Roman" w:hAnsi="Arial" w:cs="Arial"/>
          <w:color w:val="auto"/>
          <w:sz w:val="20"/>
          <w:szCs w:val="20"/>
          <w:lang w:eastAsia="en-US"/>
        </w:rPr>
        <w:t xml:space="preserve">1. </w:t>
      </w:r>
      <w:r w:rsidR="002E4321" w:rsidRPr="00E16E87">
        <w:rPr>
          <w:rFonts w:ascii="Arial" w:eastAsia="Times New Roman" w:hAnsi="Arial" w:cs="Arial"/>
          <w:color w:val="auto"/>
          <w:sz w:val="20"/>
          <w:szCs w:val="20"/>
          <w:lang w:eastAsia="en-US"/>
        </w:rPr>
        <w:t>Giấy</w:t>
      </w:r>
      <w:r w:rsidRPr="00E16E87">
        <w:rPr>
          <w:rFonts w:ascii="Arial" w:eastAsia="Times New Roman" w:hAnsi="Arial" w:cs="Arial"/>
          <w:color w:val="auto"/>
          <w:sz w:val="20"/>
          <w:szCs w:val="20"/>
          <w:lang w:eastAsia="en-US"/>
        </w:rPr>
        <w:t xml:space="preserve"> đề nghị </w:t>
      </w:r>
      <w:r w:rsidRPr="00E16E87">
        <w:rPr>
          <w:rFonts w:ascii="Arial" w:hAnsi="Arial" w:cs="Arial"/>
          <w:sz w:val="20"/>
        </w:rPr>
        <w:t xml:space="preserve">theo </w:t>
      </w:r>
      <w:bookmarkStart w:id="406" w:name="bieumau_ms_69_1"/>
      <w:r w:rsidR="002E4321" w:rsidRPr="00E16E87">
        <w:rPr>
          <w:rFonts w:ascii="Arial" w:hAnsi="Arial" w:cs="Arial"/>
          <w:sz w:val="20"/>
        </w:rPr>
        <w:t>Mẫu</w:t>
      </w:r>
      <w:r w:rsidRPr="00E16E87">
        <w:rPr>
          <w:rFonts w:ascii="Arial" w:hAnsi="Arial" w:cs="Arial"/>
          <w:sz w:val="20"/>
        </w:rPr>
        <w:t xml:space="preserve"> số 69</w:t>
      </w:r>
      <w:bookmarkEnd w:id="406"/>
      <w:r w:rsidRPr="00E16E87">
        <w:rPr>
          <w:rFonts w:ascii="Arial" w:hAnsi="Arial" w:cs="Arial"/>
          <w:sz w:val="20"/>
        </w:rPr>
        <w:t xml:space="preserve"> </w:t>
      </w:r>
      <w:r w:rsidR="002E4321" w:rsidRPr="00E16E87">
        <w:rPr>
          <w:rFonts w:ascii="Arial" w:hAnsi="Arial" w:cs="Arial"/>
          <w:sz w:val="20"/>
        </w:rPr>
        <w:t>Phụ lục</w:t>
      </w:r>
      <w:r w:rsidRPr="00E16E87">
        <w:rPr>
          <w:rFonts w:ascii="Arial" w:eastAsia="Times New Roman" w:hAnsi="Arial" w:cs="Arial"/>
          <w:color w:val="auto"/>
          <w:sz w:val="20"/>
          <w:szCs w:val="20"/>
          <w:lang w:eastAsia="en-US"/>
        </w:rPr>
        <w:t xml:space="preserve"> ban h</w:t>
      </w:r>
      <w:r w:rsidRPr="00E16E87">
        <w:rPr>
          <w:rFonts w:ascii="Arial" w:eastAsia="Times New Roman" w:hAnsi="Arial" w:cs="Arial"/>
          <w:color w:val="auto"/>
          <w:sz w:val="20"/>
          <w:szCs w:val="20"/>
          <w:lang w:val="en-US" w:eastAsia="en-US"/>
        </w:rPr>
        <w:t>ành kèm theo Ngh</w:t>
      </w:r>
      <w:r w:rsidRPr="00E16E87">
        <w:rPr>
          <w:rFonts w:ascii="Arial" w:eastAsia="Times New Roman" w:hAnsi="Arial" w:cs="Arial"/>
          <w:color w:val="auto"/>
          <w:sz w:val="20"/>
          <w:szCs w:val="20"/>
          <w:lang w:eastAsia="en-US"/>
        </w:rPr>
        <w:t>ị định n</w:t>
      </w:r>
      <w:r w:rsidRPr="00E16E87">
        <w:rPr>
          <w:rFonts w:ascii="Arial" w:eastAsia="Times New Roman" w:hAnsi="Arial" w:cs="Arial"/>
          <w:color w:val="auto"/>
          <w:sz w:val="20"/>
          <w:szCs w:val="20"/>
          <w:lang w:val="en-US" w:eastAsia="en-US"/>
        </w:rPr>
        <w:t>ày.</w:t>
      </w:r>
    </w:p>
    <w:p w:rsidR="00584B47" w:rsidRPr="00E16E87" w:rsidRDefault="00584B47" w:rsidP="00584B47">
      <w:pPr>
        <w:widowControl/>
        <w:autoSpaceDE w:val="0"/>
        <w:autoSpaceDN w:val="0"/>
        <w:adjustRightInd w:val="0"/>
        <w:spacing w:before="120"/>
        <w:rPr>
          <w:rFonts w:ascii="Arial" w:eastAsia="Times New Roman" w:hAnsi="Arial" w:cs="Arial"/>
          <w:color w:val="auto"/>
          <w:sz w:val="20"/>
          <w:szCs w:val="20"/>
          <w:lang w:val="en-US" w:eastAsia="en-US"/>
        </w:rPr>
      </w:pPr>
      <w:r w:rsidRPr="00E16E87">
        <w:rPr>
          <w:rFonts w:ascii="Arial" w:eastAsia="Times New Roman" w:hAnsi="Arial" w:cs="Arial"/>
          <w:color w:val="auto"/>
          <w:sz w:val="20"/>
          <w:szCs w:val="20"/>
          <w:lang w:eastAsia="en-US"/>
        </w:rPr>
        <w:t>2. Quy</w:t>
      </w:r>
      <w:r w:rsidRPr="00E16E87">
        <w:rPr>
          <w:rFonts w:ascii="Arial" w:eastAsia="Times New Roman" w:hAnsi="Arial" w:cs="Arial"/>
          <w:color w:val="auto"/>
          <w:sz w:val="20"/>
          <w:szCs w:val="20"/>
          <w:lang w:eastAsia="en-US"/>
        </w:rPr>
        <w:t>ết định của Đại hội đồng cổ đ</w:t>
      </w:r>
      <w:r w:rsidRPr="00E16E87">
        <w:rPr>
          <w:rFonts w:ascii="Arial" w:eastAsia="Times New Roman" w:hAnsi="Arial" w:cs="Arial"/>
          <w:color w:val="auto"/>
          <w:sz w:val="20"/>
          <w:szCs w:val="20"/>
          <w:lang w:val="en-US" w:eastAsia="en-US"/>
        </w:rPr>
        <w:t>ông, H</w:t>
      </w:r>
      <w:r w:rsidRPr="00E16E87">
        <w:rPr>
          <w:rFonts w:ascii="Arial" w:eastAsia="Times New Roman" w:hAnsi="Arial" w:cs="Arial"/>
          <w:color w:val="auto"/>
          <w:sz w:val="20"/>
          <w:szCs w:val="20"/>
          <w:lang w:eastAsia="en-US"/>
        </w:rPr>
        <w:t>ội đồng th</w:t>
      </w:r>
      <w:r w:rsidRPr="00E16E87">
        <w:rPr>
          <w:rFonts w:ascii="Arial" w:eastAsia="Times New Roman" w:hAnsi="Arial" w:cs="Arial"/>
          <w:color w:val="auto"/>
          <w:sz w:val="20"/>
          <w:szCs w:val="20"/>
          <w:lang w:val="en-US" w:eastAsia="en-US"/>
        </w:rPr>
        <w:t>ành viên ho</w:t>
      </w:r>
      <w:r w:rsidRPr="00E16E87">
        <w:rPr>
          <w:rFonts w:ascii="Arial" w:eastAsia="Times New Roman" w:hAnsi="Arial" w:cs="Arial"/>
          <w:color w:val="auto"/>
          <w:sz w:val="20"/>
          <w:szCs w:val="20"/>
          <w:lang w:eastAsia="en-US"/>
        </w:rPr>
        <w:t>ặc chủ sở hữu c</w:t>
      </w:r>
      <w:r w:rsidRPr="00E16E87">
        <w:rPr>
          <w:rFonts w:ascii="Arial" w:eastAsia="Times New Roman" w:hAnsi="Arial" w:cs="Arial"/>
          <w:color w:val="auto"/>
          <w:sz w:val="20"/>
          <w:szCs w:val="20"/>
          <w:lang w:val="en-US" w:eastAsia="en-US"/>
        </w:rPr>
        <w:t>ông ty v</w:t>
      </w:r>
      <w:r w:rsidRPr="00E16E87">
        <w:rPr>
          <w:rFonts w:ascii="Arial" w:eastAsia="Times New Roman" w:hAnsi="Arial" w:cs="Arial"/>
          <w:color w:val="auto"/>
          <w:sz w:val="20"/>
          <w:szCs w:val="20"/>
          <w:lang w:eastAsia="en-US"/>
        </w:rPr>
        <w:t>ề việc r</w:t>
      </w:r>
      <w:r w:rsidRPr="00E16E87">
        <w:rPr>
          <w:rFonts w:ascii="Arial" w:eastAsia="Times New Roman" w:hAnsi="Arial" w:cs="Arial"/>
          <w:color w:val="auto"/>
          <w:sz w:val="20"/>
          <w:szCs w:val="20"/>
          <w:lang w:val="en-US" w:eastAsia="en-US"/>
        </w:rPr>
        <w:t>út nghi</w:t>
      </w:r>
      <w:r w:rsidRPr="00E16E87">
        <w:rPr>
          <w:rFonts w:ascii="Arial" w:eastAsia="Times New Roman" w:hAnsi="Arial" w:cs="Arial"/>
          <w:color w:val="auto"/>
          <w:sz w:val="20"/>
          <w:szCs w:val="20"/>
          <w:lang w:eastAsia="en-US"/>
        </w:rPr>
        <w:t>ệp vụ kinh doanh chứng kho</w:t>
      </w:r>
      <w:r w:rsidRPr="00E16E87">
        <w:rPr>
          <w:rFonts w:ascii="Arial" w:eastAsia="Times New Roman" w:hAnsi="Arial" w:cs="Arial"/>
          <w:color w:val="auto"/>
          <w:sz w:val="20"/>
          <w:szCs w:val="20"/>
          <w:lang w:val="en-US" w:eastAsia="en-US"/>
        </w:rPr>
        <w:t>án.</w:t>
      </w:r>
    </w:p>
    <w:p w:rsidR="00584B47" w:rsidRPr="00E16E87" w:rsidRDefault="00584B47" w:rsidP="00584B47">
      <w:pPr>
        <w:widowControl/>
        <w:autoSpaceDE w:val="0"/>
        <w:autoSpaceDN w:val="0"/>
        <w:adjustRightInd w:val="0"/>
        <w:spacing w:before="120"/>
        <w:rPr>
          <w:rFonts w:ascii="Arial" w:eastAsia="Times New Roman" w:hAnsi="Arial" w:cs="Arial"/>
          <w:color w:val="auto"/>
          <w:sz w:val="20"/>
          <w:szCs w:val="20"/>
          <w:lang w:val="en-US" w:eastAsia="en-US"/>
        </w:rPr>
      </w:pPr>
      <w:r w:rsidRPr="00E16E87">
        <w:rPr>
          <w:rFonts w:ascii="Arial" w:eastAsia="Times New Roman" w:hAnsi="Arial" w:cs="Arial"/>
          <w:color w:val="auto"/>
          <w:sz w:val="20"/>
          <w:szCs w:val="20"/>
          <w:lang w:eastAsia="en-US"/>
        </w:rPr>
        <w:t>3. Báo cáo k</w:t>
      </w:r>
      <w:r w:rsidRPr="00E16E87">
        <w:rPr>
          <w:rFonts w:ascii="Arial" w:eastAsia="Times New Roman" w:hAnsi="Arial" w:cs="Arial"/>
          <w:color w:val="auto"/>
          <w:sz w:val="20"/>
          <w:szCs w:val="20"/>
          <w:lang w:eastAsia="en-US"/>
        </w:rPr>
        <w:t>ết quả xử l</w:t>
      </w:r>
      <w:r w:rsidRPr="00E16E87">
        <w:rPr>
          <w:rFonts w:ascii="Arial" w:eastAsia="Times New Roman" w:hAnsi="Arial" w:cs="Arial"/>
          <w:color w:val="auto"/>
          <w:sz w:val="20"/>
          <w:szCs w:val="20"/>
          <w:lang w:val="en-US" w:eastAsia="en-US"/>
        </w:rPr>
        <w:t>ý h</w:t>
      </w:r>
      <w:r w:rsidRPr="00E16E87">
        <w:rPr>
          <w:rFonts w:ascii="Arial" w:eastAsia="Times New Roman" w:hAnsi="Arial" w:cs="Arial"/>
          <w:color w:val="auto"/>
          <w:sz w:val="20"/>
          <w:szCs w:val="20"/>
          <w:lang w:eastAsia="en-US"/>
        </w:rPr>
        <w:t>ợp đồng đ</w:t>
      </w:r>
      <w:r w:rsidRPr="00E16E87">
        <w:rPr>
          <w:rFonts w:ascii="Arial" w:eastAsia="Times New Roman" w:hAnsi="Arial" w:cs="Arial"/>
          <w:color w:val="auto"/>
          <w:sz w:val="20"/>
          <w:szCs w:val="20"/>
          <w:lang w:val="en-US" w:eastAsia="en-US"/>
        </w:rPr>
        <w:t>ã ký v</w:t>
      </w:r>
      <w:r w:rsidRPr="00E16E87">
        <w:rPr>
          <w:rFonts w:ascii="Arial" w:eastAsia="Times New Roman" w:hAnsi="Arial" w:cs="Arial"/>
          <w:color w:val="auto"/>
          <w:sz w:val="20"/>
          <w:szCs w:val="20"/>
          <w:lang w:eastAsia="en-US"/>
        </w:rPr>
        <w:t>ới kh</w:t>
      </w:r>
      <w:r w:rsidRPr="00E16E87">
        <w:rPr>
          <w:rFonts w:ascii="Arial" w:eastAsia="Times New Roman" w:hAnsi="Arial" w:cs="Arial"/>
          <w:color w:val="auto"/>
          <w:sz w:val="20"/>
          <w:szCs w:val="20"/>
          <w:lang w:val="en-US" w:eastAsia="en-US"/>
        </w:rPr>
        <w:t xml:space="preserve">ách hàng </w:t>
      </w:r>
      <w:r w:rsidRPr="00E16E87">
        <w:rPr>
          <w:rFonts w:ascii="Arial" w:hAnsi="Arial" w:cs="Arial"/>
          <w:sz w:val="20"/>
        </w:rPr>
        <w:t xml:space="preserve">theo </w:t>
      </w:r>
      <w:bookmarkStart w:id="407" w:name="bieumau_ms_70"/>
      <w:r w:rsidR="002E4321" w:rsidRPr="00E16E87">
        <w:rPr>
          <w:rFonts w:ascii="Arial" w:hAnsi="Arial" w:cs="Arial"/>
          <w:sz w:val="20"/>
        </w:rPr>
        <w:t>Mẫu</w:t>
      </w:r>
      <w:r w:rsidRPr="00E16E87">
        <w:rPr>
          <w:rFonts w:ascii="Arial" w:hAnsi="Arial" w:cs="Arial"/>
          <w:sz w:val="20"/>
        </w:rPr>
        <w:t xml:space="preserve"> số 70</w:t>
      </w:r>
      <w:bookmarkEnd w:id="407"/>
      <w:r w:rsidRPr="00E16E87">
        <w:rPr>
          <w:rFonts w:ascii="Arial" w:hAnsi="Arial" w:cs="Arial"/>
          <w:sz w:val="20"/>
        </w:rPr>
        <w:t xml:space="preserve"> </w:t>
      </w:r>
      <w:r w:rsidR="002E4321" w:rsidRPr="00E16E87">
        <w:rPr>
          <w:rFonts w:ascii="Arial" w:hAnsi="Arial" w:cs="Arial"/>
          <w:sz w:val="20"/>
        </w:rPr>
        <w:t>Phụ lục</w:t>
      </w:r>
      <w:r w:rsidRPr="00E16E87">
        <w:rPr>
          <w:rFonts w:ascii="Arial" w:hAnsi="Arial" w:cs="Arial"/>
          <w:sz w:val="20"/>
        </w:rPr>
        <w:t xml:space="preserve"> ban hành</w:t>
      </w:r>
      <w:r w:rsidRPr="00E16E87">
        <w:rPr>
          <w:rFonts w:ascii="Arial" w:eastAsia="Times New Roman" w:hAnsi="Arial" w:cs="Arial"/>
          <w:color w:val="auto"/>
          <w:sz w:val="20"/>
          <w:szCs w:val="20"/>
          <w:lang w:val="en-US" w:eastAsia="en-US"/>
        </w:rPr>
        <w:t xml:space="preserve"> kèm theo Ngh</w:t>
      </w:r>
      <w:r w:rsidRPr="00E16E87">
        <w:rPr>
          <w:rFonts w:ascii="Arial" w:eastAsia="Times New Roman" w:hAnsi="Arial" w:cs="Arial"/>
          <w:color w:val="auto"/>
          <w:sz w:val="20"/>
          <w:szCs w:val="20"/>
          <w:lang w:eastAsia="en-US"/>
        </w:rPr>
        <w:t>ị định n</w:t>
      </w:r>
      <w:r w:rsidRPr="00E16E87">
        <w:rPr>
          <w:rFonts w:ascii="Arial" w:eastAsia="Times New Roman" w:hAnsi="Arial" w:cs="Arial"/>
          <w:color w:val="auto"/>
          <w:sz w:val="20"/>
          <w:szCs w:val="20"/>
          <w:lang w:val="en-US" w:eastAsia="en-US"/>
        </w:rPr>
        <w:t>ày.</w:t>
      </w:r>
    </w:p>
    <w:p w:rsidR="00584B47" w:rsidRPr="00E16E87" w:rsidRDefault="00584B47" w:rsidP="00584B47">
      <w:pPr>
        <w:widowControl/>
        <w:autoSpaceDE w:val="0"/>
        <w:autoSpaceDN w:val="0"/>
        <w:adjustRightInd w:val="0"/>
        <w:spacing w:before="120"/>
        <w:rPr>
          <w:rFonts w:ascii="Arial" w:eastAsia="Times New Roman" w:hAnsi="Arial" w:cs="Arial"/>
          <w:color w:val="auto"/>
          <w:sz w:val="20"/>
          <w:szCs w:val="20"/>
          <w:lang w:val="en-US" w:eastAsia="en-US"/>
        </w:rPr>
      </w:pPr>
      <w:r w:rsidRPr="00E16E87">
        <w:rPr>
          <w:rFonts w:ascii="Arial" w:eastAsia="Times New Roman" w:hAnsi="Arial" w:cs="Arial"/>
          <w:color w:val="auto"/>
          <w:sz w:val="20"/>
          <w:szCs w:val="20"/>
          <w:lang w:eastAsia="en-US"/>
        </w:rPr>
        <w:t>4. Báo cáo t</w:t>
      </w:r>
      <w:r w:rsidRPr="00E16E87">
        <w:rPr>
          <w:rFonts w:ascii="Arial" w:eastAsia="Times New Roman" w:hAnsi="Arial" w:cs="Arial"/>
          <w:color w:val="auto"/>
          <w:sz w:val="20"/>
          <w:szCs w:val="20"/>
          <w:lang w:eastAsia="en-US"/>
        </w:rPr>
        <w:t>ất to</w:t>
      </w:r>
      <w:r w:rsidRPr="00E16E87">
        <w:rPr>
          <w:rFonts w:ascii="Arial" w:eastAsia="Times New Roman" w:hAnsi="Arial" w:cs="Arial"/>
          <w:color w:val="auto"/>
          <w:sz w:val="20"/>
          <w:szCs w:val="20"/>
          <w:lang w:val="en-US" w:eastAsia="en-US"/>
        </w:rPr>
        <w:t xml:space="preserve">án tài </w:t>
      </w:r>
      <w:r w:rsidR="0097223F" w:rsidRPr="00E16E87">
        <w:rPr>
          <w:rFonts w:ascii="Arial" w:eastAsia="Times New Roman" w:hAnsi="Arial" w:cs="Arial"/>
          <w:color w:val="auto"/>
          <w:sz w:val="20"/>
          <w:szCs w:val="20"/>
          <w:lang w:val="en-US" w:eastAsia="en-US"/>
        </w:rPr>
        <w:t>khoản</w:t>
      </w:r>
      <w:r w:rsidRPr="00E16E87">
        <w:rPr>
          <w:rFonts w:ascii="Arial" w:eastAsia="Times New Roman" w:hAnsi="Arial" w:cs="Arial"/>
          <w:color w:val="auto"/>
          <w:sz w:val="20"/>
          <w:szCs w:val="20"/>
          <w:lang w:eastAsia="en-US"/>
        </w:rPr>
        <w:t xml:space="preserve"> tự doanh chứng kho</w:t>
      </w:r>
      <w:r w:rsidRPr="00E16E87">
        <w:rPr>
          <w:rFonts w:ascii="Arial" w:eastAsia="Times New Roman" w:hAnsi="Arial" w:cs="Arial"/>
          <w:color w:val="auto"/>
          <w:sz w:val="20"/>
          <w:szCs w:val="20"/>
          <w:lang w:val="en-US" w:eastAsia="en-US"/>
        </w:rPr>
        <w:t>án trong trư</w:t>
      </w:r>
      <w:r w:rsidRPr="00E16E87">
        <w:rPr>
          <w:rFonts w:ascii="Arial" w:eastAsia="Times New Roman" w:hAnsi="Arial" w:cs="Arial"/>
          <w:color w:val="auto"/>
          <w:sz w:val="20"/>
          <w:szCs w:val="20"/>
          <w:lang w:eastAsia="en-US"/>
        </w:rPr>
        <w:t>ờng hợp r</w:t>
      </w:r>
      <w:r w:rsidRPr="00E16E87">
        <w:rPr>
          <w:rFonts w:ascii="Arial" w:eastAsia="Times New Roman" w:hAnsi="Arial" w:cs="Arial"/>
          <w:color w:val="auto"/>
          <w:sz w:val="20"/>
          <w:szCs w:val="20"/>
          <w:lang w:val="en-US" w:eastAsia="en-US"/>
        </w:rPr>
        <w:t>út nghi</w:t>
      </w:r>
      <w:r w:rsidRPr="00E16E87">
        <w:rPr>
          <w:rFonts w:ascii="Arial" w:eastAsia="Times New Roman" w:hAnsi="Arial" w:cs="Arial"/>
          <w:color w:val="auto"/>
          <w:sz w:val="20"/>
          <w:szCs w:val="20"/>
          <w:lang w:eastAsia="en-US"/>
        </w:rPr>
        <w:t>ệp vụ tự doanh chứng kho</w:t>
      </w:r>
      <w:r w:rsidRPr="00E16E87">
        <w:rPr>
          <w:rFonts w:ascii="Arial" w:eastAsia="Times New Roman" w:hAnsi="Arial" w:cs="Arial"/>
          <w:color w:val="auto"/>
          <w:sz w:val="20"/>
          <w:szCs w:val="20"/>
          <w:lang w:val="en-US" w:eastAsia="en-US"/>
        </w:rPr>
        <w:t>án.</w:t>
      </w:r>
    </w:p>
    <w:p w:rsidR="00584B47" w:rsidRPr="00E16E87" w:rsidRDefault="00584B47" w:rsidP="00584B47">
      <w:pPr>
        <w:widowControl/>
        <w:autoSpaceDE w:val="0"/>
        <w:autoSpaceDN w:val="0"/>
        <w:adjustRightInd w:val="0"/>
        <w:spacing w:before="120"/>
        <w:rPr>
          <w:rFonts w:ascii="Arial" w:eastAsia="Times New Roman" w:hAnsi="Arial" w:cs="Arial"/>
          <w:color w:val="auto"/>
          <w:sz w:val="20"/>
          <w:szCs w:val="20"/>
          <w:lang w:eastAsia="en-US"/>
        </w:rPr>
      </w:pPr>
      <w:r w:rsidRPr="00E16E87">
        <w:rPr>
          <w:rFonts w:ascii="Arial" w:eastAsia="Times New Roman" w:hAnsi="Arial" w:cs="Arial"/>
          <w:color w:val="auto"/>
          <w:sz w:val="20"/>
          <w:szCs w:val="20"/>
          <w:lang w:eastAsia="en-US"/>
        </w:rPr>
        <w:t>5. Quy</w:t>
      </w:r>
      <w:r w:rsidRPr="00E16E87">
        <w:rPr>
          <w:rFonts w:ascii="Arial" w:eastAsia="Times New Roman" w:hAnsi="Arial" w:cs="Arial"/>
          <w:color w:val="auto"/>
          <w:sz w:val="20"/>
          <w:szCs w:val="20"/>
          <w:lang w:eastAsia="en-US"/>
        </w:rPr>
        <w:t>ết định chấm dứt tư c</w:t>
      </w:r>
      <w:r w:rsidRPr="00E16E87">
        <w:rPr>
          <w:rFonts w:ascii="Arial" w:eastAsia="Times New Roman" w:hAnsi="Arial" w:cs="Arial"/>
          <w:color w:val="auto"/>
          <w:sz w:val="20"/>
          <w:szCs w:val="20"/>
          <w:lang w:val="en-US" w:eastAsia="en-US"/>
        </w:rPr>
        <w:t>ách thành viên t</w:t>
      </w:r>
      <w:r w:rsidRPr="00E16E87">
        <w:rPr>
          <w:rFonts w:ascii="Arial" w:eastAsia="Times New Roman" w:hAnsi="Arial" w:cs="Arial"/>
          <w:color w:val="auto"/>
          <w:sz w:val="20"/>
          <w:szCs w:val="20"/>
          <w:lang w:eastAsia="en-US"/>
        </w:rPr>
        <w:t>ại Sở giao dịch chứng kho</w:t>
      </w:r>
      <w:r w:rsidRPr="00E16E87">
        <w:rPr>
          <w:rFonts w:ascii="Arial" w:eastAsia="Times New Roman" w:hAnsi="Arial" w:cs="Arial"/>
          <w:color w:val="auto"/>
          <w:sz w:val="20"/>
          <w:szCs w:val="20"/>
          <w:lang w:val="en-US" w:eastAsia="en-US"/>
        </w:rPr>
        <w:t>án và T</w:t>
      </w:r>
      <w:r w:rsidRPr="00E16E87">
        <w:rPr>
          <w:rFonts w:ascii="Arial" w:eastAsia="Times New Roman" w:hAnsi="Arial" w:cs="Arial"/>
          <w:color w:val="auto"/>
          <w:sz w:val="20"/>
          <w:szCs w:val="20"/>
          <w:lang w:eastAsia="en-US"/>
        </w:rPr>
        <w:t>ổng c</w:t>
      </w:r>
      <w:r w:rsidRPr="00E16E87">
        <w:rPr>
          <w:rFonts w:ascii="Arial" w:eastAsia="Times New Roman" w:hAnsi="Arial" w:cs="Arial"/>
          <w:color w:val="auto"/>
          <w:sz w:val="20"/>
          <w:szCs w:val="20"/>
          <w:lang w:val="en-US" w:eastAsia="en-US"/>
        </w:rPr>
        <w:t>ông ty lưu ký và bù tr</w:t>
      </w:r>
      <w:r w:rsidRPr="00E16E87">
        <w:rPr>
          <w:rFonts w:ascii="Arial" w:eastAsia="Times New Roman" w:hAnsi="Arial" w:cs="Arial"/>
          <w:color w:val="auto"/>
          <w:sz w:val="20"/>
          <w:szCs w:val="20"/>
          <w:lang w:eastAsia="en-US"/>
        </w:rPr>
        <w:t>ừ chứng kho</w:t>
      </w:r>
      <w:r w:rsidRPr="00E16E87">
        <w:rPr>
          <w:rFonts w:ascii="Arial" w:eastAsia="Times New Roman" w:hAnsi="Arial" w:cs="Arial"/>
          <w:color w:val="auto"/>
          <w:sz w:val="20"/>
          <w:szCs w:val="20"/>
          <w:lang w:val="en-US" w:eastAsia="en-US"/>
        </w:rPr>
        <w:t>án Vi</w:t>
      </w:r>
      <w:r w:rsidRPr="00E16E87">
        <w:rPr>
          <w:rFonts w:ascii="Arial" w:eastAsia="Times New Roman" w:hAnsi="Arial" w:cs="Arial"/>
          <w:color w:val="auto"/>
          <w:sz w:val="20"/>
          <w:szCs w:val="20"/>
          <w:lang w:eastAsia="en-US"/>
        </w:rPr>
        <w:t>ệt Nam trong trường hợp c</w:t>
      </w:r>
      <w:r w:rsidRPr="00E16E87">
        <w:rPr>
          <w:rFonts w:ascii="Arial" w:eastAsia="Times New Roman" w:hAnsi="Arial" w:cs="Arial"/>
          <w:color w:val="auto"/>
          <w:sz w:val="20"/>
          <w:szCs w:val="20"/>
          <w:lang w:val="en-US" w:eastAsia="en-US"/>
        </w:rPr>
        <w:t>ông ty ch</w:t>
      </w:r>
      <w:r w:rsidRPr="00E16E87">
        <w:rPr>
          <w:rFonts w:ascii="Arial" w:eastAsia="Times New Roman" w:hAnsi="Arial" w:cs="Arial"/>
          <w:color w:val="auto"/>
          <w:sz w:val="20"/>
          <w:szCs w:val="20"/>
          <w:lang w:eastAsia="en-US"/>
        </w:rPr>
        <w:t>ứng kho</w:t>
      </w:r>
      <w:r w:rsidRPr="00E16E87">
        <w:rPr>
          <w:rFonts w:ascii="Arial" w:eastAsia="Times New Roman" w:hAnsi="Arial" w:cs="Arial"/>
          <w:color w:val="auto"/>
          <w:sz w:val="20"/>
          <w:szCs w:val="20"/>
          <w:lang w:val="en-US" w:eastAsia="en-US"/>
        </w:rPr>
        <w:t>án rút nghi</w:t>
      </w:r>
      <w:r w:rsidRPr="00E16E87">
        <w:rPr>
          <w:rFonts w:ascii="Arial" w:eastAsia="Times New Roman" w:hAnsi="Arial" w:cs="Arial"/>
          <w:color w:val="auto"/>
          <w:sz w:val="20"/>
          <w:szCs w:val="20"/>
          <w:lang w:eastAsia="en-US"/>
        </w:rPr>
        <w:t>ệp vụ m</w:t>
      </w:r>
      <w:r w:rsidRPr="00E16E87">
        <w:rPr>
          <w:rFonts w:ascii="Arial" w:eastAsia="Times New Roman" w:hAnsi="Arial" w:cs="Arial"/>
          <w:color w:val="auto"/>
          <w:sz w:val="20"/>
          <w:szCs w:val="20"/>
          <w:lang w:val="en-US" w:eastAsia="en-US"/>
        </w:rPr>
        <w:t>ôi gi</w:t>
      </w:r>
      <w:r w:rsidRPr="00E16E87">
        <w:rPr>
          <w:rFonts w:ascii="Arial" w:eastAsia="Times New Roman" w:hAnsi="Arial" w:cs="Arial"/>
          <w:color w:val="auto"/>
          <w:sz w:val="20"/>
          <w:szCs w:val="20"/>
          <w:lang w:eastAsia="en-US"/>
        </w:rPr>
        <w:t>ới chứng kho</w:t>
      </w:r>
      <w:r w:rsidRPr="00E16E87">
        <w:rPr>
          <w:rFonts w:ascii="Arial" w:eastAsia="Times New Roman" w:hAnsi="Arial" w:cs="Arial"/>
          <w:color w:val="auto"/>
          <w:sz w:val="20"/>
          <w:szCs w:val="20"/>
          <w:lang w:val="en-US" w:eastAsia="en-US"/>
        </w:rPr>
        <w:t>án là thành viên c</w:t>
      </w:r>
      <w:r w:rsidRPr="00E16E87">
        <w:rPr>
          <w:rFonts w:ascii="Arial" w:eastAsia="Times New Roman" w:hAnsi="Arial" w:cs="Arial"/>
          <w:color w:val="auto"/>
          <w:sz w:val="20"/>
          <w:szCs w:val="20"/>
          <w:lang w:eastAsia="en-US"/>
        </w:rPr>
        <w:t>ủa Sở giao dịch chứng kho</w:t>
      </w:r>
      <w:r w:rsidRPr="00E16E87">
        <w:rPr>
          <w:rFonts w:ascii="Arial" w:eastAsia="Times New Roman" w:hAnsi="Arial" w:cs="Arial"/>
          <w:color w:val="auto"/>
          <w:sz w:val="20"/>
          <w:szCs w:val="20"/>
          <w:lang w:val="en-US" w:eastAsia="en-US"/>
        </w:rPr>
        <w:t>án và T</w:t>
      </w:r>
      <w:r w:rsidRPr="00E16E87">
        <w:rPr>
          <w:rFonts w:ascii="Arial" w:eastAsia="Times New Roman" w:hAnsi="Arial" w:cs="Arial"/>
          <w:color w:val="auto"/>
          <w:sz w:val="20"/>
          <w:szCs w:val="20"/>
          <w:lang w:eastAsia="en-US"/>
        </w:rPr>
        <w:t>ổng c</w:t>
      </w:r>
      <w:r w:rsidRPr="00E16E87">
        <w:rPr>
          <w:rFonts w:ascii="Arial" w:eastAsia="Times New Roman" w:hAnsi="Arial" w:cs="Arial"/>
          <w:color w:val="auto"/>
          <w:sz w:val="20"/>
          <w:szCs w:val="20"/>
          <w:lang w:val="en-US" w:eastAsia="en-US"/>
        </w:rPr>
        <w:t>ông ty lưu ký và bù tr</w:t>
      </w:r>
      <w:r w:rsidRPr="00E16E87">
        <w:rPr>
          <w:rFonts w:ascii="Arial" w:eastAsia="Times New Roman" w:hAnsi="Arial" w:cs="Arial"/>
          <w:color w:val="auto"/>
          <w:sz w:val="20"/>
          <w:szCs w:val="20"/>
          <w:lang w:eastAsia="en-US"/>
        </w:rPr>
        <w:t>ừ chứng kho</w:t>
      </w:r>
      <w:r w:rsidRPr="00E16E87">
        <w:rPr>
          <w:rFonts w:ascii="Arial" w:eastAsia="Times New Roman" w:hAnsi="Arial" w:cs="Arial"/>
          <w:color w:val="auto"/>
          <w:sz w:val="20"/>
          <w:szCs w:val="20"/>
          <w:lang w:val="en-US" w:eastAsia="en-US"/>
        </w:rPr>
        <w:t>án Vi</w:t>
      </w:r>
      <w:r w:rsidRPr="00E16E87">
        <w:rPr>
          <w:rFonts w:ascii="Arial" w:eastAsia="Times New Roman" w:hAnsi="Arial" w:cs="Arial"/>
          <w:color w:val="auto"/>
          <w:sz w:val="20"/>
          <w:szCs w:val="20"/>
          <w:lang w:eastAsia="en-US"/>
        </w:rPr>
        <w:t>ệt Nam.</w:t>
      </w:r>
    </w:p>
    <w:p w:rsidR="00584B47" w:rsidRPr="00E16E87" w:rsidRDefault="0097223F" w:rsidP="00584B47">
      <w:pPr>
        <w:widowControl/>
        <w:autoSpaceDE w:val="0"/>
        <w:autoSpaceDN w:val="0"/>
        <w:adjustRightInd w:val="0"/>
        <w:spacing w:before="120"/>
        <w:rPr>
          <w:rFonts w:ascii="Arial" w:eastAsia="Times New Roman" w:hAnsi="Arial" w:cs="Arial"/>
          <w:b/>
          <w:bCs/>
          <w:color w:val="auto"/>
          <w:sz w:val="20"/>
          <w:szCs w:val="20"/>
          <w:lang w:val="en-US" w:eastAsia="en-US"/>
        </w:rPr>
      </w:pPr>
      <w:bookmarkStart w:id="408" w:name="dieu_181"/>
      <w:r w:rsidRPr="00E16E87">
        <w:rPr>
          <w:rFonts w:ascii="Arial" w:eastAsia="Times New Roman" w:hAnsi="Arial" w:cs="Arial"/>
          <w:b/>
          <w:bCs/>
          <w:color w:val="auto"/>
          <w:sz w:val="20"/>
          <w:szCs w:val="20"/>
          <w:lang w:eastAsia="en-US"/>
        </w:rPr>
        <w:t>Điều</w:t>
      </w:r>
      <w:r w:rsidR="007D4199" w:rsidRPr="00E16E87">
        <w:rPr>
          <w:rFonts w:ascii="Arial" w:eastAsia="Times New Roman" w:hAnsi="Arial" w:cs="Arial"/>
          <w:b/>
          <w:bCs/>
          <w:color w:val="auto"/>
          <w:sz w:val="20"/>
          <w:szCs w:val="20"/>
          <w:lang w:eastAsia="en-US"/>
        </w:rPr>
        <w:t xml:space="preserve"> 181. Hồ sơ đề nghị thay đổi tên, địa chỉ trụ sở chính, vốn </w:t>
      </w:r>
      <w:r w:rsidRPr="00E16E87">
        <w:rPr>
          <w:rFonts w:ascii="Arial" w:eastAsia="Times New Roman" w:hAnsi="Arial" w:cs="Arial"/>
          <w:b/>
          <w:bCs/>
          <w:color w:val="auto"/>
          <w:sz w:val="20"/>
          <w:szCs w:val="20"/>
          <w:lang w:eastAsia="en-US"/>
        </w:rPr>
        <w:t>điều</w:t>
      </w:r>
      <w:r w:rsidR="007D4199" w:rsidRPr="00E16E87">
        <w:rPr>
          <w:rFonts w:ascii="Arial" w:eastAsia="Times New Roman" w:hAnsi="Arial" w:cs="Arial"/>
          <w:b/>
          <w:bCs/>
          <w:color w:val="auto"/>
          <w:sz w:val="20"/>
          <w:szCs w:val="20"/>
          <w:lang w:eastAsia="en-US"/>
        </w:rPr>
        <w:t xml:space="preserve"> lệ của công ty chứng khoán, công ty quản lý quỹ đầu tư chứng khoán</w:t>
      </w:r>
      <w:bookmarkEnd w:id="408"/>
    </w:p>
    <w:p w:rsidR="00584B47" w:rsidRPr="00E16E87" w:rsidRDefault="00584B47" w:rsidP="00584B47">
      <w:pPr>
        <w:widowControl/>
        <w:autoSpaceDE w:val="0"/>
        <w:autoSpaceDN w:val="0"/>
        <w:adjustRightInd w:val="0"/>
        <w:spacing w:before="120"/>
        <w:rPr>
          <w:rFonts w:ascii="Arial" w:eastAsia="Times New Roman" w:hAnsi="Arial" w:cs="Arial"/>
          <w:color w:val="auto"/>
          <w:sz w:val="20"/>
          <w:szCs w:val="20"/>
          <w:lang w:val="en-US" w:eastAsia="en-US"/>
        </w:rPr>
      </w:pPr>
      <w:r w:rsidRPr="00E16E87">
        <w:rPr>
          <w:rFonts w:ascii="Arial" w:eastAsia="Times New Roman" w:hAnsi="Arial" w:cs="Arial"/>
          <w:color w:val="auto"/>
          <w:sz w:val="20"/>
          <w:szCs w:val="20"/>
          <w:lang w:eastAsia="en-US"/>
        </w:rPr>
        <w:t xml:space="preserve">1. </w:t>
      </w:r>
      <w:r w:rsidR="002E4321" w:rsidRPr="00E16E87">
        <w:rPr>
          <w:rFonts w:ascii="Arial" w:eastAsia="Times New Roman" w:hAnsi="Arial" w:cs="Arial"/>
          <w:color w:val="auto"/>
          <w:sz w:val="20"/>
          <w:szCs w:val="20"/>
          <w:lang w:eastAsia="en-US"/>
        </w:rPr>
        <w:t>Giấy</w:t>
      </w:r>
      <w:r w:rsidRPr="00E16E87">
        <w:rPr>
          <w:rFonts w:ascii="Arial" w:eastAsia="Times New Roman" w:hAnsi="Arial" w:cs="Arial"/>
          <w:color w:val="auto"/>
          <w:sz w:val="20"/>
          <w:szCs w:val="20"/>
          <w:lang w:eastAsia="en-US"/>
        </w:rPr>
        <w:t xml:space="preserve"> đề nghị theo </w:t>
      </w:r>
      <w:bookmarkStart w:id="409" w:name="bieumau_ms_69_2"/>
      <w:r w:rsidR="002E4321" w:rsidRPr="00E16E87">
        <w:rPr>
          <w:rFonts w:ascii="Arial" w:hAnsi="Arial" w:cs="Arial"/>
          <w:sz w:val="20"/>
        </w:rPr>
        <w:t>Mẫu</w:t>
      </w:r>
      <w:r w:rsidRPr="00E16E87">
        <w:rPr>
          <w:rFonts w:ascii="Arial" w:hAnsi="Arial" w:cs="Arial"/>
          <w:sz w:val="20"/>
        </w:rPr>
        <w:t xml:space="preserve"> số 69</w:t>
      </w:r>
      <w:bookmarkEnd w:id="409"/>
      <w:r w:rsidRPr="00E16E87">
        <w:rPr>
          <w:rFonts w:ascii="Arial" w:hAnsi="Arial" w:cs="Arial"/>
          <w:sz w:val="20"/>
        </w:rPr>
        <w:t xml:space="preserve"> </w:t>
      </w:r>
      <w:r w:rsidR="002E4321" w:rsidRPr="00E16E87">
        <w:rPr>
          <w:rFonts w:ascii="Arial" w:hAnsi="Arial" w:cs="Arial"/>
          <w:sz w:val="20"/>
        </w:rPr>
        <w:t>Phụ lục</w:t>
      </w:r>
      <w:r w:rsidRPr="00E16E87">
        <w:rPr>
          <w:rFonts w:ascii="Arial" w:hAnsi="Arial" w:cs="Arial"/>
          <w:sz w:val="20"/>
        </w:rPr>
        <w:t xml:space="preserve"> ban</w:t>
      </w:r>
      <w:r w:rsidRPr="00E16E87">
        <w:rPr>
          <w:rFonts w:ascii="Arial" w:eastAsia="Times New Roman" w:hAnsi="Arial" w:cs="Arial"/>
          <w:color w:val="auto"/>
          <w:sz w:val="20"/>
          <w:szCs w:val="20"/>
          <w:lang w:eastAsia="en-US"/>
        </w:rPr>
        <w:t xml:space="preserve"> h</w:t>
      </w:r>
      <w:r w:rsidRPr="00E16E87">
        <w:rPr>
          <w:rFonts w:ascii="Arial" w:eastAsia="Times New Roman" w:hAnsi="Arial" w:cs="Arial"/>
          <w:color w:val="auto"/>
          <w:sz w:val="20"/>
          <w:szCs w:val="20"/>
          <w:lang w:val="en-US" w:eastAsia="en-US"/>
        </w:rPr>
        <w:t>ành kèm theo Ngh</w:t>
      </w:r>
      <w:r w:rsidRPr="00E16E87">
        <w:rPr>
          <w:rFonts w:ascii="Arial" w:eastAsia="Times New Roman" w:hAnsi="Arial" w:cs="Arial"/>
          <w:color w:val="auto"/>
          <w:sz w:val="20"/>
          <w:szCs w:val="20"/>
          <w:lang w:eastAsia="en-US"/>
        </w:rPr>
        <w:t>ị định n</w:t>
      </w:r>
      <w:r w:rsidRPr="00E16E87">
        <w:rPr>
          <w:rFonts w:ascii="Arial" w:eastAsia="Times New Roman" w:hAnsi="Arial" w:cs="Arial"/>
          <w:color w:val="auto"/>
          <w:sz w:val="20"/>
          <w:szCs w:val="20"/>
          <w:lang w:val="en-US" w:eastAsia="en-US"/>
        </w:rPr>
        <w:t>ày.</w:t>
      </w:r>
    </w:p>
    <w:p w:rsidR="00584B47" w:rsidRPr="00E16E87" w:rsidRDefault="00584B47" w:rsidP="00584B47">
      <w:pPr>
        <w:widowControl/>
        <w:autoSpaceDE w:val="0"/>
        <w:autoSpaceDN w:val="0"/>
        <w:adjustRightInd w:val="0"/>
        <w:spacing w:before="120"/>
        <w:rPr>
          <w:rFonts w:ascii="Arial" w:eastAsia="Times New Roman" w:hAnsi="Arial" w:cs="Arial"/>
          <w:color w:val="auto"/>
          <w:sz w:val="20"/>
          <w:szCs w:val="20"/>
          <w:lang w:eastAsia="en-US"/>
        </w:rPr>
      </w:pPr>
      <w:r w:rsidRPr="00E16E87">
        <w:rPr>
          <w:rFonts w:ascii="Arial" w:eastAsia="Times New Roman" w:hAnsi="Arial" w:cs="Arial"/>
          <w:color w:val="auto"/>
          <w:sz w:val="20"/>
          <w:szCs w:val="20"/>
          <w:lang w:eastAsia="en-US"/>
        </w:rPr>
        <w:t>2. Quy</w:t>
      </w:r>
      <w:r w:rsidRPr="00E16E87">
        <w:rPr>
          <w:rFonts w:ascii="Arial" w:eastAsia="Times New Roman" w:hAnsi="Arial" w:cs="Arial"/>
          <w:color w:val="auto"/>
          <w:sz w:val="20"/>
          <w:szCs w:val="20"/>
          <w:lang w:eastAsia="en-US"/>
        </w:rPr>
        <w:t>ết định của Đại hội đồng cổ đ</w:t>
      </w:r>
      <w:r w:rsidRPr="00E16E87">
        <w:rPr>
          <w:rFonts w:ascii="Arial" w:eastAsia="Times New Roman" w:hAnsi="Arial" w:cs="Arial"/>
          <w:color w:val="auto"/>
          <w:sz w:val="20"/>
          <w:szCs w:val="20"/>
          <w:lang w:val="en-US" w:eastAsia="en-US"/>
        </w:rPr>
        <w:t>ông, H</w:t>
      </w:r>
      <w:r w:rsidRPr="00E16E87">
        <w:rPr>
          <w:rFonts w:ascii="Arial" w:eastAsia="Times New Roman" w:hAnsi="Arial" w:cs="Arial"/>
          <w:color w:val="auto"/>
          <w:sz w:val="20"/>
          <w:szCs w:val="20"/>
          <w:lang w:eastAsia="en-US"/>
        </w:rPr>
        <w:t>ội đồng th</w:t>
      </w:r>
      <w:r w:rsidRPr="00E16E87">
        <w:rPr>
          <w:rFonts w:ascii="Arial" w:eastAsia="Times New Roman" w:hAnsi="Arial" w:cs="Arial"/>
          <w:color w:val="auto"/>
          <w:sz w:val="20"/>
          <w:szCs w:val="20"/>
          <w:lang w:val="en-US" w:eastAsia="en-US"/>
        </w:rPr>
        <w:t>ành viên ho</w:t>
      </w:r>
      <w:r w:rsidRPr="00E16E87">
        <w:rPr>
          <w:rFonts w:ascii="Arial" w:eastAsia="Times New Roman" w:hAnsi="Arial" w:cs="Arial"/>
          <w:color w:val="auto"/>
          <w:sz w:val="20"/>
          <w:szCs w:val="20"/>
          <w:lang w:eastAsia="en-US"/>
        </w:rPr>
        <w:t>ặc chủ sở hữu c</w:t>
      </w:r>
      <w:r w:rsidRPr="00E16E87">
        <w:rPr>
          <w:rFonts w:ascii="Arial" w:eastAsia="Times New Roman" w:hAnsi="Arial" w:cs="Arial"/>
          <w:color w:val="auto"/>
          <w:sz w:val="20"/>
          <w:szCs w:val="20"/>
          <w:lang w:val="en-US" w:eastAsia="en-US"/>
        </w:rPr>
        <w:t>ông ty v</w:t>
      </w:r>
      <w:r w:rsidRPr="00E16E87">
        <w:rPr>
          <w:rFonts w:ascii="Arial" w:eastAsia="Times New Roman" w:hAnsi="Arial" w:cs="Arial"/>
          <w:color w:val="auto"/>
          <w:sz w:val="20"/>
          <w:szCs w:val="20"/>
          <w:lang w:eastAsia="en-US"/>
        </w:rPr>
        <w:t>ề việc thay đổi t</w:t>
      </w:r>
      <w:r w:rsidRPr="00E16E87">
        <w:rPr>
          <w:rFonts w:ascii="Arial" w:eastAsia="Times New Roman" w:hAnsi="Arial" w:cs="Arial"/>
          <w:color w:val="auto"/>
          <w:sz w:val="20"/>
          <w:szCs w:val="20"/>
          <w:lang w:val="en-US" w:eastAsia="en-US"/>
        </w:rPr>
        <w:t>ên công ty, đ</w:t>
      </w:r>
      <w:r w:rsidRPr="00E16E87">
        <w:rPr>
          <w:rFonts w:ascii="Arial" w:eastAsia="Times New Roman" w:hAnsi="Arial" w:cs="Arial"/>
          <w:color w:val="auto"/>
          <w:sz w:val="20"/>
          <w:szCs w:val="20"/>
          <w:lang w:eastAsia="en-US"/>
        </w:rPr>
        <w:t>ịa chỉ đặt trụ sở ch</w:t>
      </w:r>
      <w:r w:rsidRPr="00E16E87">
        <w:rPr>
          <w:rFonts w:ascii="Arial" w:eastAsia="Times New Roman" w:hAnsi="Arial" w:cs="Arial"/>
          <w:color w:val="auto"/>
          <w:sz w:val="20"/>
          <w:szCs w:val="20"/>
          <w:lang w:val="en-US" w:eastAsia="en-US"/>
        </w:rPr>
        <w:t>ính, v</w:t>
      </w:r>
      <w:r w:rsidRPr="00E16E87">
        <w:rPr>
          <w:rFonts w:ascii="Arial" w:eastAsia="Times New Roman" w:hAnsi="Arial" w:cs="Arial"/>
          <w:color w:val="auto"/>
          <w:sz w:val="20"/>
          <w:szCs w:val="20"/>
          <w:lang w:eastAsia="en-US"/>
        </w:rPr>
        <w:t xml:space="preserve">ốn </w:t>
      </w:r>
      <w:r w:rsidR="0097223F" w:rsidRPr="00E16E87">
        <w:rPr>
          <w:rFonts w:ascii="Arial" w:eastAsia="Times New Roman" w:hAnsi="Arial" w:cs="Arial"/>
          <w:color w:val="auto"/>
          <w:sz w:val="20"/>
          <w:szCs w:val="20"/>
          <w:lang w:eastAsia="en-US"/>
        </w:rPr>
        <w:t>điều</w:t>
      </w:r>
      <w:r w:rsidRPr="00E16E87">
        <w:rPr>
          <w:rFonts w:ascii="Arial" w:eastAsia="Times New Roman" w:hAnsi="Arial" w:cs="Arial"/>
          <w:color w:val="auto"/>
          <w:sz w:val="20"/>
          <w:szCs w:val="20"/>
          <w:lang w:eastAsia="en-US"/>
        </w:rPr>
        <w:t xml:space="preserve"> lệ.</w:t>
      </w:r>
    </w:p>
    <w:p w:rsidR="00584B47" w:rsidRPr="00E16E87" w:rsidRDefault="00584B47" w:rsidP="00584B47">
      <w:pPr>
        <w:widowControl/>
        <w:autoSpaceDE w:val="0"/>
        <w:autoSpaceDN w:val="0"/>
        <w:adjustRightInd w:val="0"/>
        <w:spacing w:before="120"/>
        <w:rPr>
          <w:rFonts w:ascii="Arial" w:eastAsia="Times New Roman" w:hAnsi="Arial" w:cs="Arial"/>
          <w:color w:val="auto"/>
          <w:sz w:val="20"/>
          <w:szCs w:val="20"/>
          <w:lang w:val="en-US" w:eastAsia="en-US"/>
        </w:rPr>
      </w:pPr>
      <w:r w:rsidRPr="00E16E87">
        <w:rPr>
          <w:rFonts w:ascii="Arial" w:eastAsia="Times New Roman" w:hAnsi="Arial" w:cs="Arial"/>
          <w:color w:val="auto"/>
          <w:sz w:val="20"/>
          <w:szCs w:val="20"/>
          <w:lang w:eastAsia="en-US"/>
        </w:rPr>
        <w:t>3. Đ</w:t>
      </w:r>
      <w:r w:rsidRPr="00E16E87">
        <w:rPr>
          <w:rFonts w:ascii="Arial" w:eastAsia="Times New Roman" w:hAnsi="Arial" w:cs="Arial"/>
          <w:color w:val="auto"/>
          <w:sz w:val="20"/>
          <w:szCs w:val="20"/>
          <w:lang w:eastAsia="en-US"/>
        </w:rPr>
        <w:t>ối với việc thay đổi địa chỉ trụ sở ch</w:t>
      </w:r>
      <w:r w:rsidRPr="00E16E87">
        <w:rPr>
          <w:rFonts w:ascii="Arial" w:eastAsia="Times New Roman" w:hAnsi="Arial" w:cs="Arial"/>
          <w:color w:val="auto"/>
          <w:sz w:val="20"/>
          <w:szCs w:val="20"/>
          <w:lang w:val="en-US" w:eastAsia="en-US"/>
        </w:rPr>
        <w:t>ính, h</w:t>
      </w:r>
      <w:r w:rsidRPr="00E16E87">
        <w:rPr>
          <w:rFonts w:ascii="Arial" w:eastAsia="Times New Roman" w:hAnsi="Arial" w:cs="Arial"/>
          <w:color w:val="auto"/>
          <w:sz w:val="20"/>
          <w:szCs w:val="20"/>
          <w:lang w:eastAsia="en-US"/>
        </w:rPr>
        <w:t>ồ sơ k</w:t>
      </w:r>
      <w:r w:rsidRPr="00E16E87">
        <w:rPr>
          <w:rFonts w:ascii="Arial" w:eastAsia="Times New Roman" w:hAnsi="Arial" w:cs="Arial"/>
          <w:color w:val="auto"/>
          <w:sz w:val="20"/>
          <w:szCs w:val="20"/>
          <w:lang w:val="en-US" w:eastAsia="en-US"/>
        </w:rPr>
        <w:t>èm theo tài li</w:t>
      </w:r>
      <w:r w:rsidRPr="00E16E87">
        <w:rPr>
          <w:rFonts w:ascii="Arial" w:eastAsia="Times New Roman" w:hAnsi="Arial" w:cs="Arial"/>
          <w:color w:val="auto"/>
          <w:sz w:val="20"/>
          <w:szCs w:val="20"/>
          <w:lang w:eastAsia="en-US"/>
        </w:rPr>
        <w:t xml:space="preserve">ệu quy định tại </w:t>
      </w:r>
      <w:r w:rsidR="0097223F" w:rsidRPr="00E16E87">
        <w:rPr>
          <w:rFonts w:ascii="Arial" w:eastAsia="Times New Roman" w:hAnsi="Arial" w:cs="Arial"/>
          <w:color w:val="auto"/>
          <w:sz w:val="20"/>
          <w:szCs w:val="20"/>
          <w:lang w:eastAsia="en-US"/>
        </w:rPr>
        <w:t>khoản</w:t>
      </w:r>
      <w:r w:rsidRPr="00E16E87">
        <w:rPr>
          <w:rFonts w:ascii="Arial" w:eastAsia="Times New Roman" w:hAnsi="Arial" w:cs="Arial"/>
          <w:color w:val="auto"/>
          <w:sz w:val="20"/>
          <w:szCs w:val="20"/>
          <w:lang w:eastAsia="en-US"/>
        </w:rPr>
        <w:t xml:space="preserve"> 3 </w:t>
      </w:r>
      <w:r w:rsidR="0097223F" w:rsidRPr="00E16E87">
        <w:rPr>
          <w:rFonts w:ascii="Arial" w:eastAsia="Times New Roman" w:hAnsi="Arial" w:cs="Arial"/>
          <w:color w:val="auto"/>
          <w:sz w:val="20"/>
          <w:szCs w:val="20"/>
          <w:lang w:eastAsia="en-US"/>
        </w:rPr>
        <w:t>Điều</w:t>
      </w:r>
      <w:r w:rsidRPr="00E16E87">
        <w:rPr>
          <w:rFonts w:ascii="Arial" w:eastAsia="Times New Roman" w:hAnsi="Arial" w:cs="Arial"/>
          <w:color w:val="auto"/>
          <w:sz w:val="20"/>
          <w:szCs w:val="20"/>
          <w:lang w:eastAsia="en-US"/>
        </w:rPr>
        <w:t xml:space="preserve"> 176 Nghị định n</w:t>
      </w:r>
      <w:r w:rsidRPr="00E16E87">
        <w:rPr>
          <w:rFonts w:ascii="Arial" w:eastAsia="Times New Roman" w:hAnsi="Arial" w:cs="Arial"/>
          <w:color w:val="auto"/>
          <w:sz w:val="20"/>
          <w:szCs w:val="20"/>
          <w:lang w:val="en-US" w:eastAsia="en-US"/>
        </w:rPr>
        <w:t>ày.</w:t>
      </w:r>
    </w:p>
    <w:p w:rsidR="00584B47" w:rsidRPr="00E16E87" w:rsidRDefault="00584B47" w:rsidP="00584B47">
      <w:pPr>
        <w:widowControl/>
        <w:autoSpaceDE w:val="0"/>
        <w:autoSpaceDN w:val="0"/>
        <w:adjustRightInd w:val="0"/>
        <w:spacing w:before="120"/>
        <w:rPr>
          <w:rFonts w:ascii="Arial" w:eastAsia="Times New Roman" w:hAnsi="Arial" w:cs="Arial"/>
          <w:color w:val="auto"/>
          <w:sz w:val="20"/>
          <w:szCs w:val="20"/>
          <w:lang w:eastAsia="en-US"/>
        </w:rPr>
      </w:pPr>
      <w:r w:rsidRPr="00E16E87">
        <w:rPr>
          <w:rFonts w:ascii="Arial" w:eastAsia="Times New Roman" w:hAnsi="Arial" w:cs="Arial"/>
          <w:color w:val="auto"/>
          <w:sz w:val="20"/>
          <w:szCs w:val="20"/>
          <w:lang w:eastAsia="en-US"/>
        </w:rPr>
        <w:t>4. Đ</w:t>
      </w:r>
      <w:r w:rsidRPr="00E16E87">
        <w:rPr>
          <w:rFonts w:ascii="Arial" w:eastAsia="Times New Roman" w:hAnsi="Arial" w:cs="Arial"/>
          <w:color w:val="auto"/>
          <w:sz w:val="20"/>
          <w:szCs w:val="20"/>
          <w:lang w:eastAsia="en-US"/>
        </w:rPr>
        <w:t xml:space="preserve">ối với việc tăng vốn </w:t>
      </w:r>
      <w:r w:rsidR="0097223F" w:rsidRPr="00E16E87">
        <w:rPr>
          <w:rFonts w:ascii="Arial" w:eastAsia="Times New Roman" w:hAnsi="Arial" w:cs="Arial"/>
          <w:color w:val="auto"/>
          <w:sz w:val="20"/>
          <w:szCs w:val="20"/>
          <w:lang w:eastAsia="en-US"/>
        </w:rPr>
        <w:t>điều</w:t>
      </w:r>
      <w:r w:rsidRPr="00E16E87">
        <w:rPr>
          <w:rFonts w:ascii="Arial" w:eastAsia="Times New Roman" w:hAnsi="Arial" w:cs="Arial"/>
          <w:color w:val="auto"/>
          <w:sz w:val="20"/>
          <w:szCs w:val="20"/>
          <w:lang w:eastAsia="en-US"/>
        </w:rPr>
        <w:t xml:space="preserve"> lệ, hồ sơ k</w:t>
      </w:r>
      <w:r w:rsidRPr="00E16E87">
        <w:rPr>
          <w:rFonts w:ascii="Arial" w:eastAsia="Times New Roman" w:hAnsi="Arial" w:cs="Arial"/>
          <w:color w:val="auto"/>
          <w:sz w:val="20"/>
          <w:szCs w:val="20"/>
          <w:lang w:val="en-US" w:eastAsia="en-US"/>
        </w:rPr>
        <w:t>èm theo xác nh</w:t>
      </w:r>
      <w:r w:rsidRPr="00E16E87">
        <w:rPr>
          <w:rFonts w:ascii="Arial" w:eastAsia="Times New Roman" w:hAnsi="Arial" w:cs="Arial"/>
          <w:color w:val="auto"/>
          <w:sz w:val="20"/>
          <w:szCs w:val="20"/>
          <w:lang w:eastAsia="en-US"/>
        </w:rPr>
        <w:t xml:space="preserve">ận về </w:t>
      </w:r>
      <w:r w:rsidR="0097223F" w:rsidRPr="00E16E87">
        <w:rPr>
          <w:rFonts w:ascii="Arial" w:eastAsia="Times New Roman" w:hAnsi="Arial" w:cs="Arial"/>
          <w:color w:val="auto"/>
          <w:sz w:val="20"/>
          <w:szCs w:val="20"/>
          <w:lang w:eastAsia="en-US"/>
        </w:rPr>
        <w:t>khoản</w:t>
      </w:r>
      <w:r w:rsidRPr="00E16E87">
        <w:rPr>
          <w:rFonts w:ascii="Arial" w:eastAsia="Times New Roman" w:hAnsi="Arial" w:cs="Arial"/>
          <w:color w:val="auto"/>
          <w:sz w:val="20"/>
          <w:szCs w:val="20"/>
          <w:lang w:eastAsia="en-US"/>
        </w:rPr>
        <w:t xml:space="preserve"> vốn tăng th</w:t>
      </w:r>
      <w:r w:rsidRPr="00E16E87">
        <w:rPr>
          <w:rFonts w:ascii="Arial" w:eastAsia="Times New Roman" w:hAnsi="Arial" w:cs="Arial"/>
          <w:color w:val="auto"/>
          <w:sz w:val="20"/>
          <w:szCs w:val="20"/>
          <w:lang w:val="en-US" w:eastAsia="en-US"/>
        </w:rPr>
        <w:t>êm c</w:t>
      </w:r>
      <w:r w:rsidRPr="00E16E87">
        <w:rPr>
          <w:rFonts w:ascii="Arial" w:eastAsia="Times New Roman" w:hAnsi="Arial" w:cs="Arial"/>
          <w:color w:val="auto"/>
          <w:sz w:val="20"/>
          <w:szCs w:val="20"/>
          <w:lang w:eastAsia="en-US"/>
        </w:rPr>
        <w:t>ủa ng</w:t>
      </w:r>
      <w:r w:rsidRPr="00E16E87">
        <w:rPr>
          <w:rFonts w:ascii="Arial" w:eastAsia="Times New Roman" w:hAnsi="Arial" w:cs="Arial"/>
          <w:color w:val="auto"/>
          <w:sz w:val="20"/>
          <w:szCs w:val="20"/>
          <w:lang w:val="en-US" w:eastAsia="en-US"/>
        </w:rPr>
        <w:t>ân hàng nơi m</w:t>
      </w:r>
      <w:r w:rsidRPr="00E16E87">
        <w:rPr>
          <w:rFonts w:ascii="Arial" w:eastAsia="Times New Roman" w:hAnsi="Arial" w:cs="Arial"/>
          <w:color w:val="auto"/>
          <w:sz w:val="20"/>
          <w:szCs w:val="20"/>
          <w:lang w:eastAsia="en-US"/>
        </w:rPr>
        <w:t>ở t</w:t>
      </w:r>
      <w:r w:rsidRPr="00E16E87">
        <w:rPr>
          <w:rFonts w:ascii="Arial" w:eastAsia="Times New Roman" w:hAnsi="Arial" w:cs="Arial"/>
          <w:color w:val="auto"/>
          <w:sz w:val="20"/>
          <w:szCs w:val="20"/>
          <w:lang w:val="en-US" w:eastAsia="en-US"/>
        </w:rPr>
        <w:t xml:space="preserve">ài </w:t>
      </w:r>
      <w:r w:rsidR="0097223F" w:rsidRPr="00E16E87">
        <w:rPr>
          <w:rFonts w:ascii="Arial" w:eastAsia="Times New Roman" w:hAnsi="Arial" w:cs="Arial"/>
          <w:color w:val="auto"/>
          <w:sz w:val="20"/>
          <w:szCs w:val="20"/>
          <w:lang w:val="en-US" w:eastAsia="en-US"/>
        </w:rPr>
        <w:t>khoản</w:t>
      </w:r>
      <w:r w:rsidRPr="00E16E87">
        <w:rPr>
          <w:rFonts w:ascii="Arial" w:eastAsia="Times New Roman" w:hAnsi="Arial" w:cs="Arial"/>
          <w:color w:val="auto"/>
          <w:sz w:val="20"/>
          <w:szCs w:val="20"/>
          <w:lang w:eastAsia="en-US"/>
        </w:rPr>
        <w:t xml:space="preserve"> phong toả hoặc x</w:t>
      </w:r>
      <w:r w:rsidRPr="00E16E87">
        <w:rPr>
          <w:rFonts w:ascii="Arial" w:eastAsia="Times New Roman" w:hAnsi="Arial" w:cs="Arial"/>
          <w:color w:val="auto"/>
          <w:sz w:val="20"/>
          <w:szCs w:val="20"/>
          <w:lang w:val="en-US" w:eastAsia="en-US"/>
        </w:rPr>
        <w:t>ác nh</w:t>
      </w:r>
      <w:r w:rsidRPr="00E16E87">
        <w:rPr>
          <w:rFonts w:ascii="Arial" w:eastAsia="Times New Roman" w:hAnsi="Arial" w:cs="Arial"/>
          <w:color w:val="auto"/>
          <w:sz w:val="20"/>
          <w:szCs w:val="20"/>
          <w:lang w:eastAsia="en-US"/>
        </w:rPr>
        <w:t>ận của tổ chức kiểm to</w:t>
      </w:r>
      <w:r w:rsidRPr="00E16E87">
        <w:rPr>
          <w:rFonts w:ascii="Arial" w:eastAsia="Times New Roman" w:hAnsi="Arial" w:cs="Arial"/>
          <w:color w:val="auto"/>
          <w:sz w:val="20"/>
          <w:szCs w:val="20"/>
          <w:lang w:val="en-US" w:eastAsia="en-US"/>
        </w:rPr>
        <w:t>án đư</w:t>
      </w:r>
      <w:r w:rsidRPr="00E16E87">
        <w:rPr>
          <w:rFonts w:ascii="Arial" w:eastAsia="Times New Roman" w:hAnsi="Arial" w:cs="Arial"/>
          <w:color w:val="auto"/>
          <w:sz w:val="20"/>
          <w:szCs w:val="20"/>
          <w:lang w:eastAsia="en-US"/>
        </w:rPr>
        <w:t xml:space="preserve">ợc chấp thuận về </w:t>
      </w:r>
      <w:r w:rsidR="0097223F" w:rsidRPr="00E16E87">
        <w:rPr>
          <w:rFonts w:ascii="Arial" w:eastAsia="Times New Roman" w:hAnsi="Arial" w:cs="Arial"/>
          <w:color w:val="auto"/>
          <w:sz w:val="20"/>
          <w:szCs w:val="20"/>
          <w:lang w:eastAsia="en-US"/>
        </w:rPr>
        <w:t>khoản</w:t>
      </w:r>
      <w:r w:rsidRPr="00E16E87">
        <w:rPr>
          <w:rFonts w:ascii="Arial" w:eastAsia="Times New Roman" w:hAnsi="Arial" w:cs="Arial"/>
          <w:color w:val="auto"/>
          <w:sz w:val="20"/>
          <w:szCs w:val="20"/>
          <w:lang w:eastAsia="en-US"/>
        </w:rPr>
        <w:t xml:space="preserve"> vốn tăng th</w:t>
      </w:r>
      <w:r w:rsidRPr="00E16E87">
        <w:rPr>
          <w:rFonts w:ascii="Arial" w:eastAsia="Times New Roman" w:hAnsi="Arial" w:cs="Arial"/>
          <w:color w:val="auto"/>
          <w:sz w:val="20"/>
          <w:szCs w:val="20"/>
          <w:lang w:val="en-US" w:eastAsia="en-US"/>
        </w:rPr>
        <w:t>êm ho</w:t>
      </w:r>
      <w:r w:rsidRPr="00E16E87">
        <w:rPr>
          <w:rFonts w:ascii="Arial" w:eastAsia="Times New Roman" w:hAnsi="Arial" w:cs="Arial"/>
          <w:color w:val="auto"/>
          <w:sz w:val="20"/>
          <w:szCs w:val="20"/>
          <w:lang w:eastAsia="en-US"/>
        </w:rPr>
        <w:t>ặc b</w:t>
      </w:r>
      <w:r w:rsidRPr="00E16E87">
        <w:rPr>
          <w:rFonts w:ascii="Arial" w:eastAsia="Times New Roman" w:hAnsi="Arial" w:cs="Arial"/>
          <w:color w:val="auto"/>
          <w:sz w:val="20"/>
          <w:szCs w:val="20"/>
          <w:lang w:val="en-US" w:eastAsia="en-US"/>
        </w:rPr>
        <w:t>áo cáo tài chính t</w:t>
      </w:r>
      <w:r w:rsidRPr="00E16E87">
        <w:rPr>
          <w:rFonts w:ascii="Arial" w:eastAsia="Times New Roman" w:hAnsi="Arial" w:cs="Arial"/>
          <w:color w:val="auto"/>
          <w:sz w:val="20"/>
          <w:szCs w:val="20"/>
          <w:lang w:eastAsia="en-US"/>
        </w:rPr>
        <w:t xml:space="preserve">ại thời </w:t>
      </w:r>
      <w:r w:rsidR="0097223F" w:rsidRPr="00E16E87">
        <w:rPr>
          <w:rFonts w:ascii="Arial" w:eastAsia="Times New Roman" w:hAnsi="Arial" w:cs="Arial"/>
          <w:color w:val="auto"/>
          <w:sz w:val="20"/>
          <w:szCs w:val="20"/>
          <w:lang w:eastAsia="en-US"/>
        </w:rPr>
        <w:t>điểm</w:t>
      </w:r>
      <w:r w:rsidRPr="00E16E87">
        <w:rPr>
          <w:rFonts w:ascii="Arial" w:eastAsia="Times New Roman" w:hAnsi="Arial" w:cs="Arial"/>
          <w:color w:val="auto"/>
          <w:sz w:val="20"/>
          <w:szCs w:val="20"/>
          <w:lang w:eastAsia="en-US"/>
        </w:rPr>
        <w:t xml:space="preserve"> sau khi c</w:t>
      </w:r>
      <w:r w:rsidRPr="00E16E87">
        <w:rPr>
          <w:rFonts w:ascii="Arial" w:eastAsia="Times New Roman" w:hAnsi="Arial" w:cs="Arial"/>
          <w:color w:val="auto"/>
          <w:sz w:val="20"/>
          <w:szCs w:val="20"/>
          <w:lang w:val="en-US" w:eastAsia="en-US"/>
        </w:rPr>
        <w:t>ông ty ch</w:t>
      </w:r>
      <w:r w:rsidRPr="00E16E87">
        <w:rPr>
          <w:rFonts w:ascii="Arial" w:eastAsia="Times New Roman" w:hAnsi="Arial" w:cs="Arial"/>
          <w:color w:val="auto"/>
          <w:sz w:val="20"/>
          <w:szCs w:val="20"/>
          <w:lang w:eastAsia="en-US"/>
        </w:rPr>
        <w:t>ứng kho</w:t>
      </w:r>
      <w:r w:rsidRPr="00E16E87">
        <w:rPr>
          <w:rFonts w:ascii="Arial" w:eastAsia="Times New Roman" w:hAnsi="Arial" w:cs="Arial"/>
          <w:color w:val="auto"/>
          <w:sz w:val="20"/>
          <w:szCs w:val="20"/>
          <w:lang w:val="en-US" w:eastAsia="en-US"/>
        </w:rPr>
        <w:t>án, công ty qu</w:t>
      </w:r>
      <w:r w:rsidRPr="00E16E87">
        <w:rPr>
          <w:rFonts w:ascii="Arial" w:eastAsia="Times New Roman" w:hAnsi="Arial" w:cs="Arial"/>
          <w:color w:val="auto"/>
          <w:sz w:val="20"/>
          <w:szCs w:val="20"/>
          <w:lang w:eastAsia="en-US"/>
        </w:rPr>
        <w:t>ản l</w:t>
      </w:r>
      <w:r w:rsidRPr="00E16E87">
        <w:rPr>
          <w:rFonts w:ascii="Arial" w:eastAsia="Times New Roman" w:hAnsi="Arial" w:cs="Arial"/>
          <w:color w:val="auto"/>
          <w:sz w:val="20"/>
          <w:szCs w:val="20"/>
          <w:lang w:val="en-US" w:eastAsia="en-US"/>
        </w:rPr>
        <w:t>ý qu</w:t>
      </w:r>
      <w:r w:rsidRPr="00E16E87">
        <w:rPr>
          <w:rFonts w:ascii="Arial" w:eastAsia="Times New Roman" w:hAnsi="Arial" w:cs="Arial"/>
          <w:color w:val="auto"/>
          <w:sz w:val="20"/>
          <w:szCs w:val="20"/>
          <w:lang w:eastAsia="en-US"/>
        </w:rPr>
        <w:t>ỹ đầu tư chứng kho</w:t>
      </w:r>
      <w:r w:rsidRPr="00E16E87">
        <w:rPr>
          <w:rFonts w:ascii="Arial" w:eastAsia="Times New Roman" w:hAnsi="Arial" w:cs="Arial"/>
          <w:color w:val="auto"/>
          <w:sz w:val="20"/>
          <w:szCs w:val="20"/>
          <w:lang w:val="en-US" w:eastAsia="en-US"/>
        </w:rPr>
        <w:t>án hoàn thành vi</w:t>
      </w:r>
      <w:r w:rsidRPr="00E16E87">
        <w:rPr>
          <w:rFonts w:ascii="Arial" w:eastAsia="Times New Roman" w:hAnsi="Arial" w:cs="Arial"/>
          <w:color w:val="auto"/>
          <w:sz w:val="20"/>
          <w:szCs w:val="20"/>
          <w:lang w:eastAsia="en-US"/>
        </w:rPr>
        <w:t xml:space="preserve">ệc tăng vốn </w:t>
      </w:r>
      <w:r w:rsidR="0097223F" w:rsidRPr="00E16E87">
        <w:rPr>
          <w:rFonts w:ascii="Arial" w:eastAsia="Times New Roman" w:hAnsi="Arial" w:cs="Arial"/>
          <w:color w:val="auto"/>
          <w:sz w:val="20"/>
          <w:szCs w:val="20"/>
          <w:lang w:eastAsia="en-US"/>
        </w:rPr>
        <w:t>điều</w:t>
      </w:r>
      <w:r w:rsidRPr="00E16E87">
        <w:rPr>
          <w:rFonts w:ascii="Arial" w:eastAsia="Times New Roman" w:hAnsi="Arial" w:cs="Arial"/>
          <w:color w:val="auto"/>
          <w:sz w:val="20"/>
          <w:szCs w:val="20"/>
          <w:lang w:eastAsia="en-US"/>
        </w:rPr>
        <w:t xml:space="preserve"> lệ đ</w:t>
      </w:r>
      <w:r w:rsidRPr="00E16E87">
        <w:rPr>
          <w:rFonts w:ascii="Arial" w:eastAsia="Times New Roman" w:hAnsi="Arial" w:cs="Arial"/>
          <w:color w:val="auto"/>
          <w:sz w:val="20"/>
          <w:szCs w:val="20"/>
          <w:lang w:val="en-US" w:eastAsia="en-US"/>
        </w:rPr>
        <w:t>ã đư</w:t>
      </w:r>
      <w:r w:rsidRPr="00E16E87">
        <w:rPr>
          <w:rFonts w:ascii="Arial" w:eastAsia="Times New Roman" w:hAnsi="Arial" w:cs="Arial"/>
          <w:color w:val="auto"/>
          <w:sz w:val="20"/>
          <w:szCs w:val="20"/>
          <w:lang w:eastAsia="en-US"/>
        </w:rPr>
        <w:t>ợc kiểm to</w:t>
      </w:r>
      <w:r w:rsidRPr="00E16E87">
        <w:rPr>
          <w:rFonts w:ascii="Arial" w:eastAsia="Times New Roman" w:hAnsi="Arial" w:cs="Arial"/>
          <w:color w:val="auto"/>
          <w:sz w:val="20"/>
          <w:szCs w:val="20"/>
          <w:lang w:val="en-US" w:eastAsia="en-US"/>
        </w:rPr>
        <w:t>án b</w:t>
      </w:r>
      <w:r w:rsidRPr="00E16E87">
        <w:rPr>
          <w:rFonts w:ascii="Arial" w:eastAsia="Times New Roman" w:hAnsi="Arial" w:cs="Arial"/>
          <w:color w:val="auto"/>
          <w:sz w:val="20"/>
          <w:szCs w:val="20"/>
          <w:lang w:eastAsia="en-US"/>
        </w:rPr>
        <w:t>ởi tổ chức kiểm to</w:t>
      </w:r>
      <w:r w:rsidRPr="00E16E87">
        <w:rPr>
          <w:rFonts w:ascii="Arial" w:eastAsia="Times New Roman" w:hAnsi="Arial" w:cs="Arial"/>
          <w:color w:val="auto"/>
          <w:sz w:val="20"/>
          <w:szCs w:val="20"/>
          <w:lang w:val="en-US" w:eastAsia="en-US"/>
        </w:rPr>
        <w:t>án đư</w:t>
      </w:r>
      <w:r w:rsidRPr="00E16E87">
        <w:rPr>
          <w:rFonts w:ascii="Arial" w:eastAsia="Times New Roman" w:hAnsi="Arial" w:cs="Arial"/>
          <w:color w:val="auto"/>
          <w:sz w:val="20"/>
          <w:szCs w:val="20"/>
          <w:lang w:eastAsia="en-US"/>
        </w:rPr>
        <w:t>ợc chấp thuận. Quy định n</w:t>
      </w:r>
      <w:r w:rsidRPr="00E16E87">
        <w:rPr>
          <w:rFonts w:ascii="Arial" w:eastAsia="Times New Roman" w:hAnsi="Arial" w:cs="Arial"/>
          <w:color w:val="auto"/>
          <w:sz w:val="20"/>
          <w:szCs w:val="20"/>
          <w:lang w:val="en-US" w:eastAsia="en-US"/>
        </w:rPr>
        <w:t>ày không áp d</w:t>
      </w:r>
      <w:r w:rsidRPr="00E16E87">
        <w:rPr>
          <w:rFonts w:ascii="Arial" w:eastAsia="Times New Roman" w:hAnsi="Arial" w:cs="Arial"/>
          <w:color w:val="auto"/>
          <w:sz w:val="20"/>
          <w:szCs w:val="20"/>
          <w:lang w:eastAsia="en-US"/>
        </w:rPr>
        <w:t>ụng đối với trường hợp c</w:t>
      </w:r>
      <w:r w:rsidRPr="00E16E87">
        <w:rPr>
          <w:rFonts w:ascii="Arial" w:eastAsia="Times New Roman" w:hAnsi="Arial" w:cs="Arial"/>
          <w:color w:val="auto"/>
          <w:sz w:val="20"/>
          <w:szCs w:val="20"/>
          <w:lang w:val="en-US" w:eastAsia="en-US"/>
        </w:rPr>
        <w:t>ông ty ch</w:t>
      </w:r>
      <w:r w:rsidRPr="00E16E87">
        <w:rPr>
          <w:rFonts w:ascii="Arial" w:eastAsia="Times New Roman" w:hAnsi="Arial" w:cs="Arial"/>
          <w:color w:val="auto"/>
          <w:sz w:val="20"/>
          <w:szCs w:val="20"/>
          <w:lang w:eastAsia="en-US"/>
        </w:rPr>
        <w:t>ứng kho</w:t>
      </w:r>
      <w:r w:rsidRPr="00E16E87">
        <w:rPr>
          <w:rFonts w:ascii="Arial" w:eastAsia="Times New Roman" w:hAnsi="Arial" w:cs="Arial"/>
          <w:color w:val="auto"/>
          <w:sz w:val="20"/>
          <w:szCs w:val="20"/>
          <w:lang w:val="en-US" w:eastAsia="en-US"/>
        </w:rPr>
        <w:t>án, công ty qu</w:t>
      </w:r>
      <w:r w:rsidRPr="00E16E87">
        <w:rPr>
          <w:rFonts w:ascii="Arial" w:eastAsia="Times New Roman" w:hAnsi="Arial" w:cs="Arial"/>
          <w:color w:val="auto"/>
          <w:sz w:val="20"/>
          <w:szCs w:val="20"/>
          <w:lang w:eastAsia="en-US"/>
        </w:rPr>
        <w:t>ản l</w:t>
      </w:r>
      <w:r w:rsidRPr="00E16E87">
        <w:rPr>
          <w:rFonts w:ascii="Arial" w:eastAsia="Times New Roman" w:hAnsi="Arial" w:cs="Arial"/>
          <w:color w:val="auto"/>
          <w:sz w:val="20"/>
          <w:szCs w:val="20"/>
          <w:lang w:val="en-US" w:eastAsia="en-US"/>
        </w:rPr>
        <w:t>ý qu</w:t>
      </w:r>
      <w:r w:rsidRPr="00E16E87">
        <w:rPr>
          <w:rFonts w:ascii="Arial" w:eastAsia="Times New Roman" w:hAnsi="Arial" w:cs="Arial"/>
          <w:color w:val="auto"/>
          <w:sz w:val="20"/>
          <w:szCs w:val="20"/>
          <w:lang w:eastAsia="en-US"/>
        </w:rPr>
        <w:t>ỹ đầu tư chứng kho</w:t>
      </w:r>
      <w:r w:rsidRPr="00E16E87">
        <w:rPr>
          <w:rFonts w:ascii="Arial" w:eastAsia="Times New Roman" w:hAnsi="Arial" w:cs="Arial"/>
          <w:color w:val="auto"/>
          <w:sz w:val="20"/>
          <w:szCs w:val="20"/>
          <w:lang w:val="en-US" w:eastAsia="en-US"/>
        </w:rPr>
        <w:t>án tăng v</w:t>
      </w:r>
      <w:r w:rsidRPr="00E16E87">
        <w:rPr>
          <w:rFonts w:ascii="Arial" w:eastAsia="Times New Roman" w:hAnsi="Arial" w:cs="Arial"/>
          <w:color w:val="auto"/>
          <w:sz w:val="20"/>
          <w:szCs w:val="20"/>
          <w:lang w:eastAsia="en-US"/>
        </w:rPr>
        <w:t xml:space="preserve">ốn </w:t>
      </w:r>
      <w:r w:rsidR="0097223F" w:rsidRPr="00E16E87">
        <w:rPr>
          <w:rFonts w:ascii="Arial" w:eastAsia="Times New Roman" w:hAnsi="Arial" w:cs="Arial"/>
          <w:color w:val="auto"/>
          <w:sz w:val="20"/>
          <w:szCs w:val="20"/>
          <w:lang w:eastAsia="en-US"/>
        </w:rPr>
        <w:t>điều</w:t>
      </w:r>
      <w:r w:rsidRPr="00E16E87">
        <w:rPr>
          <w:rFonts w:ascii="Arial" w:eastAsia="Times New Roman" w:hAnsi="Arial" w:cs="Arial"/>
          <w:color w:val="auto"/>
          <w:sz w:val="20"/>
          <w:szCs w:val="20"/>
          <w:lang w:eastAsia="en-US"/>
        </w:rPr>
        <w:t xml:space="preserve"> lệ từ c</w:t>
      </w:r>
      <w:r w:rsidRPr="00E16E87">
        <w:rPr>
          <w:rFonts w:ascii="Arial" w:eastAsia="Times New Roman" w:hAnsi="Arial" w:cs="Arial"/>
          <w:color w:val="auto"/>
          <w:sz w:val="20"/>
          <w:szCs w:val="20"/>
          <w:lang w:val="en-US" w:eastAsia="en-US"/>
        </w:rPr>
        <w:t>ác ngu</w:t>
      </w:r>
      <w:r w:rsidRPr="00E16E87">
        <w:rPr>
          <w:rFonts w:ascii="Arial" w:eastAsia="Times New Roman" w:hAnsi="Arial" w:cs="Arial"/>
          <w:color w:val="auto"/>
          <w:sz w:val="20"/>
          <w:szCs w:val="20"/>
          <w:lang w:eastAsia="en-US"/>
        </w:rPr>
        <w:t>ồn vốn thuộc vốn chủ sở hữu.</w:t>
      </w:r>
    </w:p>
    <w:p w:rsidR="00584B47" w:rsidRPr="00E16E87" w:rsidRDefault="00584B47" w:rsidP="00584B47">
      <w:pPr>
        <w:widowControl/>
        <w:autoSpaceDE w:val="0"/>
        <w:autoSpaceDN w:val="0"/>
        <w:adjustRightInd w:val="0"/>
        <w:spacing w:before="120"/>
        <w:rPr>
          <w:rFonts w:ascii="Arial" w:eastAsia="Times New Roman" w:hAnsi="Arial" w:cs="Arial"/>
          <w:color w:val="auto"/>
          <w:sz w:val="20"/>
          <w:szCs w:val="20"/>
          <w:lang w:eastAsia="en-US"/>
        </w:rPr>
      </w:pPr>
      <w:r w:rsidRPr="00E16E87">
        <w:rPr>
          <w:rFonts w:ascii="Arial" w:eastAsia="Times New Roman" w:hAnsi="Arial" w:cs="Arial"/>
          <w:color w:val="auto"/>
          <w:sz w:val="20"/>
          <w:szCs w:val="20"/>
          <w:lang w:eastAsia="en-US"/>
        </w:rPr>
        <w:t>5. Đ</w:t>
      </w:r>
      <w:r w:rsidRPr="00E16E87">
        <w:rPr>
          <w:rFonts w:ascii="Arial" w:eastAsia="Times New Roman" w:hAnsi="Arial" w:cs="Arial"/>
          <w:color w:val="auto"/>
          <w:sz w:val="20"/>
          <w:szCs w:val="20"/>
          <w:lang w:eastAsia="en-US"/>
        </w:rPr>
        <w:t xml:space="preserve">ối với việc giảm vốn </w:t>
      </w:r>
      <w:r w:rsidR="0097223F" w:rsidRPr="00E16E87">
        <w:rPr>
          <w:rFonts w:ascii="Arial" w:eastAsia="Times New Roman" w:hAnsi="Arial" w:cs="Arial"/>
          <w:color w:val="auto"/>
          <w:sz w:val="20"/>
          <w:szCs w:val="20"/>
          <w:lang w:eastAsia="en-US"/>
        </w:rPr>
        <w:t>điều</w:t>
      </w:r>
      <w:r w:rsidRPr="00E16E87">
        <w:rPr>
          <w:rFonts w:ascii="Arial" w:eastAsia="Times New Roman" w:hAnsi="Arial" w:cs="Arial"/>
          <w:color w:val="auto"/>
          <w:sz w:val="20"/>
          <w:szCs w:val="20"/>
          <w:lang w:eastAsia="en-US"/>
        </w:rPr>
        <w:t xml:space="preserve"> lệ, hồ sơ k</w:t>
      </w:r>
      <w:r w:rsidRPr="00E16E87">
        <w:rPr>
          <w:rFonts w:ascii="Arial" w:eastAsia="Times New Roman" w:hAnsi="Arial" w:cs="Arial"/>
          <w:color w:val="auto"/>
          <w:sz w:val="20"/>
          <w:szCs w:val="20"/>
          <w:lang w:val="en-US" w:eastAsia="en-US"/>
        </w:rPr>
        <w:t>èm theo báo cáo v</w:t>
      </w:r>
      <w:r w:rsidRPr="00E16E87">
        <w:rPr>
          <w:rFonts w:ascii="Arial" w:eastAsia="Times New Roman" w:hAnsi="Arial" w:cs="Arial"/>
          <w:color w:val="auto"/>
          <w:sz w:val="20"/>
          <w:szCs w:val="20"/>
          <w:lang w:eastAsia="en-US"/>
        </w:rPr>
        <w:t>ốn chủ sở hữu sau khi giảm được kiểm to</w:t>
      </w:r>
      <w:r w:rsidRPr="00E16E87">
        <w:rPr>
          <w:rFonts w:ascii="Arial" w:eastAsia="Times New Roman" w:hAnsi="Arial" w:cs="Arial"/>
          <w:color w:val="auto"/>
          <w:sz w:val="20"/>
          <w:szCs w:val="20"/>
          <w:lang w:val="en-US" w:eastAsia="en-US"/>
        </w:rPr>
        <w:t>án b</w:t>
      </w:r>
      <w:r w:rsidRPr="00E16E87">
        <w:rPr>
          <w:rFonts w:ascii="Arial" w:eastAsia="Times New Roman" w:hAnsi="Arial" w:cs="Arial"/>
          <w:color w:val="auto"/>
          <w:sz w:val="20"/>
          <w:szCs w:val="20"/>
          <w:lang w:eastAsia="en-US"/>
        </w:rPr>
        <w:t>ởi tổ chức kiểm to</w:t>
      </w:r>
      <w:r w:rsidRPr="00E16E87">
        <w:rPr>
          <w:rFonts w:ascii="Arial" w:eastAsia="Times New Roman" w:hAnsi="Arial" w:cs="Arial"/>
          <w:color w:val="auto"/>
          <w:sz w:val="20"/>
          <w:szCs w:val="20"/>
          <w:lang w:val="en-US" w:eastAsia="en-US"/>
        </w:rPr>
        <w:t>án đư</w:t>
      </w:r>
      <w:r w:rsidRPr="00E16E87">
        <w:rPr>
          <w:rFonts w:ascii="Arial" w:eastAsia="Times New Roman" w:hAnsi="Arial" w:cs="Arial"/>
          <w:color w:val="auto"/>
          <w:sz w:val="20"/>
          <w:szCs w:val="20"/>
          <w:lang w:eastAsia="en-US"/>
        </w:rPr>
        <w:t>ợc chấp thuận.</w:t>
      </w:r>
    </w:p>
    <w:p w:rsidR="00584B47" w:rsidRPr="00E16E87" w:rsidRDefault="0097223F" w:rsidP="00584B47">
      <w:pPr>
        <w:widowControl/>
        <w:autoSpaceDE w:val="0"/>
        <w:autoSpaceDN w:val="0"/>
        <w:adjustRightInd w:val="0"/>
        <w:spacing w:before="120"/>
        <w:rPr>
          <w:rFonts w:ascii="Arial" w:eastAsia="Times New Roman" w:hAnsi="Arial" w:cs="Arial"/>
          <w:b/>
          <w:bCs/>
          <w:color w:val="auto"/>
          <w:sz w:val="20"/>
          <w:szCs w:val="20"/>
          <w:lang w:val="en-US" w:eastAsia="en-US"/>
        </w:rPr>
      </w:pPr>
      <w:bookmarkStart w:id="410" w:name="dieu_182"/>
      <w:r w:rsidRPr="00E16E87">
        <w:rPr>
          <w:rFonts w:ascii="Arial" w:eastAsia="Times New Roman" w:hAnsi="Arial" w:cs="Arial"/>
          <w:b/>
          <w:bCs/>
          <w:color w:val="auto"/>
          <w:sz w:val="20"/>
          <w:szCs w:val="20"/>
          <w:lang w:eastAsia="en-US"/>
        </w:rPr>
        <w:t>Điều</w:t>
      </w:r>
      <w:r w:rsidR="007D4199" w:rsidRPr="00E16E87">
        <w:rPr>
          <w:rFonts w:ascii="Arial" w:eastAsia="Times New Roman" w:hAnsi="Arial" w:cs="Arial"/>
          <w:b/>
          <w:bCs/>
          <w:color w:val="auto"/>
          <w:sz w:val="20"/>
          <w:szCs w:val="20"/>
          <w:lang w:eastAsia="en-US"/>
        </w:rPr>
        <w:t xml:space="preserve"> 182. Người đại diện theo pháp luật của công ty chứng khoán, công ty quản lý quỹ đầu tư chứng khoán</w:t>
      </w:r>
      <w:bookmarkEnd w:id="410"/>
    </w:p>
    <w:p w:rsidR="00584B47" w:rsidRPr="00E16E87" w:rsidRDefault="00584B47" w:rsidP="00584B47">
      <w:pPr>
        <w:widowControl/>
        <w:autoSpaceDE w:val="0"/>
        <w:autoSpaceDN w:val="0"/>
        <w:adjustRightInd w:val="0"/>
        <w:spacing w:before="120"/>
        <w:rPr>
          <w:rFonts w:ascii="Arial" w:eastAsia="Times New Roman" w:hAnsi="Arial" w:cs="Arial"/>
          <w:color w:val="auto"/>
          <w:sz w:val="20"/>
          <w:szCs w:val="20"/>
          <w:lang w:eastAsia="en-US"/>
        </w:rPr>
      </w:pPr>
      <w:r w:rsidRPr="00E16E87">
        <w:rPr>
          <w:rFonts w:ascii="Arial" w:eastAsia="Times New Roman" w:hAnsi="Arial" w:cs="Arial"/>
          <w:color w:val="auto"/>
          <w:sz w:val="20"/>
          <w:szCs w:val="20"/>
          <w:lang w:eastAsia="en-US"/>
        </w:rPr>
        <w:t>1. Công ty ch</w:t>
      </w:r>
      <w:r w:rsidRPr="00E16E87">
        <w:rPr>
          <w:rFonts w:ascii="Arial" w:eastAsia="Times New Roman" w:hAnsi="Arial" w:cs="Arial"/>
          <w:color w:val="auto"/>
          <w:sz w:val="20"/>
          <w:szCs w:val="20"/>
          <w:lang w:eastAsia="en-US"/>
        </w:rPr>
        <w:t>ứng kho</w:t>
      </w:r>
      <w:r w:rsidRPr="00E16E87">
        <w:rPr>
          <w:rFonts w:ascii="Arial" w:eastAsia="Times New Roman" w:hAnsi="Arial" w:cs="Arial"/>
          <w:color w:val="auto"/>
          <w:sz w:val="20"/>
          <w:szCs w:val="20"/>
          <w:lang w:val="en-US" w:eastAsia="en-US"/>
        </w:rPr>
        <w:t>án, công ty qu</w:t>
      </w:r>
      <w:r w:rsidRPr="00E16E87">
        <w:rPr>
          <w:rFonts w:ascii="Arial" w:eastAsia="Times New Roman" w:hAnsi="Arial" w:cs="Arial"/>
          <w:color w:val="auto"/>
          <w:sz w:val="20"/>
          <w:szCs w:val="20"/>
          <w:lang w:eastAsia="en-US"/>
        </w:rPr>
        <w:t>ản l</w:t>
      </w:r>
      <w:r w:rsidRPr="00E16E87">
        <w:rPr>
          <w:rFonts w:ascii="Arial" w:eastAsia="Times New Roman" w:hAnsi="Arial" w:cs="Arial"/>
          <w:color w:val="auto"/>
          <w:sz w:val="20"/>
          <w:szCs w:val="20"/>
          <w:lang w:val="en-US" w:eastAsia="en-US"/>
        </w:rPr>
        <w:t>ý qu</w:t>
      </w:r>
      <w:r w:rsidRPr="00E16E87">
        <w:rPr>
          <w:rFonts w:ascii="Arial" w:eastAsia="Times New Roman" w:hAnsi="Arial" w:cs="Arial"/>
          <w:color w:val="auto"/>
          <w:sz w:val="20"/>
          <w:szCs w:val="20"/>
          <w:lang w:eastAsia="en-US"/>
        </w:rPr>
        <w:t>ỹ đầu tư chứng kho</w:t>
      </w:r>
      <w:r w:rsidRPr="00E16E87">
        <w:rPr>
          <w:rFonts w:ascii="Arial" w:eastAsia="Times New Roman" w:hAnsi="Arial" w:cs="Arial"/>
          <w:color w:val="auto"/>
          <w:sz w:val="20"/>
          <w:szCs w:val="20"/>
          <w:lang w:val="en-US" w:eastAsia="en-US"/>
        </w:rPr>
        <w:t>án có th</w:t>
      </w:r>
      <w:r w:rsidRPr="00E16E87">
        <w:rPr>
          <w:rFonts w:ascii="Arial" w:eastAsia="Times New Roman" w:hAnsi="Arial" w:cs="Arial"/>
          <w:color w:val="auto"/>
          <w:sz w:val="20"/>
          <w:szCs w:val="20"/>
          <w:lang w:eastAsia="en-US"/>
        </w:rPr>
        <w:t>ể c</w:t>
      </w:r>
      <w:r w:rsidRPr="00E16E87">
        <w:rPr>
          <w:rFonts w:ascii="Arial" w:eastAsia="Times New Roman" w:hAnsi="Arial" w:cs="Arial"/>
          <w:color w:val="auto"/>
          <w:sz w:val="20"/>
          <w:szCs w:val="20"/>
          <w:lang w:val="en-US" w:eastAsia="en-US"/>
        </w:rPr>
        <w:t>ó 01 ho</w:t>
      </w:r>
      <w:r w:rsidRPr="00E16E87">
        <w:rPr>
          <w:rFonts w:ascii="Arial" w:eastAsia="Times New Roman" w:hAnsi="Arial" w:cs="Arial"/>
          <w:color w:val="auto"/>
          <w:sz w:val="20"/>
          <w:szCs w:val="20"/>
          <w:lang w:eastAsia="en-US"/>
        </w:rPr>
        <w:t>ặc nhiều người đại diện theo ph</w:t>
      </w:r>
      <w:r w:rsidRPr="00E16E87">
        <w:rPr>
          <w:rFonts w:ascii="Arial" w:eastAsia="Times New Roman" w:hAnsi="Arial" w:cs="Arial"/>
          <w:color w:val="auto"/>
          <w:sz w:val="20"/>
          <w:szCs w:val="20"/>
          <w:lang w:val="en-US" w:eastAsia="en-US"/>
        </w:rPr>
        <w:t>áp lu</w:t>
      </w:r>
      <w:r w:rsidRPr="00E16E87">
        <w:rPr>
          <w:rFonts w:ascii="Arial" w:eastAsia="Times New Roman" w:hAnsi="Arial" w:cs="Arial"/>
          <w:color w:val="auto"/>
          <w:sz w:val="20"/>
          <w:szCs w:val="20"/>
          <w:lang w:eastAsia="en-US"/>
        </w:rPr>
        <w:t xml:space="preserve">ật theo quy định của </w:t>
      </w:r>
      <w:r w:rsidR="0097223F" w:rsidRPr="00E16E87">
        <w:rPr>
          <w:rFonts w:ascii="Arial" w:eastAsia="Times New Roman" w:hAnsi="Arial" w:cs="Arial"/>
          <w:color w:val="auto"/>
          <w:sz w:val="20"/>
          <w:szCs w:val="20"/>
          <w:lang w:eastAsia="en-US"/>
        </w:rPr>
        <w:t>Điều</w:t>
      </w:r>
      <w:r w:rsidRPr="00E16E87">
        <w:rPr>
          <w:rFonts w:ascii="Arial" w:eastAsia="Times New Roman" w:hAnsi="Arial" w:cs="Arial"/>
          <w:color w:val="auto"/>
          <w:sz w:val="20"/>
          <w:szCs w:val="20"/>
          <w:lang w:eastAsia="en-US"/>
        </w:rPr>
        <w:t xml:space="preserve"> lệ c</w:t>
      </w:r>
      <w:r w:rsidRPr="00E16E87">
        <w:rPr>
          <w:rFonts w:ascii="Arial" w:eastAsia="Times New Roman" w:hAnsi="Arial" w:cs="Arial"/>
          <w:color w:val="auto"/>
          <w:sz w:val="20"/>
          <w:szCs w:val="20"/>
          <w:lang w:val="en-US" w:eastAsia="en-US"/>
        </w:rPr>
        <w:t xml:space="preserve">ông ty. </w:t>
      </w:r>
      <w:r w:rsidR="0097223F" w:rsidRPr="00E16E87">
        <w:rPr>
          <w:rFonts w:ascii="Arial" w:eastAsia="Times New Roman" w:hAnsi="Arial" w:cs="Arial"/>
          <w:color w:val="auto"/>
          <w:sz w:val="20"/>
          <w:szCs w:val="20"/>
          <w:lang w:val="en-US" w:eastAsia="en-US"/>
        </w:rPr>
        <w:t>Điều</w:t>
      </w:r>
      <w:r w:rsidRPr="00E16E87">
        <w:rPr>
          <w:rFonts w:ascii="Arial" w:eastAsia="Times New Roman" w:hAnsi="Arial" w:cs="Arial"/>
          <w:color w:val="auto"/>
          <w:sz w:val="20"/>
          <w:szCs w:val="20"/>
          <w:lang w:eastAsia="en-US"/>
        </w:rPr>
        <w:t xml:space="preserve"> lệ c</w:t>
      </w:r>
      <w:r w:rsidRPr="00E16E87">
        <w:rPr>
          <w:rFonts w:ascii="Arial" w:eastAsia="Times New Roman" w:hAnsi="Arial" w:cs="Arial"/>
          <w:color w:val="auto"/>
          <w:sz w:val="20"/>
          <w:szCs w:val="20"/>
          <w:lang w:val="en-US" w:eastAsia="en-US"/>
        </w:rPr>
        <w:t>ông ty quy đ</w:t>
      </w:r>
      <w:r w:rsidRPr="00E16E87">
        <w:rPr>
          <w:rFonts w:ascii="Arial" w:eastAsia="Times New Roman" w:hAnsi="Arial" w:cs="Arial"/>
          <w:color w:val="auto"/>
          <w:sz w:val="20"/>
          <w:szCs w:val="20"/>
          <w:lang w:eastAsia="en-US"/>
        </w:rPr>
        <w:t>ịnh tr</w:t>
      </w:r>
      <w:r w:rsidRPr="00E16E87">
        <w:rPr>
          <w:rFonts w:ascii="Arial" w:eastAsia="Times New Roman" w:hAnsi="Arial" w:cs="Arial"/>
          <w:color w:val="auto"/>
          <w:sz w:val="20"/>
          <w:szCs w:val="20"/>
          <w:lang w:val="en-US" w:eastAsia="en-US"/>
        </w:rPr>
        <w:t>ách nhi</w:t>
      </w:r>
      <w:r w:rsidRPr="00E16E87">
        <w:rPr>
          <w:rFonts w:ascii="Arial" w:eastAsia="Times New Roman" w:hAnsi="Arial" w:cs="Arial"/>
          <w:color w:val="auto"/>
          <w:sz w:val="20"/>
          <w:szCs w:val="20"/>
          <w:lang w:eastAsia="en-US"/>
        </w:rPr>
        <w:t>ệm, số lượng, chức danh quản l</w:t>
      </w:r>
      <w:r w:rsidRPr="00E16E87">
        <w:rPr>
          <w:rFonts w:ascii="Arial" w:eastAsia="Times New Roman" w:hAnsi="Arial" w:cs="Arial"/>
          <w:color w:val="auto"/>
          <w:sz w:val="20"/>
          <w:szCs w:val="20"/>
          <w:lang w:val="en-US" w:eastAsia="en-US"/>
        </w:rPr>
        <w:t>ý, quy</w:t>
      </w:r>
      <w:r w:rsidRPr="00E16E87">
        <w:rPr>
          <w:rFonts w:ascii="Arial" w:eastAsia="Times New Roman" w:hAnsi="Arial" w:cs="Arial"/>
          <w:color w:val="auto"/>
          <w:sz w:val="20"/>
          <w:szCs w:val="20"/>
          <w:lang w:eastAsia="en-US"/>
        </w:rPr>
        <w:t>ền v</w:t>
      </w:r>
      <w:r w:rsidRPr="00E16E87">
        <w:rPr>
          <w:rFonts w:ascii="Arial" w:eastAsia="Times New Roman" w:hAnsi="Arial" w:cs="Arial"/>
          <w:color w:val="auto"/>
          <w:sz w:val="20"/>
          <w:szCs w:val="20"/>
          <w:lang w:val="en-US" w:eastAsia="en-US"/>
        </w:rPr>
        <w:t>à nghĩa v</w:t>
      </w:r>
      <w:r w:rsidRPr="00E16E87">
        <w:rPr>
          <w:rFonts w:ascii="Arial" w:eastAsia="Times New Roman" w:hAnsi="Arial" w:cs="Arial"/>
          <w:color w:val="auto"/>
          <w:sz w:val="20"/>
          <w:szCs w:val="20"/>
          <w:lang w:eastAsia="en-US"/>
        </w:rPr>
        <w:t>ụ của từng người đại diện theo ph</w:t>
      </w:r>
      <w:r w:rsidRPr="00E16E87">
        <w:rPr>
          <w:rFonts w:ascii="Arial" w:eastAsia="Times New Roman" w:hAnsi="Arial" w:cs="Arial"/>
          <w:color w:val="auto"/>
          <w:sz w:val="20"/>
          <w:szCs w:val="20"/>
          <w:lang w:val="en-US" w:eastAsia="en-US"/>
        </w:rPr>
        <w:t>áp lu</w:t>
      </w:r>
      <w:r w:rsidRPr="00E16E87">
        <w:rPr>
          <w:rFonts w:ascii="Arial" w:eastAsia="Times New Roman" w:hAnsi="Arial" w:cs="Arial"/>
          <w:color w:val="auto"/>
          <w:sz w:val="20"/>
          <w:szCs w:val="20"/>
          <w:lang w:eastAsia="en-US"/>
        </w:rPr>
        <w:t>ật. C</w:t>
      </w:r>
      <w:r w:rsidRPr="00E16E87">
        <w:rPr>
          <w:rFonts w:ascii="Arial" w:eastAsia="Times New Roman" w:hAnsi="Arial" w:cs="Arial"/>
          <w:color w:val="auto"/>
          <w:sz w:val="20"/>
          <w:szCs w:val="20"/>
          <w:lang w:val="en-US" w:eastAsia="en-US"/>
        </w:rPr>
        <w:t>ác trư</w:t>
      </w:r>
      <w:r w:rsidRPr="00E16E87">
        <w:rPr>
          <w:rFonts w:ascii="Arial" w:eastAsia="Times New Roman" w:hAnsi="Arial" w:cs="Arial"/>
          <w:color w:val="auto"/>
          <w:sz w:val="20"/>
          <w:szCs w:val="20"/>
          <w:lang w:eastAsia="en-US"/>
        </w:rPr>
        <w:t>ờng hợp cụ thể về người đại diện theo ph</w:t>
      </w:r>
      <w:r w:rsidRPr="00E16E87">
        <w:rPr>
          <w:rFonts w:ascii="Arial" w:eastAsia="Times New Roman" w:hAnsi="Arial" w:cs="Arial"/>
          <w:color w:val="auto"/>
          <w:sz w:val="20"/>
          <w:szCs w:val="20"/>
          <w:lang w:val="en-US" w:eastAsia="en-US"/>
        </w:rPr>
        <w:t>áp lu</w:t>
      </w:r>
      <w:r w:rsidRPr="00E16E87">
        <w:rPr>
          <w:rFonts w:ascii="Arial" w:eastAsia="Times New Roman" w:hAnsi="Arial" w:cs="Arial"/>
          <w:color w:val="auto"/>
          <w:sz w:val="20"/>
          <w:szCs w:val="20"/>
          <w:lang w:eastAsia="en-US"/>
        </w:rPr>
        <w:t>ật của c</w:t>
      </w:r>
      <w:r w:rsidRPr="00E16E87">
        <w:rPr>
          <w:rFonts w:ascii="Arial" w:eastAsia="Times New Roman" w:hAnsi="Arial" w:cs="Arial"/>
          <w:color w:val="auto"/>
          <w:sz w:val="20"/>
          <w:szCs w:val="20"/>
          <w:lang w:val="en-US" w:eastAsia="en-US"/>
        </w:rPr>
        <w:t>ông ty ch</w:t>
      </w:r>
      <w:r w:rsidRPr="00E16E87">
        <w:rPr>
          <w:rFonts w:ascii="Arial" w:eastAsia="Times New Roman" w:hAnsi="Arial" w:cs="Arial"/>
          <w:color w:val="auto"/>
          <w:sz w:val="20"/>
          <w:szCs w:val="20"/>
          <w:lang w:eastAsia="en-US"/>
        </w:rPr>
        <w:t>ứng kho</w:t>
      </w:r>
      <w:r w:rsidRPr="00E16E87">
        <w:rPr>
          <w:rFonts w:ascii="Arial" w:eastAsia="Times New Roman" w:hAnsi="Arial" w:cs="Arial"/>
          <w:color w:val="auto"/>
          <w:sz w:val="20"/>
          <w:szCs w:val="20"/>
          <w:lang w:val="en-US" w:eastAsia="en-US"/>
        </w:rPr>
        <w:t>án, công ty qu</w:t>
      </w:r>
      <w:r w:rsidRPr="00E16E87">
        <w:rPr>
          <w:rFonts w:ascii="Arial" w:eastAsia="Times New Roman" w:hAnsi="Arial" w:cs="Arial"/>
          <w:color w:val="auto"/>
          <w:sz w:val="20"/>
          <w:szCs w:val="20"/>
          <w:lang w:eastAsia="en-US"/>
        </w:rPr>
        <w:t>ản l</w:t>
      </w:r>
      <w:r w:rsidRPr="00E16E87">
        <w:rPr>
          <w:rFonts w:ascii="Arial" w:eastAsia="Times New Roman" w:hAnsi="Arial" w:cs="Arial"/>
          <w:color w:val="auto"/>
          <w:sz w:val="20"/>
          <w:szCs w:val="20"/>
          <w:lang w:val="en-US" w:eastAsia="en-US"/>
        </w:rPr>
        <w:t>ý qu</w:t>
      </w:r>
      <w:r w:rsidRPr="00E16E87">
        <w:rPr>
          <w:rFonts w:ascii="Arial" w:eastAsia="Times New Roman" w:hAnsi="Arial" w:cs="Arial"/>
          <w:color w:val="auto"/>
          <w:sz w:val="20"/>
          <w:szCs w:val="20"/>
          <w:lang w:eastAsia="en-US"/>
        </w:rPr>
        <w:t>ỹ đầu tư chứng kho</w:t>
      </w:r>
      <w:r w:rsidRPr="00E16E87">
        <w:rPr>
          <w:rFonts w:ascii="Arial" w:eastAsia="Times New Roman" w:hAnsi="Arial" w:cs="Arial"/>
          <w:color w:val="auto"/>
          <w:sz w:val="20"/>
          <w:szCs w:val="20"/>
          <w:lang w:val="en-US" w:eastAsia="en-US"/>
        </w:rPr>
        <w:t>án bao g</w:t>
      </w:r>
      <w:r w:rsidRPr="00E16E87">
        <w:rPr>
          <w:rFonts w:ascii="Arial" w:eastAsia="Times New Roman" w:hAnsi="Arial" w:cs="Arial"/>
          <w:color w:val="auto"/>
          <w:sz w:val="20"/>
          <w:szCs w:val="20"/>
          <w:lang w:eastAsia="en-US"/>
        </w:rPr>
        <w:t>ồm:</w:t>
      </w:r>
    </w:p>
    <w:p w:rsidR="00584B47" w:rsidRPr="00E16E87" w:rsidRDefault="00584B47" w:rsidP="00584B47">
      <w:pPr>
        <w:widowControl/>
        <w:autoSpaceDE w:val="0"/>
        <w:autoSpaceDN w:val="0"/>
        <w:adjustRightInd w:val="0"/>
        <w:spacing w:before="120"/>
        <w:rPr>
          <w:rFonts w:ascii="Arial" w:eastAsia="Times New Roman" w:hAnsi="Arial" w:cs="Arial"/>
          <w:color w:val="auto"/>
          <w:sz w:val="20"/>
          <w:szCs w:val="20"/>
          <w:lang w:val="en-US" w:eastAsia="en-US"/>
        </w:rPr>
      </w:pPr>
      <w:r w:rsidRPr="00E16E87">
        <w:rPr>
          <w:rFonts w:ascii="Arial" w:eastAsia="Times New Roman" w:hAnsi="Arial" w:cs="Arial"/>
          <w:color w:val="auto"/>
          <w:sz w:val="20"/>
          <w:szCs w:val="20"/>
          <w:lang w:eastAsia="en-US"/>
        </w:rPr>
        <w:t>a) Trư</w:t>
      </w:r>
      <w:r w:rsidRPr="00E16E87">
        <w:rPr>
          <w:rFonts w:ascii="Arial" w:eastAsia="Times New Roman" w:hAnsi="Arial" w:cs="Arial"/>
          <w:color w:val="auto"/>
          <w:sz w:val="20"/>
          <w:szCs w:val="20"/>
          <w:lang w:eastAsia="en-US"/>
        </w:rPr>
        <w:t>ờng hợp c</w:t>
      </w:r>
      <w:r w:rsidRPr="00E16E87">
        <w:rPr>
          <w:rFonts w:ascii="Arial" w:eastAsia="Times New Roman" w:hAnsi="Arial" w:cs="Arial"/>
          <w:color w:val="auto"/>
          <w:sz w:val="20"/>
          <w:szCs w:val="20"/>
          <w:lang w:val="en-US" w:eastAsia="en-US"/>
        </w:rPr>
        <w:t>ông ty ch</w:t>
      </w:r>
      <w:r w:rsidRPr="00E16E87">
        <w:rPr>
          <w:rFonts w:ascii="Arial" w:eastAsia="Times New Roman" w:hAnsi="Arial" w:cs="Arial"/>
          <w:color w:val="auto"/>
          <w:sz w:val="20"/>
          <w:szCs w:val="20"/>
          <w:lang w:eastAsia="en-US"/>
        </w:rPr>
        <w:t>ứng kho</w:t>
      </w:r>
      <w:r w:rsidRPr="00E16E87">
        <w:rPr>
          <w:rFonts w:ascii="Arial" w:eastAsia="Times New Roman" w:hAnsi="Arial" w:cs="Arial"/>
          <w:color w:val="auto"/>
          <w:sz w:val="20"/>
          <w:szCs w:val="20"/>
          <w:lang w:val="en-US" w:eastAsia="en-US"/>
        </w:rPr>
        <w:t>án, công ty qu</w:t>
      </w:r>
      <w:r w:rsidRPr="00E16E87">
        <w:rPr>
          <w:rFonts w:ascii="Arial" w:eastAsia="Times New Roman" w:hAnsi="Arial" w:cs="Arial"/>
          <w:color w:val="auto"/>
          <w:sz w:val="20"/>
          <w:szCs w:val="20"/>
          <w:lang w:eastAsia="en-US"/>
        </w:rPr>
        <w:t>ản l</w:t>
      </w:r>
      <w:r w:rsidRPr="00E16E87">
        <w:rPr>
          <w:rFonts w:ascii="Arial" w:eastAsia="Times New Roman" w:hAnsi="Arial" w:cs="Arial"/>
          <w:color w:val="auto"/>
          <w:sz w:val="20"/>
          <w:szCs w:val="20"/>
          <w:lang w:val="en-US" w:eastAsia="en-US"/>
        </w:rPr>
        <w:t>ý qu</w:t>
      </w:r>
      <w:r w:rsidRPr="00E16E87">
        <w:rPr>
          <w:rFonts w:ascii="Arial" w:eastAsia="Times New Roman" w:hAnsi="Arial" w:cs="Arial"/>
          <w:color w:val="auto"/>
          <w:sz w:val="20"/>
          <w:szCs w:val="20"/>
          <w:lang w:eastAsia="en-US"/>
        </w:rPr>
        <w:t>ỹ đầu tư chứng kho</w:t>
      </w:r>
      <w:r w:rsidRPr="00E16E87">
        <w:rPr>
          <w:rFonts w:ascii="Arial" w:eastAsia="Times New Roman" w:hAnsi="Arial" w:cs="Arial"/>
          <w:color w:val="auto"/>
          <w:sz w:val="20"/>
          <w:szCs w:val="20"/>
          <w:lang w:val="en-US" w:eastAsia="en-US"/>
        </w:rPr>
        <w:t>án có 01 ngư</w:t>
      </w:r>
      <w:r w:rsidRPr="00E16E87">
        <w:rPr>
          <w:rFonts w:ascii="Arial" w:eastAsia="Times New Roman" w:hAnsi="Arial" w:cs="Arial"/>
          <w:color w:val="auto"/>
          <w:sz w:val="20"/>
          <w:szCs w:val="20"/>
          <w:lang w:eastAsia="en-US"/>
        </w:rPr>
        <w:t>ời đại diện theo ph</w:t>
      </w:r>
      <w:r w:rsidRPr="00E16E87">
        <w:rPr>
          <w:rFonts w:ascii="Arial" w:eastAsia="Times New Roman" w:hAnsi="Arial" w:cs="Arial"/>
          <w:color w:val="auto"/>
          <w:sz w:val="20"/>
          <w:szCs w:val="20"/>
          <w:lang w:val="en-US" w:eastAsia="en-US"/>
        </w:rPr>
        <w:t>áp lu</w:t>
      </w:r>
      <w:r w:rsidRPr="00E16E87">
        <w:rPr>
          <w:rFonts w:ascii="Arial" w:eastAsia="Times New Roman" w:hAnsi="Arial" w:cs="Arial"/>
          <w:color w:val="auto"/>
          <w:sz w:val="20"/>
          <w:szCs w:val="20"/>
          <w:lang w:eastAsia="en-US"/>
        </w:rPr>
        <w:t>ật, Chủ tịch Hội đồng quản trị, Chủ tịch Hội đồng th</w:t>
      </w:r>
      <w:r w:rsidRPr="00E16E87">
        <w:rPr>
          <w:rFonts w:ascii="Arial" w:eastAsia="Times New Roman" w:hAnsi="Arial" w:cs="Arial"/>
          <w:color w:val="auto"/>
          <w:sz w:val="20"/>
          <w:szCs w:val="20"/>
          <w:lang w:val="en-US" w:eastAsia="en-US"/>
        </w:rPr>
        <w:t>ành viên ho</w:t>
      </w:r>
      <w:r w:rsidRPr="00E16E87">
        <w:rPr>
          <w:rFonts w:ascii="Arial" w:eastAsia="Times New Roman" w:hAnsi="Arial" w:cs="Arial"/>
          <w:color w:val="auto"/>
          <w:sz w:val="20"/>
          <w:szCs w:val="20"/>
          <w:lang w:eastAsia="en-US"/>
        </w:rPr>
        <w:t>ặc Gi</w:t>
      </w:r>
      <w:r w:rsidRPr="00E16E87">
        <w:rPr>
          <w:rFonts w:ascii="Arial" w:eastAsia="Times New Roman" w:hAnsi="Arial" w:cs="Arial"/>
          <w:color w:val="auto"/>
          <w:sz w:val="20"/>
          <w:szCs w:val="20"/>
          <w:lang w:val="en-US" w:eastAsia="en-US"/>
        </w:rPr>
        <w:t>ám đ</w:t>
      </w:r>
      <w:r w:rsidRPr="00E16E87">
        <w:rPr>
          <w:rFonts w:ascii="Arial" w:eastAsia="Times New Roman" w:hAnsi="Arial" w:cs="Arial"/>
          <w:color w:val="auto"/>
          <w:sz w:val="20"/>
          <w:szCs w:val="20"/>
          <w:lang w:eastAsia="en-US"/>
        </w:rPr>
        <w:t>ốc, Tổng gi</w:t>
      </w:r>
      <w:r w:rsidRPr="00E16E87">
        <w:rPr>
          <w:rFonts w:ascii="Arial" w:eastAsia="Times New Roman" w:hAnsi="Arial" w:cs="Arial"/>
          <w:color w:val="auto"/>
          <w:sz w:val="20"/>
          <w:szCs w:val="20"/>
          <w:lang w:val="en-US" w:eastAsia="en-US"/>
        </w:rPr>
        <w:t>ám đ</w:t>
      </w:r>
      <w:r w:rsidRPr="00E16E87">
        <w:rPr>
          <w:rFonts w:ascii="Arial" w:eastAsia="Times New Roman" w:hAnsi="Arial" w:cs="Arial"/>
          <w:color w:val="auto"/>
          <w:sz w:val="20"/>
          <w:szCs w:val="20"/>
          <w:lang w:eastAsia="en-US"/>
        </w:rPr>
        <w:t>ốc l</w:t>
      </w:r>
      <w:r w:rsidRPr="00E16E87">
        <w:rPr>
          <w:rFonts w:ascii="Arial" w:eastAsia="Times New Roman" w:hAnsi="Arial" w:cs="Arial"/>
          <w:color w:val="auto"/>
          <w:sz w:val="20"/>
          <w:szCs w:val="20"/>
          <w:lang w:val="en-US" w:eastAsia="en-US"/>
        </w:rPr>
        <w:t>à ngư</w:t>
      </w:r>
      <w:r w:rsidRPr="00E16E87">
        <w:rPr>
          <w:rFonts w:ascii="Arial" w:eastAsia="Times New Roman" w:hAnsi="Arial" w:cs="Arial"/>
          <w:color w:val="auto"/>
          <w:sz w:val="20"/>
          <w:szCs w:val="20"/>
          <w:lang w:eastAsia="en-US"/>
        </w:rPr>
        <w:t>ời đại diện theo ph</w:t>
      </w:r>
      <w:r w:rsidRPr="00E16E87">
        <w:rPr>
          <w:rFonts w:ascii="Arial" w:eastAsia="Times New Roman" w:hAnsi="Arial" w:cs="Arial"/>
          <w:color w:val="auto"/>
          <w:sz w:val="20"/>
          <w:szCs w:val="20"/>
          <w:lang w:val="en-US" w:eastAsia="en-US"/>
        </w:rPr>
        <w:t>áp lu</w:t>
      </w:r>
      <w:r w:rsidRPr="00E16E87">
        <w:rPr>
          <w:rFonts w:ascii="Arial" w:eastAsia="Times New Roman" w:hAnsi="Arial" w:cs="Arial"/>
          <w:color w:val="auto"/>
          <w:sz w:val="20"/>
          <w:szCs w:val="20"/>
          <w:lang w:eastAsia="en-US"/>
        </w:rPr>
        <w:t>ật của c</w:t>
      </w:r>
      <w:r w:rsidRPr="00E16E87">
        <w:rPr>
          <w:rFonts w:ascii="Arial" w:eastAsia="Times New Roman" w:hAnsi="Arial" w:cs="Arial"/>
          <w:color w:val="auto"/>
          <w:sz w:val="20"/>
          <w:szCs w:val="20"/>
          <w:lang w:val="en-US" w:eastAsia="en-US"/>
        </w:rPr>
        <w:t>ông ty. Trư</w:t>
      </w:r>
      <w:r w:rsidRPr="00E16E87">
        <w:rPr>
          <w:rFonts w:ascii="Arial" w:eastAsia="Times New Roman" w:hAnsi="Arial" w:cs="Arial"/>
          <w:color w:val="auto"/>
          <w:sz w:val="20"/>
          <w:szCs w:val="20"/>
          <w:lang w:eastAsia="en-US"/>
        </w:rPr>
        <w:t xml:space="preserve">ờng hợp </w:t>
      </w:r>
      <w:r w:rsidR="0097223F" w:rsidRPr="00E16E87">
        <w:rPr>
          <w:rFonts w:ascii="Arial" w:eastAsia="Times New Roman" w:hAnsi="Arial" w:cs="Arial"/>
          <w:color w:val="auto"/>
          <w:sz w:val="20"/>
          <w:szCs w:val="20"/>
          <w:lang w:eastAsia="en-US"/>
        </w:rPr>
        <w:t>Điều</w:t>
      </w:r>
      <w:r w:rsidRPr="00E16E87">
        <w:rPr>
          <w:rFonts w:ascii="Arial" w:eastAsia="Times New Roman" w:hAnsi="Arial" w:cs="Arial"/>
          <w:color w:val="auto"/>
          <w:sz w:val="20"/>
          <w:szCs w:val="20"/>
          <w:lang w:eastAsia="en-US"/>
        </w:rPr>
        <w:t xml:space="preserve"> lệ c</w:t>
      </w:r>
      <w:r w:rsidRPr="00E16E87">
        <w:rPr>
          <w:rFonts w:ascii="Arial" w:eastAsia="Times New Roman" w:hAnsi="Arial" w:cs="Arial"/>
          <w:color w:val="auto"/>
          <w:sz w:val="20"/>
          <w:szCs w:val="20"/>
          <w:lang w:val="en-US" w:eastAsia="en-US"/>
        </w:rPr>
        <w:t>ông ty không quy đ</w:t>
      </w:r>
      <w:r w:rsidRPr="00E16E87">
        <w:rPr>
          <w:rFonts w:ascii="Arial" w:eastAsia="Times New Roman" w:hAnsi="Arial" w:cs="Arial"/>
          <w:color w:val="auto"/>
          <w:sz w:val="20"/>
          <w:szCs w:val="20"/>
          <w:lang w:eastAsia="en-US"/>
        </w:rPr>
        <w:t>ịnh, người đại diện theo ph</w:t>
      </w:r>
      <w:r w:rsidRPr="00E16E87">
        <w:rPr>
          <w:rFonts w:ascii="Arial" w:eastAsia="Times New Roman" w:hAnsi="Arial" w:cs="Arial"/>
          <w:color w:val="auto"/>
          <w:sz w:val="20"/>
          <w:szCs w:val="20"/>
          <w:lang w:val="en-US" w:eastAsia="en-US"/>
        </w:rPr>
        <w:t>áp lu</w:t>
      </w:r>
      <w:r w:rsidRPr="00E16E87">
        <w:rPr>
          <w:rFonts w:ascii="Arial" w:eastAsia="Times New Roman" w:hAnsi="Arial" w:cs="Arial"/>
          <w:color w:val="auto"/>
          <w:sz w:val="20"/>
          <w:szCs w:val="20"/>
          <w:lang w:eastAsia="en-US"/>
        </w:rPr>
        <w:t>ật của c</w:t>
      </w:r>
      <w:r w:rsidRPr="00E16E87">
        <w:rPr>
          <w:rFonts w:ascii="Arial" w:eastAsia="Times New Roman" w:hAnsi="Arial" w:cs="Arial"/>
          <w:color w:val="auto"/>
          <w:sz w:val="20"/>
          <w:szCs w:val="20"/>
          <w:lang w:val="en-US" w:eastAsia="en-US"/>
        </w:rPr>
        <w:t>ông ty là Ch</w:t>
      </w:r>
      <w:r w:rsidRPr="00E16E87">
        <w:rPr>
          <w:rFonts w:ascii="Arial" w:eastAsia="Times New Roman" w:hAnsi="Arial" w:cs="Arial"/>
          <w:color w:val="auto"/>
          <w:sz w:val="20"/>
          <w:szCs w:val="20"/>
          <w:lang w:eastAsia="en-US"/>
        </w:rPr>
        <w:t>ủ tịch Hội đồng quản trị, Chủ tịch Hội đồng th</w:t>
      </w:r>
      <w:r w:rsidRPr="00E16E87">
        <w:rPr>
          <w:rFonts w:ascii="Arial" w:eastAsia="Times New Roman" w:hAnsi="Arial" w:cs="Arial"/>
          <w:color w:val="auto"/>
          <w:sz w:val="20"/>
          <w:szCs w:val="20"/>
          <w:lang w:val="en-US" w:eastAsia="en-US"/>
        </w:rPr>
        <w:t>ành viên, Ch</w:t>
      </w:r>
      <w:r w:rsidRPr="00E16E87">
        <w:rPr>
          <w:rFonts w:ascii="Arial" w:eastAsia="Times New Roman" w:hAnsi="Arial" w:cs="Arial"/>
          <w:color w:val="auto"/>
          <w:sz w:val="20"/>
          <w:szCs w:val="20"/>
          <w:lang w:eastAsia="en-US"/>
        </w:rPr>
        <w:t>ủ tịch c</w:t>
      </w:r>
      <w:r w:rsidRPr="00E16E87">
        <w:rPr>
          <w:rFonts w:ascii="Arial" w:eastAsia="Times New Roman" w:hAnsi="Arial" w:cs="Arial"/>
          <w:color w:val="auto"/>
          <w:sz w:val="20"/>
          <w:szCs w:val="20"/>
          <w:lang w:val="en-US" w:eastAsia="en-US"/>
        </w:rPr>
        <w:t>ông ty;</w:t>
      </w:r>
    </w:p>
    <w:p w:rsidR="00584B47" w:rsidRPr="00E16E87" w:rsidRDefault="00584B47" w:rsidP="00584B47">
      <w:pPr>
        <w:widowControl/>
        <w:autoSpaceDE w:val="0"/>
        <w:autoSpaceDN w:val="0"/>
        <w:adjustRightInd w:val="0"/>
        <w:spacing w:before="120"/>
        <w:rPr>
          <w:rFonts w:ascii="Arial" w:eastAsia="Times New Roman" w:hAnsi="Arial" w:cs="Arial"/>
          <w:color w:val="auto"/>
          <w:sz w:val="20"/>
          <w:szCs w:val="20"/>
          <w:lang w:eastAsia="en-US"/>
        </w:rPr>
      </w:pPr>
      <w:r w:rsidRPr="00E16E87">
        <w:rPr>
          <w:rFonts w:ascii="Arial" w:eastAsia="Times New Roman" w:hAnsi="Arial" w:cs="Arial"/>
          <w:color w:val="auto"/>
          <w:sz w:val="20"/>
          <w:szCs w:val="20"/>
          <w:lang w:eastAsia="en-US"/>
        </w:rPr>
        <w:t>b) Trư</w:t>
      </w:r>
      <w:r w:rsidRPr="00E16E87">
        <w:rPr>
          <w:rFonts w:ascii="Arial" w:eastAsia="Times New Roman" w:hAnsi="Arial" w:cs="Arial"/>
          <w:color w:val="auto"/>
          <w:sz w:val="20"/>
          <w:szCs w:val="20"/>
          <w:lang w:eastAsia="en-US"/>
        </w:rPr>
        <w:t>ờng hợp c</w:t>
      </w:r>
      <w:r w:rsidRPr="00E16E87">
        <w:rPr>
          <w:rFonts w:ascii="Arial" w:eastAsia="Times New Roman" w:hAnsi="Arial" w:cs="Arial"/>
          <w:color w:val="auto"/>
          <w:sz w:val="20"/>
          <w:szCs w:val="20"/>
          <w:lang w:val="en-US" w:eastAsia="en-US"/>
        </w:rPr>
        <w:t>ông ty ch</w:t>
      </w:r>
      <w:r w:rsidRPr="00E16E87">
        <w:rPr>
          <w:rFonts w:ascii="Arial" w:eastAsia="Times New Roman" w:hAnsi="Arial" w:cs="Arial"/>
          <w:color w:val="auto"/>
          <w:sz w:val="20"/>
          <w:szCs w:val="20"/>
          <w:lang w:eastAsia="en-US"/>
        </w:rPr>
        <w:t>ứng kho</w:t>
      </w:r>
      <w:r w:rsidRPr="00E16E87">
        <w:rPr>
          <w:rFonts w:ascii="Arial" w:eastAsia="Times New Roman" w:hAnsi="Arial" w:cs="Arial"/>
          <w:color w:val="auto"/>
          <w:sz w:val="20"/>
          <w:szCs w:val="20"/>
          <w:lang w:val="en-US" w:eastAsia="en-US"/>
        </w:rPr>
        <w:t>án, công ty qu</w:t>
      </w:r>
      <w:r w:rsidRPr="00E16E87">
        <w:rPr>
          <w:rFonts w:ascii="Arial" w:eastAsia="Times New Roman" w:hAnsi="Arial" w:cs="Arial"/>
          <w:color w:val="auto"/>
          <w:sz w:val="20"/>
          <w:szCs w:val="20"/>
          <w:lang w:eastAsia="en-US"/>
        </w:rPr>
        <w:t>ản l</w:t>
      </w:r>
      <w:r w:rsidRPr="00E16E87">
        <w:rPr>
          <w:rFonts w:ascii="Arial" w:eastAsia="Times New Roman" w:hAnsi="Arial" w:cs="Arial"/>
          <w:color w:val="auto"/>
          <w:sz w:val="20"/>
          <w:szCs w:val="20"/>
          <w:lang w:val="en-US" w:eastAsia="en-US"/>
        </w:rPr>
        <w:t>ý qu</w:t>
      </w:r>
      <w:r w:rsidRPr="00E16E87">
        <w:rPr>
          <w:rFonts w:ascii="Arial" w:eastAsia="Times New Roman" w:hAnsi="Arial" w:cs="Arial"/>
          <w:color w:val="auto"/>
          <w:sz w:val="20"/>
          <w:szCs w:val="20"/>
          <w:lang w:eastAsia="en-US"/>
        </w:rPr>
        <w:t>ỹ đầu tư chứng kho</w:t>
      </w:r>
      <w:r w:rsidRPr="00E16E87">
        <w:rPr>
          <w:rFonts w:ascii="Arial" w:eastAsia="Times New Roman" w:hAnsi="Arial" w:cs="Arial"/>
          <w:color w:val="auto"/>
          <w:sz w:val="20"/>
          <w:szCs w:val="20"/>
          <w:lang w:val="en-US" w:eastAsia="en-US"/>
        </w:rPr>
        <w:t>án có hơn m</w:t>
      </w:r>
      <w:r w:rsidRPr="00E16E87">
        <w:rPr>
          <w:rFonts w:ascii="Arial" w:eastAsia="Times New Roman" w:hAnsi="Arial" w:cs="Arial"/>
          <w:color w:val="auto"/>
          <w:sz w:val="20"/>
          <w:szCs w:val="20"/>
          <w:lang w:eastAsia="en-US"/>
        </w:rPr>
        <w:t>ột người đại diện theo ph</w:t>
      </w:r>
      <w:r w:rsidRPr="00E16E87">
        <w:rPr>
          <w:rFonts w:ascii="Arial" w:eastAsia="Times New Roman" w:hAnsi="Arial" w:cs="Arial"/>
          <w:color w:val="auto"/>
          <w:sz w:val="20"/>
          <w:szCs w:val="20"/>
          <w:lang w:val="en-US" w:eastAsia="en-US"/>
        </w:rPr>
        <w:t>áp lu</w:t>
      </w:r>
      <w:r w:rsidRPr="00E16E87">
        <w:rPr>
          <w:rFonts w:ascii="Arial" w:eastAsia="Times New Roman" w:hAnsi="Arial" w:cs="Arial"/>
          <w:color w:val="auto"/>
          <w:sz w:val="20"/>
          <w:szCs w:val="20"/>
          <w:lang w:eastAsia="en-US"/>
        </w:rPr>
        <w:t>ật, Chủ tịch Hội đồng quản trị, Chủ tịch Hội đồng th</w:t>
      </w:r>
      <w:r w:rsidRPr="00E16E87">
        <w:rPr>
          <w:rFonts w:ascii="Arial" w:eastAsia="Times New Roman" w:hAnsi="Arial" w:cs="Arial"/>
          <w:color w:val="auto"/>
          <w:sz w:val="20"/>
          <w:szCs w:val="20"/>
          <w:lang w:val="en-US" w:eastAsia="en-US"/>
        </w:rPr>
        <w:t>ành viên và Giám đ</w:t>
      </w:r>
      <w:r w:rsidRPr="00E16E87">
        <w:rPr>
          <w:rFonts w:ascii="Arial" w:eastAsia="Times New Roman" w:hAnsi="Arial" w:cs="Arial"/>
          <w:color w:val="auto"/>
          <w:sz w:val="20"/>
          <w:szCs w:val="20"/>
          <w:lang w:eastAsia="en-US"/>
        </w:rPr>
        <w:t>ốc hoặc Tổng gi</w:t>
      </w:r>
      <w:r w:rsidRPr="00E16E87">
        <w:rPr>
          <w:rFonts w:ascii="Arial" w:eastAsia="Times New Roman" w:hAnsi="Arial" w:cs="Arial"/>
          <w:color w:val="auto"/>
          <w:sz w:val="20"/>
          <w:szCs w:val="20"/>
          <w:lang w:val="en-US" w:eastAsia="en-US"/>
        </w:rPr>
        <w:t>ám đ</w:t>
      </w:r>
      <w:r w:rsidRPr="00E16E87">
        <w:rPr>
          <w:rFonts w:ascii="Arial" w:eastAsia="Times New Roman" w:hAnsi="Arial" w:cs="Arial"/>
          <w:color w:val="auto"/>
          <w:sz w:val="20"/>
          <w:szCs w:val="20"/>
          <w:lang w:eastAsia="en-US"/>
        </w:rPr>
        <w:t>ốc đương nhi</w:t>
      </w:r>
      <w:r w:rsidRPr="00E16E87">
        <w:rPr>
          <w:rFonts w:ascii="Arial" w:eastAsia="Times New Roman" w:hAnsi="Arial" w:cs="Arial"/>
          <w:color w:val="auto"/>
          <w:sz w:val="20"/>
          <w:szCs w:val="20"/>
          <w:lang w:val="en-US" w:eastAsia="en-US"/>
        </w:rPr>
        <w:t>ên là ngư</w:t>
      </w:r>
      <w:r w:rsidRPr="00E16E87">
        <w:rPr>
          <w:rFonts w:ascii="Arial" w:eastAsia="Times New Roman" w:hAnsi="Arial" w:cs="Arial"/>
          <w:color w:val="auto"/>
          <w:sz w:val="20"/>
          <w:szCs w:val="20"/>
          <w:lang w:eastAsia="en-US"/>
        </w:rPr>
        <w:t>ời đại diện theo ph</w:t>
      </w:r>
      <w:r w:rsidRPr="00E16E87">
        <w:rPr>
          <w:rFonts w:ascii="Arial" w:eastAsia="Times New Roman" w:hAnsi="Arial" w:cs="Arial"/>
          <w:color w:val="auto"/>
          <w:sz w:val="20"/>
          <w:szCs w:val="20"/>
          <w:lang w:val="en-US" w:eastAsia="en-US"/>
        </w:rPr>
        <w:t>áp lu</w:t>
      </w:r>
      <w:r w:rsidRPr="00E16E87">
        <w:rPr>
          <w:rFonts w:ascii="Arial" w:eastAsia="Times New Roman" w:hAnsi="Arial" w:cs="Arial"/>
          <w:color w:val="auto"/>
          <w:sz w:val="20"/>
          <w:szCs w:val="20"/>
          <w:lang w:eastAsia="en-US"/>
        </w:rPr>
        <w:t>ật của c</w:t>
      </w:r>
      <w:r w:rsidRPr="00E16E87">
        <w:rPr>
          <w:rFonts w:ascii="Arial" w:eastAsia="Times New Roman" w:hAnsi="Arial" w:cs="Arial"/>
          <w:color w:val="auto"/>
          <w:sz w:val="20"/>
          <w:szCs w:val="20"/>
          <w:lang w:val="en-US" w:eastAsia="en-US"/>
        </w:rPr>
        <w:t>ông ty. Công ty ch</w:t>
      </w:r>
      <w:r w:rsidRPr="00E16E87">
        <w:rPr>
          <w:rFonts w:ascii="Arial" w:eastAsia="Times New Roman" w:hAnsi="Arial" w:cs="Arial"/>
          <w:color w:val="auto"/>
          <w:sz w:val="20"/>
          <w:szCs w:val="20"/>
          <w:lang w:eastAsia="en-US"/>
        </w:rPr>
        <w:t>ứng kho</w:t>
      </w:r>
      <w:r w:rsidRPr="00E16E87">
        <w:rPr>
          <w:rFonts w:ascii="Arial" w:eastAsia="Times New Roman" w:hAnsi="Arial" w:cs="Arial"/>
          <w:color w:val="auto"/>
          <w:sz w:val="20"/>
          <w:szCs w:val="20"/>
          <w:lang w:val="en-US" w:eastAsia="en-US"/>
        </w:rPr>
        <w:t>án, công ty qu</w:t>
      </w:r>
      <w:r w:rsidRPr="00E16E87">
        <w:rPr>
          <w:rFonts w:ascii="Arial" w:eastAsia="Times New Roman" w:hAnsi="Arial" w:cs="Arial"/>
          <w:color w:val="auto"/>
          <w:sz w:val="20"/>
          <w:szCs w:val="20"/>
          <w:lang w:eastAsia="en-US"/>
        </w:rPr>
        <w:t>ản l</w:t>
      </w:r>
      <w:r w:rsidRPr="00E16E87">
        <w:rPr>
          <w:rFonts w:ascii="Arial" w:eastAsia="Times New Roman" w:hAnsi="Arial" w:cs="Arial"/>
          <w:color w:val="auto"/>
          <w:sz w:val="20"/>
          <w:szCs w:val="20"/>
          <w:lang w:val="en-US" w:eastAsia="en-US"/>
        </w:rPr>
        <w:t>ý qu</w:t>
      </w:r>
      <w:r w:rsidRPr="00E16E87">
        <w:rPr>
          <w:rFonts w:ascii="Arial" w:eastAsia="Times New Roman" w:hAnsi="Arial" w:cs="Arial"/>
          <w:color w:val="auto"/>
          <w:sz w:val="20"/>
          <w:szCs w:val="20"/>
          <w:lang w:eastAsia="en-US"/>
        </w:rPr>
        <w:t>ỹ đầu tư chứng kho</w:t>
      </w:r>
      <w:r w:rsidRPr="00E16E87">
        <w:rPr>
          <w:rFonts w:ascii="Arial" w:eastAsia="Times New Roman" w:hAnsi="Arial" w:cs="Arial"/>
          <w:color w:val="auto"/>
          <w:sz w:val="20"/>
          <w:szCs w:val="20"/>
          <w:lang w:val="en-US" w:eastAsia="en-US"/>
        </w:rPr>
        <w:t>án l</w:t>
      </w:r>
      <w:r w:rsidRPr="00E16E87">
        <w:rPr>
          <w:rFonts w:ascii="Arial" w:eastAsia="Times New Roman" w:hAnsi="Arial" w:cs="Arial"/>
          <w:color w:val="auto"/>
          <w:sz w:val="20"/>
          <w:szCs w:val="20"/>
          <w:lang w:eastAsia="en-US"/>
        </w:rPr>
        <w:t>ựa chọn đăng k</w:t>
      </w:r>
      <w:r w:rsidRPr="00E16E87">
        <w:rPr>
          <w:rFonts w:ascii="Arial" w:eastAsia="Times New Roman" w:hAnsi="Arial" w:cs="Arial"/>
          <w:color w:val="auto"/>
          <w:sz w:val="20"/>
          <w:szCs w:val="20"/>
          <w:lang w:val="en-US" w:eastAsia="en-US"/>
        </w:rPr>
        <w:t>ý Ch</w:t>
      </w:r>
      <w:r w:rsidRPr="00E16E87">
        <w:rPr>
          <w:rFonts w:ascii="Arial" w:eastAsia="Times New Roman" w:hAnsi="Arial" w:cs="Arial"/>
          <w:color w:val="auto"/>
          <w:sz w:val="20"/>
          <w:szCs w:val="20"/>
          <w:lang w:eastAsia="en-US"/>
        </w:rPr>
        <w:t>ủ tịch Hội đồng quản trị, Chủ tịch Hội đồng th</w:t>
      </w:r>
      <w:r w:rsidRPr="00E16E87">
        <w:rPr>
          <w:rFonts w:ascii="Arial" w:eastAsia="Times New Roman" w:hAnsi="Arial" w:cs="Arial"/>
          <w:color w:val="auto"/>
          <w:sz w:val="20"/>
          <w:szCs w:val="20"/>
          <w:lang w:val="en-US" w:eastAsia="en-US"/>
        </w:rPr>
        <w:t>ành viên ho</w:t>
      </w:r>
      <w:r w:rsidRPr="00E16E87">
        <w:rPr>
          <w:rFonts w:ascii="Arial" w:eastAsia="Times New Roman" w:hAnsi="Arial" w:cs="Arial"/>
          <w:color w:val="auto"/>
          <w:sz w:val="20"/>
          <w:szCs w:val="20"/>
          <w:lang w:eastAsia="en-US"/>
        </w:rPr>
        <w:t>ặc Gi</w:t>
      </w:r>
      <w:r w:rsidRPr="00E16E87">
        <w:rPr>
          <w:rFonts w:ascii="Arial" w:eastAsia="Times New Roman" w:hAnsi="Arial" w:cs="Arial"/>
          <w:color w:val="auto"/>
          <w:sz w:val="20"/>
          <w:szCs w:val="20"/>
          <w:lang w:val="en-US" w:eastAsia="en-US"/>
        </w:rPr>
        <w:t>ám đ</w:t>
      </w:r>
      <w:r w:rsidRPr="00E16E87">
        <w:rPr>
          <w:rFonts w:ascii="Arial" w:eastAsia="Times New Roman" w:hAnsi="Arial" w:cs="Arial"/>
          <w:color w:val="auto"/>
          <w:sz w:val="20"/>
          <w:szCs w:val="20"/>
          <w:lang w:eastAsia="en-US"/>
        </w:rPr>
        <w:t>ốc, Tổng gi</w:t>
      </w:r>
      <w:r w:rsidRPr="00E16E87">
        <w:rPr>
          <w:rFonts w:ascii="Arial" w:eastAsia="Times New Roman" w:hAnsi="Arial" w:cs="Arial"/>
          <w:color w:val="auto"/>
          <w:sz w:val="20"/>
          <w:szCs w:val="20"/>
          <w:lang w:val="en-US" w:eastAsia="en-US"/>
        </w:rPr>
        <w:t>ám đ</w:t>
      </w:r>
      <w:r w:rsidRPr="00E16E87">
        <w:rPr>
          <w:rFonts w:ascii="Arial" w:eastAsia="Times New Roman" w:hAnsi="Arial" w:cs="Arial"/>
          <w:color w:val="auto"/>
          <w:sz w:val="20"/>
          <w:szCs w:val="20"/>
          <w:lang w:eastAsia="en-US"/>
        </w:rPr>
        <w:t>ốc l</w:t>
      </w:r>
      <w:r w:rsidRPr="00E16E87">
        <w:rPr>
          <w:rFonts w:ascii="Arial" w:eastAsia="Times New Roman" w:hAnsi="Arial" w:cs="Arial"/>
          <w:color w:val="auto"/>
          <w:sz w:val="20"/>
          <w:szCs w:val="20"/>
          <w:lang w:val="en-US" w:eastAsia="en-US"/>
        </w:rPr>
        <w:t>à ngư</w:t>
      </w:r>
      <w:r w:rsidRPr="00E16E87">
        <w:rPr>
          <w:rFonts w:ascii="Arial" w:eastAsia="Times New Roman" w:hAnsi="Arial" w:cs="Arial"/>
          <w:color w:val="auto"/>
          <w:sz w:val="20"/>
          <w:szCs w:val="20"/>
          <w:lang w:eastAsia="en-US"/>
        </w:rPr>
        <w:t>ời đại diện theo ph</w:t>
      </w:r>
      <w:r w:rsidRPr="00E16E87">
        <w:rPr>
          <w:rFonts w:ascii="Arial" w:eastAsia="Times New Roman" w:hAnsi="Arial" w:cs="Arial"/>
          <w:color w:val="auto"/>
          <w:sz w:val="20"/>
          <w:szCs w:val="20"/>
          <w:lang w:val="en-US" w:eastAsia="en-US"/>
        </w:rPr>
        <w:t>áp lu</w:t>
      </w:r>
      <w:r w:rsidRPr="00E16E87">
        <w:rPr>
          <w:rFonts w:ascii="Arial" w:eastAsia="Times New Roman" w:hAnsi="Arial" w:cs="Arial"/>
          <w:color w:val="auto"/>
          <w:sz w:val="20"/>
          <w:szCs w:val="20"/>
          <w:lang w:eastAsia="en-US"/>
        </w:rPr>
        <w:t>ật của c</w:t>
      </w:r>
      <w:r w:rsidRPr="00E16E87">
        <w:rPr>
          <w:rFonts w:ascii="Arial" w:eastAsia="Times New Roman" w:hAnsi="Arial" w:cs="Arial"/>
          <w:color w:val="auto"/>
          <w:sz w:val="20"/>
          <w:szCs w:val="20"/>
          <w:lang w:val="en-US" w:eastAsia="en-US"/>
        </w:rPr>
        <w:t>ông ty v</w:t>
      </w:r>
      <w:r w:rsidRPr="00E16E87">
        <w:rPr>
          <w:rFonts w:ascii="Arial" w:eastAsia="Times New Roman" w:hAnsi="Arial" w:cs="Arial"/>
          <w:color w:val="auto"/>
          <w:sz w:val="20"/>
          <w:szCs w:val="20"/>
          <w:lang w:eastAsia="en-US"/>
        </w:rPr>
        <w:t>ới Ủy ban Chứng kho</w:t>
      </w:r>
      <w:r w:rsidRPr="00E16E87">
        <w:rPr>
          <w:rFonts w:ascii="Arial" w:eastAsia="Times New Roman" w:hAnsi="Arial" w:cs="Arial"/>
          <w:color w:val="auto"/>
          <w:sz w:val="20"/>
          <w:szCs w:val="20"/>
          <w:lang w:val="en-US" w:eastAsia="en-US"/>
        </w:rPr>
        <w:t>án Nhà nư</w:t>
      </w:r>
      <w:r w:rsidRPr="00E16E87">
        <w:rPr>
          <w:rFonts w:ascii="Arial" w:eastAsia="Times New Roman" w:hAnsi="Arial" w:cs="Arial"/>
          <w:color w:val="auto"/>
          <w:sz w:val="20"/>
          <w:szCs w:val="20"/>
          <w:lang w:eastAsia="en-US"/>
        </w:rPr>
        <w:t>ớc. Người đại diện theo ph</w:t>
      </w:r>
      <w:r w:rsidRPr="00E16E87">
        <w:rPr>
          <w:rFonts w:ascii="Arial" w:eastAsia="Times New Roman" w:hAnsi="Arial" w:cs="Arial"/>
          <w:color w:val="auto"/>
          <w:sz w:val="20"/>
          <w:szCs w:val="20"/>
          <w:lang w:val="en-US" w:eastAsia="en-US"/>
        </w:rPr>
        <w:t>áp lu</w:t>
      </w:r>
      <w:r w:rsidRPr="00E16E87">
        <w:rPr>
          <w:rFonts w:ascii="Arial" w:eastAsia="Times New Roman" w:hAnsi="Arial" w:cs="Arial"/>
          <w:color w:val="auto"/>
          <w:sz w:val="20"/>
          <w:szCs w:val="20"/>
          <w:lang w:eastAsia="en-US"/>
        </w:rPr>
        <w:t>ật đ</w:t>
      </w:r>
      <w:r w:rsidRPr="00E16E87">
        <w:rPr>
          <w:rFonts w:ascii="Arial" w:eastAsia="Times New Roman" w:hAnsi="Arial" w:cs="Arial"/>
          <w:color w:val="auto"/>
          <w:sz w:val="20"/>
          <w:szCs w:val="20"/>
          <w:lang w:val="en-US" w:eastAsia="en-US"/>
        </w:rPr>
        <w:t>ã đăng ký là ngư</w:t>
      </w:r>
      <w:r w:rsidRPr="00E16E87">
        <w:rPr>
          <w:rFonts w:ascii="Arial" w:eastAsia="Times New Roman" w:hAnsi="Arial" w:cs="Arial"/>
          <w:color w:val="auto"/>
          <w:sz w:val="20"/>
          <w:szCs w:val="20"/>
          <w:lang w:eastAsia="en-US"/>
        </w:rPr>
        <w:t>ời chịu tr</w:t>
      </w:r>
      <w:r w:rsidRPr="00E16E87">
        <w:rPr>
          <w:rFonts w:ascii="Arial" w:eastAsia="Times New Roman" w:hAnsi="Arial" w:cs="Arial"/>
          <w:color w:val="auto"/>
          <w:sz w:val="20"/>
          <w:szCs w:val="20"/>
          <w:lang w:val="en-US" w:eastAsia="en-US"/>
        </w:rPr>
        <w:t>ách nhi</w:t>
      </w:r>
      <w:r w:rsidRPr="00E16E87">
        <w:rPr>
          <w:rFonts w:ascii="Arial" w:eastAsia="Times New Roman" w:hAnsi="Arial" w:cs="Arial"/>
          <w:color w:val="auto"/>
          <w:sz w:val="20"/>
          <w:szCs w:val="20"/>
          <w:lang w:eastAsia="en-US"/>
        </w:rPr>
        <w:t>ệm cung cấp t</w:t>
      </w:r>
      <w:r w:rsidRPr="00E16E87">
        <w:rPr>
          <w:rFonts w:ascii="Arial" w:eastAsia="Times New Roman" w:hAnsi="Arial" w:cs="Arial"/>
          <w:color w:val="auto"/>
          <w:sz w:val="20"/>
          <w:szCs w:val="20"/>
          <w:lang w:val="en-US" w:eastAsia="en-US"/>
        </w:rPr>
        <w:t>ài li</w:t>
      </w:r>
      <w:r w:rsidRPr="00E16E87">
        <w:rPr>
          <w:rFonts w:ascii="Arial" w:eastAsia="Times New Roman" w:hAnsi="Arial" w:cs="Arial"/>
          <w:color w:val="auto"/>
          <w:sz w:val="20"/>
          <w:szCs w:val="20"/>
          <w:lang w:eastAsia="en-US"/>
        </w:rPr>
        <w:t>ệu v</w:t>
      </w:r>
      <w:r w:rsidRPr="00E16E87">
        <w:rPr>
          <w:rFonts w:ascii="Arial" w:eastAsia="Times New Roman" w:hAnsi="Arial" w:cs="Arial"/>
          <w:color w:val="auto"/>
          <w:sz w:val="20"/>
          <w:szCs w:val="20"/>
          <w:lang w:val="en-US" w:eastAsia="en-US"/>
        </w:rPr>
        <w:t>à làm vi</w:t>
      </w:r>
      <w:r w:rsidRPr="00E16E87">
        <w:rPr>
          <w:rFonts w:ascii="Arial" w:eastAsia="Times New Roman" w:hAnsi="Arial" w:cs="Arial"/>
          <w:color w:val="auto"/>
          <w:sz w:val="20"/>
          <w:szCs w:val="20"/>
          <w:lang w:eastAsia="en-US"/>
        </w:rPr>
        <w:t>ệc với Ủy ban Chứng kho</w:t>
      </w:r>
      <w:r w:rsidRPr="00E16E87">
        <w:rPr>
          <w:rFonts w:ascii="Arial" w:eastAsia="Times New Roman" w:hAnsi="Arial" w:cs="Arial"/>
          <w:color w:val="auto"/>
          <w:sz w:val="20"/>
          <w:szCs w:val="20"/>
          <w:lang w:val="en-US" w:eastAsia="en-US"/>
        </w:rPr>
        <w:t>án Nhà nư</w:t>
      </w:r>
      <w:r w:rsidRPr="00E16E87">
        <w:rPr>
          <w:rFonts w:ascii="Arial" w:eastAsia="Times New Roman" w:hAnsi="Arial" w:cs="Arial"/>
          <w:color w:val="auto"/>
          <w:sz w:val="20"/>
          <w:szCs w:val="20"/>
          <w:lang w:eastAsia="en-US"/>
        </w:rPr>
        <w:t>ớc.</w:t>
      </w:r>
    </w:p>
    <w:p w:rsidR="00584B47" w:rsidRPr="00E16E87" w:rsidRDefault="00584B47" w:rsidP="00584B47">
      <w:pPr>
        <w:widowControl/>
        <w:autoSpaceDE w:val="0"/>
        <w:autoSpaceDN w:val="0"/>
        <w:adjustRightInd w:val="0"/>
        <w:spacing w:before="120"/>
        <w:rPr>
          <w:rFonts w:ascii="Arial" w:eastAsia="Times New Roman" w:hAnsi="Arial" w:cs="Arial"/>
          <w:color w:val="auto"/>
          <w:sz w:val="20"/>
          <w:szCs w:val="20"/>
          <w:lang w:eastAsia="en-US"/>
        </w:rPr>
      </w:pPr>
      <w:r w:rsidRPr="00E16E87">
        <w:rPr>
          <w:rFonts w:ascii="Arial" w:eastAsia="Times New Roman" w:hAnsi="Arial" w:cs="Arial"/>
          <w:color w:val="auto"/>
          <w:sz w:val="20"/>
          <w:szCs w:val="20"/>
          <w:lang w:eastAsia="en-US"/>
        </w:rPr>
        <w:t>2. H</w:t>
      </w:r>
      <w:r w:rsidRPr="00E16E87">
        <w:rPr>
          <w:rFonts w:ascii="Arial" w:eastAsia="Times New Roman" w:hAnsi="Arial" w:cs="Arial"/>
          <w:color w:val="auto"/>
          <w:sz w:val="20"/>
          <w:szCs w:val="20"/>
          <w:lang w:eastAsia="en-US"/>
        </w:rPr>
        <w:t>ồ sơ đề nghị thay đổi người đại diện theo ph</w:t>
      </w:r>
      <w:r w:rsidRPr="00E16E87">
        <w:rPr>
          <w:rFonts w:ascii="Arial" w:eastAsia="Times New Roman" w:hAnsi="Arial" w:cs="Arial"/>
          <w:color w:val="auto"/>
          <w:sz w:val="20"/>
          <w:szCs w:val="20"/>
          <w:lang w:val="en-US" w:eastAsia="en-US"/>
        </w:rPr>
        <w:t>áp lu</w:t>
      </w:r>
      <w:r w:rsidRPr="00E16E87">
        <w:rPr>
          <w:rFonts w:ascii="Arial" w:eastAsia="Times New Roman" w:hAnsi="Arial" w:cs="Arial"/>
          <w:color w:val="auto"/>
          <w:sz w:val="20"/>
          <w:szCs w:val="20"/>
          <w:lang w:eastAsia="en-US"/>
        </w:rPr>
        <w:t>ật bao gồm:</w:t>
      </w:r>
    </w:p>
    <w:p w:rsidR="00584B47" w:rsidRPr="00E16E87" w:rsidRDefault="00584B47" w:rsidP="00584B47">
      <w:pPr>
        <w:widowControl/>
        <w:autoSpaceDE w:val="0"/>
        <w:autoSpaceDN w:val="0"/>
        <w:adjustRightInd w:val="0"/>
        <w:spacing w:before="120"/>
        <w:rPr>
          <w:rFonts w:ascii="Arial" w:eastAsia="Times New Roman" w:hAnsi="Arial" w:cs="Arial"/>
          <w:color w:val="auto"/>
          <w:sz w:val="20"/>
          <w:szCs w:val="20"/>
          <w:lang w:val="en-US" w:eastAsia="en-US"/>
        </w:rPr>
      </w:pPr>
      <w:r w:rsidRPr="00E16E87">
        <w:rPr>
          <w:rFonts w:ascii="Arial" w:eastAsia="Times New Roman" w:hAnsi="Arial" w:cs="Arial"/>
          <w:color w:val="auto"/>
          <w:sz w:val="20"/>
          <w:szCs w:val="20"/>
          <w:lang w:eastAsia="en-US"/>
        </w:rPr>
        <w:t xml:space="preserve">a) </w:t>
      </w:r>
      <w:r w:rsidR="002E4321" w:rsidRPr="00E16E87">
        <w:rPr>
          <w:rFonts w:ascii="Arial" w:eastAsia="Times New Roman" w:hAnsi="Arial" w:cs="Arial"/>
          <w:color w:val="auto"/>
          <w:sz w:val="20"/>
          <w:szCs w:val="20"/>
          <w:lang w:eastAsia="en-US"/>
        </w:rPr>
        <w:t>Giấy</w:t>
      </w:r>
      <w:r w:rsidRPr="00E16E87">
        <w:rPr>
          <w:rFonts w:ascii="Arial" w:eastAsia="Times New Roman" w:hAnsi="Arial" w:cs="Arial"/>
          <w:color w:val="auto"/>
          <w:sz w:val="20"/>
          <w:szCs w:val="20"/>
          <w:lang w:eastAsia="en-US"/>
        </w:rPr>
        <w:t xml:space="preserve"> đề nghị </w:t>
      </w:r>
      <w:r w:rsidRPr="00E16E87">
        <w:rPr>
          <w:rFonts w:ascii="Arial" w:hAnsi="Arial" w:cs="Arial"/>
          <w:sz w:val="20"/>
        </w:rPr>
        <w:t xml:space="preserve">theo </w:t>
      </w:r>
      <w:bookmarkStart w:id="411" w:name="bieumau_ms_69_3"/>
      <w:r w:rsidR="002E4321" w:rsidRPr="00E16E87">
        <w:rPr>
          <w:rFonts w:ascii="Arial" w:hAnsi="Arial" w:cs="Arial"/>
          <w:sz w:val="20"/>
        </w:rPr>
        <w:t>Mẫu</w:t>
      </w:r>
      <w:r w:rsidRPr="00E16E87">
        <w:rPr>
          <w:rFonts w:ascii="Arial" w:hAnsi="Arial" w:cs="Arial"/>
          <w:sz w:val="20"/>
        </w:rPr>
        <w:t xml:space="preserve"> số 69</w:t>
      </w:r>
      <w:bookmarkEnd w:id="411"/>
      <w:r w:rsidRPr="00E16E87">
        <w:rPr>
          <w:rFonts w:ascii="Arial" w:hAnsi="Arial" w:cs="Arial"/>
          <w:sz w:val="20"/>
        </w:rPr>
        <w:t xml:space="preserve"> </w:t>
      </w:r>
      <w:r w:rsidR="002E4321" w:rsidRPr="00E16E87">
        <w:rPr>
          <w:rFonts w:ascii="Arial" w:hAnsi="Arial" w:cs="Arial"/>
          <w:sz w:val="20"/>
        </w:rPr>
        <w:t>Phụ lục</w:t>
      </w:r>
      <w:r w:rsidRPr="00E16E87">
        <w:rPr>
          <w:rFonts w:ascii="Arial" w:hAnsi="Arial" w:cs="Arial"/>
          <w:sz w:val="20"/>
        </w:rPr>
        <w:t xml:space="preserve"> ban hành</w:t>
      </w:r>
      <w:r w:rsidRPr="00E16E87">
        <w:rPr>
          <w:rFonts w:ascii="Arial" w:eastAsia="Times New Roman" w:hAnsi="Arial" w:cs="Arial"/>
          <w:color w:val="auto"/>
          <w:sz w:val="20"/>
          <w:szCs w:val="20"/>
          <w:lang w:val="en-US" w:eastAsia="en-US"/>
        </w:rPr>
        <w:t xml:space="preserve"> kèm theo Ngh</w:t>
      </w:r>
      <w:r w:rsidRPr="00E16E87">
        <w:rPr>
          <w:rFonts w:ascii="Arial" w:eastAsia="Times New Roman" w:hAnsi="Arial" w:cs="Arial"/>
          <w:color w:val="auto"/>
          <w:sz w:val="20"/>
          <w:szCs w:val="20"/>
          <w:lang w:eastAsia="en-US"/>
        </w:rPr>
        <w:t>ị định n</w:t>
      </w:r>
      <w:r w:rsidRPr="00E16E87">
        <w:rPr>
          <w:rFonts w:ascii="Arial" w:eastAsia="Times New Roman" w:hAnsi="Arial" w:cs="Arial"/>
          <w:color w:val="auto"/>
          <w:sz w:val="20"/>
          <w:szCs w:val="20"/>
          <w:lang w:val="en-US" w:eastAsia="en-US"/>
        </w:rPr>
        <w:t>ày;</w:t>
      </w:r>
    </w:p>
    <w:p w:rsidR="00584B47" w:rsidRPr="00E16E87" w:rsidRDefault="00584B47" w:rsidP="00584B47">
      <w:pPr>
        <w:widowControl/>
        <w:autoSpaceDE w:val="0"/>
        <w:autoSpaceDN w:val="0"/>
        <w:adjustRightInd w:val="0"/>
        <w:spacing w:before="120"/>
        <w:rPr>
          <w:rFonts w:ascii="Arial" w:eastAsia="Times New Roman" w:hAnsi="Arial" w:cs="Arial"/>
          <w:color w:val="auto"/>
          <w:sz w:val="20"/>
          <w:szCs w:val="20"/>
          <w:lang w:eastAsia="en-US"/>
        </w:rPr>
      </w:pPr>
      <w:r w:rsidRPr="00E16E87">
        <w:rPr>
          <w:rFonts w:ascii="Arial" w:eastAsia="Times New Roman" w:hAnsi="Arial" w:cs="Arial"/>
          <w:color w:val="auto"/>
          <w:sz w:val="20"/>
          <w:szCs w:val="20"/>
          <w:lang w:eastAsia="en-US"/>
        </w:rPr>
        <w:t>b) Trư</w:t>
      </w:r>
      <w:r w:rsidRPr="00E16E87">
        <w:rPr>
          <w:rFonts w:ascii="Arial" w:eastAsia="Times New Roman" w:hAnsi="Arial" w:cs="Arial"/>
          <w:color w:val="auto"/>
          <w:sz w:val="20"/>
          <w:szCs w:val="20"/>
          <w:lang w:eastAsia="en-US"/>
        </w:rPr>
        <w:t>ờng hợp thay đổi người đại diện theo ph</w:t>
      </w:r>
      <w:r w:rsidRPr="00E16E87">
        <w:rPr>
          <w:rFonts w:ascii="Arial" w:eastAsia="Times New Roman" w:hAnsi="Arial" w:cs="Arial"/>
          <w:color w:val="auto"/>
          <w:sz w:val="20"/>
          <w:szCs w:val="20"/>
          <w:lang w:val="en-US" w:eastAsia="en-US"/>
        </w:rPr>
        <w:t>áp lu</w:t>
      </w:r>
      <w:r w:rsidRPr="00E16E87">
        <w:rPr>
          <w:rFonts w:ascii="Arial" w:eastAsia="Times New Roman" w:hAnsi="Arial" w:cs="Arial"/>
          <w:color w:val="auto"/>
          <w:sz w:val="20"/>
          <w:szCs w:val="20"/>
          <w:lang w:eastAsia="en-US"/>
        </w:rPr>
        <w:t>ật m</w:t>
      </w:r>
      <w:r w:rsidRPr="00E16E87">
        <w:rPr>
          <w:rFonts w:ascii="Arial" w:eastAsia="Times New Roman" w:hAnsi="Arial" w:cs="Arial"/>
          <w:color w:val="auto"/>
          <w:sz w:val="20"/>
          <w:szCs w:val="20"/>
          <w:lang w:val="en-US" w:eastAsia="en-US"/>
        </w:rPr>
        <w:t>à không thay đ</w:t>
      </w:r>
      <w:r w:rsidRPr="00E16E87">
        <w:rPr>
          <w:rFonts w:ascii="Arial" w:eastAsia="Times New Roman" w:hAnsi="Arial" w:cs="Arial"/>
          <w:color w:val="auto"/>
          <w:sz w:val="20"/>
          <w:szCs w:val="20"/>
          <w:lang w:eastAsia="en-US"/>
        </w:rPr>
        <w:t>ổi chức danh, hồ sơ k</w:t>
      </w:r>
      <w:r w:rsidRPr="00E16E87">
        <w:rPr>
          <w:rFonts w:ascii="Arial" w:eastAsia="Times New Roman" w:hAnsi="Arial" w:cs="Arial"/>
          <w:color w:val="auto"/>
          <w:sz w:val="20"/>
          <w:szCs w:val="20"/>
          <w:lang w:val="en-US" w:eastAsia="en-US"/>
        </w:rPr>
        <w:t>èm theo Quy</w:t>
      </w:r>
      <w:r w:rsidRPr="00E16E87">
        <w:rPr>
          <w:rFonts w:ascii="Arial" w:eastAsia="Times New Roman" w:hAnsi="Arial" w:cs="Arial"/>
          <w:color w:val="auto"/>
          <w:sz w:val="20"/>
          <w:szCs w:val="20"/>
          <w:lang w:eastAsia="en-US"/>
        </w:rPr>
        <w:t>ết định của Hội đồng quản trị, Hội đồng th</w:t>
      </w:r>
      <w:r w:rsidRPr="00E16E87">
        <w:rPr>
          <w:rFonts w:ascii="Arial" w:eastAsia="Times New Roman" w:hAnsi="Arial" w:cs="Arial"/>
          <w:color w:val="auto"/>
          <w:sz w:val="20"/>
          <w:szCs w:val="20"/>
          <w:lang w:val="en-US" w:eastAsia="en-US"/>
        </w:rPr>
        <w:t>ành viên, ch</w:t>
      </w:r>
      <w:r w:rsidRPr="00E16E87">
        <w:rPr>
          <w:rFonts w:ascii="Arial" w:eastAsia="Times New Roman" w:hAnsi="Arial" w:cs="Arial"/>
          <w:color w:val="auto"/>
          <w:sz w:val="20"/>
          <w:szCs w:val="20"/>
          <w:lang w:eastAsia="en-US"/>
        </w:rPr>
        <w:t>ủ sở hữu c</w:t>
      </w:r>
      <w:r w:rsidRPr="00E16E87">
        <w:rPr>
          <w:rFonts w:ascii="Arial" w:eastAsia="Times New Roman" w:hAnsi="Arial" w:cs="Arial"/>
          <w:color w:val="auto"/>
          <w:sz w:val="20"/>
          <w:szCs w:val="20"/>
          <w:lang w:val="en-US" w:eastAsia="en-US"/>
        </w:rPr>
        <w:t>ông ty thông qua vi</w:t>
      </w:r>
      <w:r w:rsidRPr="00E16E87">
        <w:rPr>
          <w:rFonts w:ascii="Arial" w:eastAsia="Times New Roman" w:hAnsi="Arial" w:cs="Arial"/>
          <w:color w:val="auto"/>
          <w:sz w:val="20"/>
          <w:szCs w:val="20"/>
          <w:lang w:eastAsia="en-US"/>
        </w:rPr>
        <w:t>ệc bổ nhiệm, miễn nhiệm Chủ tịch Hội đồng quản trị, Chủ tịch Hội đồng th</w:t>
      </w:r>
      <w:r w:rsidRPr="00E16E87">
        <w:rPr>
          <w:rFonts w:ascii="Arial" w:eastAsia="Times New Roman" w:hAnsi="Arial" w:cs="Arial"/>
          <w:color w:val="auto"/>
          <w:sz w:val="20"/>
          <w:szCs w:val="20"/>
          <w:lang w:val="en-US" w:eastAsia="en-US"/>
        </w:rPr>
        <w:t>ành viên, Ch</w:t>
      </w:r>
      <w:r w:rsidRPr="00E16E87">
        <w:rPr>
          <w:rFonts w:ascii="Arial" w:eastAsia="Times New Roman" w:hAnsi="Arial" w:cs="Arial"/>
          <w:color w:val="auto"/>
          <w:sz w:val="20"/>
          <w:szCs w:val="20"/>
          <w:lang w:eastAsia="en-US"/>
        </w:rPr>
        <w:t>ủ tịch c</w:t>
      </w:r>
      <w:r w:rsidRPr="00E16E87">
        <w:rPr>
          <w:rFonts w:ascii="Arial" w:eastAsia="Times New Roman" w:hAnsi="Arial" w:cs="Arial"/>
          <w:color w:val="auto"/>
          <w:sz w:val="20"/>
          <w:szCs w:val="20"/>
          <w:lang w:val="en-US" w:eastAsia="en-US"/>
        </w:rPr>
        <w:t>ông ty ho</w:t>
      </w:r>
      <w:r w:rsidRPr="00E16E87">
        <w:rPr>
          <w:rFonts w:ascii="Arial" w:eastAsia="Times New Roman" w:hAnsi="Arial" w:cs="Arial"/>
          <w:color w:val="auto"/>
          <w:sz w:val="20"/>
          <w:szCs w:val="20"/>
          <w:lang w:eastAsia="en-US"/>
        </w:rPr>
        <w:t xml:space="preserve">ặc Tổng </w:t>
      </w:r>
      <w:r w:rsidRPr="00E16E87">
        <w:rPr>
          <w:rFonts w:ascii="Arial" w:eastAsia="Times New Roman" w:hAnsi="Arial" w:cs="Arial"/>
          <w:color w:val="auto"/>
          <w:sz w:val="20"/>
          <w:szCs w:val="20"/>
          <w:lang w:eastAsia="en-US"/>
        </w:rPr>
        <w:lastRenderedPageBreak/>
        <w:t>gi</w:t>
      </w:r>
      <w:r w:rsidRPr="00E16E87">
        <w:rPr>
          <w:rFonts w:ascii="Arial" w:eastAsia="Times New Roman" w:hAnsi="Arial" w:cs="Arial"/>
          <w:color w:val="auto"/>
          <w:sz w:val="20"/>
          <w:szCs w:val="20"/>
          <w:lang w:val="en-US" w:eastAsia="en-US"/>
        </w:rPr>
        <w:t>ám đ</w:t>
      </w:r>
      <w:r w:rsidRPr="00E16E87">
        <w:rPr>
          <w:rFonts w:ascii="Arial" w:eastAsia="Times New Roman" w:hAnsi="Arial" w:cs="Arial"/>
          <w:color w:val="auto"/>
          <w:sz w:val="20"/>
          <w:szCs w:val="20"/>
          <w:lang w:eastAsia="en-US"/>
        </w:rPr>
        <w:t>ốc (Gi</w:t>
      </w:r>
      <w:r w:rsidRPr="00E16E87">
        <w:rPr>
          <w:rFonts w:ascii="Arial" w:eastAsia="Times New Roman" w:hAnsi="Arial" w:cs="Arial"/>
          <w:color w:val="auto"/>
          <w:sz w:val="20"/>
          <w:szCs w:val="20"/>
          <w:lang w:val="en-US" w:eastAsia="en-US"/>
        </w:rPr>
        <w:t>ám đ</w:t>
      </w:r>
      <w:r w:rsidRPr="00E16E87">
        <w:rPr>
          <w:rFonts w:ascii="Arial" w:eastAsia="Times New Roman" w:hAnsi="Arial" w:cs="Arial"/>
          <w:color w:val="auto"/>
          <w:sz w:val="20"/>
          <w:szCs w:val="20"/>
          <w:lang w:eastAsia="en-US"/>
        </w:rPr>
        <w:t>ốc) k</w:t>
      </w:r>
      <w:r w:rsidRPr="00E16E87">
        <w:rPr>
          <w:rFonts w:ascii="Arial" w:eastAsia="Times New Roman" w:hAnsi="Arial" w:cs="Arial"/>
          <w:color w:val="auto"/>
          <w:sz w:val="20"/>
          <w:szCs w:val="20"/>
          <w:lang w:val="en-US" w:eastAsia="en-US"/>
        </w:rPr>
        <w:t>èm theo b</w:t>
      </w:r>
      <w:r w:rsidRPr="00E16E87">
        <w:rPr>
          <w:rFonts w:ascii="Arial" w:eastAsia="Times New Roman" w:hAnsi="Arial" w:cs="Arial"/>
          <w:color w:val="auto"/>
          <w:sz w:val="20"/>
          <w:szCs w:val="20"/>
          <w:lang w:eastAsia="en-US"/>
        </w:rPr>
        <w:t>ản th</w:t>
      </w:r>
      <w:r w:rsidRPr="00E16E87">
        <w:rPr>
          <w:rFonts w:ascii="Arial" w:eastAsia="Times New Roman" w:hAnsi="Arial" w:cs="Arial"/>
          <w:color w:val="auto"/>
          <w:sz w:val="20"/>
          <w:szCs w:val="20"/>
          <w:lang w:val="en-US" w:eastAsia="en-US"/>
        </w:rPr>
        <w:t xml:space="preserve">ông tin cá nhân theo </w:t>
      </w:r>
      <w:bookmarkStart w:id="412" w:name="bieumau_ms_67_5"/>
      <w:r w:rsidR="002E4321" w:rsidRPr="00E16E87">
        <w:rPr>
          <w:rFonts w:ascii="Arial" w:hAnsi="Arial" w:cs="Arial"/>
          <w:sz w:val="20"/>
        </w:rPr>
        <w:t>Mẫu</w:t>
      </w:r>
      <w:r w:rsidRPr="00E16E87">
        <w:rPr>
          <w:rFonts w:ascii="Arial" w:hAnsi="Arial" w:cs="Arial"/>
          <w:sz w:val="20"/>
        </w:rPr>
        <w:t xml:space="preserve"> số 67</w:t>
      </w:r>
      <w:bookmarkEnd w:id="412"/>
      <w:r w:rsidRPr="00E16E87">
        <w:rPr>
          <w:rFonts w:ascii="Arial" w:hAnsi="Arial" w:cs="Arial"/>
          <w:sz w:val="20"/>
        </w:rPr>
        <w:t xml:space="preserve"> </w:t>
      </w:r>
      <w:r w:rsidR="002E4321" w:rsidRPr="00E16E87">
        <w:rPr>
          <w:rFonts w:ascii="Arial" w:hAnsi="Arial" w:cs="Arial"/>
          <w:sz w:val="20"/>
        </w:rPr>
        <w:t>Phụ lục</w:t>
      </w:r>
      <w:r w:rsidRPr="00E16E87">
        <w:rPr>
          <w:rFonts w:ascii="Arial" w:hAnsi="Arial" w:cs="Arial"/>
          <w:sz w:val="20"/>
        </w:rPr>
        <w:t xml:space="preserve"> ban hành</w:t>
      </w:r>
      <w:r w:rsidRPr="00E16E87">
        <w:rPr>
          <w:rFonts w:ascii="Arial" w:eastAsia="Times New Roman" w:hAnsi="Arial" w:cs="Arial"/>
          <w:color w:val="auto"/>
          <w:sz w:val="20"/>
          <w:szCs w:val="20"/>
          <w:lang w:val="en-US" w:eastAsia="en-US"/>
        </w:rPr>
        <w:t xml:space="preserve"> kèm theo Ngh</w:t>
      </w:r>
      <w:r w:rsidRPr="00E16E87">
        <w:rPr>
          <w:rFonts w:ascii="Arial" w:eastAsia="Times New Roman" w:hAnsi="Arial" w:cs="Arial"/>
          <w:color w:val="auto"/>
          <w:sz w:val="20"/>
          <w:szCs w:val="20"/>
          <w:lang w:eastAsia="en-US"/>
        </w:rPr>
        <w:t>ị định n</w:t>
      </w:r>
      <w:r w:rsidRPr="00E16E87">
        <w:rPr>
          <w:rFonts w:ascii="Arial" w:eastAsia="Times New Roman" w:hAnsi="Arial" w:cs="Arial"/>
          <w:color w:val="auto"/>
          <w:sz w:val="20"/>
          <w:szCs w:val="20"/>
          <w:lang w:val="en-US" w:eastAsia="en-US"/>
        </w:rPr>
        <w:t xml:space="preserve">ày; </w:t>
      </w:r>
      <w:r w:rsidR="002E4321" w:rsidRPr="00E16E87">
        <w:rPr>
          <w:rFonts w:ascii="Arial" w:eastAsia="Times New Roman" w:hAnsi="Arial" w:cs="Arial"/>
          <w:color w:val="auto"/>
          <w:sz w:val="20"/>
          <w:szCs w:val="20"/>
          <w:lang w:val="en-US" w:eastAsia="en-US"/>
        </w:rPr>
        <w:t>phiếu</w:t>
      </w:r>
      <w:r w:rsidRPr="00E16E87">
        <w:rPr>
          <w:rFonts w:ascii="Arial" w:eastAsia="Times New Roman" w:hAnsi="Arial" w:cs="Arial"/>
          <w:color w:val="auto"/>
          <w:sz w:val="20"/>
          <w:szCs w:val="20"/>
          <w:lang w:eastAsia="en-US"/>
        </w:rPr>
        <w:t xml:space="preserve"> l</w:t>
      </w:r>
      <w:r w:rsidRPr="00E16E87">
        <w:rPr>
          <w:rFonts w:ascii="Arial" w:eastAsia="Times New Roman" w:hAnsi="Arial" w:cs="Arial"/>
          <w:color w:val="auto"/>
          <w:sz w:val="20"/>
          <w:szCs w:val="20"/>
          <w:lang w:val="en-US" w:eastAsia="en-US"/>
        </w:rPr>
        <w:t>ý l</w:t>
      </w:r>
      <w:r w:rsidRPr="00E16E87">
        <w:rPr>
          <w:rFonts w:ascii="Arial" w:eastAsia="Times New Roman" w:hAnsi="Arial" w:cs="Arial"/>
          <w:color w:val="auto"/>
          <w:sz w:val="20"/>
          <w:szCs w:val="20"/>
          <w:lang w:eastAsia="en-US"/>
        </w:rPr>
        <w:t>ịch tư ph</w:t>
      </w:r>
      <w:r w:rsidRPr="00E16E87">
        <w:rPr>
          <w:rFonts w:ascii="Arial" w:eastAsia="Times New Roman" w:hAnsi="Arial" w:cs="Arial"/>
          <w:color w:val="auto"/>
          <w:sz w:val="20"/>
          <w:szCs w:val="20"/>
          <w:lang w:val="en-US" w:eastAsia="en-US"/>
        </w:rPr>
        <w:t>áp đư</w:t>
      </w:r>
      <w:r w:rsidRPr="00E16E87">
        <w:rPr>
          <w:rFonts w:ascii="Arial" w:eastAsia="Times New Roman" w:hAnsi="Arial" w:cs="Arial"/>
          <w:color w:val="auto"/>
          <w:sz w:val="20"/>
          <w:szCs w:val="20"/>
          <w:lang w:eastAsia="en-US"/>
        </w:rPr>
        <w:t>ợc cấp kh</w:t>
      </w:r>
      <w:r w:rsidRPr="00E16E87">
        <w:rPr>
          <w:rFonts w:ascii="Arial" w:eastAsia="Times New Roman" w:hAnsi="Arial" w:cs="Arial"/>
          <w:color w:val="auto"/>
          <w:sz w:val="20"/>
          <w:szCs w:val="20"/>
          <w:lang w:val="en-US" w:eastAsia="en-US"/>
        </w:rPr>
        <w:t>ông quá 06 tháng tính đ</w:t>
      </w:r>
      <w:r w:rsidRPr="00E16E87">
        <w:rPr>
          <w:rFonts w:ascii="Arial" w:eastAsia="Times New Roman" w:hAnsi="Arial" w:cs="Arial"/>
          <w:color w:val="auto"/>
          <w:sz w:val="20"/>
          <w:szCs w:val="20"/>
          <w:lang w:eastAsia="en-US"/>
        </w:rPr>
        <w:t>ến ng</w:t>
      </w:r>
      <w:r w:rsidRPr="00E16E87">
        <w:rPr>
          <w:rFonts w:ascii="Arial" w:eastAsia="Times New Roman" w:hAnsi="Arial" w:cs="Arial"/>
          <w:color w:val="auto"/>
          <w:sz w:val="20"/>
          <w:szCs w:val="20"/>
          <w:lang w:val="en-US" w:eastAsia="en-US"/>
        </w:rPr>
        <w:t>ày n</w:t>
      </w:r>
      <w:r w:rsidRPr="00E16E87">
        <w:rPr>
          <w:rFonts w:ascii="Arial" w:eastAsia="Times New Roman" w:hAnsi="Arial" w:cs="Arial"/>
          <w:color w:val="auto"/>
          <w:sz w:val="20"/>
          <w:szCs w:val="20"/>
          <w:lang w:eastAsia="en-US"/>
        </w:rPr>
        <w:t>ộp hồ sơ của người được bổ nhiệm;</w:t>
      </w:r>
    </w:p>
    <w:p w:rsidR="00584B47" w:rsidRPr="00E16E87" w:rsidRDefault="00584B47" w:rsidP="00584B47">
      <w:pPr>
        <w:widowControl/>
        <w:autoSpaceDE w:val="0"/>
        <w:autoSpaceDN w:val="0"/>
        <w:adjustRightInd w:val="0"/>
        <w:spacing w:before="120"/>
        <w:rPr>
          <w:rFonts w:ascii="Arial" w:eastAsia="Times New Roman" w:hAnsi="Arial" w:cs="Arial"/>
          <w:color w:val="auto"/>
          <w:sz w:val="20"/>
          <w:szCs w:val="20"/>
          <w:lang w:val="en-US" w:eastAsia="en-US"/>
        </w:rPr>
      </w:pPr>
      <w:r w:rsidRPr="00E16E87">
        <w:rPr>
          <w:rFonts w:ascii="Arial" w:eastAsia="Times New Roman" w:hAnsi="Arial" w:cs="Arial"/>
          <w:color w:val="auto"/>
          <w:sz w:val="20"/>
          <w:szCs w:val="20"/>
          <w:lang w:eastAsia="en-US"/>
        </w:rPr>
        <w:t>c) Trư</w:t>
      </w:r>
      <w:r w:rsidRPr="00E16E87">
        <w:rPr>
          <w:rFonts w:ascii="Arial" w:eastAsia="Times New Roman" w:hAnsi="Arial" w:cs="Arial"/>
          <w:color w:val="auto"/>
          <w:sz w:val="20"/>
          <w:szCs w:val="20"/>
          <w:lang w:eastAsia="en-US"/>
        </w:rPr>
        <w:t>ờng hợp thay đổi chức danh của người đại diện theo ph</w:t>
      </w:r>
      <w:r w:rsidRPr="00E16E87">
        <w:rPr>
          <w:rFonts w:ascii="Arial" w:eastAsia="Times New Roman" w:hAnsi="Arial" w:cs="Arial"/>
          <w:color w:val="auto"/>
          <w:sz w:val="20"/>
          <w:szCs w:val="20"/>
          <w:lang w:val="en-US" w:eastAsia="en-US"/>
        </w:rPr>
        <w:t>áp lu</w:t>
      </w:r>
      <w:r w:rsidRPr="00E16E87">
        <w:rPr>
          <w:rFonts w:ascii="Arial" w:eastAsia="Times New Roman" w:hAnsi="Arial" w:cs="Arial"/>
          <w:color w:val="auto"/>
          <w:sz w:val="20"/>
          <w:szCs w:val="20"/>
          <w:lang w:eastAsia="en-US"/>
        </w:rPr>
        <w:t>ật, hồ sơ k</w:t>
      </w:r>
      <w:r w:rsidRPr="00E16E87">
        <w:rPr>
          <w:rFonts w:ascii="Arial" w:eastAsia="Times New Roman" w:hAnsi="Arial" w:cs="Arial"/>
          <w:color w:val="auto"/>
          <w:sz w:val="20"/>
          <w:szCs w:val="20"/>
          <w:lang w:val="en-US" w:eastAsia="en-US"/>
        </w:rPr>
        <w:t>èm theo Quy</w:t>
      </w:r>
      <w:r w:rsidRPr="00E16E87">
        <w:rPr>
          <w:rFonts w:ascii="Arial" w:eastAsia="Times New Roman" w:hAnsi="Arial" w:cs="Arial"/>
          <w:color w:val="auto"/>
          <w:sz w:val="20"/>
          <w:szCs w:val="20"/>
          <w:lang w:eastAsia="en-US"/>
        </w:rPr>
        <w:t>ết định của Đại hội đồng cổ đ</w:t>
      </w:r>
      <w:r w:rsidRPr="00E16E87">
        <w:rPr>
          <w:rFonts w:ascii="Arial" w:eastAsia="Times New Roman" w:hAnsi="Arial" w:cs="Arial"/>
          <w:color w:val="auto"/>
          <w:sz w:val="20"/>
          <w:szCs w:val="20"/>
          <w:lang w:val="en-US" w:eastAsia="en-US"/>
        </w:rPr>
        <w:t>ông, H</w:t>
      </w:r>
      <w:r w:rsidRPr="00E16E87">
        <w:rPr>
          <w:rFonts w:ascii="Arial" w:eastAsia="Times New Roman" w:hAnsi="Arial" w:cs="Arial"/>
          <w:color w:val="auto"/>
          <w:sz w:val="20"/>
          <w:szCs w:val="20"/>
          <w:lang w:eastAsia="en-US"/>
        </w:rPr>
        <w:t>ội đồng th</w:t>
      </w:r>
      <w:r w:rsidRPr="00E16E87">
        <w:rPr>
          <w:rFonts w:ascii="Arial" w:eastAsia="Times New Roman" w:hAnsi="Arial" w:cs="Arial"/>
          <w:color w:val="auto"/>
          <w:sz w:val="20"/>
          <w:szCs w:val="20"/>
          <w:lang w:val="en-US" w:eastAsia="en-US"/>
        </w:rPr>
        <w:t>ành viên ho</w:t>
      </w:r>
      <w:r w:rsidRPr="00E16E87">
        <w:rPr>
          <w:rFonts w:ascii="Arial" w:eastAsia="Times New Roman" w:hAnsi="Arial" w:cs="Arial"/>
          <w:color w:val="auto"/>
          <w:sz w:val="20"/>
          <w:szCs w:val="20"/>
          <w:lang w:eastAsia="en-US"/>
        </w:rPr>
        <w:t>ặc chủ sở hữu c</w:t>
      </w:r>
      <w:r w:rsidRPr="00E16E87">
        <w:rPr>
          <w:rFonts w:ascii="Arial" w:eastAsia="Times New Roman" w:hAnsi="Arial" w:cs="Arial"/>
          <w:color w:val="auto"/>
          <w:sz w:val="20"/>
          <w:szCs w:val="20"/>
          <w:lang w:val="en-US" w:eastAsia="en-US"/>
        </w:rPr>
        <w:t>ông ty thông qua thay đ</w:t>
      </w:r>
      <w:r w:rsidRPr="00E16E87">
        <w:rPr>
          <w:rFonts w:ascii="Arial" w:eastAsia="Times New Roman" w:hAnsi="Arial" w:cs="Arial"/>
          <w:color w:val="auto"/>
          <w:sz w:val="20"/>
          <w:szCs w:val="20"/>
          <w:lang w:eastAsia="en-US"/>
        </w:rPr>
        <w:t>ổi chức danh của người đại diện theo ph</w:t>
      </w:r>
      <w:r w:rsidRPr="00E16E87">
        <w:rPr>
          <w:rFonts w:ascii="Arial" w:eastAsia="Times New Roman" w:hAnsi="Arial" w:cs="Arial"/>
          <w:color w:val="auto"/>
          <w:sz w:val="20"/>
          <w:szCs w:val="20"/>
          <w:lang w:val="en-US" w:eastAsia="en-US"/>
        </w:rPr>
        <w:t>áp lu</w:t>
      </w:r>
      <w:r w:rsidRPr="00E16E87">
        <w:rPr>
          <w:rFonts w:ascii="Arial" w:eastAsia="Times New Roman" w:hAnsi="Arial" w:cs="Arial"/>
          <w:color w:val="auto"/>
          <w:sz w:val="20"/>
          <w:szCs w:val="20"/>
          <w:lang w:eastAsia="en-US"/>
        </w:rPr>
        <w:t xml:space="preserve">ật, sửa đổi </w:t>
      </w:r>
      <w:r w:rsidR="0097223F" w:rsidRPr="00E16E87">
        <w:rPr>
          <w:rFonts w:ascii="Arial" w:eastAsia="Times New Roman" w:hAnsi="Arial" w:cs="Arial"/>
          <w:color w:val="auto"/>
          <w:sz w:val="20"/>
          <w:szCs w:val="20"/>
          <w:lang w:eastAsia="en-US"/>
        </w:rPr>
        <w:t>Điều</w:t>
      </w:r>
      <w:r w:rsidRPr="00E16E87">
        <w:rPr>
          <w:rFonts w:ascii="Arial" w:eastAsia="Times New Roman" w:hAnsi="Arial" w:cs="Arial"/>
          <w:color w:val="auto"/>
          <w:sz w:val="20"/>
          <w:szCs w:val="20"/>
          <w:lang w:eastAsia="en-US"/>
        </w:rPr>
        <w:t xml:space="preserve"> lệ c</w:t>
      </w:r>
      <w:r w:rsidRPr="00E16E87">
        <w:rPr>
          <w:rFonts w:ascii="Arial" w:eastAsia="Times New Roman" w:hAnsi="Arial" w:cs="Arial"/>
          <w:color w:val="auto"/>
          <w:sz w:val="20"/>
          <w:szCs w:val="20"/>
          <w:lang w:val="en-US" w:eastAsia="en-US"/>
        </w:rPr>
        <w:t>ông ty và các tài li</w:t>
      </w:r>
      <w:r w:rsidRPr="00E16E87">
        <w:rPr>
          <w:rFonts w:ascii="Arial" w:eastAsia="Times New Roman" w:hAnsi="Arial" w:cs="Arial"/>
          <w:color w:val="auto"/>
          <w:sz w:val="20"/>
          <w:szCs w:val="20"/>
          <w:lang w:eastAsia="en-US"/>
        </w:rPr>
        <w:t xml:space="preserve">ệu quy định tại </w:t>
      </w:r>
      <w:r w:rsidR="0097223F" w:rsidRPr="00E16E87">
        <w:rPr>
          <w:rFonts w:ascii="Arial" w:eastAsia="Times New Roman" w:hAnsi="Arial" w:cs="Arial"/>
          <w:color w:val="auto"/>
          <w:sz w:val="20"/>
          <w:szCs w:val="20"/>
          <w:lang w:eastAsia="en-US"/>
        </w:rPr>
        <w:t>điểm</w:t>
      </w:r>
      <w:r w:rsidRPr="00E16E87">
        <w:rPr>
          <w:rFonts w:ascii="Arial" w:eastAsia="Times New Roman" w:hAnsi="Arial" w:cs="Arial"/>
          <w:color w:val="auto"/>
          <w:sz w:val="20"/>
          <w:szCs w:val="20"/>
          <w:lang w:eastAsia="en-US"/>
        </w:rPr>
        <w:t xml:space="preserve"> b </w:t>
      </w:r>
      <w:r w:rsidR="0097223F" w:rsidRPr="00E16E87">
        <w:rPr>
          <w:rFonts w:ascii="Arial" w:eastAsia="Times New Roman" w:hAnsi="Arial" w:cs="Arial"/>
          <w:color w:val="auto"/>
          <w:sz w:val="20"/>
          <w:szCs w:val="20"/>
          <w:lang w:eastAsia="en-US"/>
        </w:rPr>
        <w:t>khoản</w:t>
      </w:r>
      <w:r w:rsidRPr="00E16E87">
        <w:rPr>
          <w:rFonts w:ascii="Arial" w:eastAsia="Times New Roman" w:hAnsi="Arial" w:cs="Arial"/>
          <w:color w:val="auto"/>
          <w:sz w:val="20"/>
          <w:szCs w:val="20"/>
          <w:lang w:eastAsia="en-US"/>
        </w:rPr>
        <w:t xml:space="preserve"> n</w:t>
      </w:r>
      <w:r w:rsidRPr="00E16E87">
        <w:rPr>
          <w:rFonts w:ascii="Arial" w:eastAsia="Times New Roman" w:hAnsi="Arial" w:cs="Arial"/>
          <w:color w:val="auto"/>
          <w:sz w:val="20"/>
          <w:szCs w:val="20"/>
          <w:lang w:val="en-US" w:eastAsia="en-US"/>
        </w:rPr>
        <w:t>ày;</w:t>
      </w:r>
    </w:p>
    <w:p w:rsidR="00584B47" w:rsidRPr="00E16E87" w:rsidRDefault="00584B47" w:rsidP="00584B47">
      <w:pPr>
        <w:widowControl/>
        <w:autoSpaceDE w:val="0"/>
        <w:autoSpaceDN w:val="0"/>
        <w:adjustRightInd w:val="0"/>
        <w:spacing w:before="120"/>
        <w:rPr>
          <w:rFonts w:ascii="Arial" w:eastAsia="Times New Roman" w:hAnsi="Arial" w:cs="Arial"/>
          <w:color w:val="auto"/>
          <w:sz w:val="20"/>
          <w:szCs w:val="20"/>
          <w:lang w:val="en-US" w:eastAsia="en-US"/>
        </w:rPr>
      </w:pPr>
      <w:r w:rsidRPr="00E16E87">
        <w:rPr>
          <w:rFonts w:ascii="Arial" w:eastAsia="Times New Roman" w:hAnsi="Arial" w:cs="Arial"/>
          <w:color w:val="auto"/>
          <w:sz w:val="20"/>
          <w:szCs w:val="20"/>
          <w:lang w:eastAsia="en-US"/>
        </w:rPr>
        <w:t>d) Trư</w:t>
      </w:r>
      <w:r w:rsidRPr="00E16E87">
        <w:rPr>
          <w:rFonts w:ascii="Arial" w:eastAsia="Times New Roman" w:hAnsi="Arial" w:cs="Arial"/>
          <w:color w:val="auto"/>
          <w:sz w:val="20"/>
          <w:szCs w:val="20"/>
          <w:lang w:eastAsia="en-US"/>
        </w:rPr>
        <w:t>ờng hợp thay đổi th</w:t>
      </w:r>
      <w:r w:rsidRPr="00E16E87">
        <w:rPr>
          <w:rFonts w:ascii="Arial" w:eastAsia="Times New Roman" w:hAnsi="Arial" w:cs="Arial"/>
          <w:color w:val="auto"/>
          <w:sz w:val="20"/>
          <w:szCs w:val="20"/>
          <w:lang w:val="en-US" w:eastAsia="en-US"/>
        </w:rPr>
        <w:t>ông tin cá nhân c</w:t>
      </w:r>
      <w:r w:rsidRPr="00E16E87">
        <w:rPr>
          <w:rFonts w:ascii="Arial" w:eastAsia="Times New Roman" w:hAnsi="Arial" w:cs="Arial"/>
          <w:color w:val="auto"/>
          <w:sz w:val="20"/>
          <w:szCs w:val="20"/>
          <w:lang w:eastAsia="en-US"/>
        </w:rPr>
        <w:t>ủa người đại diện theo ph</w:t>
      </w:r>
      <w:r w:rsidRPr="00E16E87">
        <w:rPr>
          <w:rFonts w:ascii="Arial" w:eastAsia="Times New Roman" w:hAnsi="Arial" w:cs="Arial"/>
          <w:color w:val="auto"/>
          <w:sz w:val="20"/>
          <w:szCs w:val="20"/>
          <w:lang w:val="en-US" w:eastAsia="en-US"/>
        </w:rPr>
        <w:t>áp lu</w:t>
      </w:r>
      <w:r w:rsidRPr="00E16E87">
        <w:rPr>
          <w:rFonts w:ascii="Arial" w:eastAsia="Times New Roman" w:hAnsi="Arial" w:cs="Arial"/>
          <w:color w:val="auto"/>
          <w:sz w:val="20"/>
          <w:szCs w:val="20"/>
          <w:lang w:eastAsia="en-US"/>
        </w:rPr>
        <w:t>ật, hồ sơ k</w:t>
      </w:r>
      <w:r w:rsidRPr="00E16E87">
        <w:rPr>
          <w:rFonts w:ascii="Arial" w:eastAsia="Times New Roman" w:hAnsi="Arial" w:cs="Arial"/>
          <w:color w:val="auto"/>
          <w:sz w:val="20"/>
          <w:szCs w:val="20"/>
          <w:lang w:val="en-US" w:eastAsia="en-US"/>
        </w:rPr>
        <w:t>èm theo B</w:t>
      </w:r>
      <w:r w:rsidRPr="00E16E87">
        <w:rPr>
          <w:rFonts w:ascii="Arial" w:eastAsia="Times New Roman" w:hAnsi="Arial" w:cs="Arial"/>
          <w:color w:val="auto"/>
          <w:sz w:val="20"/>
          <w:szCs w:val="20"/>
          <w:lang w:eastAsia="en-US"/>
        </w:rPr>
        <w:t>ản th</w:t>
      </w:r>
      <w:r w:rsidRPr="00E16E87">
        <w:rPr>
          <w:rFonts w:ascii="Arial" w:eastAsia="Times New Roman" w:hAnsi="Arial" w:cs="Arial"/>
          <w:color w:val="auto"/>
          <w:sz w:val="20"/>
          <w:szCs w:val="20"/>
          <w:lang w:val="en-US" w:eastAsia="en-US"/>
        </w:rPr>
        <w:t xml:space="preserve">ông tin cá nhân </w:t>
      </w:r>
      <w:r w:rsidRPr="00E16E87">
        <w:rPr>
          <w:rFonts w:ascii="Arial" w:hAnsi="Arial" w:cs="Arial"/>
          <w:sz w:val="20"/>
        </w:rPr>
        <w:t xml:space="preserve">theo </w:t>
      </w:r>
      <w:bookmarkStart w:id="413" w:name="bieumau_ms_67_6"/>
      <w:r w:rsidR="002E4321" w:rsidRPr="00E16E87">
        <w:rPr>
          <w:rFonts w:ascii="Arial" w:hAnsi="Arial" w:cs="Arial"/>
          <w:sz w:val="20"/>
        </w:rPr>
        <w:t>Mẫu</w:t>
      </w:r>
      <w:r w:rsidRPr="00E16E87">
        <w:rPr>
          <w:rFonts w:ascii="Arial" w:hAnsi="Arial" w:cs="Arial"/>
          <w:sz w:val="20"/>
        </w:rPr>
        <w:t xml:space="preserve"> số 67</w:t>
      </w:r>
      <w:bookmarkEnd w:id="413"/>
      <w:r w:rsidRPr="00E16E87">
        <w:rPr>
          <w:rFonts w:ascii="Arial" w:hAnsi="Arial" w:cs="Arial"/>
          <w:sz w:val="20"/>
        </w:rPr>
        <w:t xml:space="preserve"> </w:t>
      </w:r>
      <w:r w:rsidR="002E4321" w:rsidRPr="00E16E87">
        <w:rPr>
          <w:rFonts w:ascii="Arial" w:hAnsi="Arial" w:cs="Arial"/>
          <w:sz w:val="20"/>
        </w:rPr>
        <w:t>Phụ lục</w:t>
      </w:r>
      <w:r w:rsidRPr="00E16E87">
        <w:rPr>
          <w:rFonts w:ascii="Arial" w:hAnsi="Arial" w:cs="Arial"/>
          <w:sz w:val="20"/>
        </w:rPr>
        <w:t xml:space="preserve"> ban hành</w:t>
      </w:r>
      <w:r w:rsidRPr="00E16E87">
        <w:rPr>
          <w:rFonts w:ascii="Arial" w:eastAsia="Times New Roman" w:hAnsi="Arial" w:cs="Arial"/>
          <w:color w:val="auto"/>
          <w:sz w:val="20"/>
          <w:szCs w:val="20"/>
          <w:lang w:val="en-US" w:eastAsia="en-US"/>
        </w:rPr>
        <w:t xml:space="preserve"> kèm theo Ngh</w:t>
      </w:r>
      <w:r w:rsidRPr="00E16E87">
        <w:rPr>
          <w:rFonts w:ascii="Arial" w:eastAsia="Times New Roman" w:hAnsi="Arial" w:cs="Arial"/>
          <w:color w:val="auto"/>
          <w:sz w:val="20"/>
          <w:szCs w:val="20"/>
          <w:lang w:eastAsia="en-US"/>
        </w:rPr>
        <w:t>ị định n</w:t>
      </w:r>
      <w:r w:rsidRPr="00E16E87">
        <w:rPr>
          <w:rFonts w:ascii="Arial" w:eastAsia="Times New Roman" w:hAnsi="Arial" w:cs="Arial"/>
          <w:color w:val="auto"/>
          <w:sz w:val="20"/>
          <w:szCs w:val="20"/>
          <w:lang w:val="en-US" w:eastAsia="en-US"/>
        </w:rPr>
        <w:t>ày.</w:t>
      </w:r>
    </w:p>
    <w:p w:rsidR="00584B47" w:rsidRPr="00E16E87" w:rsidRDefault="0097223F" w:rsidP="00584B47">
      <w:pPr>
        <w:widowControl/>
        <w:autoSpaceDE w:val="0"/>
        <w:autoSpaceDN w:val="0"/>
        <w:adjustRightInd w:val="0"/>
        <w:spacing w:before="120"/>
        <w:rPr>
          <w:rFonts w:ascii="Arial" w:eastAsia="Times New Roman" w:hAnsi="Arial" w:cs="Arial"/>
          <w:b/>
          <w:bCs/>
          <w:color w:val="auto"/>
          <w:sz w:val="20"/>
          <w:szCs w:val="20"/>
          <w:lang w:eastAsia="en-US"/>
        </w:rPr>
      </w:pPr>
      <w:bookmarkStart w:id="414" w:name="dieu_183"/>
      <w:r w:rsidRPr="00E16E87">
        <w:rPr>
          <w:rFonts w:ascii="Arial" w:eastAsia="Times New Roman" w:hAnsi="Arial" w:cs="Arial"/>
          <w:b/>
          <w:bCs/>
          <w:color w:val="auto"/>
          <w:sz w:val="20"/>
          <w:szCs w:val="20"/>
          <w:lang w:eastAsia="en-US"/>
        </w:rPr>
        <w:t>Điều</w:t>
      </w:r>
      <w:r w:rsidR="007D4199" w:rsidRPr="00E16E87">
        <w:rPr>
          <w:rFonts w:ascii="Arial" w:eastAsia="Times New Roman" w:hAnsi="Arial" w:cs="Arial"/>
          <w:b/>
          <w:bCs/>
          <w:color w:val="auto"/>
          <w:sz w:val="20"/>
          <w:szCs w:val="20"/>
          <w:lang w:eastAsia="en-US"/>
        </w:rPr>
        <w:t xml:space="preserve"> 183. Hồ sơ đề nghị thay đổi tên, địa chỉ trụ sở chính, vốn cấp cho chi nhánh, giám đốc chi nhánh, trưởng văn phòng đại diện công ty chứng khoán, công ty quản lý quỹ nước ngoài tại Việt Nam</w:t>
      </w:r>
      <w:bookmarkEnd w:id="414"/>
    </w:p>
    <w:p w:rsidR="00584B47" w:rsidRPr="00E16E87" w:rsidRDefault="00584B47" w:rsidP="00584B47">
      <w:pPr>
        <w:widowControl/>
        <w:autoSpaceDE w:val="0"/>
        <w:autoSpaceDN w:val="0"/>
        <w:adjustRightInd w:val="0"/>
        <w:spacing w:before="120"/>
        <w:rPr>
          <w:rFonts w:ascii="Arial" w:eastAsia="Times New Roman" w:hAnsi="Arial" w:cs="Arial"/>
          <w:color w:val="auto"/>
          <w:sz w:val="20"/>
          <w:szCs w:val="20"/>
          <w:lang w:val="en-US" w:eastAsia="en-US"/>
        </w:rPr>
      </w:pPr>
      <w:r w:rsidRPr="00E16E87">
        <w:rPr>
          <w:rFonts w:ascii="Arial" w:eastAsia="Times New Roman" w:hAnsi="Arial" w:cs="Arial"/>
          <w:color w:val="auto"/>
          <w:sz w:val="20"/>
          <w:szCs w:val="20"/>
          <w:lang w:eastAsia="en-US"/>
        </w:rPr>
        <w:t xml:space="preserve">1. </w:t>
      </w:r>
      <w:r w:rsidR="002E4321" w:rsidRPr="00E16E87">
        <w:rPr>
          <w:rFonts w:ascii="Arial" w:eastAsia="Times New Roman" w:hAnsi="Arial" w:cs="Arial"/>
          <w:color w:val="auto"/>
          <w:sz w:val="20"/>
          <w:szCs w:val="20"/>
          <w:lang w:eastAsia="en-US"/>
        </w:rPr>
        <w:t>Giấy</w:t>
      </w:r>
      <w:r w:rsidRPr="00E16E87">
        <w:rPr>
          <w:rFonts w:ascii="Arial" w:eastAsia="Times New Roman" w:hAnsi="Arial" w:cs="Arial"/>
          <w:color w:val="auto"/>
          <w:sz w:val="20"/>
          <w:szCs w:val="20"/>
          <w:lang w:eastAsia="en-US"/>
        </w:rPr>
        <w:t xml:space="preserve"> đề nghị </w:t>
      </w:r>
      <w:r w:rsidRPr="00E16E87">
        <w:rPr>
          <w:rFonts w:ascii="Arial" w:hAnsi="Arial" w:cs="Arial"/>
          <w:sz w:val="20"/>
        </w:rPr>
        <w:t xml:space="preserve">theo </w:t>
      </w:r>
      <w:bookmarkStart w:id="415" w:name="bieumau_ms_69_4"/>
      <w:r w:rsidR="002E4321" w:rsidRPr="00E16E87">
        <w:rPr>
          <w:rFonts w:ascii="Arial" w:hAnsi="Arial" w:cs="Arial"/>
          <w:sz w:val="20"/>
        </w:rPr>
        <w:t>Mẫu</w:t>
      </w:r>
      <w:r w:rsidRPr="00E16E87">
        <w:rPr>
          <w:rFonts w:ascii="Arial" w:hAnsi="Arial" w:cs="Arial"/>
          <w:sz w:val="20"/>
        </w:rPr>
        <w:t xml:space="preserve"> số 69</w:t>
      </w:r>
      <w:bookmarkEnd w:id="415"/>
      <w:r w:rsidRPr="00E16E87">
        <w:rPr>
          <w:rFonts w:ascii="Arial" w:hAnsi="Arial" w:cs="Arial"/>
          <w:sz w:val="20"/>
        </w:rPr>
        <w:t xml:space="preserve"> </w:t>
      </w:r>
      <w:r w:rsidR="002E4321" w:rsidRPr="00E16E87">
        <w:rPr>
          <w:rFonts w:ascii="Arial" w:hAnsi="Arial" w:cs="Arial"/>
          <w:sz w:val="20"/>
        </w:rPr>
        <w:t>Phụ lục</w:t>
      </w:r>
      <w:r w:rsidRPr="00E16E87">
        <w:rPr>
          <w:rFonts w:ascii="Arial" w:hAnsi="Arial" w:cs="Arial"/>
          <w:sz w:val="20"/>
        </w:rPr>
        <w:t xml:space="preserve"> ban hành kèm</w:t>
      </w:r>
      <w:r w:rsidRPr="00E16E87">
        <w:rPr>
          <w:rFonts w:ascii="Arial" w:eastAsia="Times New Roman" w:hAnsi="Arial" w:cs="Arial"/>
          <w:color w:val="auto"/>
          <w:sz w:val="20"/>
          <w:szCs w:val="20"/>
          <w:lang w:val="en-US" w:eastAsia="en-US"/>
        </w:rPr>
        <w:t xml:space="preserve"> theo Ngh</w:t>
      </w:r>
      <w:r w:rsidRPr="00E16E87">
        <w:rPr>
          <w:rFonts w:ascii="Arial" w:eastAsia="Times New Roman" w:hAnsi="Arial" w:cs="Arial"/>
          <w:color w:val="auto"/>
          <w:sz w:val="20"/>
          <w:szCs w:val="20"/>
          <w:lang w:eastAsia="en-US"/>
        </w:rPr>
        <w:t>ị định n</w:t>
      </w:r>
      <w:r w:rsidRPr="00E16E87">
        <w:rPr>
          <w:rFonts w:ascii="Arial" w:eastAsia="Times New Roman" w:hAnsi="Arial" w:cs="Arial"/>
          <w:color w:val="auto"/>
          <w:sz w:val="20"/>
          <w:szCs w:val="20"/>
          <w:lang w:val="en-US" w:eastAsia="en-US"/>
        </w:rPr>
        <w:t>ày.</w:t>
      </w:r>
    </w:p>
    <w:p w:rsidR="00584B47" w:rsidRPr="00E16E87" w:rsidRDefault="00584B47" w:rsidP="00584B47">
      <w:pPr>
        <w:widowControl/>
        <w:autoSpaceDE w:val="0"/>
        <w:autoSpaceDN w:val="0"/>
        <w:adjustRightInd w:val="0"/>
        <w:spacing w:before="120"/>
        <w:rPr>
          <w:rFonts w:ascii="Arial" w:eastAsia="Times New Roman" w:hAnsi="Arial" w:cs="Arial"/>
          <w:color w:val="auto"/>
          <w:sz w:val="20"/>
          <w:szCs w:val="20"/>
          <w:lang w:eastAsia="en-US"/>
        </w:rPr>
      </w:pPr>
      <w:r w:rsidRPr="00E16E87">
        <w:rPr>
          <w:rFonts w:ascii="Arial" w:eastAsia="Times New Roman" w:hAnsi="Arial" w:cs="Arial"/>
          <w:color w:val="auto"/>
          <w:sz w:val="20"/>
          <w:szCs w:val="20"/>
          <w:lang w:eastAsia="en-US"/>
        </w:rPr>
        <w:t>2. Quy</w:t>
      </w:r>
      <w:r w:rsidRPr="00E16E87">
        <w:rPr>
          <w:rFonts w:ascii="Arial" w:eastAsia="Times New Roman" w:hAnsi="Arial" w:cs="Arial"/>
          <w:color w:val="auto"/>
          <w:sz w:val="20"/>
          <w:szCs w:val="20"/>
          <w:lang w:eastAsia="en-US"/>
        </w:rPr>
        <w:t>ết định của cấp c</w:t>
      </w:r>
      <w:r w:rsidRPr="00E16E87">
        <w:rPr>
          <w:rFonts w:ascii="Arial" w:eastAsia="Times New Roman" w:hAnsi="Arial" w:cs="Arial"/>
          <w:color w:val="auto"/>
          <w:sz w:val="20"/>
          <w:szCs w:val="20"/>
          <w:lang w:val="en-US" w:eastAsia="en-US"/>
        </w:rPr>
        <w:t>ó th</w:t>
      </w:r>
      <w:r w:rsidRPr="00E16E87">
        <w:rPr>
          <w:rFonts w:ascii="Arial" w:eastAsia="Times New Roman" w:hAnsi="Arial" w:cs="Arial"/>
          <w:color w:val="auto"/>
          <w:sz w:val="20"/>
          <w:szCs w:val="20"/>
          <w:lang w:eastAsia="en-US"/>
        </w:rPr>
        <w:t xml:space="preserve">ẩm quyền theo </w:t>
      </w:r>
      <w:r w:rsidR="0097223F" w:rsidRPr="00E16E87">
        <w:rPr>
          <w:rFonts w:ascii="Arial" w:eastAsia="Times New Roman" w:hAnsi="Arial" w:cs="Arial"/>
          <w:color w:val="auto"/>
          <w:sz w:val="20"/>
          <w:szCs w:val="20"/>
          <w:lang w:eastAsia="en-US"/>
        </w:rPr>
        <w:t>Điều</w:t>
      </w:r>
      <w:r w:rsidRPr="00E16E87">
        <w:rPr>
          <w:rFonts w:ascii="Arial" w:eastAsia="Times New Roman" w:hAnsi="Arial" w:cs="Arial"/>
          <w:color w:val="auto"/>
          <w:sz w:val="20"/>
          <w:szCs w:val="20"/>
          <w:lang w:eastAsia="en-US"/>
        </w:rPr>
        <w:t xml:space="preserve"> lệ tổ chức kinh doanh chứng kho</w:t>
      </w:r>
      <w:r w:rsidRPr="00E16E87">
        <w:rPr>
          <w:rFonts w:ascii="Arial" w:eastAsia="Times New Roman" w:hAnsi="Arial" w:cs="Arial"/>
          <w:color w:val="auto"/>
          <w:sz w:val="20"/>
          <w:szCs w:val="20"/>
          <w:lang w:val="en-US" w:eastAsia="en-US"/>
        </w:rPr>
        <w:t>án nư</w:t>
      </w:r>
      <w:r w:rsidRPr="00E16E87">
        <w:rPr>
          <w:rFonts w:ascii="Arial" w:eastAsia="Times New Roman" w:hAnsi="Arial" w:cs="Arial"/>
          <w:color w:val="auto"/>
          <w:sz w:val="20"/>
          <w:szCs w:val="20"/>
          <w:lang w:eastAsia="en-US"/>
        </w:rPr>
        <w:t>ớc ngo</w:t>
      </w:r>
      <w:r w:rsidRPr="00E16E87">
        <w:rPr>
          <w:rFonts w:ascii="Arial" w:eastAsia="Times New Roman" w:hAnsi="Arial" w:cs="Arial"/>
          <w:color w:val="auto"/>
          <w:sz w:val="20"/>
          <w:szCs w:val="20"/>
          <w:lang w:val="en-US" w:eastAsia="en-US"/>
        </w:rPr>
        <w:t>ài thông qua thay đ</w:t>
      </w:r>
      <w:r w:rsidRPr="00E16E87">
        <w:rPr>
          <w:rFonts w:ascii="Arial" w:eastAsia="Times New Roman" w:hAnsi="Arial" w:cs="Arial"/>
          <w:color w:val="auto"/>
          <w:sz w:val="20"/>
          <w:szCs w:val="20"/>
          <w:lang w:eastAsia="en-US"/>
        </w:rPr>
        <w:t>ổi t</w:t>
      </w:r>
      <w:r w:rsidRPr="00E16E87">
        <w:rPr>
          <w:rFonts w:ascii="Arial" w:eastAsia="Times New Roman" w:hAnsi="Arial" w:cs="Arial"/>
          <w:color w:val="auto"/>
          <w:sz w:val="20"/>
          <w:szCs w:val="20"/>
          <w:lang w:val="en-US" w:eastAsia="en-US"/>
        </w:rPr>
        <w:t>ên, đ</w:t>
      </w:r>
      <w:r w:rsidRPr="00E16E87">
        <w:rPr>
          <w:rFonts w:ascii="Arial" w:eastAsia="Times New Roman" w:hAnsi="Arial" w:cs="Arial"/>
          <w:color w:val="auto"/>
          <w:sz w:val="20"/>
          <w:szCs w:val="20"/>
          <w:lang w:eastAsia="en-US"/>
        </w:rPr>
        <w:t>ịa chỉ trụ sở ch</w:t>
      </w:r>
      <w:r w:rsidRPr="00E16E87">
        <w:rPr>
          <w:rFonts w:ascii="Arial" w:eastAsia="Times New Roman" w:hAnsi="Arial" w:cs="Arial"/>
          <w:color w:val="auto"/>
          <w:sz w:val="20"/>
          <w:szCs w:val="20"/>
          <w:lang w:val="en-US" w:eastAsia="en-US"/>
        </w:rPr>
        <w:t>ính, giám đ</w:t>
      </w:r>
      <w:r w:rsidRPr="00E16E87">
        <w:rPr>
          <w:rFonts w:ascii="Arial" w:eastAsia="Times New Roman" w:hAnsi="Arial" w:cs="Arial"/>
          <w:color w:val="auto"/>
          <w:sz w:val="20"/>
          <w:szCs w:val="20"/>
          <w:lang w:eastAsia="en-US"/>
        </w:rPr>
        <w:t>ốc chi nh</w:t>
      </w:r>
      <w:r w:rsidRPr="00E16E87">
        <w:rPr>
          <w:rFonts w:ascii="Arial" w:eastAsia="Times New Roman" w:hAnsi="Arial" w:cs="Arial"/>
          <w:color w:val="auto"/>
          <w:sz w:val="20"/>
          <w:szCs w:val="20"/>
          <w:lang w:val="en-US" w:eastAsia="en-US"/>
        </w:rPr>
        <w:t>ánh, trư</w:t>
      </w:r>
      <w:r w:rsidRPr="00E16E87">
        <w:rPr>
          <w:rFonts w:ascii="Arial" w:eastAsia="Times New Roman" w:hAnsi="Arial" w:cs="Arial"/>
          <w:color w:val="auto"/>
          <w:sz w:val="20"/>
          <w:szCs w:val="20"/>
          <w:lang w:eastAsia="en-US"/>
        </w:rPr>
        <w:t>ởng văn ph</w:t>
      </w:r>
      <w:r w:rsidRPr="00E16E87">
        <w:rPr>
          <w:rFonts w:ascii="Arial" w:eastAsia="Times New Roman" w:hAnsi="Arial" w:cs="Arial"/>
          <w:color w:val="auto"/>
          <w:sz w:val="20"/>
          <w:szCs w:val="20"/>
          <w:lang w:val="en-US" w:eastAsia="en-US"/>
        </w:rPr>
        <w:t>òng đ</w:t>
      </w:r>
      <w:r w:rsidRPr="00E16E87">
        <w:rPr>
          <w:rFonts w:ascii="Arial" w:eastAsia="Times New Roman" w:hAnsi="Arial" w:cs="Arial"/>
          <w:color w:val="auto"/>
          <w:sz w:val="20"/>
          <w:szCs w:val="20"/>
          <w:lang w:eastAsia="en-US"/>
        </w:rPr>
        <w:t>ại diện.</w:t>
      </w:r>
    </w:p>
    <w:p w:rsidR="00584B47" w:rsidRPr="00E16E87" w:rsidRDefault="00584B47" w:rsidP="00584B47">
      <w:pPr>
        <w:widowControl/>
        <w:autoSpaceDE w:val="0"/>
        <w:autoSpaceDN w:val="0"/>
        <w:adjustRightInd w:val="0"/>
        <w:spacing w:before="120"/>
        <w:rPr>
          <w:rFonts w:ascii="Arial" w:eastAsia="Times New Roman" w:hAnsi="Arial" w:cs="Arial"/>
          <w:color w:val="auto"/>
          <w:sz w:val="20"/>
          <w:szCs w:val="20"/>
          <w:lang w:val="en-US" w:eastAsia="en-US"/>
        </w:rPr>
      </w:pPr>
      <w:r w:rsidRPr="00E16E87">
        <w:rPr>
          <w:rFonts w:ascii="Arial" w:eastAsia="Times New Roman" w:hAnsi="Arial" w:cs="Arial"/>
          <w:color w:val="auto"/>
          <w:sz w:val="20"/>
          <w:szCs w:val="20"/>
          <w:lang w:eastAsia="en-US"/>
        </w:rPr>
        <w:t>3. Xác nh</w:t>
      </w:r>
      <w:r w:rsidRPr="00E16E87">
        <w:rPr>
          <w:rFonts w:ascii="Arial" w:eastAsia="Times New Roman" w:hAnsi="Arial" w:cs="Arial"/>
          <w:color w:val="auto"/>
          <w:sz w:val="20"/>
          <w:szCs w:val="20"/>
          <w:lang w:eastAsia="en-US"/>
        </w:rPr>
        <w:t>ận t</w:t>
      </w:r>
      <w:r w:rsidRPr="00E16E87">
        <w:rPr>
          <w:rFonts w:ascii="Arial" w:eastAsia="Times New Roman" w:hAnsi="Arial" w:cs="Arial"/>
          <w:color w:val="auto"/>
          <w:sz w:val="20"/>
          <w:szCs w:val="20"/>
          <w:lang w:val="en-US" w:eastAsia="en-US"/>
        </w:rPr>
        <w:t xml:space="preserve">ài </w:t>
      </w:r>
      <w:r w:rsidR="0097223F" w:rsidRPr="00E16E87">
        <w:rPr>
          <w:rFonts w:ascii="Arial" w:eastAsia="Times New Roman" w:hAnsi="Arial" w:cs="Arial"/>
          <w:color w:val="auto"/>
          <w:sz w:val="20"/>
          <w:szCs w:val="20"/>
          <w:lang w:val="en-US" w:eastAsia="en-US"/>
        </w:rPr>
        <w:t>khoản</w:t>
      </w:r>
      <w:r w:rsidRPr="00E16E87">
        <w:rPr>
          <w:rFonts w:ascii="Arial" w:eastAsia="Times New Roman" w:hAnsi="Arial" w:cs="Arial"/>
          <w:color w:val="auto"/>
          <w:sz w:val="20"/>
          <w:szCs w:val="20"/>
          <w:lang w:eastAsia="en-US"/>
        </w:rPr>
        <w:t xml:space="preserve"> vốn tăng th</w:t>
      </w:r>
      <w:r w:rsidRPr="00E16E87">
        <w:rPr>
          <w:rFonts w:ascii="Arial" w:eastAsia="Times New Roman" w:hAnsi="Arial" w:cs="Arial"/>
          <w:color w:val="auto"/>
          <w:sz w:val="20"/>
          <w:szCs w:val="20"/>
          <w:lang w:val="en-US" w:eastAsia="en-US"/>
        </w:rPr>
        <w:t>êm đ</w:t>
      </w:r>
      <w:r w:rsidRPr="00E16E87">
        <w:rPr>
          <w:rFonts w:ascii="Arial" w:eastAsia="Times New Roman" w:hAnsi="Arial" w:cs="Arial"/>
          <w:color w:val="auto"/>
          <w:sz w:val="20"/>
          <w:szCs w:val="20"/>
          <w:lang w:eastAsia="en-US"/>
        </w:rPr>
        <w:t>ối với trường hợp tăng vốn cấp cho chi nh</w:t>
      </w:r>
      <w:r w:rsidRPr="00E16E87">
        <w:rPr>
          <w:rFonts w:ascii="Arial" w:eastAsia="Times New Roman" w:hAnsi="Arial" w:cs="Arial"/>
          <w:color w:val="auto"/>
          <w:sz w:val="20"/>
          <w:szCs w:val="20"/>
          <w:lang w:val="en-US" w:eastAsia="en-US"/>
        </w:rPr>
        <w:t>ánh.</w:t>
      </w:r>
    </w:p>
    <w:p w:rsidR="00584B47" w:rsidRPr="00E16E87" w:rsidRDefault="00584B47" w:rsidP="00584B47">
      <w:pPr>
        <w:widowControl/>
        <w:autoSpaceDE w:val="0"/>
        <w:autoSpaceDN w:val="0"/>
        <w:adjustRightInd w:val="0"/>
        <w:spacing w:before="120"/>
        <w:rPr>
          <w:rFonts w:ascii="Arial" w:eastAsia="Times New Roman" w:hAnsi="Arial" w:cs="Arial"/>
          <w:color w:val="auto"/>
          <w:sz w:val="20"/>
          <w:szCs w:val="20"/>
          <w:lang w:val="en-US" w:eastAsia="en-US"/>
        </w:rPr>
      </w:pPr>
      <w:r w:rsidRPr="00E16E87">
        <w:rPr>
          <w:rFonts w:ascii="Arial" w:eastAsia="Times New Roman" w:hAnsi="Arial" w:cs="Arial"/>
          <w:color w:val="auto"/>
          <w:sz w:val="20"/>
          <w:szCs w:val="20"/>
          <w:lang w:eastAsia="en-US"/>
        </w:rPr>
        <w:t>4. Báo cáo k</w:t>
      </w:r>
      <w:r w:rsidRPr="00E16E87">
        <w:rPr>
          <w:rFonts w:ascii="Arial" w:eastAsia="Times New Roman" w:hAnsi="Arial" w:cs="Arial"/>
          <w:color w:val="auto"/>
          <w:sz w:val="20"/>
          <w:szCs w:val="20"/>
          <w:lang w:eastAsia="en-US"/>
        </w:rPr>
        <w:t>ết quả giảm vốn hoặc b</w:t>
      </w:r>
      <w:r w:rsidRPr="00E16E87">
        <w:rPr>
          <w:rFonts w:ascii="Arial" w:eastAsia="Times New Roman" w:hAnsi="Arial" w:cs="Arial"/>
          <w:color w:val="auto"/>
          <w:sz w:val="20"/>
          <w:szCs w:val="20"/>
          <w:lang w:val="en-US" w:eastAsia="en-US"/>
        </w:rPr>
        <w:t>áo cáo tài chính đã ki</w:t>
      </w:r>
      <w:r w:rsidRPr="00E16E87">
        <w:rPr>
          <w:rFonts w:ascii="Arial" w:eastAsia="Times New Roman" w:hAnsi="Arial" w:cs="Arial"/>
          <w:color w:val="auto"/>
          <w:sz w:val="20"/>
          <w:szCs w:val="20"/>
          <w:lang w:eastAsia="en-US"/>
        </w:rPr>
        <w:t>ểm to</w:t>
      </w:r>
      <w:r w:rsidRPr="00E16E87">
        <w:rPr>
          <w:rFonts w:ascii="Arial" w:eastAsia="Times New Roman" w:hAnsi="Arial" w:cs="Arial"/>
          <w:color w:val="auto"/>
          <w:sz w:val="20"/>
          <w:szCs w:val="20"/>
          <w:lang w:val="en-US" w:eastAsia="en-US"/>
        </w:rPr>
        <w:t>án b</w:t>
      </w:r>
      <w:r w:rsidRPr="00E16E87">
        <w:rPr>
          <w:rFonts w:ascii="Arial" w:eastAsia="Times New Roman" w:hAnsi="Arial" w:cs="Arial"/>
          <w:color w:val="auto"/>
          <w:sz w:val="20"/>
          <w:szCs w:val="20"/>
          <w:lang w:eastAsia="en-US"/>
        </w:rPr>
        <w:t>ởi tổ chức kiểm to</w:t>
      </w:r>
      <w:r w:rsidRPr="00E16E87">
        <w:rPr>
          <w:rFonts w:ascii="Arial" w:eastAsia="Times New Roman" w:hAnsi="Arial" w:cs="Arial"/>
          <w:color w:val="auto"/>
          <w:sz w:val="20"/>
          <w:szCs w:val="20"/>
          <w:lang w:val="en-US" w:eastAsia="en-US"/>
        </w:rPr>
        <w:t>án ch</w:t>
      </w:r>
      <w:r w:rsidRPr="00E16E87">
        <w:rPr>
          <w:rFonts w:ascii="Arial" w:eastAsia="Times New Roman" w:hAnsi="Arial" w:cs="Arial"/>
          <w:color w:val="auto"/>
          <w:sz w:val="20"/>
          <w:szCs w:val="20"/>
          <w:lang w:eastAsia="en-US"/>
        </w:rPr>
        <w:t>ấp thuận đối với trường hợp giảm vốn cấp cho chi nh</w:t>
      </w:r>
      <w:r w:rsidRPr="00E16E87">
        <w:rPr>
          <w:rFonts w:ascii="Arial" w:eastAsia="Times New Roman" w:hAnsi="Arial" w:cs="Arial"/>
          <w:color w:val="auto"/>
          <w:sz w:val="20"/>
          <w:szCs w:val="20"/>
          <w:lang w:val="en-US" w:eastAsia="en-US"/>
        </w:rPr>
        <w:t>ánh.</w:t>
      </w:r>
    </w:p>
    <w:p w:rsidR="00584B47" w:rsidRPr="00E16E87" w:rsidRDefault="00584B47" w:rsidP="00584B47">
      <w:pPr>
        <w:widowControl/>
        <w:autoSpaceDE w:val="0"/>
        <w:autoSpaceDN w:val="0"/>
        <w:adjustRightInd w:val="0"/>
        <w:spacing w:before="120"/>
        <w:rPr>
          <w:rFonts w:ascii="Arial" w:eastAsia="Times New Roman" w:hAnsi="Arial" w:cs="Arial"/>
          <w:color w:val="auto"/>
          <w:sz w:val="20"/>
          <w:szCs w:val="20"/>
          <w:lang w:eastAsia="en-US"/>
        </w:rPr>
      </w:pPr>
      <w:r w:rsidRPr="00E16E87">
        <w:rPr>
          <w:rFonts w:ascii="Arial" w:eastAsia="Times New Roman" w:hAnsi="Arial" w:cs="Arial"/>
          <w:color w:val="auto"/>
          <w:sz w:val="20"/>
          <w:szCs w:val="20"/>
          <w:lang w:eastAsia="en-US"/>
        </w:rPr>
        <w:t>5. Tài li</w:t>
      </w:r>
      <w:r w:rsidRPr="00E16E87">
        <w:rPr>
          <w:rFonts w:ascii="Arial" w:eastAsia="Times New Roman" w:hAnsi="Arial" w:cs="Arial"/>
          <w:color w:val="auto"/>
          <w:sz w:val="20"/>
          <w:szCs w:val="20"/>
          <w:lang w:eastAsia="en-US"/>
        </w:rPr>
        <w:t xml:space="preserve">ệu quy định tại </w:t>
      </w:r>
      <w:r w:rsidR="0097223F" w:rsidRPr="00E16E87">
        <w:rPr>
          <w:rFonts w:ascii="Arial" w:eastAsia="Times New Roman" w:hAnsi="Arial" w:cs="Arial"/>
          <w:color w:val="auto"/>
          <w:sz w:val="20"/>
          <w:szCs w:val="20"/>
          <w:lang w:eastAsia="en-US"/>
        </w:rPr>
        <w:t>khoản</w:t>
      </w:r>
      <w:r w:rsidRPr="00E16E87">
        <w:rPr>
          <w:rFonts w:ascii="Arial" w:eastAsia="Times New Roman" w:hAnsi="Arial" w:cs="Arial"/>
          <w:color w:val="auto"/>
          <w:sz w:val="20"/>
          <w:szCs w:val="20"/>
          <w:lang w:eastAsia="en-US"/>
        </w:rPr>
        <w:t xml:space="preserve"> 3 </w:t>
      </w:r>
      <w:r w:rsidR="0097223F" w:rsidRPr="00E16E87">
        <w:rPr>
          <w:rFonts w:ascii="Arial" w:eastAsia="Times New Roman" w:hAnsi="Arial" w:cs="Arial"/>
          <w:color w:val="auto"/>
          <w:sz w:val="20"/>
          <w:szCs w:val="20"/>
          <w:lang w:eastAsia="en-US"/>
        </w:rPr>
        <w:t>Điều</w:t>
      </w:r>
      <w:r w:rsidRPr="00E16E87">
        <w:rPr>
          <w:rFonts w:ascii="Arial" w:eastAsia="Times New Roman" w:hAnsi="Arial" w:cs="Arial"/>
          <w:color w:val="auto"/>
          <w:sz w:val="20"/>
          <w:szCs w:val="20"/>
          <w:lang w:eastAsia="en-US"/>
        </w:rPr>
        <w:t xml:space="preserve"> 176 Nghị định n</w:t>
      </w:r>
      <w:r w:rsidRPr="00E16E87">
        <w:rPr>
          <w:rFonts w:ascii="Arial" w:eastAsia="Times New Roman" w:hAnsi="Arial" w:cs="Arial"/>
          <w:color w:val="auto"/>
          <w:sz w:val="20"/>
          <w:szCs w:val="20"/>
          <w:lang w:val="en-US" w:eastAsia="en-US"/>
        </w:rPr>
        <w:t>ày đ</w:t>
      </w:r>
      <w:r w:rsidRPr="00E16E87">
        <w:rPr>
          <w:rFonts w:ascii="Arial" w:eastAsia="Times New Roman" w:hAnsi="Arial" w:cs="Arial"/>
          <w:color w:val="auto"/>
          <w:sz w:val="20"/>
          <w:szCs w:val="20"/>
          <w:lang w:eastAsia="en-US"/>
        </w:rPr>
        <w:t>ối với trường hợp thay đổi địa chỉ trụ sở chi nh</w:t>
      </w:r>
      <w:r w:rsidRPr="00E16E87">
        <w:rPr>
          <w:rFonts w:ascii="Arial" w:eastAsia="Times New Roman" w:hAnsi="Arial" w:cs="Arial"/>
          <w:color w:val="auto"/>
          <w:sz w:val="20"/>
          <w:szCs w:val="20"/>
          <w:lang w:val="en-US" w:eastAsia="en-US"/>
        </w:rPr>
        <w:t>ánh, tr</w:t>
      </w:r>
      <w:r w:rsidRPr="00E16E87">
        <w:rPr>
          <w:rFonts w:ascii="Arial" w:eastAsia="Times New Roman" w:hAnsi="Arial" w:cs="Arial"/>
          <w:color w:val="auto"/>
          <w:sz w:val="20"/>
          <w:szCs w:val="20"/>
          <w:lang w:eastAsia="en-US"/>
        </w:rPr>
        <w:t>ụ sở văn ph</w:t>
      </w:r>
      <w:r w:rsidRPr="00E16E87">
        <w:rPr>
          <w:rFonts w:ascii="Arial" w:eastAsia="Times New Roman" w:hAnsi="Arial" w:cs="Arial"/>
          <w:color w:val="auto"/>
          <w:sz w:val="20"/>
          <w:szCs w:val="20"/>
          <w:lang w:val="en-US" w:eastAsia="en-US"/>
        </w:rPr>
        <w:t>òng đ</w:t>
      </w:r>
      <w:r w:rsidRPr="00E16E87">
        <w:rPr>
          <w:rFonts w:ascii="Arial" w:eastAsia="Times New Roman" w:hAnsi="Arial" w:cs="Arial"/>
          <w:color w:val="auto"/>
          <w:sz w:val="20"/>
          <w:szCs w:val="20"/>
          <w:lang w:eastAsia="en-US"/>
        </w:rPr>
        <w:t>ại diện.</w:t>
      </w:r>
    </w:p>
    <w:p w:rsidR="00584B47" w:rsidRPr="00E16E87" w:rsidRDefault="00584B47" w:rsidP="00584B47">
      <w:pPr>
        <w:widowControl/>
        <w:autoSpaceDE w:val="0"/>
        <w:autoSpaceDN w:val="0"/>
        <w:adjustRightInd w:val="0"/>
        <w:spacing w:before="120"/>
        <w:rPr>
          <w:rFonts w:ascii="Arial" w:eastAsia="Times New Roman" w:hAnsi="Arial" w:cs="Arial"/>
          <w:color w:val="auto"/>
          <w:sz w:val="20"/>
          <w:szCs w:val="20"/>
          <w:lang w:eastAsia="en-US"/>
        </w:rPr>
      </w:pPr>
      <w:r w:rsidRPr="00E16E87">
        <w:rPr>
          <w:rFonts w:ascii="Arial" w:eastAsia="Times New Roman" w:hAnsi="Arial" w:cs="Arial"/>
          <w:color w:val="auto"/>
          <w:sz w:val="20"/>
          <w:szCs w:val="20"/>
          <w:lang w:eastAsia="en-US"/>
        </w:rPr>
        <w:t>6. B</w:t>
      </w:r>
      <w:r w:rsidRPr="00E16E87">
        <w:rPr>
          <w:rFonts w:ascii="Arial" w:eastAsia="Times New Roman" w:hAnsi="Arial" w:cs="Arial"/>
          <w:color w:val="auto"/>
          <w:sz w:val="20"/>
          <w:szCs w:val="20"/>
          <w:lang w:eastAsia="en-US"/>
        </w:rPr>
        <w:t>ản th</w:t>
      </w:r>
      <w:r w:rsidRPr="00E16E87">
        <w:rPr>
          <w:rFonts w:ascii="Arial" w:eastAsia="Times New Roman" w:hAnsi="Arial" w:cs="Arial"/>
          <w:color w:val="auto"/>
          <w:sz w:val="20"/>
          <w:szCs w:val="20"/>
          <w:lang w:val="en-US" w:eastAsia="en-US"/>
        </w:rPr>
        <w:t xml:space="preserve">ông tin cá nhân </w:t>
      </w:r>
      <w:r w:rsidRPr="00E16E87">
        <w:rPr>
          <w:rFonts w:ascii="Arial" w:hAnsi="Arial" w:cs="Arial"/>
          <w:sz w:val="20"/>
        </w:rPr>
        <w:t xml:space="preserve">theo </w:t>
      </w:r>
      <w:bookmarkStart w:id="416" w:name="bieumau_ms_67_7"/>
      <w:r w:rsidR="002E4321" w:rsidRPr="00E16E87">
        <w:rPr>
          <w:rFonts w:ascii="Arial" w:hAnsi="Arial" w:cs="Arial"/>
          <w:sz w:val="20"/>
        </w:rPr>
        <w:t>Mẫu</w:t>
      </w:r>
      <w:r w:rsidRPr="00E16E87">
        <w:rPr>
          <w:rFonts w:ascii="Arial" w:hAnsi="Arial" w:cs="Arial"/>
          <w:sz w:val="20"/>
        </w:rPr>
        <w:t xml:space="preserve"> số 67</w:t>
      </w:r>
      <w:bookmarkEnd w:id="416"/>
      <w:r w:rsidRPr="00E16E87">
        <w:rPr>
          <w:rFonts w:ascii="Arial" w:hAnsi="Arial" w:cs="Arial"/>
          <w:sz w:val="20"/>
        </w:rPr>
        <w:t xml:space="preserve"> </w:t>
      </w:r>
      <w:r w:rsidR="002E4321" w:rsidRPr="00E16E87">
        <w:rPr>
          <w:rFonts w:ascii="Arial" w:hAnsi="Arial" w:cs="Arial"/>
          <w:sz w:val="20"/>
        </w:rPr>
        <w:t>Phụ lục</w:t>
      </w:r>
      <w:r w:rsidRPr="00E16E87">
        <w:rPr>
          <w:rFonts w:ascii="Arial" w:hAnsi="Arial" w:cs="Arial"/>
          <w:sz w:val="20"/>
        </w:rPr>
        <w:t xml:space="preserve"> ban hành kèm theo</w:t>
      </w:r>
      <w:r w:rsidRPr="00E16E87">
        <w:rPr>
          <w:rFonts w:ascii="Arial" w:eastAsia="Times New Roman" w:hAnsi="Arial" w:cs="Arial"/>
          <w:color w:val="auto"/>
          <w:sz w:val="20"/>
          <w:szCs w:val="20"/>
          <w:lang w:val="en-US" w:eastAsia="en-US"/>
        </w:rPr>
        <w:t xml:space="preserve"> Ngh</w:t>
      </w:r>
      <w:r w:rsidRPr="00E16E87">
        <w:rPr>
          <w:rFonts w:ascii="Arial" w:eastAsia="Times New Roman" w:hAnsi="Arial" w:cs="Arial"/>
          <w:color w:val="auto"/>
          <w:sz w:val="20"/>
          <w:szCs w:val="20"/>
          <w:lang w:eastAsia="en-US"/>
        </w:rPr>
        <w:t>ị định n</w:t>
      </w:r>
      <w:r w:rsidRPr="00E16E87">
        <w:rPr>
          <w:rFonts w:ascii="Arial" w:eastAsia="Times New Roman" w:hAnsi="Arial" w:cs="Arial"/>
          <w:color w:val="auto"/>
          <w:sz w:val="20"/>
          <w:szCs w:val="20"/>
          <w:lang w:val="en-US" w:eastAsia="en-US"/>
        </w:rPr>
        <w:t xml:space="preserve">ày, </w:t>
      </w:r>
      <w:r w:rsidR="002E4321" w:rsidRPr="00E16E87">
        <w:rPr>
          <w:rFonts w:ascii="Arial" w:eastAsia="Times New Roman" w:hAnsi="Arial" w:cs="Arial"/>
          <w:color w:val="auto"/>
          <w:sz w:val="20"/>
          <w:szCs w:val="20"/>
          <w:lang w:val="en-US" w:eastAsia="en-US"/>
        </w:rPr>
        <w:t>Phiếu</w:t>
      </w:r>
      <w:r w:rsidRPr="00E16E87">
        <w:rPr>
          <w:rFonts w:ascii="Arial" w:eastAsia="Times New Roman" w:hAnsi="Arial" w:cs="Arial"/>
          <w:color w:val="auto"/>
          <w:sz w:val="20"/>
          <w:szCs w:val="20"/>
          <w:lang w:eastAsia="en-US"/>
        </w:rPr>
        <w:t xml:space="preserve"> l</w:t>
      </w:r>
      <w:r w:rsidRPr="00E16E87">
        <w:rPr>
          <w:rFonts w:ascii="Arial" w:eastAsia="Times New Roman" w:hAnsi="Arial" w:cs="Arial"/>
          <w:color w:val="auto"/>
          <w:sz w:val="20"/>
          <w:szCs w:val="20"/>
          <w:lang w:val="en-US" w:eastAsia="en-US"/>
        </w:rPr>
        <w:t>ý l</w:t>
      </w:r>
      <w:r w:rsidRPr="00E16E87">
        <w:rPr>
          <w:rFonts w:ascii="Arial" w:eastAsia="Times New Roman" w:hAnsi="Arial" w:cs="Arial"/>
          <w:color w:val="auto"/>
          <w:sz w:val="20"/>
          <w:szCs w:val="20"/>
          <w:lang w:eastAsia="en-US"/>
        </w:rPr>
        <w:t>ịch tư ph</w:t>
      </w:r>
      <w:r w:rsidRPr="00E16E87">
        <w:rPr>
          <w:rFonts w:ascii="Arial" w:eastAsia="Times New Roman" w:hAnsi="Arial" w:cs="Arial"/>
          <w:color w:val="auto"/>
          <w:sz w:val="20"/>
          <w:szCs w:val="20"/>
          <w:lang w:val="en-US" w:eastAsia="en-US"/>
        </w:rPr>
        <w:t>áp đư</w:t>
      </w:r>
      <w:r w:rsidRPr="00E16E87">
        <w:rPr>
          <w:rFonts w:ascii="Arial" w:eastAsia="Times New Roman" w:hAnsi="Arial" w:cs="Arial"/>
          <w:color w:val="auto"/>
          <w:sz w:val="20"/>
          <w:szCs w:val="20"/>
          <w:lang w:eastAsia="en-US"/>
        </w:rPr>
        <w:t>ợc cấp kh</w:t>
      </w:r>
      <w:r w:rsidRPr="00E16E87">
        <w:rPr>
          <w:rFonts w:ascii="Arial" w:eastAsia="Times New Roman" w:hAnsi="Arial" w:cs="Arial"/>
          <w:color w:val="auto"/>
          <w:sz w:val="20"/>
          <w:szCs w:val="20"/>
          <w:lang w:val="en-US" w:eastAsia="en-US"/>
        </w:rPr>
        <w:t>ông quá 06 tháng tính đ</w:t>
      </w:r>
      <w:r w:rsidRPr="00E16E87">
        <w:rPr>
          <w:rFonts w:ascii="Arial" w:eastAsia="Times New Roman" w:hAnsi="Arial" w:cs="Arial"/>
          <w:color w:val="auto"/>
          <w:sz w:val="20"/>
          <w:szCs w:val="20"/>
          <w:lang w:eastAsia="en-US"/>
        </w:rPr>
        <w:t>ến ng</w:t>
      </w:r>
      <w:r w:rsidRPr="00E16E87">
        <w:rPr>
          <w:rFonts w:ascii="Arial" w:eastAsia="Times New Roman" w:hAnsi="Arial" w:cs="Arial"/>
          <w:color w:val="auto"/>
          <w:sz w:val="20"/>
          <w:szCs w:val="20"/>
          <w:lang w:val="en-US" w:eastAsia="en-US"/>
        </w:rPr>
        <w:t>ày n</w:t>
      </w:r>
      <w:r w:rsidRPr="00E16E87">
        <w:rPr>
          <w:rFonts w:ascii="Arial" w:eastAsia="Times New Roman" w:hAnsi="Arial" w:cs="Arial"/>
          <w:color w:val="auto"/>
          <w:sz w:val="20"/>
          <w:szCs w:val="20"/>
          <w:lang w:eastAsia="en-US"/>
        </w:rPr>
        <w:t>ộp hồ sơ của người được bổ nhiệm đối với trường hợp thay đổi gi</w:t>
      </w:r>
      <w:r w:rsidRPr="00E16E87">
        <w:rPr>
          <w:rFonts w:ascii="Arial" w:eastAsia="Times New Roman" w:hAnsi="Arial" w:cs="Arial"/>
          <w:color w:val="auto"/>
          <w:sz w:val="20"/>
          <w:szCs w:val="20"/>
          <w:lang w:val="en-US" w:eastAsia="en-US"/>
        </w:rPr>
        <w:t>ám đ</w:t>
      </w:r>
      <w:r w:rsidRPr="00E16E87">
        <w:rPr>
          <w:rFonts w:ascii="Arial" w:eastAsia="Times New Roman" w:hAnsi="Arial" w:cs="Arial"/>
          <w:color w:val="auto"/>
          <w:sz w:val="20"/>
          <w:szCs w:val="20"/>
          <w:lang w:eastAsia="en-US"/>
        </w:rPr>
        <w:t>ốc chi nh</w:t>
      </w:r>
      <w:r w:rsidRPr="00E16E87">
        <w:rPr>
          <w:rFonts w:ascii="Arial" w:eastAsia="Times New Roman" w:hAnsi="Arial" w:cs="Arial"/>
          <w:color w:val="auto"/>
          <w:sz w:val="20"/>
          <w:szCs w:val="20"/>
          <w:lang w:val="en-US" w:eastAsia="en-US"/>
        </w:rPr>
        <w:t>ánh, trư</w:t>
      </w:r>
      <w:r w:rsidRPr="00E16E87">
        <w:rPr>
          <w:rFonts w:ascii="Arial" w:eastAsia="Times New Roman" w:hAnsi="Arial" w:cs="Arial"/>
          <w:color w:val="auto"/>
          <w:sz w:val="20"/>
          <w:szCs w:val="20"/>
          <w:lang w:eastAsia="en-US"/>
        </w:rPr>
        <w:t>ởng văn ph</w:t>
      </w:r>
      <w:r w:rsidRPr="00E16E87">
        <w:rPr>
          <w:rFonts w:ascii="Arial" w:eastAsia="Times New Roman" w:hAnsi="Arial" w:cs="Arial"/>
          <w:color w:val="auto"/>
          <w:sz w:val="20"/>
          <w:szCs w:val="20"/>
          <w:lang w:val="en-US" w:eastAsia="en-US"/>
        </w:rPr>
        <w:t>òng đ</w:t>
      </w:r>
      <w:r w:rsidRPr="00E16E87">
        <w:rPr>
          <w:rFonts w:ascii="Arial" w:eastAsia="Times New Roman" w:hAnsi="Arial" w:cs="Arial"/>
          <w:color w:val="auto"/>
          <w:sz w:val="20"/>
          <w:szCs w:val="20"/>
          <w:lang w:eastAsia="en-US"/>
        </w:rPr>
        <w:t>ại diện.</w:t>
      </w:r>
    </w:p>
    <w:p w:rsidR="00584B47" w:rsidRPr="00E16E87" w:rsidRDefault="0097223F" w:rsidP="00584B47">
      <w:pPr>
        <w:widowControl/>
        <w:autoSpaceDE w:val="0"/>
        <w:autoSpaceDN w:val="0"/>
        <w:adjustRightInd w:val="0"/>
        <w:spacing w:before="120"/>
        <w:rPr>
          <w:rFonts w:ascii="Arial" w:eastAsia="Times New Roman" w:hAnsi="Arial" w:cs="Arial"/>
          <w:b/>
          <w:bCs/>
          <w:color w:val="auto"/>
          <w:sz w:val="20"/>
          <w:szCs w:val="20"/>
          <w:lang w:eastAsia="en-US"/>
        </w:rPr>
      </w:pPr>
      <w:bookmarkStart w:id="417" w:name="dieu_184"/>
      <w:r w:rsidRPr="00E16E87">
        <w:rPr>
          <w:rFonts w:ascii="Arial" w:eastAsia="Times New Roman" w:hAnsi="Arial" w:cs="Arial"/>
          <w:b/>
          <w:bCs/>
          <w:color w:val="auto"/>
          <w:sz w:val="20"/>
          <w:szCs w:val="20"/>
          <w:lang w:eastAsia="en-US"/>
        </w:rPr>
        <w:t>Điều</w:t>
      </w:r>
      <w:r w:rsidR="007D4199" w:rsidRPr="00E16E87">
        <w:rPr>
          <w:rFonts w:ascii="Arial" w:eastAsia="Times New Roman" w:hAnsi="Arial" w:cs="Arial"/>
          <w:b/>
          <w:bCs/>
          <w:color w:val="auto"/>
          <w:sz w:val="20"/>
          <w:szCs w:val="20"/>
          <w:lang w:eastAsia="en-US"/>
        </w:rPr>
        <w:t xml:space="preserve"> 184. Gia hạn hoạt động văn phòng đại diện công ty chứng khoán, công ty quản lý quỹ nước ngoài tại Việt Nam</w:t>
      </w:r>
      <w:bookmarkEnd w:id="417"/>
    </w:p>
    <w:p w:rsidR="00584B47" w:rsidRPr="00E16E87" w:rsidRDefault="00584B47" w:rsidP="00584B47">
      <w:pPr>
        <w:widowControl/>
        <w:autoSpaceDE w:val="0"/>
        <w:autoSpaceDN w:val="0"/>
        <w:adjustRightInd w:val="0"/>
        <w:spacing w:before="120"/>
        <w:rPr>
          <w:rFonts w:ascii="Arial" w:eastAsia="Times New Roman" w:hAnsi="Arial" w:cs="Arial"/>
          <w:color w:val="auto"/>
          <w:sz w:val="20"/>
          <w:szCs w:val="20"/>
          <w:lang w:eastAsia="en-US"/>
        </w:rPr>
      </w:pPr>
      <w:r w:rsidRPr="00E16E87">
        <w:rPr>
          <w:rFonts w:ascii="Arial" w:eastAsia="Times New Roman" w:hAnsi="Arial" w:cs="Arial"/>
          <w:color w:val="auto"/>
          <w:sz w:val="20"/>
          <w:szCs w:val="20"/>
          <w:lang w:eastAsia="en-US"/>
        </w:rPr>
        <w:t>1. Văn phòng đ</w:t>
      </w:r>
      <w:r w:rsidRPr="00E16E87">
        <w:rPr>
          <w:rFonts w:ascii="Arial" w:eastAsia="Times New Roman" w:hAnsi="Arial" w:cs="Arial"/>
          <w:color w:val="auto"/>
          <w:sz w:val="20"/>
          <w:szCs w:val="20"/>
          <w:lang w:eastAsia="en-US"/>
        </w:rPr>
        <w:t>ại diện c</w:t>
      </w:r>
      <w:r w:rsidRPr="00E16E87">
        <w:rPr>
          <w:rFonts w:ascii="Arial" w:eastAsia="Times New Roman" w:hAnsi="Arial" w:cs="Arial"/>
          <w:color w:val="auto"/>
          <w:sz w:val="20"/>
          <w:szCs w:val="20"/>
          <w:lang w:val="en-US" w:eastAsia="en-US"/>
        </w:rPr>
        <w:t>ông ty ch</w:t>
      </w:r>
      <w:r w:rsidRPr="00E16E87">
        <w:rPr>
          <w:rFonts w:ascii="Arial" w:eastAsia="Times New Roman" w:hAnsi="Arial" w:cs="Arial"/>
          <w:color w:val="auto"/>
          <w:sz w:val="20"/>
          <w:szCs w:val="20"/>
          <w:lang w:eastAsia="en-US"/>
        </w:rPr>
        <w:t>ứng kho</w:t>
      </w:r>
      <w:r w:rsidRPr="00E16E87">
        <w:rPr>
          <w:rFonts w:ascii="Arial" w:eastAsia="Times New Roman" w:hAnsi="Arial" w:cs="Arial"/>
          <w:color w:val="auto"/>
          <w:sz w:val="20"/>
          <w:szCs w:val="20"/>
          <w:lang w:val="en-US" w:eastAsia="en-US"/>
        </w:rPr>
        <w:t>án, công ty qu</w:t>
      </w:r>
      <w:r w:rsidRPr="00E16E87">
        <w:rPr>
          <w:rFonts w:ascii="Arial" w:eastAsia="Times New Roman" w:hAnsi="Arial" w:cs="Arial"/>
          <w:color w:val="auto"/>
          <w:sz w:val="20"/>
          <w:szCs w:val="20"/>
          <w:lang w:eastAsia="en-US"/>
        </w:rPr>
        <w:t>ản l</w:t>
      </w:r>
      <w:r w:rsidRPr="00E16E87">
        <w:rPr>
          <w:rFonts w:ascii="Arial" w:eastAsia="Times New Roman" w:hAnsi="Arial" w:cs="Arial"/>
          <w:color w:val="auto"/>
          <w:sz w:val="20"/>
          <w:szCs w:val="20"/>
          <w:lang w:val="en-US" w:eastAsia="en-US"/>
        </w:rPr>
        <w:t>ý qu</w:t>
      </w:r>
      <w:r w:rsidRPr="00E16E87">
        <w:rPr>
          <w:rFonts w:ascii="Arial" w:eastAsia="Times New Roman" w:hAnsi="Arial" w:cs="Arial"/>
          <w:color w:val="auto"/>
          <w:sz w:val="20"/>
          <w:szCs w:val="20"/>
          <w:lang w:eastAsia="en-US"/>
        </w:rPr>
        <w:t>ỹ nước ngo</w:t>
      </w:r>
      <w:r w:rsidRPr="00E16E87">
        <w:rPr>
          <w:rFonts w:ascii="Arial" w:eastAsia="Times New Roman" w:hAnsi="Arial" w:cs="Arial"/>
          <w:color w:val="auto"/>
          <w:sz w:val="20"/>
          <w:szCs w:val="20"/>
          <w:lang w:val="en-US" w:eastAsia="en-US"/>
        </w:rPr>
        <w:t>ài t</w:t>
      </w:r>
      <w:r w:rsidRPr="00E16E87">
        <w:rPr>
          <w:rFonts w:ascii="Arial" w:eastAsia="Times New Roman" w:hAnsi="Arial" w:cs="Arial"/>
          <w:color w:val="auto"/>
          <w:sz w:val="20"/>
          <w:szCs w:val="20"/>
          <w:lang w:eastAsia="en-US"/>
        </w:rPr>
        <w:t>ại Việt Nam được gia hạn hoạt động khi đ</w:t>
      </w:r>
      <w:r w:rsidRPr="00E16E87">
        <w:rPr>
          <w:rFonts w:ascii="Arial" w:eastAsia="Times New Roman" w:hAnsi="Arial" w:cs="Arial"/>
          <w:color w:val="auto"/>
          <w:sz w:val="20"/>
          <w:szCs w:val="20"/>
          <w:lang w:val="en-US" w:eastAsia="en-US"/>
        </w:rPr>
        <w:t xml:space="preserve">áp </w:t>
      </w:r>
      <w:r w:rsidRPr="00E16E87">
        <w:rPr>
          <w:rFonts w:ascii="Arial" w:eastAsia="Times New Roman" w:hAnsi="Arial" w:cs="Arial"/>
          <w:color w:val="auto"/>
          <w:sz w:val="20"/>
          <w:szCs w:val="20"/>
          <w:lang w:eastAsia="en-US"/>
        </w:rPr>
        <w:t>ứng c</w:t>
      </w:r>
      <w:r w:rsidRPr="00E16E87">
        <w:rPr>
          <w:rFonts w:ascii="Arial" w:eastAsia="Times New Roman" w:hAnsi="Arial" w:cs="Arial"/>
          <w:color w:val="auto"/>
          <w:sz w:val="20"/>
          <w:szCs w:val="20"/>
          <w:lang w:val="en-US" w:eastAsia="en-US"/>
        </w:rPr>
        <w:t xml:space="preserve">ác </w:t>
      </w:r>
      <w:r w:rsidR="0097223F" w:rsidRPr="00E16E87">
        <w:rPr>
          <w:rFonts w:ascii="Arial" w:eastAsia="Times New Roman" w:hAnsi="Arial" w:cs="Arial"/>
          <w:color w:val="auto"/>
          <w:sz w:val="20"/>
          <w:szCs w:val="20"/>
          <w:lang w:val="en-US" w:eastAsia="en-US"/>
        </w:rPr>
        <w:t>điều</w:t>
      </w:r>
      <w:r w:rsidRPr="00E16E87">
        <w:rPr>
          <w:rFonts w:ascii="Arial" w:eastAsia="Times New Roman" w:hAnsi="Arial" w:cs="Arial"/>
          <w:color w:val="auto"/>
          <w:sz w:val="20"/>
          <w:szCs w:val="20"/>
          <w:lang w:eastAsia="en-US"/>
        </w:rPr>
        <w:t xml:space="preserve"> kiện theo quy định tại </w:t>
      </w:r>
      <w:bookmarkStart w:id="418" w:name="dc_91"/>
      <w:r w:rsidR="00D15725" w:rsidRPr="00E16E87">
        <w:rPr>
          <w:rFonts w:ascii="Arial" w:eastAsia="Times New Roman" w:hAnsi="Arial" w:cs="Arial"/>
          <w:color w:val="auto"/>
          <w:sz w:val="20"/>
          <w:szCs w:val="20"/>
          <w:lang w:eastAsia="en-US"/>
        </w:rPr>
        <w:t>khoản 1 Điều 78 Luật Chứng khoán</w:t>
      </w:r>
      <w:bookmarkEnd w:id="418"/>
      <w:r w:rsidRPr="00E16E87">
        <w:rPr>
          <w:rFonts w:ascii="Arial" w:eastAsia="Times New Roman" w:hAnsi="Arial" w:cs="Arial"/>
          <w:color w:val="auto"/>
          <w:sz w:val="20"/>
          <w:szCs w:val="20"/>
          <w:lang w:val="en-US" w:eastAsia="en-US"/>
        </w:rPr>
        <w:t xml:space="preserve"> và không b</w:t>
      </w:r>
      <w:r w:rsidRPr="00E16E87">
        <w:rPr>
          <w:rFonts w:ascii="Arial" w:eastAsia="Times New Roman" w:hAnsi="Arial" w:cs="Arial"/>
          <w:color w:val="auto"/>
          <w:sz w:val="20"/>
          <w:szCs w:val="20"/>
          <w:lang w:eastAsia="en-US"/>
        </w:rPr>
        <w:t>ị xử phạt vi phạm h</w:t>
      </w:r>
      <w:r w:rsidRPr="00E16E87">
        <w:rPr>
          <w:rFonts w:ascii="Arial" w:eastAsia="Times New Roman" w:hAnsi="Arial" w:cs="Arial"/>
          <w:color w:val="auto"/>
          <w:sz w:val="20"/>
          <w:szCs w:val="20"/>
          <w:lang w:val="en-US" w:eastAsia="en-US"/>
        </w:rPr>
        <w:t>ành chính trong lĩnh v</w:t>
      </w:r>
      <w:r w:rsidRPr="00E16E87">
        <w:rPr>
          <w:rFonts w:ascii="Arial" w:eastAsia="Times New Roman" w:hAnsi="Arial" w:cs="Arial"/>
          <w:color w:val="auto"/>
          <w:sz w:val="20"/>
          <w:szCs w:val="20"/>
          <w:lang w:eastAsia="en-US"/>
        </w:rPr>
        <w:t>ực chứng kho</w:t>
      </w:r>
      <w:r w:rsidRPr="00E16E87">
        <w:rPr>
          <w:rFonts w:ascii="Arial" w:eastAsia="Times New Roman" w:hAnsi="Arial" w:cs="Arial"/>
          <w:color w:val="auto"/>
          <w:sz w:val="20"/>
          <w:szCs w:val="20"/>
          <w:lang w:val="en-US" w:eastAsia="en-US"/>
        </w:rPr>
        <w:t>án và th</w:t>
      </w:r>
      <w:r w:rsidRPr="00E16E87">
        <w:rPr>
          <w:rFonts w:ascii="Arial" w:eastAsia="Times New Roman" w:hAnsi="Arial" w:cs="Arial"/>
          <w:color w:val="auto"/>
          <w:sz w:val="20"/>
          <w:szCs w:val="20"/>
          <w:lang w:eastAsia="en-US"/>
        </w:rPr>
        <w:t>ị trường chứng kho</w:t>
      </w:r>
      <w:r w:rsidRPr="00E16E87">
        <w:rPr>
          <w:rFonts w:ascii="Arial" w:eastAsia="Times New Roman" w:hAnsi="Arial" w:cs="Arial"/>
          <w:color w:val="auto"/>
          <w:sz w:val="20"/>
          <w:szCs w:val="20"/>
          <w:lang w:val="en-US" w:eastAsia="en-US"/>
        </w:rPr>
        <w:t>án trong 06 tháng tính đ</w:t>
      </w:r>
      <w:r w:rsidRPr="00E16E87">
        <w:rPr>
          <w:rFonts w:ascii="Arial" w:eastAsia="Times New Roman" w:hAnsi="Arial" w:cs="Arial"/>
          <w:color w:val="auto"/>
          <w:sz w:val="20"/>
          <w:szCs w:val="20"/>
          <w:lang w:eastAsia="en-US"/>
        </w:rPr>
        <w:t xml:space="preserve">ến thời </w:t>
      </w:r>
      <w:r w:rsidR="0097223F" w:rsidRPr="00E16E87">
        <w:rPr>
          <w:rFonts w:ascii="Arial" w:eastAsia="Times New Roman" w:hAnsi="Arial" w:cs="Arial"/>
          <w:color w:val="auto"/>
          <w:sz w:val="20"/>
          <w:szCs w:val="20"/>
          <w:lang w:eastAsia="en-US"/>
        </w:rPr>
        <w:t>điểm</w:t>
      </w:r>
      <w:r w:rsidRPr="00E16E87">
        <w:rPr>
          <w:rFonts w:ascii="Arial" w:eastAsia="Times New Roman" w:hAnsi="Arial" w:cs="Arial"/>
          <w:color w:val="auto"/>
          <w:sz w:val="20"/>
          <w:szCs w:val="20"/>
          <w:lang w:eastAsia="en-US"/>
        </w:rPr>
        <w:t xml:space="preserve"> Ủy ban Chứng kho</w:t>
      </w:r>
      <w:r w:rsidRPr="00E16E87">
        <w:rPr>
          <w:rFonts w:ascii="Arial" w:eastAsia="Times New Roman" w:hAnsi="Arial" w:cs="Arial"/>
          <w:color w:val="auto"/>
          <w:sz w:val="20"/>
          <w:szCs w:val="20"/>
          <w:lang w:val="en-US" w:eastAsia="en-US"/>
        </w:rPr>
        <w:t>án Nhà nư</w:t>
      </w:r>
      <w:r w:rsidRPr="00E16E87">
        <w:rPr>
          <w:rFonts w:ascii="Arial" w:eastAsia="Times New Roman" w:hAnsi="Arial" w:cs="Arial"/>
          <w:color w:val="auto"/>
          <w:sz w:val="20"/>
          <w:szCs w:val="20"/>
          <w:lang w:eastAsia="en-US"/>
        </w:rPr>
        <w:t>ớc nhận được hồ sơ.</w:t>
      </w:r>
    </w:p>
    <w:p w:rsidR="00584B47" w:rsidRPr="00E16E87" w:rsidRDefault="00584B47" w:rsidP="00584B47">
      <w:pPr>
        <w:widowControl/>
        <w:autoSpaceDE w:val="0"/>
        <w:autoSpaceDN w:val="0"/>
        <w:adjustRightInd w:val="0"/>
        <w:spacing w:before="120"/>
        <w:rPr>
          <w:rFonts w:ascii="Arial" w:eastAsia="Times New Roman" w:hAnsi="Arial" w:cs="Arial"/>
          <w:color w:val="auto"/>
          <w:sz w:val="20"/>
          <w:szCs w:val="20"/>
          <w:lang w:eastAsia="en-US"/>
        </w:rPr>
      </w:pPr>
      <w:r w:rsidRPr="00E16E87">
        <w:rPr>
          <w:rFonts w:ascii="Arial" w:eastAsia="Times New Roman" w:hAnsi="Arial" w:cs="Arial"/>
          <w:color w:val="auto"/>
          <w:sz w:val="20"/>
          <w:szCs w:val="20"/>
          <w:lang w:eastAsia="en-US"/>
        </w:rPr>
        <w:t>2. T</w:t>
      </w:r>
      <w:r w:rsidRPr="00E16E87">
        <w:rPr>
          <w:rFonts w:ascii="Arial" w:eastAsia="Times New Roman" w:hAnsi="Arial" w:cs="Arial"/>
          <w:color w:val="auto"/>
          <w:sz w:val="20"/>
          <w:szCs w:val="20"/>
          <w:lang w:eastAsia="en-US"/>
        </w:rPr>
        <w:t>ối thiểu 30 ng</w:t>
      </w:r>
      <w:r w:rsidRPr="00E16E87">
        <w:rPr>
          <w:rFonts w:ascii="Arial" w:eastAsia="Times New Roman" w:hAnsi="Arial" w:cs="Arial"/>
          <w:color w:val="auto"/>
          <w:sz w:val="20"/>
          <w:szCs w:val="20"/>
          <w:lang w:val="en-US" w:eastAsia="en-US"/>
        </w:rPr>
        <w:t>ày trư</w:t>
      </w:r>
      <w:r w:rsidRPr="00E16E87">
        <w:rPr>
          <w:rFonts w:ascii="Arial" w:eastAsia="Times New Roman" w:hAnsi="Arial" w:cs="Arial"/>
          <w:color w:val="auto"/>
          <w:sz w:val="20"/>
          <w:szCs w:val="20"/>
          <w:lang w:eastAsia="en-US"/>
        </w:rPr>
        <w:t>ớc ng</w:t>
      </w:r>
      <w:r w:rsidRPr="00E16E87">
        <w:rPr>
          <w:rFonts w:ascii="Arial" w:eastAsia="Times New Roman" w:hAnsi="Arial" w:cs="Arial"/>
          <w:color w:val="auto"/>
          <w:sz w:val="20"/>
          <w:szCs w:val="20"/>
          <w:lang w:val="en-US" w:eastAsia="en-US"/>
        </w:rPr>
        <w:t xml:space="preserve">ày </w:t>
      </w:r>
      <w:r w:rsidR="002E4321" w:rsidRPr="00E16E87">
        <w:rPr>
          <w:rFonts w:ascii="Arial" w:eastAsia="Times New Roman" w:hAnsi="Arial" w:cs="Arial"/>
          <w:color w:val="auto"/>
          <w:sz w:val="20"/>
          <w:szCs w:val="20"/>
          <w:lang w:val="en-US" w:eastAsia="en-US"/>
        </w:rPr>
        <w:t>Giấy</w:t>
      </w:r>
      <w:r w:rsidRPr="00E16E87">
        <w:rPr>
          <w:rFonts w:ascii="Arial" w:eastAsia="Times New Roman" w:hAnsi="Arial" w:cs="Arial"/>
          <w:color w:val="auto"/>
          <w:sz w:val="20"/>
          <w:szCs w:val="20"/>
          <w:lang w:eastAsia="en-US"/>
        </w:rPr>
        <w:t xml:space="preserve"> chứng nhận đăng k</w:t>
      </w:r>
      <w:r w:rsidRPr="00E16E87">
        <w:rPr>
          <w:rFonts w:ascii="Arial" w:eastAsia="Times New Roman" w:hAnsi="Arial" w:cs="Arial"/>
          <w:color w:val="auto"/>
          <w:sz w:val="20"/>
          <w:szCs w:val="20"/>
          <w:lang w:val="en-US" w:eastAsia="en-US"/>
        </w:rPr>
        <w:t>ý ho</w:t>
      </w:r>
      <w:r w:rsidRPr="00E16E87">
        <w:rPr>
          <w:rFonts w:ascii="Arial" w:eastAsia="Times New Roman" w:hAnsi="Arial" w:cs="Arial"/>
          <w:color w:val="auto"/>
          <w:sz w:val="20"/>
          <w:szCs w:val="20"/>
          <w:lang w:eastAsia="en-US"/>
        </w:rPr>
        <w:t>ạt động văn ph</w:t>
      </w:r>
      <w:r w:rsidRPr="00E16E87">
        <w:rPr>
          <w:rFonts w:ascii="Arial" w:eastAsia="Times New Roman" w:hAnsi="Arial" w:cs="Arial"/>
          <w:color w:val="auto"/>
          <w:sz w:val="20"/>
          <w:szCs w:val="20"/>
          <w:lang w:val="en-US" w:eastAsia="en-US"/>
        </w:rPr>
        <w:t>òng đ</w:t>
      </w:r>
      <w:r w:rsidRPr="00E16E87">
        <w:rPr>
          <w:rFonts w:ascii="Arial" w:eastAsia="Times New Roman" w:hAnsi="Arial" w:cs="Arial"/>
          <w:color w:val="auto"/>
          <w:sz w:val="20"/>
          <w:szCs w:val="20"/>
          <w:lang w:eastAsia="en-US"/>
        </w:rPr>
        <w:t>ại diện hết hiệu lực, tổ chức kinh doanh chứng kho</w:t>
      </w:r>
      <w:r w:rsidRPr="00E16E87">
        <w:rPr>
          <w:rFonts w:ascii="Arial" w:eastAsia="Times New Roman" w:hAnsi="Arial" w:cs="Arial"/>
          <w:color w:val="auto"/>
          <w:sz w:val="20"/>
          <w:szCs w:val="20"/>
          <w:lang w:val="en-US" w:eastAsia="en-US"/>
        </w:rPr>
        <w:t>án nư</w:t>
      </w:r>
      <w:r w:rsidRPr="00E16E87">
        <w:rPr>
          <w:rFonts w:ascii="Arial" w:eastAsia="Times New Roman" w:hAnsi="Arial" w:cs="Arial"/>
          <w:color w:val="auto"/>
          <w:sz w:val="20"/>
          <w:szCs w:val="20"/>
          <w:lang w:eastAsia="en-US"/>
        </w:rPr>
        <w:t>ớc ngo</w:t>
      </w:r>
      <w:r w:rsidRPr="00E16E87">
        <w:rPr>
          <w:rFonts w:ascii="Arial" w:eastAsia="Times New Roman" w:hAnsi="Arial" w:cs="Arial"/>
          <w:color w:val="auto"/>
          <w:sz w:val="20"/>
          <w:szCs w:val="20"/>
          <w:lang w:val="en-US" w:eastAsia="en-US"/>
        </w:rPr>
        <w:t>ài ph</w:t>
      </w:r>
      <w:r w:rsidRPr="00E16E87">
        <w:rPr>
          <w:rFonts w:ascii="Arial" w:eastAsia="Times New Roman" w:hAnsi="Arial" w:cs="Arial"/>
          <w:color w:val="auto"/>
          <w:sz w:val="20"/>
          <w:szCs w:val="20"/>
          <w:lang w:eastAsia="en-US"/>
        </w:rPr>
        <w:t>ải gửi Ủy ban Chứng kho</w:t>
      </w:r>
      <w:r w:rsidRPr="00E16E87">
        <w:rPr>
          <w:rFonts w:ascii="Arial" w:eastAsia="Times New Roman" w:hAnsi="Arial" w:cs="Arial"/>
          <w:color w:val="auto"/>
          <w:sz w:val="20"/>
          <w:szCs w:val="20"/>
          <w:lang w:val="en-US" w:eastAsia="en-US"/>
        </w:rPr>
        <w:t>án Nhà nư</w:t>
      </w:r>
      <w:r w:rsidRPr="00E16E87">
        <w:rPr>
          <w:rFonts w:ascii="Arial" w:eastAsia="Times New Roman" w:hAnsi="Arial" w:cs="Arial"/>
          <w:color w:val="auto"/>
          <w:sz w:val="20"/>
          <w:szCs w:val="20"/>
          <w:lang w:eastAsia="en-US"/>
        </w:rPr>
        <w:t>ớc hồ sơ đề nghị gia hạn hoạt động văn ph</w:t>
      </w:r>
      <w:r w:rsidRPr="00E16E87">
        <w:rPr>
          <w:rFonts w:ascii="Arial" w:eastAsia="Times New Roman" w:hAnsi="Arial" w:cs="Arial"/>
          <w:color w:val="auto"/>
          <w:sz w:val="20"/>
          <w:szCs w:val="20"/>
          <w:lang w:val="en-US" w:eastAsia="en-US"/>
        </w:rPr>
        <w:t>òng đ</w:t>
      </w:r>
      <w:r w:rsidRPr="00E16E87">
        <w:rPr>
          <w:rFonts w:ascii="Arial" w:eastAsia="Times New Roman" w:hAnsi="Arial" w:cs="Arial"/>
          <w:color w:val="auto"/>
          <w:sz w:val="20"/>
          <w:szCs w:val="20"/>
          <w:lang w:eastAsia="en-US"/>
        </w:rPr>
        <w:t>ại diện tại Việt Nam. Hồ sơ bao gồm c</w:t>
      </w:r>
      <w:r w:rsidRPr="00E16E87">
        <w:rPr>
          <w:rFonts w:ascii="Arial" w:eastAsia="Times New Roman" w:hAnsi="Arial" w:cs="Arial"/>
          <w:color w:val="auto"/>
          <w:sz w:val="20"/>
          <w:szCs w:val="20"/>
          <w:lang w:val="en-US" w:eastAsia="en-US"/>
        </w:rPr>
        <w:t>ác tài li</w:t>
      </w:r>
      <w:r w:rsidRPr="00E16E87">
        <w:rPr>
          <w:rFonts w:ascii="Arial" w:eastAsia="Times New Roman" w:hAnsi="Arial" w:cs="Arial"/>
          <w:color w:val="auto"/>
          <w:sz w:val="20"/>
          <w:szCs w:val="20"/>
          <w:lang w:eastAsia="en-US"/>
        </w:rPr>
        <w:t>ệu sau:</w:t>
      </w:r>
    </w:p>
    <w:p w:rsidR="00584B47" w:rsidRPr="00E16E87" w:rsidRDefault="00584B47" w:rsidP="00584B47">
      <w:pPr>
        <w:widowControl/>
        <w:autoSpaceDE w:val="0"/>
        <w:autoSpaceDN w:val="0"/>
        <w:adjustRightInd w:val="0"/>
        <w:spacing w:before="120"/>
        <w:rPr>
          <w:rFonts w:ascii="Arial" w:eastAsia="Times New Roman" w:hAnsi="Arial" w:cs="Arial"/>
          <w:color w:val="auto"/>
          <w:sz w:val="20"/>
          <w:szCs w:val="20"/>
          <w:lang w:val="en-US" w:eastAsia="en-US"/>
        </w:rPr>
      </w:pPr>
      <w:r w:rsidRPr="00E16E87">
        <w:rPr>
          <w:rFonts w:ascii="Arial" w:eastAsia="Times New Roman" w:hAnsi="Arial" w:cs="Arial"/>
          <w:color w:val="auto"/>
          <w:sz w:val="20"/>
          <w:szCs w:val="20"/>
          <w:lang w:eastAsia="en-US"/>
        </w:rPr>
        <w:t xml:space="preserve">a) </w:t>
      </w:r>
      <w:r w:rsidR="002E4321" w:rsidRPr="00E16E87">
        <w:rPr>
          <w:rFonts w:ascii="Arial" w:eastAsia="Times New Roman" w:hAnsi="Arial" w:cs="Arial"/>
          <w:color w:val="auto"/>
          <w:sz w:val="20"/>
          <w:szCs w:val="20"/>
          <w:lang w:eastAsia="en-US"/>
        </w:rPr>
        <w:t>Giấy</w:t>
      </w:r>
      <w:r w:rsidRPr="00E16E87">
        <w:rPr>
          <w:rFonts w:ascii="Arial" w:eastAsia="Times New Roman" w:hAnsi="Arial" w:cs="Arial"/>
          <w:color w:val="auto"/>
          <w:sz w:val="20"/>
          <w:szCs w:val="20"/>
          <w:lang w:eastAsia="en-US"/>
        </w:rPr>
        <w:t xml:space="preserve"> đề nghị </w:t>
      </w:r>
      <w:r w:rsidRPr="00E16E87">
        <w:rPr>
          <w:rFonts w:ascii="Arial" w:hAnsi="Arial" w:cs="Arial"/>
          <w:sz w:val="20"/>
        </w:rPr>
        <w:t xml:space="preserve">theo </w:t>
      </w:r>
      <w:bookmarkStart w:id="419" w:name="bieumau_ms_69_5"/>
      <w:r w:rsidR="002E4321" w:rsidRPr="00E16E87">
        <w:rPr>
          <w:rFonts w:ascii="Arial" w:hAnsi="Arial" w:cs="Arial"/>
          <w:sz w:val="20"/>
        </w:rPr>
        <w:t>Mẫu</w:t>
      </w:r>
      <w:r w:rsidRPr="00E16E87">
        <w:rPr>
          <w:rFonts w:ascii="Arial" w:hAnsi="Arial" w:cs="Arial"/>
          <w:sz w:val="20"/>
        </w:rPr>
        <w:t xml:space="preserve"> số 69</w:t>
      </w:r>
      <w:bookmarkEnd w:id="419"/>
      <w:r w:rsidRPr="00E16E87">
        <w:rPr>
          <w:rFonts w:ascii="Arial" w:hAnsi="Arial" w:cs="Arial"/>
          <w:sz w:val="20"/>
        </w:rPr>
        <w:t xml:space="preserve"> </w:t>
      </w:r>
      <w:r w:rsidR="002E4321" w:rsidRPr="00E16E87">
        <w:rPr>
          <w:rFonts w:ascii="Arial" w:hAnsi="Arial" w:cs="Arial"/>
          <w:sz w:val="20"/>
        </w:rPr>
        <w:t>Phụ lục</w:t>
      </w:r>
      <w:r w:rsidRPr="00E16E87">
        <w:rPr>
          <w:rFonts w:ascii="Arial" w:hAnsi="Arial" w:cs="Arial"/>
          <w:sz w:val="20"/>
        </w:rPr>
        <w:t xml:space="preserve"> ban hành</w:t>
      </w:r>
      <w:r w:rsidRPr="00E16E87">
        <w:rPr>
          <w:rFonts w:ascii="Arial" w:eastAsia="Times New Roman" w:hAnsi="Arial" w:cs="Arial"/>
          <w:color w:val="auto"/>
          <w:sz w:val="20"/>
          <w:szCs w:val="20"/>
          <w:lang w:val="en-US" w:eastAsia="en-US"/>
        </w:rPr>
        <w:t xml:space="preserve"> kèm theo Ngh</w:t>
      </w:r>
      <w:r w:rsidRPr="00E16E87">
        <w:rPr>
          <w:rFonts w:ascii="Arial" w:eastAsia="Times New Roman" w:hAnsi="Arial" w:cs="Arial"/>
          <w:color w:val="auto"/>
          <w:sz w:val="20"/>
          <w:szCs w:val="20"/>
          <w:lang w:eastAsia="en-US"/>
        </w:rPr>
        <w:t>ị định n</w:t>
      </w:r>
      <w:r w:rsidRPr="00E16E87">
        <w:rPr>
          <w:rFonts w:ascii="Arial" w:eastAsia="Times New Roman" w:hAnsi="Arial" w:cs="Arial"/>
          <w:color w:val="auto"/>
          <w:sz w:val="20"/>
          <w:szCs w:val="20"/>
          <w:lang w:val="en-US" w:eastAsia="en-US"/>
        </w:rPr>
        <w:t>ày;</w:t>
      </w:r>
    </w:p>
    <w:p w:rsidR="00584B47" w:rsidRPr="00E16E87" w:rsidRDefault="00584B47" w:rsidP="00584B47">
      <w:pPr>
        <w:widowControl/>
        <w:autoSpaceDE w:val="0"/>
        <w:autoSpaceDN w:val="0"/>
        <w:adjustRightInd w:val="0"/>
        <w:spacing w:before="120"/>
        <w:rPr>
          <w:rFonts w:ascii="Arial" w:eastAsia="Times New Roman" w:hAnsi="Arial" w:cs="Arial"/>
          <w:color w:val="auto"/>
          <w:sz w:val="20"/>
          <w:szCs w:val="20"/>
          <w:lang w:eastAsia="en-US"/>
        </w:rPr>
      </w:pPr>
      <w:r w:rsidRPr="00E16E87">
        <w:rPr>
          <w:rFonts w:ascii="Arial" w:eastAsia="Times New Roman" w:hAnsi="Arial" w:cs="Arial"/>
          <w:color w:val="auto"/>
          <w:sz w:val="20"/>
          <w:szCs w:val="20"/>
          <w:lang w:eastAsia="en-US"/>
        </w:rPr>
        <w:t>b) Quy</w:t>
      </w:r>
      <w:r w:rsidRPr="00E16E87">
        <w:rPr>
          <w:rFonts w:ascii="Arial" w:eastAsia="Times New Roman" w:hAnsi="Arial" w:cs="Arial"/>
          <w:color w:val="auto"/>
          <w:sz w:val="20"/>
          <w:szCs w:val="20"/>
          <w:lang w:eastAsia="en-US"/>
        </w:rPr>
        <w:t>ết định của cấp c</w:t>
      </w:r>
      <w:r w:rsidRPr="00E16E87">
        <w:rPr>
          <w:rFonts w:ascii="Arial" w:eastAsia="Times New Roman" w:hAnsi="Arial" w:cs="Arial"/>
          <w:color w:val="auto"/>
          <w:sz w:val="20"/>
          <w:szCs w:val="20"/>
          <w:lang w:val="en-US" w:eastAsia="en-US"/>
        </w:rPr>
        <w:t>ó th</w:t>
      </w:r>
      <w:r w:rsidRPr="00E16E87">
        <w:rPr>
          <w:rFonts w:ascii="Arial" w:eastAsia="Times New Roman" w:hAnsi="Arial" w:cs="Arial"/>
          <w:color w:val="auto"/>
          <w:sz w:val="20"/>
          <w:szCs w:val="20"/>
          <w:lang w:eastAsia="en-US"/>
        </w:rPr>
        <w:t xml:space="preserve">ẩm quyền theo </w:t>
      </w:r>
      <w:r w:rsidR="0097223F" w:rsidRPr="00E16E87">
        <w:rPr>
          <w:rFonts w:ascii="Arial" w:eastAsia="Times New Roman" w:hAnsi="Arial" w:cs="Arial"/>
          <w:color w:val="auto"/>
          <w:sz w:val="20"/>
          <w:szCs w:val="20"/>
          <w:lang w:eastAsia="en-US"/>
        </w:rPr>
        <w:t>Điều</w:t>
      </w:r>
      <w:r w:rsidRPr="00E16E87">
        <w:rPr>
          <w:rFonts w:ascii="Arial" w:eastAsia="Times New Roman" w:hAnsi="Arial" w:cs="Arial"/>
          <w:color w:val="auto"/>
          <w:sz w:val="20"/>
          <w:szCs w:val="20"/>
          <w:lang w:eastAsia="en-US"/>
        </w:rPr>
        <w:t xml:space="preserve"> lệ c</w:t>
      </w:r>
      <w:r w:rsidRPr="00E16E87">
        <w:rPr>
          <w:rFonts w:ascii="Arial" w:eastAsia="Times New Roman" w:hAnsi="Arial" w:cs="Arial"/>
          <w:color w:val="auto"/>
          <w:sz w:val="20"/>
          <w:szCs w:val="20"/>
          <w:lang w:val="en-US" w:eastAsia="en-US"/>
        </w:rPr>
        <w:t>ông ty thông qua vi</w:t>
      </w:r>
      <w:r w:rsidRPr="00E16E87">
        <w:rPr>
          <w:rFonts w:ascii="Arial" w:eastAsia="Times New Roman" w:hAnsi="Arial" w:cs="Arial"/>
          <w:color w:val="auto"/>
          <w:sz w:val="20"/>
          <w:szCs w:val="20"/>
          <w:lang w:eastAsia="en-US"/>
        </w:rPr>
        <w:t>ệc gia hạn hoạt động văn ph</w:t>
      </w:r>
      <w:r w:rsidRPr="00E16E87">
        <w:rPr>
          <w:rFonts w:ascii="Arial" w:eastAsia="Times New Roman" w:hAnsi="Arial" w:cs="Arial"/>
          <w:color w:val="auto"/>
          <w:sz w:val="20"/>
          <w:szCs w:val="20"/>
          <w:lang w:val="en-US" w:eastAsia="en-US"/>
        </w:rPr>
        <w:t>òng đ</w:t>
      </w:r>
      <w:r w:rsidRPr="00E16E87">
        <w:rPr>
          <w:rFonts w:ascii="Arial" w:eastAsia="Times New Roman" w:hAnsi="Arial" w:cs="Arial"/>
          <w:color w:val="auto"/>
          <w:sz w:val="20"/>
          <w:szCs w:val="20"/>
          <w:lang w:eastAsia="en-US"/>
        </w:rPr>
        <w:t>ại diện tại Việt Nam;</w:t>
      </w:r>
    </w:p>
    <w:p w:rsidR="00584B47" w:rsidRPr="00E16E87" w:rsidRDefault="00584B47" w:rsidP="00584B47">
      <w:pPr>
        <w:widowControl/>
        <w:autoSpaceDE w:val="0"/>
        <w:autoSpaceDN w:val="0"/>
        <w:adjustRightInd w:val="0"/>
        <w:spacing w:before="120"/>
        <w:rPr>
          <w:rFonts w:ascii="Arial" w:eastAsia="Times New Roman" w:hAnsi="Arial" w:cs="Arial"/>
          <w:color w:val="auto"/>
          <w:sz w:val="20"/>
          <w:szCs w:val="20"/>
          <w:lang w:val="en-US" w:eastAsia="en-US"/>
        </w:rPr>
      </w:pPr>
      <w:r w:rsidRPr="00E16E87">
        <w:rPr>
          <w:rFonts w:ascii="Arial" w:eastAsia="Times New Roman" w:hAnsi="Arial" w:cs="Arial"/>
          <w:color w:val="auto"/>
          <w:sz w:val="20"/>
          <w:szCs w:val="20"/>
          <w:lang w:eastAsia="en-US"/>
        </w:rPr>
        <w:t>c) Trư</w:t>
      </w:r>
      <w:r w:rsidRPr="00E16E87">
        <w:rPr>
          <w:rFonts w:ascii="Arial" w:eastAsia="Times New Roman" w:hAnsi="Arial" w:cs="Arial"/>
          <w:color w:val="auto"/>
          <w:sz w:val="20"/>
          <w:szCs w:val="20"/>
          <w:lang w:eastAsia="en-US"/>
        </w:rPr>
        <w:t>ờng hợp c</w:t>
      </w:r>
      <w:r w:rsidRPr="00E16E87">
        <w:rPr>
          <w:rFonts w:ascii="Arial" w:eastAsia="Times New Roman" w:hAnsi="Arial" w:cs="Arial"/>
          <w:color w:val="auto"/>
          <w:sz w:val="20"/>
          <w:szCs w:val="20"/>
          <w:lang w:val="en-US" w:eastAsia="en-US"/>
        </w:rPr>
        <w:t>ó s</w:t>
      </w:r>
      <w:r w:rsidRPr="00E16E87">
        <w:rPr>
          <w:rFonts w:ascii="Arial" w:eastAsia="Times New Roman" w:hAnsi="Arial" w:cs="Arial"/>
          <w:color w:val="auto"/>
          <w:sz w:val="20"/>
          <w:szCs w:val="20"/>
          <w:lang w:eastAsia="en-US"/>
        </w:rPr>
        <w:t>ự thay đổi li</w:t>
      </w:r>
      <w:r w:rsidRPr="00E16E87">
        <w:rPr>
          <w:rFonts w:ascii="Arial" w:eastAsia="Times New Roman" w:hAnsi="Arial" w:cs="Arial"/>
          <w:color w:val="auto"/>
          <w:sz w:val="20"/>
          <w:szCs w:val="20"/>
          <w:lang w:val="en-US" w:eastAsia="en-US"/>
        </w:rPr>
        <w:t>ên quan đ</w:t>
      </w:r>
      <w:r w:rsidRPr="00E16E87">
        <w:rPr>
          <w:rFonts w:ascii="Arial" w:eastAsia="Times New Roman" w:hAnsi="Arial" w:cs="Arial"/>
          <w:color w:val="auto"/>
          <w:sz w:val="20"/>
          <w:szCs w:val="20"/>
          <w:lang w:eastAsia="en-US"/>
        </w:rPr>
        <w:t>ến c</w:t>
      </w:r>
      <w:r w:rsidRPr="00E16E87">
        <w:rPr>
          <w:rFonts w:ascii="Arial" w:eastAsia="Times New Roman" w:hAnsi="Arial" w:cs="Arial"/>
          <w:color w:val="auto"/>
          <w:sz w:val="20"/>
          <w:szCs w:val="20"/>
          <w:lang w:val="en-US" w:eastAsia="en-US"/>
        </w:rPr>
        <w:t>ác n</w:t>
      </w:r>
      <w:r w:rsidRPr="00E16E87">
        <w:rPr>
          <w:rFonts w:ascii="Arial" w:eastAsia="Times New Roman" w:hAnsi="Arial" w:cs="Arial"/>
          <w:color w:val="auto"/>
          <w:sz w:val="20"/>
          <w:szCs w:val="20"/>
          <w:lang w:eastAsia="en-US"/>
        </w:rPr>
        <w:t xml:space="preserve">ội dung tại </w:t>
      </w:r>
      <w:r w:rsidR="002E4321" w:rsidRPr="00E16E87">
        <w:rPr>
          <w:rFonts w:ascii="Arial" w:eastAsia="Times New Roman" w:hAnsi="Arial" w:cs="Arial"/>
          <w:color w:val="auto"/>
          <w:sz w:val="20"/>
          <w:szCs w:val="20"/>
          <w:lang w:eastAsia="en-US"/>
        </w:rPr>
        <w:t>Giấy</w:t>
      </w:r>
      <w:r w:rsidRPr="00E16E87">
        <w:rPr>
          <w:rFonts w:ascii="Arial" w:eastAsia="Times New Roman" w:hAnsi="Arial" w:cs="Arial"/>
          <w:color w:val="auto"/>
          <w:sz w:val="20"/>
          <w:szCs w:val="20"/>
          <w:lang w:eastAsia="en-US"/>
        </w:rPr>
        <w:t xml:space="preserve"> chứng nhận đăng k</w:t>
      </w:r>
      <w:r w:rsidRPr="00E16E87">
        <w:rPr>
          <w:rFonts w:ascii="Arial" w:eastAsia="Times New Roman" w:hAnsi="Arial" w:cs="Arial"/>
          <w:color w:val="auto"/>
          <w:sz w:val="20"/>
          <w:szCs w:val="20"/>
          <w:lang w:val="en-US" w:eastAsia="en-US"/>
        </w:rPr>
        <w:t>ý ho</w:t>
      </w:r>
      <w:r w:rsidRPr="00E16E87">
        <w:rPr>
          <w:rFonts w:ascii="Arial" w:eastAsia="Times New Roman" w:hAnsi="Arial" w:cs="Arial"/>
          <w:color w:val="auto"/>
          <w:sz w:val="20"/>
          <w:szCs w:val="20"/>
          <w:lang w:eastAsia="en-US"/>
        </w:rPr>
        <w:t>ạt động văn ph</w:t>
      </w:r>
      <w:r w:rsidRPr="00E16E87">
        <w:rPr>
          <w:rFonts w:ascii="Arial" w:eastAsia="Times New Roman" w:hAnsi="Arial" w:cs="Arial"/>
          <w:color w:val="auto"/>
          <w:sz w:val="20"/>
          <w:szCs w:val="20"/>
          <w:lang w:val="en-US" w:eastAsia="en-US"/>
        </w:rPr>
        <w:t>òng đ</w:t>
      </w:r>
      <w:r w:rsidRPr="00E16E87">
        <w:rPr>
          <w:rFonts w:ascii="Arial" w:eastAsia="Times New Roman" w:hAnsi="Arial" w:cs="Arial"/>
          <w:color w:val="auto"/>
          <w:sz w:val="20"/>
          <w:szCs w:val="20"/>
          <w:lang w:eastAsia="en-US"/>
        </w:rPr>
        <w:t>ại diện, t</w:t>
      </w:r>
      <w:r w:rsidRPr="00E16E87">
        <w:rPr>
          <w:rFonts w:ascii="Arial" w:eastAsia="Times New Roman" w:hAnsi="Arial" w:cs="Arial"/>
          <w:color w:val="auto"/>
          <w:sz w:val="20"/>
          <w:szCs w:val="20"/>
          <w:lang w:val="en-US" w:eastAsia="en-US"/>
        </w:rPr>
        <w:t>ài li</w:t>
      </w:r>
      <w:r w:rsidRPr="00E16E87">
        <w:rPr>
          <w:rFonts w:ascii="Arial" w:eastAsia="Times New Roman" w:hAnsi="Arial" w:cs="Arial"/>
          <w:color w:val="auto"/>
          <w:sz w:val="20"/>
          <w:szCs w:val="20"/>
          <w:lang w:eastAsia="en-US"/>
        </w:rPr>
        <w:t>ệu bổ sung theo quy định li</w:t>
      </w:r>
      <w:r w:rsidRPr="00E16E87">
        <w:rPr>
          <w:rFonts w:ascii="Arial" w:eastAsia="Times New Roman" w:hAnsi="Arial" w:cs="Arial"/>
          <w:color w:val="auto"/>
          <w:sz w:val="20"/>
          <w:szCs w:val="20"/>
          <w:lang w:val="en-US" w:eastAsia="en-US"/>
        </w:rPr>
        <w:t>ên quan t</w:t>
      </w:r>
      <w:r w:rsidRPr="00E16E87">
        <w:rPr>
          <w:rFonts w:ascii="Arial" w:eastAsia="Times New Roman" w:hAnsi="Arial" w:cs="Arial"/>
          <w:color w:val="auto"/>
          <w:sz w:val="20"/>
          <w:szCs w:val="20"/>
          <w:lang w:eastAsia="en-US"/>
        </w:rPr>
        <w:t xml:space="preserve">ại </w:t>
      </w:r>
      <w:r w:rsidR="0097223F" w:rsidRPr="00E16E87">
        <w:rPr>
          <w:rFonts w:ascii="Arial" w:eastAsia="Times New Roman" w:hAnsi="Arial" w:cs="Arial"/>
          <w:color w:val="auto"/>
          <w:sz w:val="20"/>
          <w:szCs w:val="20"/>
          <w:lang w:eastAsia="en-US"/>
        </w:rPr>
        <w:t>Điều</w:t>
      </w:r>
      <w:r w:rsidRPr="00E16E87">
        <w:rPr>
          <w:rFonts w:ascii="Arial" w:eastAsia="Times New Roman" w:hAnsi="Arial" w:cs="Arial"/>
          <w:color w:val="auto"/>
          <w:sz w:val="20"/>
          <w:szCs w:val="20"/>
          <w:lang w:eastAsia="en-US"/>
        </w:rPr>
        <w:t xml:space="preserve"> 178 Nghị định n</w:t>
      </w:r>
      <w:r w:rsidRPr="00E16E87">
        <w:rPr>
          <w:rFonts w:ascii="Arial" w:eastAsia="Times New Roman" w:hAnsi="Arial" w:cs="Arial"/>
          <w:color w:val="auto"/>
          <w:sz w:val="20"/>
          <w:szCs w:val="20"/>
          <w:lang w:val="en-US" w:eastAsia="en-US"/>
        </w:rPr>
        <w:t>ày.</w:t>
      </w:r>
    </w:p>
    <w:p w:rsidR="00584B47" w:rsidRPr="00E16E87" w:rsidRDefault="0097223F" w:rsidP="00584B47">
      <w:pPr>
        <w:widowControl/>
        <w:autoSpaceDE w:val="0"/>
        <w:autoSpaceDN w:val="0"/>
        <w:adjustRightInd w:val="0"/>
        <w:spacing w:before="120"/>
        <w:rPr>
          <w:rFonts w:ascii="Arial" w:eastAsia="Times New Roman" w:hAnsi="Arial" w:cs="Arial"/>
          <w:b/>
          <w:bCs/>
          <w:color w:val="auto"/>
          <w:sz w:val="20"/>
          <w:szCs w:val="20"/>
          <w:lang w:eastAsia="en-US"/>
        </w:rPr>
      </w:pPr>
      <w:bookmarkStart w:id="420" w:name="dieu_185"/>
      <w:r w:rsidRPr="00E16E87">
        <w:rPr>
          <w:rFonts w:ascii="Arial" w:eastAsia="Times New Roman" w:hAnsi="Arial" w:cs="Arial"/>
          <w:b/>
          <w:bCs/>
          <w:color w:val="auto"/>
          <w:sz w:val="20"/>
          <w:szCs w:val="20"/>
          <w:lang w:eastAsia="en-US"/>
        </w:rPr>
        <w:t>Điều</w:t>
      </w:r>
      <w:r w:rsidR="007D4199" w:rsidRPr="00E16E87">
        <w:rPr>
          <w:rFonts w:ascii="Arial" w:eastAsia="Times New Roman" w:hAnsi="Arial" w:cs="Arial"/>
          <w:b/>
          <w:bCs/>
          <w:color w:val="auto"/>
          <w:sz w:val="20"/>
          <w:szCs w:val="20"/>
          <w:lang w:eastAsia="en-US"/>
        </w:rPr>
        <w:t xml:space="preserve"> 185. Hồ sơ thay đổi tên, địa chỉ trụ sở chính của tổ chức kinh doanh chứng khoán nước ngoài có chi nhánh, văn phòng đại diện công ty chứng khoán, công ty quản lý quỹ nước ngoài tại Việt Nam</w:t>
      </w:r>
      <w:bookmarkEnd w:id="420"/>
    </w:p>
    <w:p w:rsidR="00584B47" w:rsidRPr="00E16E87" w:rsidRDefault="00584B47" w:rsidP="00584B47">
      <w:pPr>
        <w:widowControl/>
        <w:autoSpaceDE w:val="0"/>
        <w:autoSpaceDN w:val="0"/>
        <w:adjustRightInd w:val="0"/>
        <w:spacing w:before="120"/>
        <w:rPr>
          <w:rFonts w:ascii="Arial" w:eastAsia="Times New Roman" w:hAnsi="Arial" w:cs="Arial"/>
          <w:color w:val="auto"/>
          <w:sz w:val="20"/>
          <w:szCs w:val="20"/>
          <w:lang w:val="en-US" w:eastAsia="en-US"/>
        </w:rPr>
      </w:pPr>
      <w:r w:rsidRPr="00E16E87">
        <w:rPr>
          <w:rFonts w:ascii="Arial" w:eastAsia="Times New Roman" w:hAnsi="Arial" w:cs="Arial"/>
          <w:color w:val="auto"/>
          <w:sz w:val="20"/>
          <w:szCs w:val="20"/>
          <w:lang w:eastAsia="en-US"/>
        </w:rPr>
        <w:t xml:space="preserve">1. </w:t>
      </w:r>
      <w:r w:rsidR="002E4321" w:rsidRPr="00E16E87">
        <w:rPr>
          <w:rFonts w:ascii="Arial" w:eastAsia="Times New Roman" w:hAnsi="Arial" w:cs="Arial"/>
          <w:color w:val="auto"/>
          <w:sz w:val="20"/>
          <w:szCs w:val="20"/>
          <w:lang w:eastAsia="en-US"/>
        </w:rPr>
        <w:t>Giấy</w:t>
      </w:r>
      <w:r w:rsidRPr="00E16E87">
        <w:rPr>
          <w:rFonts w:ascii="Arial" w:eastAsia="Times New Roman" w:hAnsi="Arial" w:cs="Arial"/>
          <w:color w:val="auto"/>
          <w:sz w:val="20"/>
          <w:szCs w:val="20"/>
          <w:lang w:eastAsia="en-US"/>
        </w:rPr>
        <w:t xml:space="preserve"> đề nghị </w:t>
      </w:r>
      <w:r w:rsidRPr="00E16E87">
        <w:rPr>
          <w:rFonts w:ascii="Arial" w:hAnsi="Arial" w:cs="Arial"/>
          <w:sz w:val="20"/>
        </w:rPr>
        <w:t xml:space="preserve">theo </w:t>
      </w:r>
      <w:bookmarkStart w:id="421" w:name="bieumau_ms_69_6"/>
      <w:r w:rsidR="002E4321" w:rsidRPr="00E16E87">
        <w:rPr>
          <w:rFonts w:ascii="Arial" w:hAnsi="Arial" w:cs="Arial"/>
          <w:sz w:val="20"/>
        </w:rPr>
        <w:t>Mẫu</w:t>
      </w:r>
      <w:r w:rsidRPr="00E16E87">
        <w:rPr>
          <w:rFonts w:ascii="Arial" w:hAnsi="Arial" w:cs="Arial"/>
          <w:sz w:val="20"/>
        </w:rPr>
        <w:t xml:space="preserve"> số 69</w:t>
      </w:r>
      <w:bookmarkEnd w:id="421"/>
      <w:r w:rsidRPr="00E16E87">
        <w:rPr>
          <w:rFonts w:ascii="Arial" w:hAnsi="Arial" w:cs="Arial"/>
          <w:sz w:val="20"/>
        </w:rPr>
        <w:t xml:space="preserve"> </w:t>
      </w:r>
      <w:r w:rsidR="002E4321" w:rsidRPr="00E16E87">
        <w:rPr>
          <w:rFonts w:ascii="Arial" w:hAnsi="Arial" w:cs="Arial"/>
          <w:sz w:val="20"/>
        </w:rPr>
        <w:t>Phụ lục</w:t>
      </w:r>
      <w:r w:rsidRPr="00E16E87">
        <w:rPr>
          <w:rFonts w:ascii="Arial" w:hAnsi="Arial" w:cs="Arial"/>
          <w:sz w:val="20"/>
        </w:rPr>
        <w:t xml:space="preserve"> ban hành kèm</w:t>
      </w:r>
      <w:r w:rsidRPr="00E16E87">
        <w:rPr>
          <w:rFonts w:ascii="Arial" w:eastAsia="Times New Roman" w:hAnsi="Arial" w:cs="Arial"/>
          <w:color w:val="auto"/>
          <w:sz w:val="20"/>
          <w:szCs w:val="20"/>
          <w:lang w:val="en-US" w:eastAsia="en-US"/>
        </w:rPr>
        <w:t xml:space="preserve"> theo Ngh</w:t>
      </w:r>
      <w:r w:rsidRPr="00E16E87">
        <w:rPr>
          <w:rFonts w:ascii="Arial" w:eastAsia="Times New Roman" w:hAnsi="Arial" w:cs="Arial"/>
          <w:color w:val="auto"/>
          <w:sz w:val="20"/>
          <w:szCs w:val="20"/>
          <w:lang w:eastAsia="en-US"/>
        </w:rPr>
        <w:t>ị định n</w:t>
      </w:r>
      <w:r w:rsidRPr="00E16E87">
        <w:rPr>
          <w:rFonts w:ascii="Arial" w:eastAsia="Times New Roman" w:hAnsi="Arial" w:cs="Arial"/>
          <w:color w:val="auto"/>
          <w:sz w:val="20"/>
          <w:szCs w:val="20"/>
          <w:lang w:val="en-US" w:eastAsia="en-US"/>
        </w:rPr>
        <w:t>ày.</w:t>
      </w:r>
    </w:p>
    <w:p w:rsidR="00584B47" w:rsidRPr="00E16E87" w:rsidRDefault="00584B47" w:rsidP="00584B47">
      <w:pPr>
        <w:widowControl/>
        <w:autoSpaceDE w:val="0"/>
        <w:autoSpaceDN w:val="0"/>
        <w:adjustRightInd w:val="0"/>
        <w:spacing w:before="120"/>
        <w:rPr>
          <w:rFonts w:ascii="Arial" w:eastAsia="Times New Roman" w:hAnsi="Arial" w:cs="Arial"/>
          <w:color w:val="auto"/>
          <w:sz w:val="20"/>
          <w:szCs w:val="20"/>
          <w:lang w:val="en-US" w:eastAsia="en-US"/>
        </w:rPr>
      </w:pPr>
      <w:r w:rsidRPr="00E16E87">
        <w:rPr>
          <w:rFonts w:ascii="Arial" w:eastAsia="Times New Roman" w:hAnsi="Arial" w:cs="Arial"/>
          <w:color w:val="auto"/>
          <w:sz w:val="20"/>
          <w:szCs w:val="20"/>
          <w:lang w:eastAsia="en-US"/>
        </w:rPr>
        <w:t xml:space="preserve">2. </w:t>
      </w:r>
      <w:r w:rsidR="002E4321" w:rsidRPr="00E16E87">
        <w:rPr>
          <w:rFonts w:ascii="Arial" w:eastAsia="Times New Roman" w:hAnsi="Arial" w:cs="Arial"/>
          <w:color w:val="auto"/>
          <w:sz w:val="20"/>
          <w:szCs w:val="20"/>
          <w:lang w:eastAsia="en-US"/>
        </w:rPr>
        <w:t>Giấy</w:t>
      </w:r>
      <w:r w:rsidRPr="00E16E87">
        <w:rPr>
          <w:rFonts w:ascii="Arial" w:eastAsia="Times New Roman" w:hAnsi="Arial" w:cs="Arial"/>
          <w:color w:val="auto"/>
          <w:sz w:val="20"/>
          <w:szCs w:val="20"/>
          <w:lang w:eastAsia="en-US"/>
        </w:rPr>
        <w:t xml:space="preserve"> chứng nhận đăng k</w:t>
      </w:r>
      <w:r w:rsidRPr="00E16E87">
        <w:rPr>
          <w:rFonts w:ascii="Arial" w:eastAsia="Times New Roman" w:hAnsi="Arial" w:cs="Arial"/>
          <w:color w:val="auto"/>
          <w:sz w:val="20"/>
          <w:szCs w:val="20"/>
          <w:lang w:val="en-US" w:eastAsia="en-US"/>
        </w:rPr>
        <w:t>ý doanh nghi</w:t>
      </w:r>
      <w:r w:rsidRPr="00E16E87">
        <w:rPr>
          <w:rFonts w:ascii="Arial" w:eastAsia="Times New Roman" w:hAnsi="Arial" w:cs="Arial"/>
          <w:color w:val="auto"/>
          <w:sz w:val="20"/>
          <w:szCs w:val="20"/>
          <w:lang w:eastAsia="en-US"/>
        </w:rPr>
        <w:t>ệp hoặc c</w:t>
      </w:r>
      <w:r w:rsidRPr="00E16E87">
        <w:rPr>
          <w:rFonts w:ascii="Arial" w:eastAsia="Times New Roman" w:hAnsi="Arial" w:cs="Arial"/>
          <w:color w:val="auto"/>
          <w:sz w:val="20"/>
          <w:szCs w:val="20"/>
          <w:lang w:val="en-US" w:eastAsia="en-US"/>
        </w:rPr>
        <w:t>ác tài li</w:t>
      </w:r>
      <w:r w:rsidRPr="00E16E87">
        <w:rPr>
          <w:rFonts w:ascii="Arial" w:eastAsia="Times New Roman" w:hAnsi="Arial" w:cs="Arial"/>
          <w:color w:val="auto"/>
          <w:sz w:val="20"/>
          <w:szCs w:val="20"/>
          <w:lang w:eastAsia="en-US"/>
        </w:rPr>
        <w:t>ệu tương đương do cơ quan quản l</w:t>
      </w:r>
      <w:r w:rsidRPr="00E16E87">
        <w:rPr>
          <w:rFonts w:ascii="Arial" w:eastAsia="Times New Roman" w:hAnsi="Arial" w:cs="Arial"/>
          <w:color w:val="auto"/>
          <w:sz w:val="20"/>
          <w:szCs w:val="20"/>
          <w:lang w:val="en-US" w:eastAsia="en-US"/>
        </w:rPr>
        <w:t>ý có th</w:t>
      </w:r>
      <w:r w:rsidRPr="00E16E87">
        <w:rPr>
          <w:rFonts w:ascii="Arial" w:eastAsia="Times New Roman" w:hAnsi="Arial" w:cs="Arial"/>
          <w:color w:val="auto"/>
          <w:sz w:val="20"/>
          <w:szCs w:val="20"/>
          <w:lang w:eastAsia="en-US"/>
        </w:rPr>
        <w:t>ẩm quyền nước ngo</w:t>
      </w:r>
      <w:r w:rsidRPr="00E16E87">
        <w:rPr>
          <w:rFonts w:ascii="Arial" w:eastAsia="Times New Roman" w:hAnsi="Arial" w:cs="Arial"/>
          <w:color w:val="auto"/>
          <w:sz w:val="20"/>
          <w:szCs w:val="20"/>
          <w:lang w:val="en-US" w:eastAsia="en-US"/>
        </w:rPr>
        <w:t>ài c</w:t>
      </w:r>
      <w:r w:rsidRPr="00E16E87">
        <w:rPr>
          <w:rFonts w:ascii="Arial" w:eastAsia="Times New Roman" w:hAnsi="Arial" w:cs="Arial"/>
          <w:color w:val="auto"/>
          <w:sz w:val="20"/>
          <w:szCs w:val="20"/>
          <w:lang w:eastAsia="en-US"/>
        </w:rPr>
        <w:t>ấp chứng minh việc thay đổi t</w:t>
      </w:r>
      <w:r w:rsidRPr="00E16E87">
        <w:rPr>
          <w:rFonts w:ascii="Arial" w:eastAsia="Times New Roman" w:hAnsi="Arial" w:cs="Arial"/>
          <w:color w:val="auto"/>
          <w:sz w:val="20"/>
          <w:szCs w:val="20"/>
          <w:lang w:val="en-US" w:eastAsia="en-US"/>
        </w:rPr>
        <w:t>ên, đ</w:t>
      </w:r>
      <w:r w:rsidRPr="00E16E87">
        <w:rPr>
          <w:rFonts w:ascii="Arial" w:eastAsia="Times New Roman" w:hAnsi="Arial" w:cs="Arial"/>
          <w:color w:val="auto"/>
          <w:sz w:val="20"/>
          <w:szCs w:val="20"/>
          <w:lang w:eastAsia="en-US"/>
        </w:rPr>
        <w:t>ịa chỉ trụ sở ch</w:t>
      </w:r>
      <w:r w:rsidRPr="00E16E87">
        <w:rPr>
          <w:rFonts w:ascii="Arial" w:eastAsia="Times New Roman" w:hAnsi="Arial" w:cs="Arial"/>
          <w:color w:val="auto"/>
          <w:sz w:val="20"/>
          <w:szCs w:val="20"/>
          <w:lang w:val="en-US" w:eastAsia="en-US"/>
        </w:rPr>
        <w:t>ính c</w:t>
      </w:r>
      <w:r w:rsidRPr="00E16E87">
        <w:rPr>
          <w:rFonts w:ascii="Arial" w:eastAsia="Times New Roman" w:hAnsi="Arial" w:cs="Arial"/>
          <w:color w:val="auto"/>
          <w:sz w:val="20"/>
          <w:szCs w:val="20"/>
          <w:lang w:eastAsia="en-US"/>
        </w:rPr>
        <w:t>ủa tổ chức kinh doanh chứng kho</w:t>
      </w:r>
      <w:r w:rsidRPr="00E16E87">
        <w:rPr>
          <w:rFonts w:ascii="Arial" w:eastAsia="Times New Roman" w:hAnsi="Arial" w:cs="Arial"/>
          <w:color w:val="auto"/>
          <w:sz w:val="20"/>
          <w:szCs w:val="20"/>
          <w:lang w:val="en-US" w:eastAsia="en-US"/>
        </w:rPr>
        <w:t>án nư</w:t>
      </w:r>
      <w:r w:rsidRPr="00E16E87">
        <w:rPr>
          <w:rFonts w:ascii="Arial" w:eastAsia="Times New Roman" w:hAnsi="Arial" w:cs="Arial"/>
          <w:color w:val="auto"/>
          <w:sz w:val="20"/>
          <w:szCs w:val="20"/>
          <w:lang w:eastAsia="en-US"/>
        </w:rPr>
        <w:t>ớc ngo</w:t>
      </w:r>
      <w:r w:rsidRPr="00E16E87">
        <w:rPr>
          <w:rFonts w:ascii="Arial" w:eastAsia="Times New Roman" w:hAnsi="Arial" w:cs="Arial"/>
          <w:color w:val="auto"/>
          <w:sz w:val="20"/>
          <w:szCs w:val="20"/>
          <w:lang w:val="en-US" w:eastAsia="en-US"/>
        </w:rPr>
        <w:t>ài.</w:t>
      </w:r>
    </w:p>
    <w:p w:rsidR="00584B47" w:rsidRPr="00E16E87" w:rsidRDefault="0097223F" w:rsidP="00584B47">
      <w:pPr>
        <w:spacing w:before="120"/>
        <w:rPr>
          <w:rFonts w:ascii="Arial" w:hAnsi="Arial" w:cs="Arial"/>
          <w:b/>
          <w:sz w:val="20"/>
        </w:rPr>
      </w:pPr>
      <w:bookmarkStart w:id="422" w:name="dieu_186"/>
      <w:r w:rsidRPr="00E16E87">
        <w:rPr>
          <w:rFonts w:ascii="Arial" w:hAnsi="Arial" w:cs="Arial"/>
          <w:b/>
          <w:sz w:val="20"/>
        </w:rPr>
        <w:t>Điều</w:t>
      </w:r>
      <w:r w:rsidR="00584B47" w:rsidRPr="00E16E87">
        <w:rPr>
          <w:rFonts w:ascii="Arial" w:hAnsi="Arial" w:cs="Arial"/>
          <w:b/>
          <w:sz w:val="20"/>
        </w:rPr>
        <w:t xml:space="preserve"> 186. Trình tự thủ tục cấp, </w:t>
      </w:r>
      <w:r w:rsidRPr="00E16E87">
        <w:rPr>
          <w:rFonts w:ascii="Arial" w:hAnsi="Arial" w:cs="Arial"/>
          <w:b/>
          <w:sz w:val="20"/>
        </w:rPr>
        <w:t>điều</w:t>
      </w:r>
      <w:r w:rsidR="00584B47" w:rsidRPr="00E16E87">
        <w:rPr>
          <w:rFonts w:ascii="Arial" w:hAnsi="Arial" w:cs="Arial"/>
          <w:b/>
          <w:sz w:val="20"/>
        </w:rPr>
        <w:t xml:space="preserve"> chỉnh </w:t>
      </w:r>
      <w:r w:rsidR="002E4321" w:rsidRPr="00E16E87">
        <w:rPr>
          <w:rFonts w:ascii="Arial" w:hAnsi="Arial" w:cs="Arial"/>
          <w:b/>
          <w:sz w:val="20"/>
        </w:rPr>
        <w:t>Giấy</w:t>
      </w:r>
      <w:r w:rsidR="00584B47" w:rsidRPr="00E16E87">
        <w:rPr>
          <w:rFonts w:ascii="Arial" w:hAnsi="Arial" w:cs="Arial"/>
          <w:b/>
          <w:sz w:val="20"/>
        </w:rPr>
        <w:t xml:space="preserve"> phép thành lập và hoạt động kinh doanh chứng khoán và </w:t>
      </w:r>
      <w:r w:rsidR="002E4321" w:rsidRPr="00E16E87">
        <w:rPr>
          <w:rFonts w:ascii="Arial" w:hAnsi="Arial" w:cs="Arial"/>
          <w:b/>
          <w:sz w:val="20"/>
        </w:rPr>
        <w:t>Giấy</w:t>
      </w:r>
      <w:r w:rsidR="00584B47" w:rsidRPr="00E16E87">
        <w:rPr>
          <w:rFonts w:ascii="Arial" w:hAnsi="Arial" w:cs="Arial"/>
          <w:b/>
          <w:sz w:val="20"/>
        </w:rPr>
        <w:t xml:space="preserve"> chứng nhận đăng ký hoạt động</w:t>
      </w:r>
      <w:bookmarkEnd w:id="422"/>
    </w:p>
    <w:p w:rsidR="00584B47" w:rsidRPr="00E16E87" w:rsidRDefault="00584B47" w:rsidP="00584B47">
      <w:pPr>
        <w:spacing w:before="120"/>
        <w:rPr>
          <w:rFonts w:ascii="Arial" w:hAnsi="Arial" w:cs="Arial"/>
          <w:sz w:val="20"/>
        </w:rPr>
      </w:pPr>
      <w:r w:rsidRPr="00E16E87">
        <w:rPr>
          <w:rFonts w:ascii="Arial" w:hAnsi="Arial" w:cs="Arial"/>
          <w:sz w:val="20"/>
        </w:rPr>
        <w:t xml:space="preserve">1. Ủy ban Chứng khoán Nhà nước kiểm tra cơ sở vật chất tại trụ sở công ty chứng khoán, công ty quản lý quỹ đầu tư chứng khoán, chi nhánh công ty chứng khoán, công ty quản lý quỹ nước ngoài tại Việt Nam đối với trường hợp thay đổi địa </w:t>
      </w:r>
      <w:r w:rsidR="0097223F" w:rsidRPr="00E16E87">
        <w:rPr>
          <w:rFonts w:ascii="Arial" w:hAnsi="Arial" w:cs="Arial"/>
          <w:sz w:val="20"/>
        </w:rPr>
        <w:t>điểm</w:t>
      </w:r>
      <w:r w:rsidRPr="00E16E87">
        <w:rPr>
          <w:rFonts w:ascii="Arial" w:hAnsi="Arial" w:cs="Arial"/>
          <w:sz w:val="20"/>
        </w:rPr>
        <w:t xml:space="preserve"> trụ sở chính, bổ sung nghiệp vụ tự doanh chứng khoán, môi giới chứng khoán trước khi cấp, </w:t>
      </w:r>
      <w:r w:rsidR="0097223F" w:rsidRPr="00E16E87">
        <w:rPr>
          <w:rFonts w:ascii="Arial" w:hAnsi="Arial" w:cs="Arial"/>
          <w:sz w:val="20"/>
        </w:rPr>
        <w:t>điều</w:t>
      </w:r>
      <w:r w:rsidRPr="00E16E87">
        <w:rPr>
          <w:rFonts w:ascii="Arial" w:hAnsi="Arial" w:cs="Arial"/>
          <w:sz w:val="20"/>
        </w:rPr>
        <w:t xml:space="preserve"> chỉnh </w:t>
      </w:r>
      <w:r w:rsidR="002E4321" w:rsidRPr="00E16E87">
        <w:rPr>
          <w:rFonts w:ascii="Arial" w:hAnsi="Arial" w:cs="Arial"/>
          <w:sz w:val="20"/>
        </w:rPr>
        <w:t>Giấy</w:t>
      </w:r>
      <w:r w:rsidRPr="00E16E87">
        <w:rPr>
          <w:rFonts w:ascii="Arial" w:hAnsi="Arial" w:cs="Arial"/>
          <w:sz w:val="20"/>
        </w:rPr>
        <w:t xml:space="preserve"> phép thành lập và hoạt động kinh doanh chứng khoán.</w:t>
      </w:r>
    </w:p>
    <w:p w:rsidR="00584B47" w:rsidRPr="00E16E87" w:rsidRDefault="00584B47" w:rsidP="00584B47">
      <w:pPr>
        <w:spacing w:before="120"/>
        <w:rPr>
          <w:rFonts w:ascii="Arial" w:hAnsi="Arial" w:cs="Arial"/>
          <w:sz w:val="20"/>
        </w:rPr>
      </w:pPr>
      <w:r w:rsidRPr="00E16E87">
        <w:rPr>
          <w:rFonts w:ascii="Arial" w:hAnsi="Arial" w:cs="Arial"/>
          <w:sz w:val="20"/>
        </w:rPr>
        <w:t xml:space="preserve">2. Đối với trường hợp cấp </w:t>
      </w:r>
      <w:r w:rsidR="002E4321" w:rsidRPr="00E16E87">
        <w:rPr>
          <w:rFonts w:ascii="Arial" w:hAnsi="Arial" w:cs="Arial"/>
          <w:sz w:val="20"/>
        </w:rPr>
        <w:t>Giấy</w:t>
      </w:r>
      <w:r w:rsidRPr="00E16E87">
        <w:rPr>
          <w:rFonts w:ascii="Arial" w:hAnsi="Arial" w:cs="Arial"/>
          <w:sz w:val="20"/>
        </w:rPr>
        <w:t xml:space="preserve"> phép thành lập và hoạt động kinh doanh chứng khoán:</w:t>
      </w:r>
    </w:p>
    <w:p w:rsidR="00584B47" w:rsidRPr="00E16E87" w:rsidRDefault="00584B47" w:rsidP="00584B47">
      <w:pPr>
        <w:spacing w:before="120"/>
        <w:rPr>
          <w:rFonts w:ascii="Arial" w:hAnsi="Arial" w:cs="Arial"/>
          <w:sz w:val="20"/>
        </w:rPr>
      </w:pPr>
      <w:r w:rsidRPr="00E16E87">
        <w:rPr>
          <w:rFonts w:ascii="Arial" w:hAnsi="Arial" w:cs="Arial"/>
          <w:sz w:val="20"/>
        </w:rPr>
        <w:t xml:space="preserve">a) Trong thời hạn 20 ngày kể từ ngày nhận được hồ sơ đầy đủ và hợp lệ, Ủy ban Chứng khoán Nhà nước có văn bản đề nghị hoàn thiện cơ sở vật chất, phong tỏa vốn góp và chuẩn bị đầy đủ nhân sự. Cổ đông, thành viên góp vốn, chủ sở hữu công ty được sử dụng vốn góp để đầu tư cơ sở vật chất. Phần vốn góp còn lại phải được phong tỏa trên tài </w:t>
      </w:r>
      <w:r w:rsidR="0097223F" w:rsidRPr="00E16E87">
        <w:rPr>
          <w:rFonts w:ascii="Arial" w:hAnsi="Arial" w:cs="Arial"/>
          <w:sz w:val="20"/>
        </w:rPr>
        <w:t>khoản</w:t>
      </w:r>
      <w:r w:rsidRPr="00E16E87">
        <w:rPr>
          <w:rFonts w:ascii="Arial" w:hAnsi="Arial" w:cs="Arial"/>
          <w:sz w:val="20"/>
        </w:rPr>
        <w:t xml:space="preserve"> mở tại ngân hàng thanh toán và chỉ được </w:t>
      </w:r>
      <w:r w:rsidRPr="00E16E87">
        <w:rPr>
          <w:rFonts w:ascii="Arial" w:hAnsi="Arial" w:cs="Arial"/>
          <w:sz w:val="20"/>
        </w:rPr>
        <w:lastRenderedPageBreak/>
        <w:t xml:space="preserve">giải tỏa sau khi được cấp </w:t>
      </w:r>
      <w:r w:rsidR="002E4321" w:rsidRPr="00E16E87">
        <w:rPr>
          <w:rFonts w:ascii="Arial" w:hAnsi="Arial" w:cs="Arial"/>
          <w:sz w:val="20"/>
        </w:rPr>
        <w:t>Giấy</w:t>
      </w:r>
      <w:r w:rsidRPr="00E16E87">
        <w:rPr>
          <w:rFonts w:ascii="Arial" w:hAnsi="Arial" w:cs="Arial"/>
          <w:sz w:val="20"/>
        </w:rPr>
        <w:t xml:space="preserve"> phép thành lập và hoạt động kinh doanh chứng khoán;</w:t>
      </w:r>
    </w:p>
    <w:p w:rsidR="00584B47" w:rsidRPr="00E16E87" w:rsidRDefault="00584B47" w:rsidP="00584B47">
      <w:pPr>
        <w:spacing w:before="120"/>
        <w:rPr>
          <w:rFonts w:ascii="Arial" w:hAnsi="Arial" w:cs="Arial"/>
          <w:sz w:val="20"/>
        </w:rPr>
      </w:pPr>
      <w:r w:rsidRPr="00E16E87">
        <w:rPr>
          <w:rFonts w:ascii="Arial" w:hAnsi="Arial" w:cs="Arial"/>
          <w:sz w:val="20"/>
        </w:rPr>
        <w:t xml:space="preserve">b) Sau thời hạn 03 tháng kể từ ngày nhận được thông báo của Ủy ban Chứng khoán Nhà nước theo quy định tại </w:t>
      </w:r>
      <w:r w:rsidR="0097223F" w:rsidRPr="00E16E87">
        <w:rPr>
          <w:rFonts w:ascii="Arial" w:hAnsi="Arial" w:cs="Arial"/>
          <w:sz w:val="20"/>
        </w:rPr>
        <w:t>điểm</w:t>
      </w:r>
      <w:r w:rsidRPr="00E16E87">
        <w:rPr>
          <w:rFonts w:ascii="Arial" w:hAnsi="Arial" w:cs="Arial"/>
          <w:sz w:val="20"/>
        </w:rPr>
        <w:t xml:space="preserve"> a </w:t>
      </w:r>
      <w:r w:rsidR="0097223F" w:rsidRPr="00E16E87">
        <w:rPr>
          <w:rFonts w:ascii="Arial" w:hAnsi="Arial" w:cs="Arial"/>
          <w:sz w:val="20"/>
        </w:rPr>
        <w:t>khoản</w:t>
      </w:r>
      <w:r w:rsidRPr="00E16E87">
        <w:rPr>
          <w:rFonts w:ascii="Arial" w:hAnsi="Arial" w:cs="Arial"/>
          <w:sz w:val="20"/>
        </w:rPr>
        <w:t xml:space="preserve"> này mà các cổ đông, thành viên góp vốn, chủ sở hữu không hoàn thiện cơ sở vật chất, phong tỏa đủ vốn </w:t>
      </w:r>
      <w:r w:rsidR="0097223F" w:rsidRPr="00E16E87">
        <w:rPr>
          <w:rFonts w:ascii="Arial" w:hAnsi="Arial" w:cs="Arial"/>
          <w:sz w:val="20"/>
        </w:rPr>
        <w:t>điều</w:t>
      </w:r>
      <w:r w:rsidRPr="00E16E87">
        <w:rPr>
          <w:rFonts w:ascii="Arial" w:hAnsi="Arial" w:cs="Arial"/>
          <w:sz w:val="20"/>
        </w:rPr>
        <w:t xml:space="preserve"> lệ còn lại và chuẩn bị đầy đủ nhân sự, Ủy ban Chứng khoán Nhà nước có quyền từ chối cấp phép;</w:t>
      </w:r>
    </w:p>
    <w:p w:rsidR="00584B47" w:rsidRPr="00E16E87" w:rsidRDefault="00584B47" w:rsidP="00584B47">
      <w:pPr>
        <w:spacing w:before="120"/>
        <w:rPr>
          <w:rFonts w:ascii="Arial" w:hAnsi="Arial" w:cs="Arial"/>
          <w:sz w:val="20"/>
        </w:rPr>
      </w:pPr>
      <w:r w:rsidRPr="00E16E87">
        <w:rPr>
          <w:rFonts w:ascii="Arial" w:hAnsi="Arial" w:cs="Arial"/>
          <w:sz w:val="20"/>
        </w:rPr>
        <w:t xml:space="preserve">c) Trong thời hạn 05 ngày làm việc kể từ ngày nhận được </w:t>
      </w:r>
      <w:r w:rsidR="002E4321" w:rsidRPr="00E16E87">
        <w:rPr>
          <w:rFonts w:ascii="Arial" w:hAnsi="Arial" w:cs="Arial"/>
          <w:sz w:val="20"/>
        </w:rPr>
        <w:t>giấy</w:t>
      </w:r>
      <w:r w:rsidRPr="00E16E87">
        <w:rPr>
          <w:rFonts w:ascii="Arial" w:hAnsi="Arial" w:cs="Arial"/>
          <w:sz w:val="20"/>
        </w:rPr>
        <w:t xml:space="preserve"> xác nhận phong tỏa vốn, biên bản kiểm tra cơ sở vật chất và các tài liệu hợp lệ khác, Ủy ban Chứng khoán Nhà nước cấp </w:t>
      </w:r>
      <w:r w:rsidR="002E4321" w:rsidRPr="00E16E87">
        <w:rPr>
          <w:rFonts w:ascii="Arial" w:hAnsi="Arial" w:cs="Arial"/>
          <w:sz w:val="20"/>
        </w:rPr>
        <w:t>Giấy</w:t>
      </w:r>
      <w:r w:rsidRPr="00E16E87">
        <w:rPr>
          <w:rFonts w:ascii="Arial" w:hAnsi="Arial" w:cs="Arial"/>
          <w:sz w:val="20"/>
        </w:rPr>
        <w:t xml:space="preserve"> phép thành lập và hoạt động kinh doanh chứng khoán; trường hợp từ chối, phải trả lời bằng văn bản và nêu rõ lý do.</w:t>
      </w:r>
    </w:p>
    <w:p w:rsidR="00584B47" w:rsidRPr="00E16E87" w:rsidRDefault="00584B47" w:rsidP="00584B47">
      <w:pPr>
        <w:spacing w:before="120"/>
        <w:rPr>
          <w:rFonts w:ascii="Arial" w:hAnsi="Arial" w:cs="Arial"/>
          <w:sz w:val="20"/>
        </w:rPr>
      </w:pPr>
      <w:r w:rsidRPr="00E16E87">
        <w:rPr>
          <w:rFonts w:ascii="Arial" w:hAnsi="Arial" w:cs="Arial"/>
          <w:sz w:val="20"/>
        </w:rPr>
        <w:t xml:space="preserve">3. Trường hợp cấp </w:t>
      </w:r>
      <w:r w:rsidR="002E4321" w:rsidRPr="00E16E87">
        <w:rPr>
          <w:rFonts w:ascii="Arial" w:hAnsi="Arial" w:cs="Arial"/>
          <w:sz w:val="20"/>
        </w:rPr>
        <w:t>Giấy</w:t>
      </w:r>
      <w:r w:rsidRPr="00E16E87">
        <w:rPr>
          <w:rFonts w:ascii="Arial" w:hAnsi="Arial" w:cs="Arial"/>
          <w:sz w:val="20"/>
        </w:rPr>
        <w:t xml:space="preserve"> chứng nhận đăng ký hoạt động văn phòng đại diện:</w:t>
      </w:r>
    </w:p>
    <w:p w:rsidR="00584B47" w:rsidRPr="00E16E87" w:rsidRDefault="00584B47" w:rsidP="00584B47">
      <w:pPr>
        <w:spacing w:before="120"/>
        <w:rPr>
          <w:rFonts w:ascii="Arial" w:hAnsi="Arial" w:cs="Arial"/>
          <w:sz w:val="20"/>
        </w:rPr>
      </w:pPr>
      <w:r w:rsidRPr="00E16E87">
        <w:rPr>
          <w:rFonts w:ascii="Arial" w:hAnsi="Arial" w:cs="Arial"/>
          <w:sz w:val="20"/>
        </w:rPr>
        <w:t xml:space="preserve">a) Trong thời hạn 07 ngày làm việc kể từ ngày nhận được hồ sơ đầy đủ và hợp lệ, Ủy ban Chứng khoán Nhà nước cấp </w:t>
      </w:r>
      <w:r w:rsidR="002E4321" w:rsidRPr="00E16E87">
        <w:rPr>
          <w:rFonts w:ascii="Arial" w:hAnsi="Arial" w:cs="Arial"/>
          <w:sz w:val="20"/>
        </w:rPr>
        <w:t>Giấy</w:t>
      </w:r>
      <w:r w:rsidRPr="00E16E87">
        <w:rPr>
          <w:rFonts w:ascii="Arial" w:hAnsi="Arial" w:cs="Arial"/>
          <w:sz w:val="20"/>
        </w:rPr>
        <w:t xml:space="preserve"> chứng nhận đăng ký hoạt động văn phòng đại diện; trường hợp từ chối, phải trả lời bằng văn bản và nêu rõ lý do;</w:t>
      </w:r>
    </w:p>
    <w:p w:rsidR="00584B47" w:rsidRPr="00E16E87" w:rsidRDefault="00584B47" w:rsidP="00584B47">
      <w:pPr>
        <w:spacing w:before="120"/>
        <w:rPr>
          <w:rFonts w:ascii="Arial" w:hAnsi="Arial" w:cs="Arial"/>
          <w:sz w:val="20"/>
        </w:rPr>
      </w:pPr>
      <w:r w:rsidRPr="00E16E87">
        <w:rPr>
          <w:rFonts w:ascii="Arial" w:hAnsi="Arial" w:cs="Arial"/>
          <w:sz w:val="20"/>
        </w:rPr>
        <w:t xml:space="preserve">b) Trong thời hạn 15 ngày kể từ ngày chính thức hoạt động, văn phòng đại diện gửi Ủy ban Chứng khoán Nhà nước thông báo hoạt động theo </w:t>
      </w:r>
      <w:bookmarkStart w:id="423" w:name="bieumau_ms_71"/>
      <w:r w:rsidR="002E4321" w:rsidRPr="00E16E87">
        <w:rPr>
          <w:rFonts w:ascii="Arial" w:hAnsi="Arial" w:cs="Arial"/>
          <w:sz w:val="20"/>
        </w:rPr>
        <w:t>Mẫu</w:t>
      </w:r>
      <w:r w:rsidRPr="00E16E87">
        <w:rPr>
          <w:rFonts w:ascii="Arial" w:hAnsi="Arial" w:cs="Arial"/>
          <w:sz w:val="20"/>
        </w:rPr>
        <w:t xml:space="preserve"> số 71</w:t>
      </w:r>
      <w:bookmarkEnd w:id="423"/>
      <w:r w:rsidRPr="00E16E87">
        <w:rPr>
          <w:rFonts w:ascii="Arial" w:hAnsi="Arial" w:cs="Arial"/>
          <w:sz w:val="20"/>
        </w:rPr>
        <w:t xml:space="preserve"> </w:t>
      </w:r>
      <w:r w:rsidR="002E4321" w:rsidRPr="00E16E87">
        <w:rPr>
          <w:rFonts w:ascii="Arial" w:hAnsi="Arial" w:cs="Arial"/>
          <w:sz w:val="20"/>
        </w:rPr>
        <w:t>Phụ lục</w:t>
      </w:r>
      <w:r w:rsidRPr="00E16E87">
        <w:rPr>
          <w:rFonts w:ascii="Arial" w:hAnsi="Arial" w:cs="Arial"/>
          <w:sz w:val="20"/>
        </w:rPr>
        <w:t xml:space="preserve"> ban hành kèm theo Nghị định này.</w:t>
      </w:r>
    </w:p>
    <w:p w:rsidR="00584B47" w:rsidRPr="00E16E87" w:rsidRDefault="00584B47" w:rsidP="00584B47">
      <w:pPr>
        <w:spacing w:before="120"/>
        <w:rPr>
          <w:rFonts w:ascii="Arial" w:hAnsi="Arial" w:cs="Arial"/>
          <w:sz w:val="20"/>
        </w:rPr>
      </w:pPr>
      <w:r w:rsidRPr="00E16E87">
        <w:rPr>
          <w:rFonts w:ascii="Arial" w:hAnsi="Arial" w:cs="Arial"/>
          <w:sz w:val="20"/>
        </w:rPr>
        <w:t xml:space="preserve">4. Trường hợp bổ sung, rút bớt nghiệp vụ kinh doanh chứng khoán, thay đổi tên, địa </w:t>
      </w:r>
      <w:r w:rsidR="0097223F" w:rsidRPr="00E16E87">
        <w:rPr>
          <w:rFonts w:ascii="Arial" w:hAnsi="Arial" w:cs="Arial"/>
          <w:sz w:val="20"/>
        </w:rPr>
        <w:t>điểm</w:t>
      </w:r>
      <w:r w:rsidRPr="00E16E87">
        <w:rPr>
          <w:rFonts w:ascii="Arial" w:hAnsi="Arial" w:cs="Arial"/>
          <w:sz w:val="20"/>
        </w:rPr>
        <w:t xml:space="preserve"> đặt trụ sở chính thay đổi vốn </w:t>
      </w:r>
      <w:r w:rsidR="0097223F" w:rsidRPr="00E16E87">
        <w:rPr>
          <w:rFonts w:ascii="Arial" w:hAnsi="Arial" w:cs="Arial"/>
          <w:sz w:val="20"/>
        </w:rPr>
        <w:t>điều</w:t>
      </w:r>
      <w:r w:rsidRPr="00E16E87">
        <w:rPr>
          <w:rFonts w:ascii="Arial" w:hAnsi="Arial" w:cs="Arial"/>
          <w:sz w:val="20"/>
        </w:rPr>
        <w:t xml:space="preserve"> lệ, thay đổi người đại diện theo pháp luật, thay đổi giám đốc chi nhánh, trưởng văn phòng đại diện, cấp đổi </w:t>
      </w:r>
      <w:r w:rsidR="002E4321" w:rsidRPr="00E16E87">
        <w:rPr>
          <w:rFonts w:ascii="Arial" w:hAnsi="Arial" w:cs="Arial"/>
          <w:sz w:val="20"/>
        </w:rPr>
        <w:t>Giấy</w:t>
      </w:r>
      <w:r w:rsidRPr="00E16E87">
        <w:rPr>
          <w:rFonts w:ascii="Arial" w:hAnsi="Arial" w:cs="Arial"/>
          <w:sz w:val="20"/>
        </w:rPr>
        <w:t xml:space="preserve"> phép thành lập và hoạt động kinh doanh chứng khoán, trong thời hạn 07 ngày làm việc kể từ ngày nhận được hồ sơ đầy đủ và hợp lệ và kết quả kiểm tra cơ sở vật chất theo quy định tại </w:t>
      </w:r>
      <w:r w:rsidR="0097223F" w:rsidRPr="00E16E87">
        <w:rPr>
          <w:rFonts w:ascii="Arial" w:hAnsi="Arial" w:cs="Arial"/>
          <w:sz w:val="20"/>
        </w:rPr>
        <w:t>khoản</w:t>
      </w:r>
      <w:r w:rsidRPr="00E16E87">
        <w:rPr>
          <w:rFonts w:ascii="Arial" w:hAnsi="Arial" w:cs="Arial"/>
          <w:sz w:val="20"/>
        </w:rPr>
        <w:t xml:space="preserve"> 1 </w:t>
      </w:r>
      <w:r w:rsidR="0097223F" w:rsidRPr="00E16E87">
        <w:rPr>
          <w:rFonts w:ascii="Arial" w:hAnsi="Arial" w:cs="Arial"/>
          <w:sz w:val="20"/>
        </w:rPr>
        <w:t>Điều</w:t>
      </w:r>
      <w:r w:rsidRPr="00E16E87">
        <w:rPr>
          <w:rFonts w:ascii="Arial" w:hAnsi="Arial" w:cs="Arial"/>
          <w:sz w:val="20"/>
        </w:rPr>
        <w:t xml:space="preserve"> này, Ủy ban Chứng khoán Nhà nước cấp đổi, </w:t>
      </w:r>
      <w:r w:rsidR="0097223F" w:rsidRPr="00E16E87">
        <w:rPr>
          <w:rFonts w:ascii="Arial" w:hAnsi="Arial" w:cs="Arial"/>
          <w:sz w:val="20"/>
        </w:rPr>
        <w:t>điều</w:t>
      </w:r>
      <w:r w:rsidRPr="00E16E87">
        <w:rPr>
          <w:rFonts w:ascii="Arial" w:hAnsi="Arial" w:cs="Arial"/>
          <w:sz w:val="20"/>
        </w:rPr>
        <w:t xml:space="preserve"> chỉnh </w:t>
      </w:r>
      <w:r w:rsidR="002E4321" w:rsidRPr="00E16E87">
        <w:rPr>
          <w:rFonts w:ascii="Arial" w:hAnsi="Arial" w:cs="Arial"/>
          <w:sz w:val="20"/>
        </w:rPr>
        <w:t>Giấy</w:t>
      </w:r>
      <w:r w:rsidRPr="00E16E87">
        <w:rPr>
          <w:rFonts w:ascii="Arial" w:hAnsi="Arial" w:cs="Arial"/>
          <w:sz w:val="20"/>
        </w:rPr>
        <w:t xml:space="preserve"> phép thành lập và hoạt động kinh doanh chứng khoán, </w:t>
      </w:r>
      <w:r w:rsidR="002E4321" w:rsidRPr="00E16E87">
        <w:rPr>
          <w:rFonts w:ascii="Arial" w:hAnsi="Arial" w:cs="Arial"/>
          <w:sz w:val="20"/>
        </w:rPr>
        <w:t>Giấy</w:t>
      </w:r>
      <w:r w:rsidRPr="00E16E87">
        <w:rPr>
          <w:rFonts w:ascii="Arial" w:hAnsi="Arial" w:cs="Arial"/>
          <w:sz w:val="20"/>
        </w:rPr>
        <w:t xml:space="preserve"> chứng nhận đăng ký hoạt động văn phòng đại diện; đồng thời ra quyết định thu hồi </w:t>
      </w:r>
      <w:r w:rsidR="002E4321" w:rsidRPr="00E16E87">
        <w:rPr>
          <w:rFonts w:ascii="Arial" w:hAnsi="Arial" w:cs="Arial"/>
          <w:sz w:val="20"/>
        </w:rPr>
        <w:t>Giấy</w:t>
      </w:r>
      <w:r w:rsidRPr="00E16E87">
        <w:rPr>
          <w:rFonts w:ascii="Arial" w:hAnsi="Arial" w:cs="Arial"/>
          <w:sz w:val="20"/>
        </w:rPr>
        <w:t xml:space="preserve"> chứng nhận đăng ký hoạt động lưu ký chứng khoán và </w:t>
      </w:r>
      <w:r w:rsidR="002E4321" w:rsidRPr="00E16E87">
        <w:rPr>
          <w:rFonts w:ascii="Arial" w:hAnsi="Arial" w:cs="Arial"/>
          <w:sz w:val="20"/>
        </w:rPr>
        <w:t>Giấy</w:t>
      </w:r>
      <w:r w:rsidRPr="00E16E87">
        <w:rPr>
          <w:rFonts w:ascii="Arial" w:hAnsi="Arial" w:cs="Arial"/>
          <w:sz w:val="20"/>
        </w:rPr>
        <w:t xml:space="preserve"> chứng nhận đủ </w:t>
      </w:r>
      <w:r w:rsidR="0097223F" w:rsidRPr="00E16E87">
        <w:rPr>
          <w:rFonts w:ascii="Arial" w:hAnsi="Arial" w:cs="Arial"/>
          <w:sz w:val="20"/>
        </w:rPr>
        <w:t>điều</w:t>
      </w:r>
      <w:r w:rsidRPr="00E16E87">
        <w:rPr>
          <w:rFonts w:ascii="Arial" w:hAnsi="Arial" w:cs="Arial"/>
          <w:sz w:val="20"/>
        </w:rPr>
        <w:t xml:space="preserve"> kiện cung cấp dịch vụ bù trừ, thanh toán giao dịch chứng khoán (nếu có) trong trường hợp công ty chứng khoán rút nghiệp vụ môi giới chứng khoán; trường hợp từ chối, phải trả lời bằng văn bản và nêu rõ lý do.</w:t>
      </w:r>
    </w:p>
    <w:p w:rsidR="00584B47" w:rsidRPr="00E16E87" w:rsidRDefault="0097223F" w:rsidP="00584B47">
      <w:pPr>
        <w:spacing w:before="120"/>
        <w:rPr>
          <w:rFonts w:ascii="Arial" w:hAnsi="Arial" w:cs="Arial"/>
          <w:b/>
          <w:sz w:val="20"/>
        </w:rPr>
      </w:pPr>
      <w:bookmarkStart w:id="424" w:name="muc_2_3"/>
      <w:r w:rsidRPr="00E16E87">
        <w:rPr>
          <w:rFonts w:ascii="Arial" w:hAnsi="Arial" w:cs="Arial"/>
          <w:b/>
          <w:sz w:val="20"/>
        </w:rPr>
        <w:t>Mục</w:t>
      </w:r>
      <w:r w:rsidR="00584B47" w:rsidRPr="00E16E87">
        <w:rPr>
          <w:rFonts w:ascii="Arial" w:hAnsi="Arial" w:cs="Arial"/>
          <w:b/>
          <w:sz w:val="20"/>
        </w:rPr>
        <w:t xml:space="preserve"> 2. HOẠT ĐỘNG CỦA CÔNG TY CHỨNG KHOÁN, CÔNG TY QUẢN LÝ QUỸ ĐẦU TƯ CHỨNG KHOÁN, CHI NHÁNH CÔNG TY CHỨNG KHOÁN, CÔNG TY QUẢN LÝ QUỸ NƯỚC NGOÀI TẠI VIỆT NAM</w:t>
      </w:r>
      <w:bookmarkEnd w:id="424"/>
    </w:p>
    <w:p w:rsidR="00584B47" w:rsidRPr="00E16E87" w:rsidRDefault="0097223F" w:rsidP="00584B47">
      <w:pPr>
        <w:spacing w:before="120"/>
        <w:rPr>
          <w:rFonts w:ascii="Arial" w:hAnsi="Arial" w:cs="Arial"/>
          <w:b/>
          <w:sz w:val="20"/>
        </w:rPr>
      </w:pPr>
      <w:bookmarkStart w:id="425" w:name="dieu_187"/>
      <w:r w:rsidRPr="00E16E87">
        <w:rPr>
          <w:rFonts w:ascii="Arial" w:hAnsi="Arial" w:cs="Arial"/>
          <w:b/>
          <w:sz w:val="20"/>
        </w:rPr>
        <w:t>Điều</w:t>
      </w:r>
      <w:r w:rsidR="00584B47" w:rsidRPr="00E16E87">
        <w:rPr>
          <w:rFonts w:ascii="Arial" w:hAnsi="Arial" w:cs="Arial"/>
          <w:b/>
          <w:sz w:val="20"/>
        </w:rPr>
        <w:t xml:space="preserve"> 187. Phát hành, chào bán cổ phần, tăng vốn </w:t>
      </w:r>
      <w:r w:rsidRPr="00E16E87">
        <w:rPr>
          <w:rFonts w:ascii="Arial" w:hAnsi="Arial" w:cs="Arial"/>
          <w:b/>
          <w:sz w:val="20"/>
        </w:rPr>
        <w:t>điều</w:t>
      </w:r>
      <w:r w:rsidR="00584B47" w:rsidRPr="00E16E87">
        <w:rPr>
          <w:rFonts w:ascii="Arial" w:hAnsi="Arial" w:cs="Arial"/>
          <w:b/>
          <w:sz w:val="20"/>
        </w:rPr>
        <w:t xml:space="preserve"> lệ của công ty chứng khoán, công ty quản lý quỹ đầu tư chứng khoán, chi nhánh công ty chứng khoán, công ty quản lý quỹ nước ngoài tại Việt Nam</w:t>
      </w:r>
      <w:bookmarkEnd w:id="425"/>
    </w:p>
    <w:p w:rsidR="00584B47" w:rsidRPr="00E16E87" w:rsidRDefault="00584B47" w:rsidP="00584B47">
      <w:pPr>
        <w:spacing w:before="120"/>
        <w:rPr>
          <w:rFonts w:ascii="Arial" w:hAnsi="Arial" w:cs="Arial"/>
          <w:sz w:val="20"/>
        </w:rPr>
      </w:pPr>
      <w:r w:rsidRPr="00E16E87">
        <w:rPr>
          <w:rFonts w:ascii="Arial" w:hAnsi="Arial" w:cs="Arial"/>
          <w:sz w:val="20"/>
        </w:rPr>
        <w:t xml:space="preserve">1. Công ty chứng khoán, công ty quản lý quỹ đầu tư chứng khoán, chi nhánh công ty chứng khoán, công ty quản lý quỹ nước ngoài tại Việt Nam không được tăng vốn </w:t>
      </w:r>
      <w:r w:rsidR="0097223F" w:rsidRPr="00E16E87">
        <w:rPr>
          <w:rFonts w:ascii="Arial" w:hAnsi="Arial" w:cs="Arial"/>
          <w:sz w:val="20"/>
        </w:rPr>
        <w:t>điều</w:t>
      </w:r>
      <w:r w:rsidRPr="00E16E87">
        <w:rPr>
          <w:rFonts w:ascii="Arial" w:hAnsi="Arial" w:cs="Arial"/>
          <w:sz w:val="20"/>
        </w:rPr>
        <w:t xml:space="preserve"> lệ khi chưa chính thức tiến hành hoạt động kinh doanh chứng khoán.</w:t>
      </w:r>
    </w:p>
    <w:p w:rsidR="00584B47" w:rsidRPr="00E16E87" w:rsidRDefault="00584B47" w:rsidP="00584B47">
      <w:pPr>
        <w:spacing w:before="120"/>
        <w:rPr>
          <w:rFonts w:ascii="Arial" w:hAnsi="Arial" w:cs="Arial"/>
          <w:sz w:val="20"/>
        </w:rPr>
      </w:pPr>
      <w:r w:rsidRPr="00E16E87">
        <w:rPr>
          <w:rFonts w:ascii="Arial" w:hAnsi="Arial" w:cs="Arial"/>
          <w:sz w:val="20"/>
        </w:rPr>
        <w:t xml:space="preserve">2. Việc tăng vốn </w:t>
      </w:r>
      <w:r w:rsidR="0097223F" w:rsidRPr="00E16E87">
        <w:rPr>
          <w:rFonts w:ascii="Arial" w:hAnsi="Arial" w:cs="Arial"/>
          <w:sz w:val="20"/>
        </w:rPr>
        <w:t>điều</w:t>
      </w:r>
      <w:r w:rsidRPr="00E16E87">
        <w:rPr>
          <w:rFonts w:ascii="Arial" w:hAnsi="Arial" w:cs="Arial"/>
          <w:sz w:val="20"/>
        </w:rPr>
        <w:t xml:space="preserve"> lệ của công ty chứng khoán, công ty quản lý quỹ đầu tư chứng khoán được thực hiện theo quy định pháp luật về doanh nghiệp và bảo đảm:</w:t>
      </w:r>
    </w:p>
    <w:p w:rsidR="00584B47" w:rsidRPr="00E16E87" w:rsidRDefault="00584B47" w:rsidP="00584B47">
      <w:pPr>
        <w:spacing w:before="120"/>
        <w:rPr>
          <w:rFonts w:ascii="Arial" w:hAnsi="Arial" w:cs="Arial"/>
          <w:sz w:val="20"/>
        </w:rPr>
      </w:pPr>
      <w:r w:rsidRPr="00E16E87">
        <w:rPr>
          <w:rFonts w:ascii="Arial" w:hAnsi="Arial" w:cs="Arial"/>
          <w:sz w:val="20"/>
        </w:rPr>
        <w:t xml:space="preserve">a) Đáp ứng </w:t>
      </w:r>
      <w:r w:rsidR="0097223F" w:rsidRPr="00E16E87">
        <w:rPr>
          <w:rFonts w:ascii="Arial" w:hAnsi="Arial" w:cs="Arial"/>
          <w:sz w:val="20"/>
        </w:rPr>
        <w:t>điều</w:t>
      </w:r>
      <w:r w:rsidRPr="00E16E87">
        <w:rPr>
          <w:rFonts w:ascii="Arial" w:hAnsi="Arial" w:cs="Arial"/>
          <w:sz w:val="20"/>
        </w:rPr>
        <w:t xml:space="preserve"> kiện và tuân thủ các quy định về chào bán, phát hành chứng khoán ra công chúng; chào bán, phát hành riêng lẻ trong trường hợp tăng vốn bằng hình thức chào bán, phát hành;</w:t>
      </w:r>
    </w:p>
    <w:p w:rsidR="00584B47" w:rsidRPr="00E16E87" w:rsidRDefault="00584B47" w:rsidP="00584B47">
      <w:pPr>
        <w:spacing w:before="120"/>
        <w:rPr>
          <w:rFonts w:ascii="Arial" w:hAnsi="Arial" w:cs="Arial"/>
          <w:sz w:val="20"/>
        </w:rPr>
      </w:pPr>
      <w:r w:rsidRPr="00E16E87">
        <w:rPr>
          <w:rFonts w:ascii="Arial" w:hAnsi="Arial" w:cs="Arial"/>
          <w:sz w:val="20"/>
        </w:rPr>
        <w:t xml:space="preserve">b) Có lợi nhuận sau thuế chưa phân phối căn cứ trên báo cáo tài chính kỳ gần nhất được kiểm toán bởi tổ chức kiểm toán được chấp thuận đủ để trả cổ tức trong trường hợp phát hành cổ </w:t>
      </w:r>
      <w:r w:rsidR="002E4321" w:rsidRPr="00E16E87">
        <w:rPr>
          <w:rFonts w:ascii="Arial" w:hAnsi="Arial" w:cs="Arial"/>
          <w:sz w:val="20"/>
        </w:rPr>
        <w:t>phiếu</w:t>
      </w:r>
      <w:r w:rsidRPr="00E16E87">
        <w:rPr>
          <w:rFonts w:ascii="Arial" w:hAnsi="Arial" w:cs="Arial"/>
          <w:sz w:val="20"/>
        </w:rPr>
        <w:t xml:space="preserve"> để trả cổ tức;</w:t>
      </w:r>
    </w:p>
    <w:p w:rsidR="00584B47" w:rsidRPr="00E16E87" w:rsidRDefault="00584B47" w:rsidP="00584B47">
      <w:pPr>
        <w:spacing w:before="120"/>
        <w:rPr>
          <w:rFonts w:ascii="Arial" w:hAnsi="Arial" w:cs="Arial"/>
          <w:sz w:val="20"/>
        </w:rPr>
      </w:pPr>
      <w:r w:rsidRPr="00E16E87">
        <w:rPr>
          <w:rFonts w:ascii="Arial" w:hAnsi="Arial" w:cs="Arial"/>
          <w:sz w:val="20"/>
        </w:rPr>
        <w:t xml:space="preserve">c) Đối với trường hợp phát hành cổ </w:t>
      </w:r>
      <w:r w:rsidR="002E4321" w:rsidRPr="00E16E87">
        <w:rPr>
          <w:rFonts w:ascii="Arial" w:hAnsi="Arial" w:cs="Arial"/>
          <w:sz w:val="20"/>
        </w:rPr>
        <w:t>phiếu</w:t>
      </w:r>
      <w:r w:rsidRPr="00E16E87">
        <w:rPr>
          <w:rFonts w:ascii="Arial" w:hAnsi="Arial" w:cs="Arial"/>
          <w:sz w:val="20"/>
        </w:rPr>
        <w:t xml:space="preserve"> để tăng vốn cổ phần từ nguồn vốn chủ sở hữu, phát hành cổ </w:t>
      </w:r>
      <w:r w:rsidR="002E4321" w:rsidRPr="00E16E87">
        <w:rPr>
          <w:rFonts w:ascii="Arial" w:hAnsi="Arial" w:cs="Arial"/>
          <w:sz w:val="20"/>
        </w:rPr>
        <w:t>phiếu</w:t>
      </w:r>
      <w:r w:rsidRPr="00E16E87">
        <w:rPr>
          <w:rFonts w:ascii="Arial" w:hAnsi="Arial" w:cs="Arial"/>
          <w:sz w:val="20"/>
        </w:rPr>
        <w:t xml:space="preserve"> thưởng cho người lao động, nguồn vốn chủ sở hữu đủ để tăng vốn căn cứ trên báo cáo tài chính kỳ gần nhất được kiểm toán bởi tổ chức kiểm toán được chấp thuận bao gồm các nguồn sau: thặng dư vốn cổ phần, quỹ đầu tư phát triển, lợi nhuận sau thuế chưa phân phối, quỹ khác (nếu có) được sử dụng để bổ sung vốn </w:t>
      </w:r>
      <w:r w:rsidR="0097223F" w:rsidRPr="00E16E87">
        <w:rPr>
          <w:rFonts w:ascii="Arial" w:hAnsi="Arial" w:cs="Arial"/>
          <w:sz w:val="20"/>
        </w:rPr>
        <w:t>điều</w:t>
      </w:r>
      <w:r w:rsidRPr="00E16E87">
        <w:rPr>
          <w:rFonts w:ascii="Arial" w:hAnsi="Arial" w:cs="Arial"/>
          <w:sz w:val="20"/>
        </w:rPr>
        <w:t xml:space="preserve"> lệ theo quy định của pháp luật;</w:t>
      </w:r>
    </w:p>
    <w:p w:rsidR="00584B47" w:rsidRPr="00E16E87" w:rsidRDefault="00584B47" w:rsidP="00584B47">
      <w:pPr>
        <w:spacing w:before="120"/>
        <w:rPr>
          <w:rFonts w:ascii="Arial" w:hAnsi="Arial" w:cs="Arial"/>
          <w:sz w:val="20"/>
        </w:rPr>
      </w:pPr>
      <w:r w:rsidRPr="00E16E87">
        <w:rPr>
          <w:rFonts w:ascii="Arial" w:hAnsi="Arial" w:cs="Arial"/>
          <w:sz w:val="20"/>
        </w:rPr>
        <w:t xml:space="preserve">d) Vốn góp/vốn cổ phần theo thỏa thuận giữa công ty và chủ nợ phải là các </w:t>
      </w:r>
      <w:r w:rsidR="0097223F" w:rsidRPr="00E16E87">
        <w:rPr>
          <w:rFonts w:ascii="Arial" w:hAnsi="Arial" w:cs="Arial"/>
          <w:sz w:val="20"/>
        </w:rPr>
        <w:t>khoản</w:t>
      </w:r>
      <w:r w:rsidRPr="00E16E87">
        <w:rPr>
          <w:rFonts w:ascii="Arial" w:hAnsi="Arial" w:cs="Arial"/>
          <w:sz w:val="20"/>
        </w:rPr>
        <w:t xml:space="preserve"> nợ đã được trình bày trong báo cáo tài chính gần nhất đã được kiểm toán hoặc soát xét và đã được Đại hội đồng cổ đông, Hội đồng thành viên, chủ sở hữu công ty thông qua;</w:t>
      </w:r>
    </w:p>
    <w:p w:rsidR="00584B47" w:rsidRPr="00E16E87" w:rsidRDefault="00584B47" w:rsidP="00584B47">
      <w:pPr>
        <w:spacing w:before="120"/>
        <w:rPr>
          <w:rFonts w:ascii="Arial" w:hAnsi="Arial" w:cs="Arial"/>
          <w:sz w:val="20"/>
        </w:rPr>
      </w:pPr>
      <w:r w:rsidRPr="00E16E87">
        <w:rPr>
          <w:rFonts w:ascii="Arial" w:hAnsi="Arial" w:cs="Arial"/>
          <w:sz w:val="20"/>
        </w:rPr>
        <w:t xml:space="preserve">đ) Việc sáp nhập công ty chứng khoán, công ty quản lý quỹ đầu tư chứng khoán khác đã được Ủy ban Chứng khoán Nhà nước chấp thuận theo quy định tại </w:t>
      </w:r>
      <w:r w:rsidR="0097223F" w:rsidRPr="00E16E87">
        <w:rPr>
          <w:rFonts w:ascii="Arial" w:hAnsi="Arial" w:cs="Arial"/>
          <w:sz w:val="20"/>
        </w:rPr>
        <w:t>Điều</w:t>
      </w:r>
      <w:r w:rsidRPr="00E16E87">
        <w:rPr>
          <w:rFonts w:ascii="Arial" w:hAnsi="Arial" w:cs="Arial"/>
          <w:sz w:val="20"/>
        </w:rPr>
        <w:t xml:space="preserve"> 207 Nghị định này.</w:t>
      </w:r>
    </w:p>
    <w:p w:rsidR="00584B47" w:rsidRPr="00E16E87" w:rsidRDefault="00584B47" w:rsidP="00584B47">
      <w:pPr>
        <w:spacing w:before="120"/>
        <w:rPr>
          <w:rFonts w:ascii="Arial" w:hAnsi="Arial" w:cs="Arial"/>
          <w:sz w:val="20"/>
        </w:rPr>
      </w:pPr>
      <w:r w:rsidRPr="00E16E87">
        <w:rPr>
          <w:rFonts w:ascii="Arial" w:hAnsi="Arial" w:cs="Arial"/>
          <w:sz w:val="20"/>
        </w:rPr>
        <w:t xml:space="preserve">3. Công ty chứng khoán, công ty quản lý quỹ là công ty trách nhiệm hữu hạn, chi nhánh công ty chứng khoán, công ty quản lý quỹ nước ngoài tại Việt Nam trước khi thực hiện việc tăng vốn </w:t>
      </w:r>
      <w:r w:rsidR="0097223F" w:rsidRPr="00E16E87">
        <w:rPr>
          <w:rFonts w:ascii="Arial" w:hAnsi="Arial" w:cs="Arial"/>
          <w:sz w:val="20"/>
        </w:rPr>
        <w:t>điều</w:t>
      </w:r>
      <w:r w:rsidRPr="00E16E87">
        <w:rPr>
          <w:rFonts w:ascii="Arial" w:hAnsi="Arial" w:cs="Arial"/>
          <w:sz w:val="20"/>
        </w:rPr>
        <w:t xml:space="preserve"> lệ, phải đăng ký với Ủy ban Chứng khoán Nhà nước, hồ sơ đăng ký gồm:</w:t>
      </w:r>
    </w:p>
    <w:p w:rsidR="00584B47" w:rsidRPr="00E16E87" w:rsidRDefault="00584B47" w:rsidP="00584B47">
      <w:pPr>
        <w:spacing w:before="120"/>
        <w:rPr>
          <w:rFonts w:ascii="Arial" w:hAnsi="Arial" w:cs="Arial"/>
          <w:sz w:val="20"/>
        </w:rPr>
      </w:pPr>
      <w:r w:rsidRPr="00E16E87">
        <w:rPr>
          <w:rFonts w:ascii="Arial" w:hAnsi="Arial" w:cs="Arial"/>
          <w:sz w:val="20"/>
        </w:rPr>
        <w:t xml:space="preserve">a) </w:t>
      </w:r>
      <w:r w:rsidR="002E4321" w:rsidRPr="00E16E87">
        <w:rPr>
          <w:rFonts w:ascii="Arial" w:hAnsi="Arial" w:cs="Arial"/>
          <w:sz w:val="20"/>
        </w:rPr>
        <w:t>Giấy</w:t>
      </w:r>
      <w:r w:rsidRPr="00E16E87">
        <w:rPr>
          <w:rFonts w:ascii="Arial" w:hAnsi="Arial" w:cs="Arial"/>
          <w:sz w:val="20"/>
        </w:rPr>
        <w:t xml:space="preserve"> đăng ký tăng vốn </w:t>
      </w:r>
      <w:r w:rsidR="0097223F" w:rsidRPr="00E16E87">
        <w:rPr>
          <w:rFonts w:ascii="Arial" w:hAnsi="Arial" w:cs="Arial"/>
          <w:sz w:val="20"/>
        </w:rPr>
        <w:t>điều</w:t>
      </w:r>
      <w:r w:rsidRPr="00E16E87">
        <w:rPr>
          <w:rFonts w:ascii="Arial" w:hAnsi="Arial" w:cs="Arial"/>
          <w:sz w:val="20"/>
        </w:rPr>
        <w:t xml:space="preserve"> lệ theo </w:t>
      </w:r>
      <w:bookmarkStart w:id="426" w:name="bieumau_ms_72"/>
      <w:r w:rsidR="002E4321" w:rsidRPr="00E16E87">
        <w:rPr>
          <w:rFonts w:ascii="Arial" w:hAnsi="Arial" w:cs="Arial"/>
          <w:sz w:val="20"/>
        </w:rPr>
        <w:t>Mẫu</w:t>
      </w:r>
      <w:r w:rsidRPr="00E16E87">
        <w:rPr>
          <w:rFonts w:ascii="Arial" w:hAnsi="Arial" w:cs="Arial"/>
          <w:sz w:val="20"/>
        </w:rPr>
        <w:t xml:space="preserve"> số 72</w:t>
      </w:r>
      <w:bookmarkEnd w:id="426"/>
      <w:r w:rsidRPr="00E16E87">
        <w:rPr>
          <w:rFonts w:ascii="Arial" w:hAnsi="Arial" w:cs="Arial"/>
          <w:sz w:val="20"/>
        </w:rPr>
        <w:t xml:space="preserve"> </w:t>
      </w:r>
      <w:r w:rsidR="002E4321" w:rsidRPr="00E16E87">
        <w:rPr>
          <w:rFonts w:ascii="Arial" w:hAnsi="Arial" w:cs="Arial"/>
          <w:sz w:val="20"/>
        </w:rPr>
        <w:t>Phụ lục</w:t>
      </w:r>
      <w:r w:rsidRPr="00E16E87">
        <w:rPr>
          <w:rFonts w:ascii="Arial" w:hAnsi="Arial" w:cs="Arial"/>
          <w:sz w:val="20"/>
        </w:rPr>
        <w:t xml:space="preserve"> ban hành kèm theo Nghị định này;</w:t>
      </w:r>
    </w:p>
    <w:p w:rsidR="00584B47" w:rsidRPr="00E16E87" w:rsidRDefault="00584B47" w:rsidP="00584B47">
      <w:pPr>
        <w:spacing w:before="120"/>
        <w:rPr>
          <w:rFonts w:ascii="Arial" w:hAnsi="Arial" w:cs="Arial"/>
          <w:sz w:val="20"/>
        </w:rPr>
      </w:pPr>
      <w:r w:rsidRPr="00E16E87">
        <w:rPr>
          <w:rFonts w:ascii="Arial" w:hAnsi="Arial" w:cs="Arial"/>
          <w:sz w:val="20"/>
        </w:rPr>
        <w:t xml:space="preserve">b) Quyết định của Hội đồng thành viên, chủ sở hữu công ty thông qua việc tăng vốn và phương án huy động vốn; Quyết định của cấp có thẩm quyền của tổ chức kinh doanh chứng khoán nước ngoài về việc cấp thêm vốn cho chi nhánh công ty chứng khoán, công ty quản lý quỹ nước ngoài tại Việt </w:t>
      </w:r>
      <w:r w:rsidRPr="00E16E87">
        <w:rPr>
          <w:rFonts w:ascii="Arial" w:hAnsi="Arial" w:cs="Arial"/>
          <w:sz w:val="20"/>
        </w:rPr>
        <w:lastRenderedPageBreak/>
        <w:t>Nam;</w:t>
      </w:r>
    </w:p>
    <w:p w:rsidR="00584B47" w:rsidRPr="00E16E87" w:rsidRDefault="00584B47" w:rsidP="00584B47">
      <w:pPr>
        <w:spacing w:before="120"/>
        <w:rPr>
          <w:rFonts w:ascii="Arial" w:hAnsi="Arial" w:cs="Arial"/>
          <w:sz w:val="20"/>
        </w:rPr>
      </w:pPr>
      <w:r w:rsidRPr="00E16E87">
        <w:rPr>
          <w:rFonts w:ascii="Arial" w:hAnsi="Arial" w:cs="Arial"/>
          <w:sz w:val="20"/>
        </w:rPr>
        <w:t xml:space="preserve">c) Danh sách thành viên góp vốn mới, thành viên góp từ 5% vốn </w:t>
      </w:r>
      <w:r w:rsidR="0097223F" w:rsidRPr="00E16E87">
        <w:rPr>
          <w:rFonts w:ascii="Arial" w:hAnsi="Arial" w:cs="Arial"/>
          <w:sz w:val="20"/>
        </w:rPr>
        <w:t>điều</w:t>
      </w:r>
      <w:r w:rsidRPr="00E16E87">
        <w:rPr>
          <w:rFonts w:ascii="Arial" w:hAnsi="Arial" w:cs="Arial"/>
          <w:sz w:val="20"/>
        </w:rPr>
        <w:t xml:space="preserve"> lệ trở lên của công ty chứng khoán, công ty quản lý quỹ đầu tư chứng khoán theo </w:t>
      </w:r>
      <w:bookmarkStart w:id="427" w:name="bieumau_ms_68_1"/>
      <w:r w:rsidR="002E4321" w:rsidRPr="00E16E87">
        <w:rPr>
          <w:rFonts w:ascii="Arial" w:hAnsi="Arial" w:cs="Arial"/>
          <w:sz w:val="20"/>
        </w:rPr>
        <w:t>Mẫu</w:t>
      </w:r>
      <w:r w:rsidRPr="00E16E87">
        <w:rPr>
          <w:rFonts w:ascii="Arial" w:hAnsi="Arial" w:cs="Arial"/>
          <w:sz w:val="20"/>
        </w:rPr>
        <w:t xml:space="preserve"> số 68</w:t>
      </w:r>
      <w:bookmarkEnd w:id="427"/>
      <w:r w:rsidRPr="00E16E87">
        <w:rPr>
          <w:rFonts w:ascii="Arial" w:hAnsi="Arial" w:cs="Arial"/>
          <w:sz w:val="20"/>
        </w:rPr>
        <w:t xml:space="preserve"> </w:t>
      </w:r>
      <w:r w:rsidR="002E4321" w:rsidRPr="00E16E87">
        <w:rPr>
          <w:rFonts w:ascii="Arial" w:hAnsi="Arial" w:cs="Arial"/>
          <w:sz w:val="20"/>
        </w:rPr>
        <w:t>Phụ lục</w:t>
      </w:r>
      <w:r w:rsidRPr="00E16E87">
        <w:rPr>
          <w:rFonts w:ascii="Arial" w:hAnsi="Arial" w:cs="Arial"/>
          <w:sz w:val="20"/>
        </w:rPr>
        <w:t xml:space="preserve"> ban hành kèm theo Nghị định này.</w:t>
      </w:r>
    </w:p>
    <w:p w:rsidR="00584B47" w:rsidRPr="00E16E87" w:rsidRDefault="00584B47" w:rsidP="00584B47">
      <w:pPr>
        <w:spacing w:before="120"/>
        <w:rPr>
          <w:rFonts w:ascii="Arial" w:hAnsi="Arial" w:cs="Arial"/>
          <w:sz w:val="20"/>
        </w:rPr>
      </w:pPr>
      <w:r w:rsidRPr="00E16E87">
        <w:rPr>
          <w:rFonts w:ascii="Arial" w:hAnsi="Arial" w:cs="Arial"/>
          <w:sz w:val="20"/>
        </w:rPr>
        <w:t xml:space="preserve">4. Công ty chứng khoán, công ty quản lý quỹ đầu tư chứng khoán là công ty cổ phần, trước khi thực hiện việc chào bán, phát hành để tăng vốn </w:t>
      </w:r>
      <w:r w:rsidR="0097223F" w:rsidRPr="00E16E87">
        <w:rPr>
          <w:rFonts w:ascii="Arial" w:hAnsi="Arial" w:cs="Arial"/>
          <w:sz w:val="20"/>
        </w:rPr>
        <w:t>điều</w:t>
      </w:r>
      <w:r w:rsidRPr="00E16E87">
        <w:rPr>
          <w:rFonts w:ascii="Arial" w:hAnsi="Arial" w:cs="Arial"/>
          <w:sz w:val="20"/>
        </w:rPr>
        <w:t xml:space="preserve"> lệ, phải đăng ký với Ủy ban Chứng khoán Nhà nước. Hồ sơ đăng ký chào bán, phát hành bao gồm:</w:t>
      </w:r>
    </w:p>
    <w:p w:rsidR="00584B47" w:rsidRPr="00E16E87" w:rsidRDefault="00584B47" w:rsidP="00584B47">
      <w:pPr>
        <w:spacing w:before="120"/>
        <w:rPr>
          <w:rFonts w:ascii="Arial" w:hAnsi="Arial" w:cs="Arial"/>
          <w:sz w:val="20"/>
        </w:rPr>
      </w:pPr>
      <w:r w:rsidRPr="00E16E87">
        <w:rPr>
          <w:rFonts w:ascii="Arial" w:hAnsi="Arial" w:cs="Arial"/>
          <w:sz w:val="20"/>
        </w:rPr>
        <w:t xml:space="preserve">a) Trường hợp công ty chứng khoán, công ty quản lý quỹ đầu tư chứng khoán chào bán riêng lẻ thực hiện theo quy định tại </w:t>
      </w:r>
      <w:r w:rsidR="0097223F" w:rsidRPr="00E16E87">
        <w:rPr>
          <w:rFonts w:ascii="Arial" w:hAnsi="Arial" w:cs="Arial"/>
          <w:sz w:val="20"/>
        </w:rPr>
        <w:t>Điều</w:t>
      </w:r>
      <w:r w:rsidRPr="00E16E87">
        <w:rPr>
          <w:rFonts w:ascii="Arial" w:hAnsi="Arial" w:cs="Arial"/>
          <w:sz w:val="20"/>
        </w:rPr>
        <w:t xml:space="preserve"> 43 Nghị định này;</w:t>
      </w:r>
    </w:p>
    <w:p w:rsidR="00584B47" w:rsidRPr="00E16E87" w:rsidRDefault="00584B47" w:rsidP="00584B47">
      <w:pPr>
        <w:spacing w:before="120"/>
        <w:rPr>
          <w:rFonts w:ascii="Arial" w:hAnsi="Arial" w:cs="Arial"/>
          <w:sz w:val="20"/>
        </w:rPr>
      </w:pPr>
      <w:r w:rsidRPr="00E16E87">
        <w:rPr>
          <w:rFonts w:ascii="Arial" w:hAnsi="Arial" w:cs="Arial"/>
          <w:sz w:val="20"/>
        </w:rPr>
        <w:t xml:space="preserve">b) Trường hợp công ty chứng khoán, công ty quản lý quỹ đầu tư chứng khoán không phải là công ty đại chúng chào bán cho cổ đông hiện hữu theo tỷ lệ sở hữu hiện có, hồ sơ bao gồm: </w:t>
      </w:r>
      <w:r w:rsidR="002E4321" w:rsidRPr="00E16E87">
        <w:rPr>
          <w:rFonts w:ascii="Arial" w:hAnsi="Arial" w:cs="Arial"/>
          <w:sz w:val="20"/>
        </w:rPr>
        <w:t>Giấy</w:t>
      </w:r>
      <w:r w:rsidRPr="00E16E87">
        <w:rPr>
          <w:rFonts w:ascii="Arial" w:hAnsi="Arial" w:cs="Arial"/>
          <w:sz w:val="20"/>
        </w:rPr>
        <w:t xml:space="preserve"> đăng ký chào bán cổ </w:t>
      </w:r>
      <w:r w:rsidR="002E4321" w:rsidRPr="00E16E87">
        <w:rPr>
          <w:rFonts w:ascii="Arial" w:hAnsi="Arial" w:cs="Arial"/>
          <w:sz w:val="20"/>
        </w:rPr>
        <w:t>phiếu</w:t>
      </w:r>
      <w:r w:rsidRPr="00E16E87">
        <w:rPr>
          <w:rFonts w:ascii="Arial" w:hAnsi="Arial" w:cs="Arial"/>
          <w:sz w:val="20"/>
        </w:rPr>
        <w:t xml:space="preserve"> theo </w:t>
      </w:r>
      <w:bookmarkStart w:id="428" w:name="bieumau_ms_73"/>
      <w:r w:rsidR="002E4321" w:rsidRPr="00E16E87">
        <w:rPr>
          <w:rFonts w:ascii="Arial" w:hAnsi="Arial" w:cs="Arial"/>
          <w:sz w:val="20"/>
        </w:rPr>
        <w:t>Mẫu</w:t>
      </w:r>
      <w:r w:rsidRPr="00E16E87">
        <w:rPr>
          <w:rFonts w:ascii="Arial" w:hAnsi="Arial" w:cs="Arial"/>
          <w:sz w:val="20"/>
        </w:rPr>
        <w:t xml:space="preserve"> số 73</w:t>
      </w:r>
      <w:bookmarkEnd w:id="428"/>
      <w:r w:rsidRPr="00E16E87">
        <w:rPr>
          <w:rFonts w:ascii="Arial" w:hAnsi="Arial" w:cs="Arial"/>
          <w:sz w:val="20"/>
        </w:rPr>
        <w:t xml:space="preserve"> </w:t>
      </w:r>
      <w:r w:rsidR="002E4321" w:rsidRPr="00E16E87">
        <w:rPr>
          <w:rFonts w:ascii="Arial" w:hAnsi="Arial" w:cs="Arial"/>
          <w:sz w:val="20"/>
        </w:rPr>
        <w:t>Phụ lục</w:t>
      </w:r>
      <w:r w:rsidRPr="00E16E87">
        <w:rPr>
          <w:rFonts w:ascii="Arial" w:hAnsi="Arial" w:cs="Arial"/>
          <w:sz w:val="20"/>
        </w:rPr>
        <w:t xml:space="preserve"> ban hành kèm theo Nghị định này; Quyết định của Đại hội đồng cổ đông thông qua phương án phát hành và phương án sử dụng số tiền thu được từ đợt chào bán; tài liệu quy định tại các </w:t>
      </w:r>
      <w:r w:rsidR="0097223F" w:rsidRPr="00E16E87">
        <w:rPr>
          <w:rFonts w:ascii="Arial" w:hAnsi="Arial" w:cs="Arial"/>
          <w:sz w:val="20"/>
        </w:rPr>
        <w:t>khoản</w:t>
      </w:r>
      <w:r w:rsidRPr="00E16E87">
        <w:rPr>
          <w:rFonts w:ascii="Arial" w:hAnsi="Arial" w:cs="Arial"/>
          <w:sz w:val="20"/>
        </w:rPr>
        <w:t xml:space="preserve"> 4, 5, 7, 8, 9 </w:t>
      </w:r>
      <w:r w:rsidR="0097223F" w:rsidRPr="00E16E87">
        <w:rPr>
          <w:rFonts w:ascii="Arial" w:hAnsi="Arial" w:cs="Arial"/>
          <w:sz w:val="20"/>
        </w:rPr>
        <w:t>Điều</w:t>
      </w:r>
      <w:r w:rsidRPr="00E16E87">
        <w:rPr>
          <w:rFonts w:ascii="Arial" w:hAnsi="Arial" w:cs="Arial"/>
          <w:sz w:val="20"/>
        </w:rPr>
        <w:t xml:space="preserve"> 43 Nghị định này;</w:t>
      </w:r>
    </w:p>
    <w:p w:rsidR="00584B47" w:rsidRPr="00E16E87" w:rsidRDefault="00584B47" w:rsidP="00584B47">
      <w:pPr>
        <w:spacing w:before="120"/>
        <w:rPr>
          <w:rFonts w:ascii="Arial" w:hAnsi="Arial" w:cs="Arial"/>
          <w:sz w:val="20"/>
        </w:rPr>
      </w:pPr>
      <w:r w:rsidRPr="00E16E87">
        <w:rPr>
          <w:rFonts w:ascii="Arial" w:hAnsi="Arial" w:cs="Arial"/>
          <w:sz w:val="20"/>
        </w:rPr>
        <w:t>c) Trường hợp công ty chứng khoán, công ty quản lý quỹ đầu tư chứng khoán thực hiện chào bán chứng khoán ra công chúng, hoặc chào bán, phát hành khác để tăng vốn thực hiện tương ứng quy định áp dụng đối với công ty đại chúng.</w:t>
      </w:r>
    </w:p>
    <w:p w:rsidR="00584B47" w:rsidRPr="00E16E87" w:rsidRDefault="00584B47" w:rsidP="00584B47">
      <w:pPr>
        <w:spacing w:before="120"/>
        <w:rPr>
          <w:rFonts w:ascii="Arial" w:hAnsi="Arial" w:cs="Arial"/>
          <w:sz w:val="20"/>
        </w:rPr>
      </w:pPr>
      <w:r w:rsidRPr="00E16E87">
        <w:rPr>
          <w:rFonts w:ascii="Arial" w:hAnsi="Arial" w:cs="Arial"/>
          <w:sz w:val="20"/>
        </w:rPr>
        <w:t xml:space="preserve">5. Việc xử lý cổ </w:t>
      </w:r>
      <w:r w:rsidR="002E4321" w:rsidRPr="00E16E87">
        <w:rPr>
          <w:rFonts w:ascii="Arial" w:hAnsi="Arial" w:cs="Arial"/>
          <w:sz w:val="20"/>
        </w:rPr>
        <w:t>phiếu</w:t>
      </w:r>
      <w:r w:rsidRPr="00E16E87">
        <w:rPr>
          <w:rFonts w:ascii="Arial" w:hAnsi="Arial" w:cs="Arial"/>
          <w:sz w:val="20"/>
        </w:rPr>
        <w:t xml:space="preserve"> nhà đầu tư không đăng ký, nộp tiền mua, xử lý cổ </w:t>
      </w:r>
      <w:r w:rsidR="002E4321" w:rsidRPr="00E16E87">
        <w:rPr>
          <w:rFonts w:ascii="Arial" w:hAnsi="Arial" w:cs="Arial"/>
          <w:sz w:val="20"/>
        </w:rPr>
        <w:t>phiếu</w:t>
      </w:r>
      <w:r w:rsidRPr="00E16E87">
        <w:rPr>
          <w:rFonts w:ascii="Arial" w:hAnsi="Arial" w:cs="Arial"/>
          <w:sz w:val="20"/>
        </w:rPr>
        <w:t xml:space="preserve"> lẻ đối với các trường hợp tại </w:t>
      </w:r>
      <w:r w:rsidR="0097223F" w:rsidRPr="00E16E87">
        <w:rPr>
          <w:rFonts w:ascii="Arial" w:hAnsi="Arial" w:cs="Arial"/>
          <w:sz w:val="20"/>
        </w:rPr>
        <w:t>khoản</w:t>
      </w:r>
      <w:r w:rsidRPr="00E16E87">
        <w:rPr>
          <w:rFonts w:ascii="Arial" w:hAnsi="Arial" w:cs="Arial"/>
          <w:sz w:val="20"/>
        </w:rPr>
        <w:t xml:space="preserve"> 4 </w:t>
      </w:r>
      <w:r w:rsidR="0097223F" w:rsidRPr="00E16E87">
        <w:rPr>
          <w:rFonts w:ascii="Arial" w:hAnsi="Arial" w:cs="Arial"/>
          <w:sz w:val="20"/>
        </w:rPr>
        <w:t>Điều</w:t>
      </w:r>
      <w:r w:rsidRPr="00E16E87">
        <w:rPr>
          <w:rFonts w:ascii="Arial" w:hAnsi="Arial" w:cs="Arial"/>
          <w:sz w:val="20"/>
        </w:rPr>
        <w:t xml:space="preserve"> này thực hiện theo quy định tại </w:t>
      </w:r>
      <w:r w:rsidR="0097223F" w:rsidRPr="00E16E87">
        <w:rPr>
          <w:rFonts w:ascii="Arial" w:hAnsi="Arial" w:cs="Arial"/>
          <w:sz w:val="20"/>
        </w:rPr>
        <w:t>Điều</w:t>
      </w:r>
      <w:r w:rsidRPr="00E16E87">
        <w:rPr>
          <w:rFonts w:ascii="Arial" w:hAnsi="Arial" w:cs="Arial"/>
          <w:sz w:val="20"/>
        </w:rPr>
        <w:t xml:space="preserve"> 42 Nghị định này.</w:t>
      </w:r>
    </w:p>
    <w:p w:rsidR="00584B47" w:rsidRPr="00E16E87" w:rsidRDefault="00584B47" w:rsidP="00584B47">
      <w:pPr>
        <w:spacing w:before="120"/>
        <w:rPr>
          <w:rFonts w:ascii="Arial" w:hAnsi="Arial" w:cs="Arial"/>
          <w:sz w:val="20"/>
        </w:rPr>
      </w:pPr>
      <w:r w:rsidRPr="00E16E87">
        <w:rPr>
          <w:rFonts w:ascii="Arial" w:hAnsi="Arial" w:cs="Arial"/>
          <w:sz w:val="20"/>
        </w:rPr>
        <w:t xml:space="preserve">6. Trong thời hạn 07 ngày làm việc kể từ ngày nhận được hồ sơ đầy đủ và hợp lệ quy định tại </w:t>
      </w:r>
      <w:r w:rsidR="0097223F" w:rsidRPr="00E16E87">
        <w:rPr>
          <w:rFonts w:ascii="Arial" w:hAnsi="Arial" w:cs="Arial"/>
          <w:sz w:val="20"/>
        </w:rPr>
        <w:t>khoản</w:t>
      </w:r>
      <w:r w:rsidRPr="00E16E87">
        <w:rPr>
          <w:rFonts w:ascii="Arial" w:hAnsi="Arial" w:cs="Arial"/>
          <w:sz w:val="20"/>
        </w:rPr>
        <w:t xml:space="preserve"> 3 </w:t>
      </w:r>
      <w:r w:rsidR="0097223F" w:rsidRPr="00E16E87">
        <w:rPr>
          <w:rFonts w:ascii="Arial" w:hAnsi="Arial" w:cs="Arial"/>
          <w:sz w:val="20"/>
        </w:rPr>
        <w:t>Điều</w:t>
      </w:r>
      <w:r w:rsidRPr="00E16E87">
        <w:rPr>
          <w:rFonts w:ascii="Arial" w:hAnsi="Arial" w:cs="Arial"/>
          <w:sz w:val="20"/>
        </w:rPr>
        <w:t xml:space="preserve"> này, Ủy ban Chứng khoán Nhà nước có văn bản trả lời về việc tăng vốn </w:t>
      </w:r>
      <w:r w:rsidR="0097223F" w:rsidRPr="00E16E87">
        <w:rPr>
          <w:rFonts w:ascii="Arial" w:hAnsi="Arial" w:cs="Arial"/>
          <w:sz w:val="20"/>
        </w:rPr>
        <w:t>điều</w:t>
      </w:r>
      <w:r w:rsidRPr="00E16E87">
        <w:rPr>
          <w:rFonts w:ascii="Arial" w:hAnsi="Arial" w:cs="Arial"/>
          <w:sz w:val="20"/>
        </w:rPr>
        <w:t xml:space="preserve"> lệ của công ty chứng khoán, công ty quản lý quỹ đầu tư chứng khoán, chi nhánh công ty chứng khoán, công ty quản lý quỹ nước ngoài tại Việt Nam.</w:t>
      </w:r>
    </w:p>
    <w:p w:rsidR="00584B47" w:rsidRPr="00E16E87" w:rsidRDefault="00584B47" w:rsidP="00584B47">
      <w:pPr>
        <w:spacing w:before="120"/>
        <w:rPr>
          <w:rFonts w:ascii="Arial" w:hAnsi="Arial" w:cs="Arial"/>
          <w:sz w:val="20"/>
        </w:rPr>
      </w:pPr>
      <w:r w:rsidRPr="00E16E87">
        <w:rPr>
          <w:rFonts w:ascii="Arial" w:hAnsi="Arial" w:cs="Arial"/>
          <w:sz w:val="20"/>
        </w:rPr>
        <w:t xml:space="preserve">7. Trình tự, thủ tục đăng ký chào bán, phát hành quy định tại </w:t>
      </w:r>
      <w:r w:rsidR="0097223F" w:rsidRPr="00E16E87">
        <w:rPr>
          <w:rFonts w:ascii="Arial" w:hAnsi="Arial" w:cs="Arial"/>
          <w:sz w:val="20"/>
        </w:rPr>
        <w:t>khoản</w:t>
      </w:r>
      <w:r w:rsidRPr="00E16E87">
        <w:rPr>
          <w:rFonts w:ascii="Arial" w:hAnsi="Arial" w:cs="Arial"/>
          <w:sz w:val="20"/>
        </w:rPr>
        <w:t xml:space="preserve"> 4 </w:t>
      </w:r>
      <w:r w:rsidR="0097223F" w:rsidRPr="00E16E87">
        <w:rPr>
          <w:rFonts w:ascii="Arial" w:hAnsi="Arial" w:cs="Arial"/>
          <w:sz w:val="20"/>
        </w:rPr>
        <w:t>Điều</w:t>
      </w:r>
      <w:r w:rsidRPr="00E16E87">
        <w:rPr>
          <w:rFonts w:ascii="Arial" w:hAnsi="Arial" w:cs="Arial"/>
          <w:sz w:val="20"/>
        </w:rPr>
        <w:t xml:space="preserve"> này thực hiện tương ứng quy định áp dụng đối với công ty đại chúng.</w:t>
      </w:r>
    </w:p>
    <w:p w:rsidR="00584B47" w:rsidRPr="00E16E87" w:rsidRDefault="00584B47" w:rsidP="00584B47">
      <w:pPr>
        <w:spacing w:before="120"/>
        <w:rPr>
          <w:rFonts w:ascii="Arial" w:hAnsi="Arial" w:cs="Arial"/>
          <w:sz w:val="20"/>
        </w:rPr>
      </w:pPr>
      <w:r w:rsidRPr="00E16E87">
        <w:rPr>
          <w:rFonts w:ascii="Arial" w:hAnsi="Arial" w:cs="Arial"/>
          <w:sz w:val="20"/>
        </w:rPr>
        <w:t xml:space="preserve">8. Công ty chứng khoán, công ty quản lý quỹ đầu tư chứng khoán thực hiện chào bán, phát hành theo quy định tại </w:t>
      </w:r>
      <w:r w:rsidR="0097223F" w:rsidRPr="00E16E87">
        <w:rPr>
          <w:rFonts w:ascii="Arial" w:hAnsi="Arial" w:cs="Arial"/>
          <w:sz w:val="20"/>
        </w:rPr>
        <w:t>khoản</w:t>
      </w:r>
      <w:r w:rsidRPr="00E16E87">
        <w:rPr>
          <w:rFonts w:ascii="Arial" w:hAnsi="Arial" w:cs="Arial"/>
          <w:sz w:val="20"/>
        </w:rPr>
        <w:t xml:space="preserve"> 4 </w:t>
      </w:r>
      <w:r w:rsidR="0097223F" w:rsidRPr="00E16E87">
        <w:rPr>
          <w:rFonts w:ascii="Arial" w:hAnsi="Arial" w:cs="Arial"/>
          <w:sz w:val="20"/>
        </w:rPr>
        <w:t>Điều</w:t>
      </w:r>
      <w:r w:rsidRPr="00E16E87">
        <w:rPr>
          <w:rFonts w:ascii="Arial" w:hAnsi="Arial" w:cs="Arial"/>
          <w:sz w:val="20"/>
        </w:rPr>
        <w:t xml:space="preserve"> này, thực hiện báo cáo kết quả chào bán, phát hành tương ứng quy định áp dụng đối với công ty đại chúng.</w:t>
      </w:r>
    </w:p>
    <w:p w:rsidR="00584B47" w:rsidRPr="00E16E87" w:rsidRDefault="00584B47" w:rsidP="00584B47">
      <w:pPr>
        <w:spacing w:before="120"/>
        <w:rPr>
          <w:rFonts w:ascii="Arial" w:hAnsi="Arial" w:cs="Arial"/>
          <w:sz w:val="20"/>
        </w:rPr>
      </w:pPr>
      <w:r w:rsidRPr="00E16E87">
        <w:rPr>
          <w:rFonts w:ascii="Arial" w:hAnsi="Arial" w:cs="Arial"/>
          <w:sz w:val="20"/>
        </w:rPr>
        <w:t xml:space="preserve">9. Sau khi hoàn tất việc thực hiện tăng vốn </w:t>
      </w:r>
      <w:r w:rsidR="0097223F" w:rsidRPr="00E16E87">
        <w:rPr>
          <w:rFonts w:ascii="Arial" w:hAnsi="Arial" w:cs="Arial"/>
          <w:sz w:val="20"/>
        </w:rPr>
        <w:t>điều</w:t>
      </w:r>
      <w:r w:rsidRPr="00E16E87">
        <w:rPr>
          <w:rFonts w:ascii="Arial" w:hAnsi="Arial" w:cs="Arial"/>
          <w:sz w:val="20"/>
        </w:rPr>
        <w:t xml:space="preserve"> lệ, trong thời hạn 07 ngày làm việc công ty chứng khoán, công ty quản lý quỹ đầu tư chứng khoán thực hiện thủ tục </w:t>
      </w:r>
      <w:r w:rsidR="0097223F" w:rsidRPr="00E16E87">
        <w:rPr>
          <w:rFonts w:ascii="Arial" w:hAnsi="Arial" w:cs="Arial"/>
          <w:sz w:val="20"/>
        </w:rPr>
        <w:t>điều</w:t>
      </w:r>
      <w:r w:rsidRPr="00E16E87">
        <w:rPr>
          <w:rFonts w:ascii="Arial" w:hAnsi="Arial" w:cs="Arial"/>
          <w:sz w:val="20"/>
        </w:rPr>
        <w:t xml:space="preserve"> chỉnh </w:t>
      </w:r>
      <w:r w:rsidR="002E4321" w:rsidRPr="00E16E87">
        <w:rPr>
          <w:rFonts w:ascii="Arial" w:hAnsi="Arial" w:cs="Arial"/>
          <w:sz w:val="20"/>
        </w:rPr>
        <w:t>Giấy</w:t>
      </w:r>
      <w:r w:rsidRPr="00E16E87">
        <w:rPr>
          <w:rFonts w:ascii="Arial" w:hAnsi="Arial" w:cs="Arial"/>
          <w:sz w:val="20"/>
        </w:rPr>
        <w:t xml:space="preserve"> phép thành lập và hoạt động kinh doanh chứng khoán theo quy định tại </w:t>
      </w:r>
      <w:r w:rsidR="0097223F" w:rsidRPr="00E16E87">
        <w:rPr>
          <w:rFonts w:ascii="Arial" w:hAnsi="Arial" w:cs="Arial"/>
          <w:sz w:val="20"/>
        </w:rPr>
        <w:t>Điều</w:t>
      </w:r>
      <w:r w:rsidRPr="00E16E87">
        <w:rPr>
          <w:rFonts w:ascii="Arial" w:hAnsi="Arial" w:cs="Arial"/>
          <w:sz w:val="20"/>
        </w:rPr>
        <w:t xml:space="preserve"> 174 và </w:t>
      </w:r>
      <w:r w:rsidR="0097223F" w:rsidRPr="00E16E87">
        <w:rPr>
          <w:rFonts w:ascii="Arial" w:hAnsi="Arial" w:cs="Arial"/>
          <w:sz w:val="20"/>
        </w:rPr>
        <w:t>Điều</w:t>
      </w:r>
      <w:r w:rsidRPr="00E16E87">
        <w:rPr>
          <w:rFonts w:ascii="Arial" w:hAnsi="Arial" w:cs="Arial"/>
          <w:sz w:val="20"/>
        </w:rPr>
        <w:t xml:space="preserve"> 181 Nghị định này.</w:t>
      </w:r>
    </w:p>
    <w:p w:rsidR="00584B47" w:rsidRPr="00E16E87" w:rsidRDefault="0097223F" w:rsidP="00584B47">
      <w:pPr>
        <w:spacing w:before="120"/>
        <w:rPr>
          <w:rFonts w:ascii="Arial" w:hAnsi="Arial" w:cs="Arial"/>
          <w:b/>
          <w:sz w:val="20"/>
        </w:rPr>
      </w:pPr>
      <w:bookmarkStart w:id="429" w:name="dieu_188"/>
      <w:r w:rsidRPr="00E16E87">
        <w:rPr>
          <w:rFonts w:ascii="Arial" w:hAnsi="Arial" w:cs="Arial"/>
          <w:b/>
          <w:sz w:val="20"/>
        </w:rPr>
        <w:t>Điều</w:t>
      </w:r>
      <w:r w:rsidR="00584B47" w:rsidRPr="00E16E87">
        <w:rPr>
          <w:rFonts w:ascii="Arial" w:hAnsi="Arial" w:cs="Arial"/>
          <w:b/>
          <w:sz w:val="20"/>
        </w:rPr>
        <w:t xml:space="preserve"> 188. Giảm vốn </w:t>
      </w:r>
      <w:r w:rsidRPr="00E16E87">
        <w:rPr>
          <w:rFonts w:ascii="Arial" w:hAnsi="Arial" w:cs="Arial"/>
          <w:b/>
          <w:sz w:val="20"/>
        </w:rPr>
        <w:t>điều</w:t>
      </w:r>
      <w:r w:rsidR="00584B47" w:rsidRPr="00E16E87">
        <w:rPr>
          <w:rFonts w:ascii="Arial" w:hAnsi="Arial" w:cs="Arial"/>
          <w:b/>
          <w:sz w:val="20"/>
        </w:rPr>
        <w:t xml:space="preserve"> lệ của công ty chứng khoán, công ty quản lý quỹ đầu tư chứng khoán, chi nhánh công ty chứng khoán, công ty quản lý quỹ nước ngoài tại Việt Nam</w:t>
      </w:r>
      <w:bookmarkEnd w:id="429"/>
    </w:p>
    <w:p w:rsidR="00584B47" w:rsidRPr="00E16E87" w:rsidRDefault="00584B47" w:rsidP="00584B47">
      <w:pPr>
        <w:spacing w:before="120"/>
        <w:rPr>
          <w:rFonts w:ascii="Arial" w:hAnsi="Arial" w:cs="Arial"/>
          <w:sz w:val="20"/>
        </w:rPr>
      </w:pPr>
      <w:r w:rsidRPr="00E16E87">
        <w:rPr>
          <w:rFonts w:ascii="Arial" w:hAnsi="Arial" w:cs="Arial"/>
          <w:sz w:val="20"/>
        </w:rPr>
        <w:t xml:space="preserve">1. Công ty chứng khoán, công ty quản lý quỹ đầu tư chứng khoán, chi nhánh công ty chứng khoán, công ty quản lý quỹ nước ngoài tại Việt Nam thực hiện giảm vốn </w:t>
      </w:r>
      <w:r w:rsidR="0097223F" w:rsidRPr="00E16E87">
        <w:rPr>
          <w:rFonts w:ascii="Arial" w:hAnsi="Arial" w:cs="Arial"/>
          <w:sz w:val="20"/>
        </w:rPr>
        <w:t>điều</w:t>
      </w:r>
      <w:r w:rsidRPr="00E16E87">
        <w:rPr>
          <w:rFonts w:ascii="Arial" w:hAnsi="Arial" w:cs="Arial"/>
          <w:sz w:val="20"/>
        </w:rPr>
        <w:t xml:space="preserve"> lệ theo quy định tại Luật Doanh nghiệp và đáp ứng các </w:t>
      </w:r>
      <w:r w:rsidR="0097223F" w:rsidRPr="00E16E87">
        <w:rPr>
          <w:rFonts w:ascii="Arial" w:hAnsi="Arial" w:cs="Arial"/>
          <w:sz w:val="20"/>
        </w:rPr>
        <w:t>điều</w:t>
      </w:r>
      <w:r w:rsidRPr="00E16E87">
        <w:rPr>
          <w:rFonts w:ascii="Arial" w:hAnsi="Arial" w:cs="Arial"/>
          <w:sz w:val="20"/>
        </w:rPr>
        <w:t xml:space="preserve"> kiện sau:</w:t>
      </w:r>
    </w:p>
    <w:p w:rsidR="00584B47" w:rsidRPr="00E16E87" w:rsidRDefault="00584B47" w:rsidP="00584B47">
      <w:pPr>
        <w:spacing w:before="120"/>
        <w:rPr>
          <w:rFonts w:ascii="Arial" w:hAnsi="Arial" w:cs="Arial"/>
          <w:sz w:val="20"/>
        </w:rPr>
      </w:pPr>
      <w:r w:rsidRPr="00E16E87">
        <w:rPr>
          <w:rFonts w:ascii="Arial" w:hAnsi="Arial" w:cs="Arial"/>
          <w:sz w:val="20"/>
        </w:rPr>
        <w:t xml:space="preserve">a) Vốn chủ sở hữu sau khi giảm không thấp hơn mức vốn quy định tại </w:t>
      </w:r>
      <w:r w:rsidR="0097223F" w:rsidRPr="00E16E87">
        <w:rPr>
          <w:rFonts w:ascii="Arial" w:hAnsi="Arial" w:cs="Arial"/>
          <w:sz w:val="20"/>
        </w:rPr>
        <w:t>Điều</w:t>
      </w:r>
      <w:r w:rsidRPr="00E16E87">
        <w:rPr>
          <w:rFonts w:ascii="Arial" w:hAnsi="Arial" w:cs="Arial"/>
          <w:sz w:val="20"/>
        </w:rPr>
        <w:t xml:space="preserve"> 175 Nghị định này;</w:t>
      </w:r>
    </w:p>
    <w:p w:rsidR="00584B47" w:rsidRPr="00E16E87" w:rsidRDefault="00584B47" w:rsidP="00584B47">
      <w:pPr>
        <w:spacing w:before="120"/>
        <w:rPr>
          <w:rFonts w:ascii="Arial" w:hAnsi="Arial" w:cs="Arial"/>
          <w:sz w:val="20"/>
        </w:rPr>
      </w:pPr>
      <w:r w:rsidRPr="00E16E87">
        <w:rPr>
          <w:rFonts w:ascii="Arial" w:hAnsi="Arial" w:cs="Arial"/>
          <w:sz w:val="20"/>
        </w:rPr>
        <w:t>b) Tỷ lệ vốn khả dụng sau khi giảm vốn đạt tối thiểu là 180%;</w:t>
      </w:r>
    </w:p>
    <w:p w:rsidR="00584B47" w:rsidRPr="00E16E87" w:rsidRDefault="00584B47" w:rsidP="00584B47">
      <w:pPr>
        <w:spacing w:before="120"/>
        <w:rPr>
          <w:rFonts w:ascii="Arial" w:hAnsi="Arial" w:cs="Arial"/>
          <w:sz w:val="20"/>
        </w:rPr>
      </w:pPr>
      <w:r w:rsidRPr="00E16E87">
        <w:rPr>
          <w:rFonts w:ascii="Arial" w:hAnsi="Arial" w:cs="Arial"/>
          <w:sz w:val="20"/>
        </w:rPr>
        <w:t>c) Các đợt giảm vốn phải cách nhau tối thiểu 12 tháng;</w:t>
      </w:r>
    </w:p>
    <w:p w:rsidR="00584B47" w:rsidRPr="00E16E87" w:rsidRDefault="00584B47" w:rsidP="00584B47">
      <w:pPr>
        <w:spacing w:before="120"/>
        <w:rPr>
          <w:rFonts w:ascii="Arial" w:hAnsi="Arial" w:cs="Arial"/>
          <w:sz w:val="20"/>
        </w:rPr>
      </w:pPr>
      <w:r w:rsidRPr="00E16E87">
        <w:rPr>
          <w:rFonts w:ascii="Arial" w:hAnsi="Arial" w:cs="Arial"/>
          <w:sz w:val="20"/>
        </w:rPr>
        <w:t xml:space="preserve">d) Đối với công ty chứng khoán, công ty quản lý quỹ đầu tư chứng khoán là công ty cổ phần, </w:t>
      </w:r>
      <w:r w:rsidR="0097223F" w:rsidRPr="00E16E87">
        <w:rPr>
          <w:rFonts w:ascii="Arial" w:hAnsi="Arial" w:cs="Arial"/>
          <w:sz w:val="20"/>
        </w:rPr>
        <w:t>điều</w:t>
      </w:r>
      <w:r w:rsidRPr="00E16E87">
        <w:rPr>
          <w:rFonts w:ascii="Arial" w:hAnsi="Arial" w:cs="Arial"/>
          <w:sz w:val="20"/>
        </w:rPr>
        <w:t xml:space="preserve"> kiện bao gồm các quy định </w:t>
      </w:r>
      <w:r w:rsidR="0097223F" w:rsidRPr="00E16E87">
        <w:rPr>
          <w:rFonts w:ascii="Arial" w:hAnsi="Arial" w:cs="Arial"/>
          <w:sz w:val="20"/>
        </w:rPr>
        <w:t>điều</w:t>
      </w:r>
      <w:r w:rsidRPr="00E16E87">
        <w:rPr>
          <w:rFonts w:ascii="Arial" w:hAnsi="Arial" w:cs="Arial"/>
          <w:sz w:val="20"/>
        </w:rPr>
        <w:t xml:space="preserve"> kiện mua lại cổ </w:t>
      </w:r>
      <w:r w:rsidR="002E4321" w:rsidRPr="00E16E87">
        <w:rPr>
          <w:rFonts w:ascii="Arial" w:hAnsi="Arial" w:cs="Arial"/>
          <w:sz w:val="20"/>
        </w:rPr>
        <w:t>phiếu</w:t>
      </w:r>
      <w:r w:rsidRPr="00E16E87">
        <w:rPr>
          <w:rFonts w:ascii="Arial" w:hAnsi="Arial" w:cs="Arial"/>
          <w:sz w:val="20"/>
        </w:rPr>
        <w:t xml:space="preserve"> của chính mình quy định tại </w:t>
      </w:r>
      <w:bookmarkStart w:id="430" w:name="dc_92"/>
      <w:r w:rsidR="0097223F" w:rsidRPr="00E16E87">
        <w:rPr>
          <w:rFonts w:ascii="Arial" w:hAnsi="Arial" w:cs="Arial"/>
          <w:sz w:val="20"/>
        </w:rPr>
        <w:t>Điều</w:t>
      </w:r>
      <w:r w:rsidRPr="00E16E87">
        <w:rPr>
          <w:rFonts w:ascii="Arial" w:hAnsi="Arial" w:cs="Arial"/>
          <w:sz w:val="20"/>
        </w:rPr>
        <w:t xml:space="preserve"> 36 Luật Chứng khoán</w:t>
      </w:r>
      <w:bookmarkEnd w:id="430"/>
      <w:r w:rsidRPr="00E16E87">
        <w:rPr>
          <w:rFonts w:ascii="Arial" w:hAnsi="Arial" w:cs="Arial"/>
          <w:sz w:val="20"/>
        </w:rPr>
        <w:t>;</w:t>
      </w:r>
    </w:p>
    <w:p w:rsidR="00584B47" w:rsidRPr="00E16E87" w:rsidRDefault="00584B47" w:rsidP="00584B47">
      <w:pPr>
        <w:spacing w:before="120"/>
        <w:rPr>
          <w:rFonts w:ascii="Arial" w:hAnsi="Arial" w:cs="Arial"/>
          <w:sz w:val="20"/>
        </w:rPr>
      </w:pPr>
      <w:r w:rsidRPr="00E16E87">
        <w:rPr>
          <w:rFonts w:ascii="Arial" w:hAnsi="Arial" w:cs="Arial"/>
          <w:sz w:val="20"/>
        </w:rPr>
        <w:t xml:space="preserve">đ) Đáp ứng quy định về tỷ lệ sở hữu của nhà đầu tư nước ngoài theo quy định tại </w:t>
      </w:r>
      <w:bookmarkStart w:id="431" w:name="dc_93"/>
      <w:r w:rsidR="0097223F" w:rsidRPr="00E16E87">
        <w:rPr>
          <w:rFonts w:ascii="Arial" w:hAnsi="Arial" w:cs="Arial"/>
          <w:sz w:val="20"/>
        </w:rPr>
        <w:t>Điều</w:t>
      </w:r>
      <w:r w:rsidRPr="00E16E87">
        <w:rPr>
          <w:rFonts w:ascii="Arial" w:hAnsi="Arial" w:cs="Arial"/>
          <w:sz w:val="20"/>
        </w:rPr>
        <w:t xml:space="preserve"> 77 Luật Chứng khoán</w:t>
      </w:r>
      <w:bookmarkEnd w:id="431"/>
      <w:r w:rsidRPr="00E16E87">
        <w:rPr>
          <w:rFonts w:ascii="Arial" w:hAnsi="Arial" w:cs="Arial"/>
          <w:sz w:val="20"/>
        </w:rPr>
        <w:t>.</w:t>
      </w:r>
    </w:p>
    <w:p w:rsidR="00584B47" w:rsidRPr="00E16E87" w:rsidRDefault="00584B47" w:rsidP="00584B47">
      <w:pPr>
        <w:spacing w:before="120"/>
        <w:rPr>
          <w:rFonts w:ascii="Arial" w:hAnsi="Arial" w:cs="Arial"/>
          <w:sz w:val="20"/>
        </w:rPr>
      </w:pPr>
      <w:r w:rsidRPr="00E16E87">
        <w:rPr>
          <w:rFonts w:ascii="Arial" w:hAnsi="Arial" w:cs="Arial"/>
          <w:sz w:val="20"/>
        </w:rPr>
        <w:t xml:space="preserve">2. Công ty chứng khoán, công ty quản lý quỹ đầu tư chứng khoán, chi nhánh công ty chứng khoán, công ty quản lý quỹ nước ngoài tại Việt Nam trước khi thực hiện việc giảm vốn </w:t>
      </w:r>
      <w:r w:rsidR="0097223F" w:rsidRPr="00E16E87">
        <w:rPr>
          <w:rFonts w:ascii="Arial" w:hAnsi="Arial" w:cs="Arial"/>
          <w:sz w:val="20"/>
        </w:rPr>
        <w:t>điều</w:t>
      </w:r>
      <w:r w:rsidRPr="00E16E87">
        <w:rPr>
          <w:rFonts w:ascii="Arial" w:hAnsi="Arial" w:cs="Arial"/>
          <w:sz w:val="20"/>
        </w:rPr>
        <w:t xml:space="preserve"> lệ, phải đăng ký với Ủy ban Chứng khoán Nhà nước, hồ sơ đăng ký gồm:</w:t>
      </w:r>
    </w:p>
    <w:p w:rsidR="00584B47" w:rsidRPr="00E16E87" w:rsidRDefault="00584B47" w:rsidP="00584B47">
      <w:pPr>
        <w:spacing w:before="120"/>
        <w:rPr>
          <w:rFonts w:ascii="Arial" w:hAnsi="Arial" w:cs="Arial"/>
          <w:sz w:val="20"/>
        </w:rPr>
      </w:pPr>
      <w:r w:rsidRPr="00E16E87">
        <w:rPr>
          <w:rFonts w:ascii="Arial" w:hAnsi="Arial" w:cs="Arial"/>
          <w:sz w:val="20"/>
        </w:rPr>
        <w:t xml:space="preserve">a) </w:t>
      </w:r>
      <w:r w:rsidR="002E4321" w:rsidRPr="00E16E87">
        <w:rPr>
          <w:rFonts w:ascii="Arial" w:hAnsi="Arial" w:cs="Arial"/>
          <w:sz w:val="20"/>
        </w:rPr>
        <w:t>Giấy</w:t>
      </w:r>
      <w:r w:rsidRPr="00E16E87">
        <w:rPr>
          <w:rFonts w:ascii="Arial" w:hAnsi="Arial" w:cs="Arial"/>
          <w:sz w:val="20"/>
        </w:rPr>
        <w:t xml:space="preserve"> đăng ký giảm vốn </w:t>
      </w:r>
      <w:r w:rsidR="0097223F" w:rsidRPr="00E16E87">
        <w:rPr>
          <w:rFonts w:ascii="Arial" w:hAnsi="Arial" w:cs="Arial"/>
          <w:sz w:val="20"/>
        </w:rPr>
        <w:t>điều</w:t>
      </w:r>
      <w:r w:rsidRPr="00E16E87">
        <w:rPr>
          <w:rFonts w:ascii="Arial" w:hAnsi="Arial" w:cs="Arial"/>
          <w:sz w:val="20"/>
        </w:rPr>
        <w:t xml:space="preserve"> lệ theo </w:t>
      </w:r>
      <w:bookmarkStart w:id="432" w:name="bieumau_ms_72_1"/>
      <w:r w:rsidR="002E4321" w:rsidRPr="00E16E87">
        <w:rPr>
          <w:rFonts w:ascii="Arial" w:hAnsi="Arial" w:cs="Arial"/>
          <w:sz w:val="20"/>
        </w:rPr>
        <w:t>Mẫu</w:t>
      </w:r>
      <w:r w:rsidRPr="00E16E87">
        <w:rPr>
          <w:rFonts w:ascii="Arial" w:hAnsi="Arial" w:cs="Arial"/>
          <w:sz w:val="20"/>
        </w:rPr>
        <w:t xml:space="preserve"> số 72</w:t>
      </w:r>
      <w:bookmarkEnd w:id="432"/>
      <w:r w:rsidRPr="00E16E87">
        <w:rPr>
          <w:rFonts w:ascii="Arial" w:hAnsi="Arial" w:cs="Arial"/>
          <w:sz w:val="20"/>
        </w:rPr>
        <w:t xml:space="preserve"> </w:t>
      </w:r>
      <w:r w:rsidR="002E4321" w:rsidRPr="00E16E87">
        <w:rPr>
          <w:rFonts w:ascii="Arial" w:hAnsi="Arial" w:cs="Arial"/>
          <w:sz w:val="20"/>
        </w:rPr>
        <w:t>Phụ lục</w:t>
      </w:r>
      <w:r w:rsidRPr="00E16E87">
        <w:rPr>
          <w:rFonts w:ascii="Arial" w:hAnsi="Arial" w:cs="Arial"/>
          <w:sz w:val="20"/>
        </w:rPr>
        <w:t xml:space="preserve"> ban hành kèm theo Nghị định này;</w:t>
      </w:r>
    </w:p>
    <w:p w:rsidR="00584B47" w:rsidRPr="00E16E87" w:rsidRDefault="00584B47" w:rsidP="00584B47">
      <w:pPr>
        <w:spacing w:before="120"/>
        <w:rPr>
          <w:rFonts w:ascii="Arial" w:hAnsi="Arial" w:cs="Arial"/>
          <w:sz w:val="20"/>
        </w:rPr>
      </w:pPr>
      <w:r w:rsidRPr="00E16E87">
        <w:rPr>
          <w:rFonts w:ascii="Arial" w:hAnsi="Arial" w:cs="Arial"/>
          <w:sz w:val="20"/>
        </w:rPr>
        <w:t>b) Quyết định của cấp có thẩm quyền của công ty chứng khoán, công ty quản lý quỹ đầu tư chứng khoán, tổ chức kinh doanh chứng khoán nước ngoài thông qua phương án giảm vốn, trong đó phương án giảm vốn phải đảm bảo tuân thủ quy định về tỷ lệ sở hữu nước ngoài;</w:t>
      </w:r>
    </w:p>
    <w:p w:rsidR="00584B47" w:rsidRPr="00E16E87" w:rsidRDefault="00584B47" w:rsidP="00584B47">
      <w:pPr>
        <w:spacing w:before="120"/>
        <w:rPr>
          <w:rFonts w:ascii="Arial" w:hAnsi="Arial" w:cs="Arial"/>
          <w:sz w:val="20"/>
        </w:rPr>
      </w:pPr>
      <w:r w:rsidRPr="00E16E87">
        <w:rPr>
          <w:rFonts w:ascii="Arial" w:hAnsi="Arial" w:cs="Arial"/>
          <w:sz w:val="20"/>
        </w:rPr>
        <w:t xml:space="preserve">c) Quyết định của Hội đồng quản trị, Hội đồng thành viên thông qua phương án triển khai mua lại cổ </w:t>
      </w:r>
      <w:r w:rsidR="002E4321" w:rsidRPr="00E16E87">
        <w:rPr>
          <w:rFonts w:ascii="Arial" w:hAnsi="Arial" w:cs="Arial"/>
          <w:sz w:val="20"/>
        </w:rPr>
        <w:t>phiếu</w:t>
      </w:r>
      <w:r w:rsidRPr="00E16E87">
        <w:rPr>
          <w:rFonts w:ascii="Arial" w:hAnsi="Arial" w:cs="Arial"/>
          <w:sz w:val="20"/>
        </w:rPr>
        <w:t>, hoàn trả phần vốn góp;</w:t>
      </w:r>
    </w:p>
    <w:p w:rsidR="00584B47" w:rsidRPr="00E16E87" w:rsidRDefault="00584B47" w:rsidP="00584B47">
      <w:pPr>
        <w:spacing w:before="120"/>
        <w:rPr>
          <w:rFonts w:ascii="Arial" w:hAnsi="Arial" w:cs="Arial"/>
          <w:sz w:val="20"/>
        </w:rPr>
      </w:pPr>
      <w:r w:rsidRPr="00E16E87">
        <w:rPr>
          <w:rFonts w:ascii="Arial" w:hAnsi="Arial" w:cs="Arial"/>
          <w:sz w:val="20"/>
        </w:rPr>
        <w:t xml:space="preserve">d) Đối với trường hợp công ty chứng khoán, công ty quản lý quỹ đầu tư chứng khoán là công ty đại chúng mua lại cổ </w:t>
      </w:r>
      <w:r w:rsidR="002E4321" w:rsidRPr="00E16E87">
        <w:rPr>
          <w:rFonts w:ascii="Arial" w:hAnsi="Arial" w:cs="Arial"/>
          <w:sz w:val="20"/>
        </w:rPr>
        <w:t>phiếu</w:t>
      </w:r>
      <w:r w:rsidRPr="00E16E87">
        <w:rPr>
          <w:rFonts w:ascii="Arial" w:hAnsi="Arial" w:cs="Arial"/>
          <w:sz w:val="20"/>
        </w:rPr>
        <w:t xml:space="preserve"> của chính mình, hồ sơ kèm theo các tài liệu quy định tại </w:t>
      </w:r>
      <w:bookmarkStart w:id="433" w:name="dc_94"/>
      <w:r w:rsidR="0097223F" w:rsidRPr="00E16E87">
        <w:rPr>
          <w:rFonts w:ascii="Arial" w:hAnsi="Arial" w:cs="Arial"/>
          <w:sz w:val="20"/>
        </w:rPr>
        <w:t>khoản</w:t>
      </w:r>
      <w:r w:rsidRPr="00E16E87">
        <w:rPr>
          <w:rFonts w:ascii="Arial" w:hAnsi="Arial" w:cs="Arial"/>
          <w:sz w:val="20"/>
        </w:rPr>
        <w:t xml:space="preserve"> 1 </w:t>
      </w:r>
      <w:r w:rsidR="0097223F" w:rsidRPr="00E16E87">
        <w:rPr>
          <w:rFonts w:ascii="Arial" w:hAnsi="Arial" w:cs="Arial"/>
          <w:sz w:val="20"/>
        </w:rPr>
        <w:t>Điều</w:t>
      </w:r>
      <w:r w:rsidRPr="00E16E87">
        <w:rPr>
          <w:rFonts w:ascii="Arial" w:hAnsi="Arial" w:cs="Arial"/>
          <w:sz w:val="20"/>
        </w:rPr>
        <w:t xml:space="preserve"> 37 Luật Chứng khoán</w:t>
      </w:r>
      <w:bookmarkEnd w:id="433"/>
      <w:r w:rsidRPr="00E16E87">
        <w:rPr>
          <w:rFonts w:ascii="Arial" w:hAnsi="Arial" w:cs="Arial"/>
          <w:sz w:val="20"/>
        </w:rPr>
        <w:t>.</w:t>
      </w:r>
    </w:p>
    <w:p w:rsidR="00584B47" w:rsidRPr="00E16E87" w:rsidRDefault="00584B47" w:rsidP="00584B47">
      <w:pPr>
        <w:spacing w:before="120"/>
        <w:rPr>
          <w:rFonts w:ascii="Arial" w:hAnsi="Arial" w:cs="Arial"/>
          <w:sz w:val="20"/>
        </w:rPr>
      </w:pPr>
      <w:r w:rsidRPr="00E16E87">
        <w:rPr>
          <w:rFonts w:ascii="Arial" w:hAnsi="Arial" w:cs="Arial"/>
          <w:sz w:val="20"/>
        </w:rPr>
        <w:lastRenderedPageBreak/>
        <w:t xml:space="preserve">3. Đối với trường hợp công ty chứng khoán, công ty quản lý quỹ đầu tư chứng khoán là công ty đại chúng mua lại cổ </w:t>
      </w:r>
      <w:r w:rsidR="002E4321" w:rsidRPr="00E16E87">
        <w:rPr>
          <w:rFonts w:ascii="Arial" w:hAnsi="Arial" w:cs="Arial"/>
          <w:sz w:val="20"/>
        </w:rPr>
        <w:t>phiếu</w:t>
      </w:r>
      <w:r w:rsidRPr="00E16E87">
        <w:rPr>
          <w:rFonts w:ascii="Arial" w:hAnsi="Arial" w:cs="Arial"/>
          <w:sz w:val="20"/>
        </w:rPr>
        <w:t xml:space="preserve"> của chính mình, trình tự, thủ tục thực hiện theo quy định tại </w:t>
      </w:r>
      <w:bookmarkStart w:id="434" w:name="dc_95"/>
      <w:r w:rsidR="0097223F" w:rsidRPr="00E16E87">
        <w:rPr>
          <w:rFonts w:ascii="Arial" w:hAnsi="Arial" w:cs="Arial"/>
          <w:sz w:val="20"/>
        </w:rPr>
        <w:t>khoản</w:t>
      </w:r>
      <w:r w:rsidRPr="00E16E87">
        <w:rPr>
          <w:rFonts w:ascii="Arial" w:hAnsi="Arial" w:cs="Arial"/>
          <w:sz w:val="20"/>
        </w:rPr>
        <w:t xml:space="preserve"> 8 </w:t>
      </w:r>
      <w:r w:rsidR="0097223F" w:rsidRPr="00E16E87">
        <w:rPr>
          <w:rFonts w:ascii="Arial" w:hAnsi="Arial" w:cs="Arial"/>
          <w:sz w:val="20"/>
        </w:rPr>
        <w:t>Điều</w:t>
      </w:r>
      <w:r w:rsidRPr="00E16E87">
        <w:rPr>
          <w:rFonts w:ascii="Arial" w:hAnsi="Arial" w:cs="Arial"/>
          <w:sz w:val="20"/>
        </w:rPr>
        <w:t xml:space="preserve"> 36 và </w:t>
      </w:r>
      <w:r w:rsidR="0097223F" w:rsidRPr="00E16E87">
        <w:rPr>
          <w:rFonts w:ascii="Arial" w:hAnsi="Arial" w:cs="Arial"/>
          <w:sz w:val="20"/>
        </w:rPr>
        <w:t>Điều</w:t>
      </w:r>
      <w:r w:rsidRPr="00E16E87">
        <w:rPr>
          <w:rFonts w:ascii="Arial" w:hAnsi="Arial" w:cs="Arial"/>
          <w:sz w:val="20"/>
        </w:rPr>
        <w:t xml:space="preserve"> 37 Luật Chứng khoán</w:t>
      </w:r>
      <w:bookmarkEnd w:id="434"/>
      <w:r w:rsidRPr="00E16E87">
        <w:rPr>
          <w:rFonts w:ascii="Arial" w:hAnsi="Arial" w:cs="Arial"/>
          <w:sz w:val="20"/>
        </w:rPr>
        <w:t>.</w:t>
      </w:r>
    </w:p>
    <w:p w:rsidR="00584B47" w:rsidRPr="00E16E87" w:rsidRDefault="00584B47" w:rsidP="00584B47">
      <w:pPr>
        <w:spacing w:before="120"/>
        <w:rPr>
          <w:rFonts w:ascii="Arial" w:hAnsi="Arial" w:cs="Arial"/>
          <w:sz w:val="20"/>
        </w:rPr>
      </w:pPr>
      <w:r w:rsidRPr="00E16E87">
        <w:rPr>
          <w:rFonts w:ascii="Arial" w:hAnsi="Arial" w:cs="Arial"/>
          <w:sz w:val="20"/>
        </w:rPr>
        <w:t xml:space="preserve">4. Trong thời hạn 07 ngày làm việc kể từ ngày nhận được hồ sơ theo quy định tại </w:t>
      </w:r>
      <w:r w:rsidR="0097223F" w:rsidRPr="00E16E87">
        <w:rPr>
          <w:rFonts w:ascii="Arial" w:hAnsi="Arial" w:cs="Arial"/>
          <w:sz w:val="20"/>
        </w:rPr>
        <w:t>khoản</w:t>
      </w:r>
      <w:r w:rsidRPr="00E16E87">
        <w:rPr>
          <w:rFonts w:ascii="Arial" w:hAnsi="Arial" w:cs="Arial"/>
          <w:sz w:val="20"/>
        </w:rPr>
        <w:t xml:space="preserve"> 2 </w:t>
      </w:r>
      <w:r w:rsidR="0097223F" w:rsidRPr="00E16E87">
        <w:rPr>
          <w:rFonts w:ascii="Arial" w:hAnsi="Arial" w:cs="Arial"/>
          <w:sz w:val="20"/>
        </w:rPr>
        <w:t>Điều</w:t>
      </w:r>
      <w:r w:rsidRPr="00E16E87">
        <w:rPr>
          <w:rFonts w:ascii="Arial" w:hAnsi="Arial" w:cs="Arial"/>
          <w:sz w:val="20"/>
        </w:rPr>
        <w:t xml:space="preserve"> này, Ủy ban Chứng khoán Nhà nước có văn bản trả lời về việc giảm vốn </w:t>
      </w:r>
      <w:r w:rsidR="0097223F" w:rsidRPr="00E16E87">
        <w:rPr>
          <w:rFonts w:ascii="Arial" w:hAnsi="Arial" w:cs="Arial"/>
          <w:sz w:val="20"/>
        </w:rPr>
        <w:t>điều</w:t>
      </w:r>
      <w:r w:rsidRPr="00E16E87">
        <w:rPr>
          <w:rFonts w:ascii="Arial" w:hAnsi="Arial" w:cs="Arial"/>
          <w:sz w:val="20"/>
        </w:rPr>
        <w:t xml:space="preserve"> lệ; trường hợp từ chối, phải trả lời bằng văn bản và nêu rõ lý do.</w:t>
      </w:r>
    </w:p>
    <w:p w:rsidR="00584B47" w:rsidRPr="00E16E87" w:rsidRDefault="00584B47" w:rsidP="00584B47">
      <w:pPr>
        <w:spacing w:before="120"/>
        <w:rPr>
          <w:rFonts w:ascii="Arial" w:hAnsi="Arial" w:cs="Arial"/>
          <w:sz w:val="20"/>
        </w:rPr>
      </w:pPr>
      <w:r w:rsidRPr="00E16E87">
        <w:rPr>
          <w:rFonts w:ascii="Arial" w:hAnsi="Arial" w:cs="Arial"/>
          <w:sz w:val="20"/>
        </w:rPr>
        <w:t>5. Sau khi nhận được thông báo của Ủy ban Chứng khoán Nhà nước, trình tự, thủ tục giảm vốn như sau:</w:t>
      </w:r>
    </w:p>
    <w:p w:rsidR="00584B47" w:rsidRPr="00E16E87" w:rsidRDefault="00584B47" w:rsidP="00584B47">
      <w:pPr>
        <w:spacing w:before="120"/>
        <w:rPr>
          <w:rFonts w:ascii="Arial" w:hAnsi="Arial" w:cs="Arial"/>
          <w:sz w:val="20"/>
        </w:rPr>
      </w:pPr>
      <w:r w:rsidRPr="00E16E87">
        <w:rPr>
          <w:rFonts w:ascii="Arial" w:hAnsi="Arial" w:cs="Arial"/>
          <w:sz w:val="20"/>
        </w:rPr>
        <w:t xml:space="preserve">a) Công ty chứng khoán, công ty quản lý quy đầu tư chứng khoán là công ty trách nhiệm hữu hạn thực hiện giảm vốn </w:t>
      </w:r>
      <w:r w:rsidR="0097223F" w:rsidRPr="00E16E87">
        <w:rPr>
          <w:rFonts w:ascii="Arial" w:hAnsi="Arial" w:cs="Arial"/>
          <w:sz w:val="20"/>
        </w:rPr>
        <w:t>điều</w:t>
      </w:r>
      <w:r w:rsidRPr="00E16E87">
        <w:rPr>
          <w:rFonts w:ascii="Arial" w:hAnsi="Arial" w:cs="Arial"/>
          <w:sz w:val="20"/>
        </w:rPr>
        <w:t xml:space="preserve"> lệ theo trình tự, thủ tục tại Luật Doanh nghiệp;</w:t>
      </w:r>
    </w:p>
    <w:p w:rsidR="00584B47" w:rsidRPr="00E16E87" w:rsidRDefault="00584B47" w:rsidP="00584B47">
      <w:pPr>
        <w:spacing w:before="120"/>
        <w:rPr>
          <w:rFonts w:ascii="Arial" w:hAnsi="Arial" w:cs="Arial"/>
          <w:sz w:val="20"/>
        </w:rPr>
      </w:pPr>
      <w:r w:rsidRPr="00E16E87">
        <w:rPr>
          <w:rFonts w:ascii="Arial" w:hAnsi="Arial" w:cs="Arial"/>
          <w:sz w:val="20"/>
        </w:rPr>
        <w:t xml:space="preserve">b) Công ty chứng khoán, công ty quản lý quỹ đầu tư chứng khoán là công ty cổ phần thực hiện giảm vốn </w:t>
      </w:r>
      <w:r w:rsidR="0097223F" w:rsidRPr="00E16E87">
        <w:rPr>
          <w:rFonts w:ascii="Arial" w:hAnsi="Arial" w:cs="Arial"/>
          <w:sz w:val="20"/>
        </w:rPr>
        <w:t>điều</w:t>
      </w:r>
      <w:r w:rsidRPr="00E16E87">
        <w:rPr>
          <w:rFonts w:ascii="Arial" w:hAnsi="Arial" w:cs="Arial"/>
          <w:sz w:val="20"/>
        </w:rPr>
        <w:t xml:space="preserve"> lệ theo trình tự, thủ tục áp dụng đối với công ty đại chúng;</w:t>
      </w:r>
    </w:p>
    <w:p w:rsidR="00584B47" w:rsidRPr="00E16E87" w:rsidRDefault="00584B47" w:rsidP="00584B47">
      <w:pPr>
        <w:spacing w:before="120"/>
        <w:rPr>
          <w:rFonts w:ascii="Arial" w:hAnsi="Arial" w:cs="Arial"/>
          <w:sz w:val="20"/>
        </w:rPr>
      </w:pPr>
      <w:r w:rsidRPr="00E16E87">
        <w:rPr>
          <w:rFonts w:ascii="Arial" w:hAnsi="Arial" w:cs="Arial"/>
          <w:sz w:val="20"/>
        </w:rPr>
        <w:t>c) Chi nhánh công ty chứng khoán, công ty quản lý quỹ nước ngoài tại Việt Nam thực hiện theo quy định pháp luật ngoại hối.</w:t>
      </w:r>
    </w:p>
    <w:p w:rsidR="00584B47" w:rsidRPr="00E16E87" w:rsidRDefault="00584B47" w:rsidP="00584B47">
      <w:pPr>
        <w:spacing w:before="120"/>
        <w:rPr>
          <w:rFonts w:ascii="Arial" w:hAnsi="Arial" w:cs="Arial"/>
          <w:sz w:val="20"/>
        </w:rPr>
      </w:pPr>
      <w:r w:rsidRPr="00E16E87">
        <w:rPr>
          <w:rFonts w:ascii="Arial" w:hAnsi="Arial" w:cs="Arial"/>
          <w:sz w:val="20"/>
        </w:rPr>
        <w:t xml:space="preserve">6. Trong thời hạn 10 ngày kể từ ngày hoàn thành việc thanh toán mua lại cổ </w:t>
      </w:r>
      <w:r w:rsidR="002E4321" w:rsidRPr="00E16E87">
        <w:rPr>
          <w:rFonts w:ascii="Arial" w:hAnsi="Arial" w:cs="Arial"/>
          <w:sz w:val="20"/>
        </w:rPr>
        <w:t>phiếu</w:t>
      </w:r>
      <w:r w:rsidRPr="00E16E87">
        <w:rPr>
          <w:rFonts w:ascii="Arial" w:hAnsi="Arial" w:cs="Arial"/>
          <w:sz w:val="20"/>
        </w:rPr>
        <w:t xml:space="preserve">, hoàn trả vốn góp, </w:t>
      </w:r>
      <w:r w:rsidR="0097223F" w:rsidRPr="00E16E87">
        <w:rPr>
          <w:rFonts w:ascii="Arial" w:hAnsi="Arial" w:cs="Arial"/>
          <w:sz w:val="20"/>
        </w:rPr>
        <w:t>điều</w:t>
      </w:r>
      <w:r w:rsidRPr="00E16E87">
        <w:rPr>
          <w:rFonts w:ascii="Arial" w:hAnsi="Arial" w:cs="Arial"/>
          <w:sz w:val="20"/>
        </w:rPr>
        <w:t xml:space="preserve"> chuyển vốn đã cấp về công ty mẹ, công ty chứng khoán, công ty quản lý quỹ đầu tư chứng khoán, chi nhánh công ty chứng khoán, công ty quản lý quỹ nước ngoài tại Việt Nam thực hiện thủ tục </w:t>
      </w:r>
      <w:r w:rsidR="0097223F" w:rsidRPr="00E16E87">
        <w:rPr>
          <w:rFonts w:ascii="Arial" w:hAnsi="Arial" w:cs="Arial"/>
          <w:sz w:val="20"/>
        </w:rPr>
        <w:t>điều</w:t>
      </w:r>
      <w:r w:rsidRPr="00E16E87">
        <w:rPr>
          <w:rFonts w:ascii="Arial" w:hAnsi="Arial" w:cs="Arial"/>
          <w:sz w:val="20"/>
        </w:rPr>
        <w:t xml:space="preserve"> chỉnh </w:t>
      </w:r>
      <w:r w:rsidR="002E4321" w:rsidRPr="00E16E87">
        <w:rPr>
          <w:rFonts w:ascii="Arial" w:hAnsi="Arial" w:cs="Arial"/>
          <w:sz w:val="20"/>
        </w:rPr>
        <w:t>Giấy</w:t>
      </w:r>
      <w:r w:rsidRPr="00E16E87">
        <w:rPr>
          <w:rFonts w:ascii="Arial" w:hAnsi="Arial" w:cs="Arial"/>
          <w:sz w:val="20"/>
        </w:rPr>
        <w:t xml:space="preserve"> phép thành lập và hoạt động kinh doanh chứng khoán theo quy định tại </w:t>
      </w:r>
      <w:r w:rsidR="0097223F" w:rsidRPr="00E16E87">
        <w:rPr>
          <w:rFonts w:ascii="Arial" w:hAnsi="Arial" w:cs="Arial"/>
          <w:sz w:val="20"/>
        </w:rPr>
        <w:t>Điều</w:t>
      </w:r>
      <w:r w:rsidRPr="00E16E87">
        <w:rPr>
          <w:rFonts w:ascii="Arial" w:hAnsi="Arial" w:cs="Arial"/>
          <w:sz w:val="20"/>
        </w:rPr>
        <w:t xml:space="preserve"> 174 và </w:t>
      </w:r>
      <w:r w:rsidR="0097223F" w:rsidRPr="00E16E87">
        <w:rPr>
          <w:rFonts w:ascii="Arial" w:hAnsi="Arial" w:cs="Arial"/>
          <w:sz w:val="20"/>
        </w:rPr>
        <w:t>Điều</w:t>
      </w:r>
      <w:r w:rsidRPr="00E16E87">
        <w:rPr>
          <w:rFonts w:ascii="Arial" w:hAnsi="Arial" w:cs="Arial"/>
          <w:sz w:val="20"/>
        </w:rPr>
        <w:t xml:space="preserve"> 181 Nghị định này.</w:t>
      </w:r>
    </w:p>
    <w:p w:rsidR="00584B47" w:rsidRPr="00E16E87" w:rsidRDefault="0097223F" w:rsidP="00584B47">
      <w:pPr>
        <w:spacing w:before="120"/>
        <w:rPr>
          <w:rFonts w:ascii="Arial" w:hAnsi="Arial" w:cs="Arial"/>
          <w:b/>
          <w:sz w:val="20"/>
        </w:rPr>
      </w:pPr>
      <w:bookmarkStart w:id="435" w:name="dieu_189"/>
      <w:r w:rsidRPr="00E16E87">
        <w:rPr>
          <w:rFonts w:ascii="Arial" w:hAnsi="Arial" w:cs="Arial"/>
          <w:b/>
          <w:sz w:val="20"/>
        </w:rPr>
        <w:t>Điều</w:t>
      </w:r>
      <w:r w:rsidR="00584B47" w:rsidRPr="00E16E87">
        <w:rPr>
          <w:rFonts w:ascii="Arial" w:hAnsi="Arial" w:cs="Arial"/>
          <w:b/>
          <w:sz w:val="20"/>
        </w:rPr>
        <w:t xml:space="preserve"> 189. Chào bán và niêm yết chứng khoán của công ty chứng khoán, công ty quản lý quỹ đầu tư chứng khoán tại nước ngoài</w:t>
      </w:r>
      <w:bookmarkEnd w:id="435"/>
    </w:p>
    <w:p w:rsidR="00584B47" w:rsidRPr="00E16E87" w:rsidRDefault="00584B47" w:rsidP="00584B47">
      <w:pPr>
        <w:spacing w:before="120"/>
        <w:rPr>
          <w:rFonts w:ascii="Arial" w:hAnsi="Arial" w:cs="Arial"/>
          <w:sz w:val="20"/>
        </w:rPr>
      </w:pPr>
      <w:r w:rsidRPr="00E16E87">
        <w:rPr>
          <w:rFonts w:ascii="Arial" w:hAnsi="Arial" w:cs="Arial"/>
          <w:sz w:val="20"/>
        </w:rPr>
        <w:t xml:space="preserve">1. </w:t>
      </w:r>
      <w:r w:rsidR="0097223F" w:rsidRPr="00E16E87">
        <w:rPr>
          <w:rFonts w:ascii="Arial" w:hAnsi="Arial" w:cs="Arial"/>
          <w:sz w:val="20"/>
        </w:rPr>
        <w:t>Điều</w:t>
      </w:r>
      <w:r w:rsidRPr="00E16E87">
        <w:rPr>
          <w:rFonts w:ascii="Arial" w:hAnsi="Arial" w:cs="Arial"/>
          <w:sz w:val="20"/>
        </w:rPr>
        <w:t xml:space="preserve"> kiện, hồ sơ, trình tự, thủ tục chấp thuận công ty chứng khoán, công ty quản lý quỹ đầu tư chứng khoán bao gồm công ty cổ phần và công ty trách nhiệm hữu hạn chào bán chứng khoán ra nước ngoài thực hiện theo quy định tại </w:t>
      </w:r>
      <w:r w:rsidR="0097223F" w:rsidRPr="00E16E87">
        <w:rPr>
          <w:rFonts w:ascii="Arial" w:hAnsi="Arial" w:cs="Arial"/>
          <w:sz w:val="20"/>
        </w:rPr>
        <w:t>Mục</w:t>
      </w:r>
      <w:r w:rsidRPr="00E16E87">
        <w:rPr>
          <w:rFonts w:ascii="Arial" w:hAnsi="Arial" w:cs="Arial"/>
          <w:sz w:val="20"/>
        </w:rPr>
        <w:t xml:space="preserve"> 6 </w:t>
      </w:r>
      <w:r w:rsidR="0097223F" w:rsidRPr="00E16E87">
        <w:rPr>
          <w:rFonts w:ascii="Arial" w:hAnsi="Arial" w:cs="Arial"/>
          <w:sz w:val="20"/>
        </w:rPr>
        <w:t>Chương</w:t>
      </w:r>
      <w:r w:rsidRPr="00E16E87">
        <w:rPr>
          <w:rFonts w:ascii="Arial" w:hAnsi="Arial" w:cs="Arial"/>
          <w:sz w:val="20"/>
        </w:rPr>
        <w:t xml:space="preserve"> II Nghị định này.</w:t>
      </w:r>
    </w:p>
    <w:p w:rsidR="00584B47" w:rsidRPr="00E16E87" w:rsidRDefault="00584B47" w:rsidP="00584B47">
      <w:pPr>
        <w:spacing w:before="120"/>
        <w:rPr>
          <w:rFonts w:ascii="Arial" w:hAnsi="Arial" w:cs="Arial"/>
          <w:sz w:val="20"/>
        </w:rPr>
      </w:pPr>
      <w:r w:rsidRPr="00E16E87">
        <w:rPr>
          <w:rFonts w:ascii="Arial" w:hAnsi="Arial" w:cs="Arial"/>
          <w:sz w:val="20"/>
        </w:rPr>
        <w:t xml:space="preserve">2. </w:t>
      </w:r>
      <w:r w:rsidR="0097223F" w:rsidRPr="00E16E87">
        <w:rPr>
          <w:rFonts w:ascii="Arial" w:hAnsi="Arial" w:cs="Arial"/>
          <w:sz w:val="20"/>
        </w:rPr>
        <w:t>Điều</w:t>
      </w:r>
      <w:r w:rsidRPr="00E16E87">
        <w:rPr>
          <w:rFonts w:ascii="Arial" w:hAnsi="Arial" w:cs="Arial"/>
          <w:sz w:val="20"/>
        </w:rPr>
        <w:t xml:space="preserve"> kiện, hồ sơ, trình tự, thủ tục chấp thuận việc niêm yết chứng khoán của công ty chứng khoán, công ty quản lý quỹ đầu tư chứng khoán tại Sở giao dịch chứng khoán nước ngoài thực hiện theo quy định tại </w:t>
      </w:r>
      <w:r w:rsidR="0097223F" w:rsidRPr="00E16E87">
        <w:rPr>
          <w:rFonts w:ascii="Arial" w:hAnsi="Arial" w:cs="Arial"/>
          <w:sz w:val="20"/>
        </w:rPr>
        <w:t>Mục</w:t>
      </w:r>
      <w:r w:rsidRPr="00E16E87">
        <w:rPr>
          <w:rFonts w:ascii="Arial" w:hAnsi="Arial" w:cs="Arial"/>
          <w:sz w:val="20"/>
        </w:rPr>
        <w:t xml:space="preserve"> 4 </w:t>
      </w:r>
      <w:r w:rsidR="0097223F" w:rsidRPr="00E16E87">
        <w:rPr>
          <w:rFonts w:ascii="Arial" w:hAnsi="Arial" w:cs="Arial"/>
          <w:sz w:val="20"/>
        </w:rPr>
        <w:t>Chương</w:t>
      </w:r>
      <w:r w:rsidRPr="00E16E87">
        <w:rPr>
          <w:rFonts w:ascii="Arial" w:hAnsi="Arial" w:cs="Arial"/>
          <w:sz w:val="20"/>
        </w:rPr>
        <w:t xml:space="preserve"> III Nghị định này.</w:t>
      </w:r>
    </w:p>
    <w:p w:rsidR="00584B47" w:rsidRPr="00E16E87" w:rsidRDefault="0097223F" w:rsidP="00584B47">
      <w:pPr>
        <w:spacing w:before="120"/>
        <w:rPr>
          <w:rFonts w:ascii="Arial" w:hAnsi="Arial" w:cs="Arial"/>
          <w:b/>
          <w:sz w:val="20"/>
        </w:rPr>
      </w:pPr>
      <w:bookmarkStart w:id="436" w:name="dieu_190"/>
      <w:r w:rsidRPr="00E16E87">
        <w:rPr>
          <w:rFonts w:ascii="Arial" w:hAnsi="Arial" w:cs="Arial"/>
          <w:b/>
          <w:sz w:val="20"/>
        </w:rPr>
        <w:t>Điều</w:t>
      </w:r>
      <w:r w:rsidR="00584B47" w:rsidRPr="00E16E87">
        <w:rPr>
          <w:rFonts w:ascii="Arial" w:hAnsi="Arial" w:cs="Arial"/>
          <w:b/>
          <w:sz w:val="20"/>
        </w:rPr>
        <w:t xml:space="preserve"> 190. </w:t>
      </w:r>
      <w:r w:rsidRPr="00E16E87">
        <w:rPr>
          <w:rFonts w:ascii="Arial" w:hAnsi="Arial" w:cs="Arial"/>
          <w:b/>
          <w:sz w:val="20"/>
        </w:rPr>
        <w:t>Điều</w:t>
      </w:r>
      <w:r w:rsidR="00584B47" w:rsidRPr="00E16E87">
        <w:rPr>
          <w:rFonts w:ascii="Arial" w:hAnsi="Arial" w:cs="Arial"/>
          <w:b/>
          <w:sz w:val="20"/>
        </w:rPr>
        <w:t xml:space="preserve"> kiện thành lập, bổ sung nghiệp vụ chi nhánh trong nước của công ty chứng khoán, công ty quản lý quỹ đầu tư chứng khoán</w:t>
      </w:r>
      <w:bookmarkEnd w:id="436"/>
    </w:p>
    <w:p w:rsidR="00584B47" w:rsidRPr="00E16E87" w:rsidRDefault="00584B47" w:rsidP="00584B47">
      <w:pPr>
        <w:spacing w:before="120"/>
        <w:rPr>
          <w:rFonts w:ascii="Arial" w:hAnsi="Arial" w:cs="Arial"/>
          <w:sz w:val="20"/>
        </w:rPr>
      </w:pPr>
      <w:r w:rsidRPr="00E16E87">
        <w:rPr>
          <w:rFonts w:ascii="Arial" w:hAnsi="Arial" w:cs="Arial"/>
          <w:sz w:val="20"/>
        </w:rPr>
        <w:t>1. Chi nhánh công ty chứng khoán, công ty quản lý quỹ đầu tư chứng khoán chỉ được thực hiện các nghiệp vụ kinh doanh theo ủy quyền, trong phạm vi các nghiệp vụ kinh doanh được cấp phép của công ty chứng khoán, công ty quản lý quỹ đầu tư chứng khoán. Chi nhánh công ty quản lý quỹ chỉ được thực hiện nghiệp vụ tư vấn đầu tư chứng khoán.</w:t>
      </w:r>
    </w:p>
    <w:p w:rsidR="00584B47" w:rsidRPr="00E16E87" w:rsidRDefault="00584B47" w:rsidP="00584B47">
      <w:pPr>
        <w:spacing w:before="120"/>
        <w:rPr>
          <w:rFonts w:ascii="Arial" w:hAnsi="Arial" w:cs="Arial"/>
          <w:sz w:val="20"/>
        </w:rPr>
      </w:pPr>
      <w:r w:rsidRPr="00E16E87">
        <w:rPr>
          <w:rFonts w:ascii="Arial" w:hAnsi="Arial" w:cs="Arial"/>
          <w:sz w:val="20"/>
        </w:rPr>
        <w:t xml:space="preserve">2. </w:t>
      </w:r>
      <w:r w:rsidR="0097223F" w:rsidRPr="00E16E87">
        <w:rPr>
          <w:rFonts w:ascii="Arial" w:hAnsi="Arial" w:cs="Arial"/>
          <w:sz w:val="20"/>
        </w:rPr>
        <w:t>Điều</w:t>
      </w:r>
      <w:r w:rsidRPr="00E16E87">
        <w:rPr>
          <w:rFonts w:ascii="Arial" w:hAnsi="Arial" w:cs="Arial"/>
          <w:sz w:val="20"/>
        </w:rPr>
        <w:t xml:space="preserve"> kiện thành lập, bổ sung nghiệp vụ chi nhánh công ty chứng khoán, công ty quản lý quỹ đầu tư chứng khoán trong nước:</w:t>
      </w:r>
    </w:p>
    <w:p w:rsidR="00584B47" w:rsidRPr="00E16E87" w:rsidRDefault="00584B47" w:rsidP="00584B47">
      <w:pPr>
        <w:spacing w:before="120"/>
        <w:rPr>
          <w:rFonts w:ascii="Arial" w:hAnsi="Arial" w:cs="Arial"/>
          <w:sz w:val="20"/>
        </w:rPr>
      </w:pPr>
      <w:r w:rsidRPr="00E16E87">
        <w:rPr>
          <w:rFonts w:ascii="Arial" w:hAnsi="Arial" w:cs="Arial"/>
          <w:sz w:val="20"/>
        </w:rPr>
        <w:t xml:space="preserve">a) Duy trì </w:t>
      </w:r>
      <w:r w:rsidR="0097223F" w:rsidRPr="00E16E87">
        <w:rPr>
          <w:rFonts w:ascii="Arial" w:hAnsi="Arial" w:cs="Arial"/>
          <w:sz w:val="20"/>
        </w:rPr>
        <w:t>điều</w:t>
      </w:r>
      <w:r w:rsidRPr="00E16E87">
        <w:rPr>
          <w:rFonts w:ascii="Arial" w:hAnsi="Arial" w:cs="Arial"/>
          <w:sz w:val="20"/>
        </w:rPr>
        <w:t xml:space="preserve"> kiện cấp phép kinh doanh hiện tại cho trụ sở chính và các chi nhánh, phòng giao dịch hiện tại (nếu có);</w:t>
      </w:r>
    </w:p>
    <w:p w:rsidR="00584B47" w:rsidRPr="00E16E87" w:rsidRDefault="00584B47" w:rsidP="00584B47">
      <w:pPr>
        <w:spacing w:before="120"/>
        <w:rPr>
          <w:rFonts w:ascii="Arial" w:hAnsi="Arial" w:cs="Arial"/>
          <w:sz w:val="20"/>
        </w:rPr>
      </w:pPr>
      <w:r w:rsidRPr="00E16E87">
        <w:rPr>
          <w:rFonts w:ascii="Arial" w:hAnsi="Arial" w:cs="Arial"/>
          <w:sz w:val="20"/>
        </w:rPr>
        <w:t>b) Không trong tình trạng bị cảnh báo, kiểm soát, kiểm soát đặc biệt, đình chỉ hoạt động theo quy định pháp luật;</w:t>
      </w:r>
    </w:p>
    <w:p w:rsidR="00584B47" w:rsidRPr="00E16E87" w:rsidRDefault="00584B47" w:rsidP="00584B47">
      <w:pPr>
        <w:spacing w:before="120"/>
        <w:rPr>
          <w:rFonts w:ascii="Arial" w:hAnsi="Arial" w:cs="Arial"/>
          <w:sz w:val="20"/>
        </w:rPr>
      </w:pPr>
      <w:r w:rsidRPr="00E16E87">
        <w:rPr>
          <w:rFonts w:ascii="Arial" w:hAnsi="Arial" w:cs="Arial"/>
          <w:sz w:val="20"/>
        </w:rPr>
        <w:t xml:space="preserve">c) Không bị xử phạt vi phạm hành chính trong lĩnh vực chứng khoán và thị trường chứng khoán trong 06 tháng tính đến thời </w:t>
      </w:r>
      <w:r w:rsidR="0097223F" w:rsidRPr="00E16E87">
        <w:rPr>
          <w:rFonts w:ascii="Arial" w:hAnsi="Arial" w:cs="Arial"/>
          <w:sz w:val="20"/>
        </w:rPr>
        <w:t>điểm</w:t>
      </w:r>
      <w:r w:rsidRPr="00E16E87">
        <w:rPr>
          <w:rFonts w:ascii="Arial" w:hAnsi="Arial" w:cs="Arial"/>
          <w:sz w:val="20"/>
        </w:rPr>
        <w:t xml:space="preserve"> Ủy ban Chứng khoán Nhà nước nhận được hồ sơ;</w:t>
      </w:r>
    </w:p>
    <w:p w:rsidR="00584B47" w:rsidRPr="00E16E87" w:rsidRDefault="00584B47" w:rsidP="00584B47">
      <w:pPr>
        <w:spacing w:before="120"/>
        <w:rPr>
          <w:rFonts w:ascii="Arial" w:hAnsi="Arial" w:cs="Arial"/>
          <w:sz w:val="20"/>
        </w:rPr>
      </w:pPr>
      <w:r w:rsidRPr="00E16E87">
        <w:rPr>
          <w:rFonts w:ascii="Arial" w:hAnsi="Arial" w:cs="Arial"/>
          <w:sz w:val="20"/>
        </w:rPr>
        <w:t>d) Có trụ sở và trang thiết bị phục vụ hoạt động kinh doanh chứng khoán tại chi nhánh;</w:t>
      </w:r>
    </w:p>
    <w:p w:rsidR="00584B47" w:rsidRPr="00E16E87" w:rsidRDefault="00584B47" w:rsidP="00584B47">
      <w:pPr>
        <w:spacing w:before="120"/>
        <w:rPr>
          <w:rFonts w:ascii="Arial" w:hAnsi="Arial" w:cs="Arial"/>
          <w:sz w:val="20"/>
        </w:rPr>
      </w:pPr>
      <w:r w:rsidRPr="00E16E87">
        <w:rPr>
          <w:rFonts w:ascii="Arial" w:hAnsi="Arial" w:cs="Arial"/>
          <w:sz w:val="20"/>
        </w:rPr>
        <w:t xml:space="preserve">đ) Giám đốc chi nhánh có chứng chỉ hành nghề chứng khoán phù hợp với nghiệp vụ kinh doanh chứng khoán của chi nhánh và đáp ứng tiêu chuẩn theo quy định tại các </w:t>
      </w:r>
      <w:bookmarkStart w:id="437" w:name="dc_96"/>
      <w:r w:rsidR="0097223F" w:rsidRPr="00E16E87">
        <w:rPr>
          <w:rFonts w:ascii="Arial" w:hAnsi="Arial" w:cs="Arial"/>
          <w:sz w:val="20"/>
        </w:rPr>
        <w:t>điểm</w:t>
      </w:r>
      <w:r w:rsidRPr="00E16E87">
        <w:rPr>
          <w:rFonts w:ascii="Arial" w:hAnsi="Arial" w:cs="Arial"/>
          <w:sz w:val="20"/>
        </w:rPr>
        <w:t xml:space="preserve"> a và d </w:t>
      </w:r>
      <w:r w:rsidR="0097223F" w:rsidRPr="00E16E87">
        <w:rPr>
          <w:rFonts w:ascii="Arial" w:hAnsi="Arial" w:cs="Arial"/>
          <w:sz w:val="20"/>
        </w:rPr>
        <w:t>khoản</w:t>
      </w:r>
      <w:r w:rsidRPr="00E16E87">
        <w:rPr>
          <w:rFonts w:ascii="Arial" w:hAnsi="Arial" w:cs="Arial"/>
          <w:sz w:val="20"/>
        </w:rPr>
        <w:t xml:space="preserve"> 5 </w:t>
      </w:r>
      <w:r w:rsidR="0097223F" w:rsidRPr="00E16E87">
        <w:rPr>
          <w:rFonts w:ascii="Arial" w:hAnsi="Arial" w:cs="Arial"/>
          <w:sz w:val="20"/>
        </w:rPr>
        <w:t>Điều</w:t>
      </w:r>
      <w:r w:rsidRPr="00E16E87">
        <w:rPr>
          <w:rFonts w:ascii="Arial" w:hAnsi="Arial" w:cs="Arial"/>
          <w:sz w:val="20"/>
        </w:rPr>
        <w:t xml:space="preserve"> 74 Luật Chứng khoán</w:t>
      </w:r>
      <w:bookmarkEnd w:id="437"/>
      <w:r w:rsidRPr="00E16E87">
        <w:rPr>
          <w:rFonts w:ascii="Arial" w:hAnsi="Arial" w:cs="Arial"/>
          <w:sz w:val="20"/>
        </w:rPr>
        <w:t xml:space="preserve"> hoặc các </w:t>
      </w:r>
      <w:bookmarkStart w:id="438" w:name="dc_97"/>
      <w:r w:rsidR="0097223F" w:rsidRPr="00E16E87">
        <w:rPr>
          <w:rFonts w:ascii="Arial" w:hAnsi="Arial" w:cs="Arial"/>
          <w:sz w:val="20"/>
        </w:rPr>
        <w:t>điểm</w:t>
      </w:r>
      <w:r w:rsidRPr="00E16E87">
        <w:rPr>
          <w:rFonts w:ascii="Arial" w:hAnsi="Arial" w:cs="Arial"/>
          <w:sz w:val="20"/>
        </w:rPr>
        <w:t xml:space="preserve"> a, c, d </w:t>
      </w:r>
      <w:r w:rsidR="0097223F" w:rsidRPr="00E16E87">
        <w:rPr>
          <w:rFonts w:ascii="Arial" w:hAnsi="Arial" w:cs="Arial"/>
          <w:sz w:val="20"/>
        </w:rPr>
        <w:t>khoản</w:t>
      </w:r>
      <w:r w:rsidRPr="00E16E87">
        <w:rPr>
          <w:rFonts w:ascii="Arial" w:hAnsi="Arial" w:cs="Arial"/>
          <w:sz w:val="20"/>
        </w:rPr>
        <w:t xml:space="preserve"> 5 </w:t>
      </w:r>
      <w:r w:rsidR="0097223F" w:rsidRPr="00E16E87">
        <w:rPr>
          <w:rFonts w:ascii="Arial" w:hAnsi="Arial" w:cs="Arial"/>
          <w:sz w:val="20"/>
        </w:rPr>
        <w:t>Điều</w:t>
      </w:r>
      <w:r w:rsidRPr="00E16E87">
        <w:rPr>
          <w:rFonts w:ascii="Arial" w:hAnsi="Arial" w:cs="Arial"/>
          <w:sz w:val="20"/>
        </w:rPr>
        <w:t xml:space="preserve"> 75 Luật Chứng khoán</w:t>
      </w:r>
      <w:bookmarkEnd w:id="438"/>
      <w:r w:rsidRPr="00E16E87">
        <w:rPr>
          <w:rFonts w:ascii="Arial" w:hAnsi="Arial" w:cs="Arial"/>
          <w:sz w:val="20"/>
        </w:rPr>
        <w:t>. Có tối thiểu 02 nhân viên có chứng chỉ hành nghề chứng khoán phù hợp với mỗi nghiệp vụ kinh doanh của chi nhánh.</w:t>
      </w:r>
    </w:p>
    <w:p w:rsidR="00584B47" w:rsidRPr="00E16E87" w:rsidRDefault="0097223F" w:rsidP="00584B47">
      <w:pPr>
        <w:spacing w:before="120"/>
        <w:rPr>
          <w:rFonts w:ascii="Arial" w:hAnsi="Arial" w:cs="Arial"/>
          <w:b/>
          <w:sz w:val="20"/>
        </w:rPr>
      </w:pPr>
      <w:bookmarkStart w:id="439" w:name="dieu_191"/>
      <w:r w:rsidRPr="00E16E87">
        <w:rPr>
          <w:rFonts w:ascii="Arial" w:hAnsi="Arial" w:cs="Arial"/>
          <w:b/>
          <w:sz w:val="20"/>
        </w:rPr>
        <w:t>Điều</w:t>
      </w:r>
      <w:r w:rsidR="00584B47" w:rsidRPr="00E16E87">
        <w:rPr>
          <w:rFonts w:ascii="Arial" w:hAnsi="Arial" w:cs="Arial"/>
          <w:b/>
          <w:sz w:val="20"/>
        </w:rPr>
        <w:t xml:space="preserve"> 191. </w:t>
      </w:r>
      <w:r w:rsidRPr="00E16E87">
        <w:rPr>
          <w:rFonts w:ascii="Arial" w:hAnsi="Arial" w:cs="Arial"/>
          <w:b/>
          <w:sz w:val="20"/>
        </w:rPr>
        <w:t>Điều</w:t>
      </w:r>
      <w:r w:rsidR="00584B47" w:rsidRPr="00E16E87">
        <w:rPr>
          <w:rFonts w:ascii="Arial" w:hAnsi="Arial" w:cs="Arial"/>
          <w:b/>
          <w:sz w:val="20"/>
        </w:rPr>
        <w:t xml:space="preserve"> kiện thành lập phòng giao dịch trong nước của công ty chứng khoán</w:t>
      </w:r>
      <w:bookmarkEnd w:id="439"/>
    </w:p>
    <w:p w:rsidR="00584B47" w:rsidRPr="00E16E87" w:rsidRDefault="00584B47" w:rsidP="00584B47">
      <w:pPr>
        <w:spacing w:before="120"/>
        <w:rPr>
          <w:rFonts w:ascii="Arial" w:hAnsi="Arial" w:cs="Arial"/>
          <w:sz w:val="20"/>
        </w:rPr>
      </w:pPr>
      <w:r w:rsidRPr="00E16E87">
        <w:rPr>
          <w:rFonts w:ascii="Arial" w:hAnsi="Arial" w:cs="Arial"/>
          <w:sz w:val="20"/>
        </w:rPr>
        <w:t xml:space="preserve">1. Đáp ứng các </w:t>
      </w:r>
      <w:r w:rsidR="0097223F" w:rsidRPr="00E16E87">
        <w:rPr>
          <w:rFonts w:ascii="Arial" w:hAnsi="Arial" w:cs="Arial"/>
          <w:sz w:val="20"/>
        </w:rPr>
        <w:t>điều</w:t>
      </w:r>
      <w:r w:rsidRPr="00E16E87">
        <w:rPr>
          <w:rFonts w:ascii="Arial" w:hAnsi="Arial" w:cs="Arial"/>
          <w:sz w:val="20"/>
        </w:rPr>
        <w:t xml:space="preserve"> kiện quy định tại các </w:t>
      </w:r>
      <w:r w:rsidR="0097223F" w:rsidRPr="00E16E87">
        <w:rPr>
          <w:rFonts w:ascii="Arial" w:hAnsi="Arial" w:cs="Arial"/>
          <w:sz w:val="20"/>
        </w:rPr>
        <w:t>điểm</w:t>
      </w:r>
      <w:r w:rsidRPr="00E16E87">
        <w:rPr>
          <w:rFonts w:ascii="Arial" w:hAnsi="Arial" w:cs="Arial"/>
          <w:sz w:val="20"/>
        </w:rPr>
        <w:t xml:space="preserve"> a, b và c </w:t>
      </w:r>
      <w:r w:rsidR="0097223F" w:rsidRPr="00E16E87">
        <w:rPr>
          <w:rFonts w:ascii="Arial" w:hAnsi="Arial" w:cs="Arial"/>
          <w:sz w:val="20"/>
        </w:rPr>
        <w:t>khoản</w:t>
      </w:r>
      <w:r w:rsidRPr="00E16E87">
        <w:rPr>
          <w:rFonts w:ascii="Arial" w:hAnsi="Arial" w:cs="Arial"/>
          <w:sz w:val="20"/>
        </w:rPr>
        <w:t xml:space="preserve"> 2 </w:t>
      </w:r>
      <w:r w:rsidR="0097223F" w:rsidRPr="00E16E87">
        <w:rPr>
          <w:rFonts w:ascii="Arial" w:hAnsi="Arial" w:cs="Arial"/>
          <w:sz w:val="20"/>
        </w:rPr>
        <w:t>Điều</w:t>
      </w:r>
      <w:r w:rsidRPr="00E16E87">
        <w:rPr>
          <w:rFonts w:ascii="Arial" w:hAnsi="Arial" w:cs="Arial"/>
          <w:sz w:val="20"/>
        </w:rPr>
        <w:t xml:space="preserve"> 190 Nghị định này.</w:t>
      </w:r>
    </w:p>
    <w:p w:rsidR="00584B47" w:rsidRPr="00E16E87" w:rsidRDefault="00584B47" w:rsidP="00584B47">
      <w:pPr>
        <w:spacing w:before="120"/>
        <w:rPr>
          <w:rFonts w:ascii="Arial" w:hAnsi="Arial" w:cs="Arial"/>
          <w:sz w:val="20"/>
        </w:rPr>
      </w:pPr>
      <w:r w:rsidRPr="00E16E87">
        <w:rPr>
          <w:rFonts w:ascii="Arial" w:hAnsi="Arial" w:cs="Arial"/>
          <w:sz w:val="20"/>
        </w:rPr>
        <w:t>2. Có tối thiểu 02 người hành nghề chứng khoán làm việc tại phòng giao dịch dự kiến thành lập.</w:t>
      </w:r>
    </w:p>
    <w:p w:rsidR="00584B47" w:rsidRPr="00E16E87" w:rsidRDefault="00584B47" w:rsidP="00584B47">
      <w:pPr>
        <w:spacing w:before="120"/>
        <w:rPr>
          <w:rFonts w:ascii="Arial" w:hAnsi="Arial" w:cs="Arial"/>
          <w:sz w:val="20"/>
        </w:rPr>
      </w:pPr>
      <w:r w:rsidRPr="00E16E87">
        <w:rPr>
          <w:rFonts w:ascii="Arial" w:hAnsi="Arial" w:cs="Arial"/>
          <w:sz w:val="20"/>
        </w:rPr>
        <w:t>3. Có trụ sở và trang thiết bị cho hoạt động của phòng giao dịch nằm trong phạm vi địa bàn tỉnh, thành phố trực thuộc trung ương nơi công ty chứng khoán đặt trụ sở chính hoặc chi nhánh.</w:t>
      </w:r>
    </w:p>
    <w:p w:rsidR="00584B47" w:rsidRPr="00E16E87" w:rsidRDefault="00584B47" w:rsidP="00584B47">
      <w:pPr>
        <w:spacing w:before="120"/>
        <w:rPr>
          <w:rFonts w:ascii="Arial" w:hAnsi="Arial" w:cs="Arial"/>
          <w:sz w:val="20"/>
        </w:rPr>
      </w:pPr>
      <w:r w:rsidRPr="00E16E87">
        <w:rPr>
          <w:rFonts w:ascii="Arial" w:hAnsi="Arial" w:cs="Arial"/>
          <w:sz w:val="20"/>
        </w:rPr>
        <w:t>4. Hoạt động của phòng giao dịch chỉ bao gồm hoạt động hỗ trợ các nghiệp vụ môi giới chứng khoán, tư vấn đầu tư chứng khoán và lưu ký chứng khoán cho trụ sở chính hoặc chi nhánh nơi phòng giao dịch phụ thuộc.</w:t>
      </w:r>
    </w:p>
    <w:p w:rsidR="00584B47" w:rsidRPr="00E16E87" w:rsidRDefault="0097223F" w:rsidP="00584B47">
      <w:pPr>
        <w:spacing w:before="120"/>
        <w:rPr>
          <w:rFonts w:ascii="Arial" w:hAnsi="Arial" w:cs="Arial"/>
          <w:b/>
          <w:sz w:val="20"/>
        </w:rPr>
      </w:pPr>
      <w:bookmarkStart w:id="440" w:name="dieu_192"/>
      <w:r w:rsidRPr="00E16E87">
        <w:rPr>
          <w:rFonts w:ascii="Arial" w:hAnsi="Arial" w:cs="Arial"/>
          <w:b/>
          <w:sz w:val="20"/>
        </w:rPr>
        <w:t>Điều</w:t>
      </w:r>
      <w:r w:rsidR="00584B47" w:rsidRPr="00E16E87">
        <w:rPr>
          <w:rFonts w:ascii="Arial" w:hAnsi="Arial" w:cs="Arial"/>
          <w:b/>
          <w:sz w:val="20"/>
        </w:rPr>
        <w:t xml:space="preserve"> 192. </w:t>
      </w:r>
      <w:r w:rsidRPr="00E16E87">
        <w:rPr>
          <w:rFonts w:ascii="Arial" w:hAnsi="Arial" w:cs="Arial"/>
          <w:b/>
          <w:sz w:val="20"/>
        </w:rPr>
        <w:t>Điều</w:t>
      </w:r>
      <w:r w:rsidR="00584B47" w:rsidRPr="00E16E87">
        <w:rPr>
          <w:rFonts w:ascii="Arial" w:hAnsi="Arial" w:cs="Arial"/>
          <w:b/>
          <w:sz w:val="20"/>
        </w:rPr>
        <w:t xml:space="preserve"> kiện thành lập văn phòng đại diện trong nước của công ty chứng khoán, công ty quản lý quỹ đầu tư chứng khoán</w:t>
      </w:r>
      <w:bookmarkEnd w:id="440"/>
    </w:p>
    <w:p w:rsidR="00584B47" w:rsidRPr="00E16E87" w:rsidRDefault="00584B47" w:rsidP="00584B47">
      <w:pPr>
        <w:spacing w:before="120"/>
        <w:rPr>
          <w:rFonts w:ascii="Arial" w:hAnsi="Arial" w:cs="Arial"/>
          <w:sz w:val="20"/>
        </w:rPr>
      </w:pPr>
      <w:r w:rsidRPr="00E16E87">
        <w:rPr>
          <w:rFonts w:ascii="Arial" w:hAnsi="Arial" w:cs="Arial"/>
          <w:sz w:val="20"/>
        </w:rPr>
        <w:lastRenderedPageBreak/>
        <w:t xml:space="preserve">1. Văn phòng đại diện là đơn vị thuộc công ty chứng khoán, công ty quản lý quỹ đầu tư chứng khoán. </w:t>
      </w:r>
      <w:r w:rsidR="0097223F" w:rsidRPr="00E16E87">
        <w:rPr>
          <w:rFonts w:ascii="Arial" w:hAnsi="Arial" w:cs="Arial"/>
          <w:sz w:val="20"/>
        </w:rPr>
        <w:t>Điều</w:t>
      </w:r>
      <w:r w:rsidRPr="00E16E87">
        <w:rPr>
          <w:rFonts w:ascii="Arial" w:hAnsi="Arial" w:cs="Arial"/>
          <w:sz w:val="20"/>
        </w:rPr>
        <w:t xml:space="preserve"> kiện thành lập văn phòng đại diện công ty chứng khoán, công ty quản lý quỹ đầu tư chứng khoán:</w:t>
      </w:r>
    </w:p>
    <w:p w:rsidR="00584B47" w:rsidRPr="00E16E87" w:rsidRDefault="00584B47" w:rsidP="00584B47">
      <w:pPr>
        <w:spacing w:before="120"/>
        <w:rPr>
          <w:rFonts w:ascii="Arial" w:hAnsi="Arial" w:cs="Arial"/>
          <w:sz w:val="20"/>
        </w:rPr>
      </w:pPr>
      <w:r w:rsidRPr="00E16E87">
        <w:rPr>
          <w:rFonts w:ascii="Arial" w:hAnsi="Arial" w:cs="Arial"/>
          <w:sz w:val="20"/>
        </w:rPr>
        <w:t xml:space="preserve">a) Đáp ứng </w:t>
      </w:r>
      <w:r w:rsidR="0097223F" w:rsidRPr="00E16E87">
        <w:rPr>
          <w:rFonts w:ascii="Arial" w:hAnsi="Arial" w:cs="Arial"/>
          <w:sz w:val="20"/>
        </w:rPr>
        <w:t>điều</w:t>
      </w:r>
      <w:r w:rsidRPr="00E16E87">
        <w:rPr>
          <w:rFonts w:ascii="Arial" w:hAnsi="Arial" w:cs="Arial"/>
          <w:sz w:val="20"/>
        </w:rPr>
        <w:t xml:space="preserve"> kiện quy định tại các </w:t>
      </w:r>
      <w:r w:rsidR="0097223F" w:rsidRPr="00E16E87">
        <w:rPr>
          <w:rFonts w:ascii="Arial" w:hAnsi="Arial" w:cs="Arial"/>
          <w:sz w:val="20"/>
        </w:rPr>
        <w:t>điểm</w:t>
      </w:r>
      <w:r w:rsidRPr="00E16E87">
        <w:rPr>
          <w:rFonts w:ascii="Arial" w:hAnsi="Arial" w:cs="Arial"/>
          <w:sz w:val="20"/>
        </w:rPr>
        <w:t xml:space="preserve"> a, b, c </w:t>
      </w:r>
      <w:r w:rsidR="0097223F" w:rsidRPr="00E16E87">
        <w:rPr>
          <w:rFonts w:ascii="Arial" w:hAnsi="Arial" w:cs="Arial"/>
          <w:sz w:val="20"/>
        </w:rPr>
        <w:t>khoản</w:t>
      </w:r>
      <w:r w:rsidRPr="00E16E87">
        <w:rPr>
          <w:rFonts w:ascii="Arial" w:hAnsi="Arial" w:cs="Arial"/>
          <w:sz w:val="20"/>
        </w:rPr>
        <w:t xml:space="preserve"> 2 </w:t>
      </w:r>
      <w:r w:rsidR="0097223F" w:rsidRPr="00E16E87">
        <w:rPr>
          <w:rFonts w:ascii="Arial" w:hAnsi="Arial" w:cs="Arial"/>
          <w:sz w:val="20"/>
        </w:rPr>
        <w:t>Điều</w:t>
      </w:r>
      <w:r w:rsidRPr="00E16E87">
        <w:rPr>
          <w:rFonts w:ascii="Arial" w:hAnsi="Arial" w:cs="Arial"/>
          <w:sz w:val="20"/>
        </w:rPr>
        <w:t xml:space="preserve"> 190 Nghị định này;</w:t>
      </w:r>
    </w:p>
    <w:p w:rsidR="00584B47" w:rsidRPr="00E16E87" w:rsidRDefault="00584B47" w:rsidP="00584B47">
      <w:pPr>
        <w:spacing w:before="120"/>
        <w:rPr>
          <w:rFonts w:ascii="Arial" w:hAnsi="Arial" w:cs="Arial"/>
          <w:sz w:val="20"/>
        </w:rPr>
      </w:pPr>
      <w:r w:rsidRPr="00E16E87">
        <w:rPr>
          <w:rFonts w:ascii="Arial" w:hAnsi="Arial" w:cs="Arial"/>
          <w:sz w:val="20"/>
        </w:rPr>
        <w:t>b) Có trụ sở cho hoạt động của văn phòng đại diện.</w:t>
      </w:r>
    </w:p>
    <w:p w:rsidR="00584B47" w:rsidRPr="00E16E87" w:rsidRDefault="00584B47" w:rsidP="00584B47">
      <w:pPr>
        <w:spacing w:before="120"/>
        <w:rPr>
          <w:rFonts w:ascii="Arial" w:hAnsi="Arial" w:cs="Arial"/>
          <w:sz w:val="20"/>
        </w:rPr>
      </w:pPr>
      <w:r w:rsidRPr="00E16E87">
        <w:rPr>
          <w:rFonts w:ascii="Arial" w:hAnsi="Arial" w:cs="Arial"/>
          <w:sz w:val="20"/>
        </w:rPr>
        <w:t>2. Văn phòng đại diện không được thực hiện hoạt động kinh doanh, không được thực hiện các hoạt động liên quan đến giao dịch chứng khoán, quản lý tài sản cho khách hàng ủy thác, tư vấn đầu tư, không được trực tiếp hoặc gián tiếp ký kết các hợp đồng kinh tế. Phạm vi hoạt động của văn phòng đại diện bao gồm một, một số hoặc toàn bộ nội dung sau đây:</w:t>
      </w:r>
    </w:p>
    <w:p w:rsidR="00584B47" w:rsidRPr="00E16E87" w:rsidRDefault="00584B47" w:rsidP="00584B47">
      <w:pPr>
        <w:spacing w:before="120"/>
        <w:rPr>
          <w:rFonts w:ascii="Arial" w:hAnsi="Arial" w:cs="Arial"/>
          <w:sz w:val="20"/>
        </w:rPr>
      </w:pPr>
      <w:r w:rsidRPr="00E16E87">
        <w:rPr>
          <w:rFonts w:ascii="Arial" w:hAnsi="Arial" w:cs="Arial"/>
          <w:sz w:val="20"/>
        </w:rPr>
        <w:t>a) Thực hiện chức năng văn phòng liên lạc và nghiên cứu thị trường;</w:t>
      </w:r>
    </w:p>
    <w:p w:rsidR="00584B47" w:rsidRPr="00E16E87" w:rsidRDefault="00584B47" w:rsidP="00584B47">
      <w:pPr>
        <w:spacing w:before="120"/>
        <w:rPr>
          <w:rFonts w:ascii="Arial" w:hAnsi="Arial" w:cs="Arial"/>
          <w:sz w:val="20"/>
        </w:rPr>
      </w:pPr>
      <w:r w:rsidRPr="00E16E87">
        <w:rPr>
          <w:rFonts w:ascii="Arial" w:hAnsi="Arial" w:cs="Arial"/>
          <w:sz w:val="20"/>
        </w:rPr>
        <w:t xml:space="preserve">b) Xúc tiến xây dựng các dự án hợp tác trong lĩnh vực chứng khoán và thị trường chứng khoán tại địa </w:t>
      </w:r>
      <w:r w:rsidR="0097223F" w:rsidRPr="00E16E87">
        <w:rPr>
          <w:rFonts w:ascii="Arial" w:hAnsi="Arial" w:cs="Arial"/>
          <w:sz w:val="20"/>
        </w:rPr>
        <w:t>điểm</w:t>
      </w:r>
      <w:r w:rsidRPr="00E16E87">
        <w:rPr>
          <w:rFonts w:ascii="Arial" w:hAnsi="Arial" w:cs="Arial"/>
          <w:sz w:val="20"/>
        </w:rPr>
        <w:t xml:space="preserve"> đặt văn phòng đại diện;</w:t>
      </w:r>
    </w:p>
    <w:p w:rsidR="00584B47" w:rsidRPr="00E16E87" w:rsidRDefault="00584B47" w:rsidP="00584B47">
      <w:pPr>
        <w:spacing w:before="120"/>
        <w:rPr>
          <w:rFonts w:ascii="Arial" w:hAnsi="Arial" w:cs="Arial"/>
          <w:sz w:val="20"/>
        </w:rPr>
      </w:pPr>
      <w:r w:rsidRPr="00E16E87">
        <w:rPr>
          <w:rFonts w:ascii="Arial" w:hAnsi="Arial" w:cs="Arial"/>
          <w:sz w:val="20"/>
        </w:rPr>
        <w:t>c) Thúc đẩy, giám sát thực hiện các dự án, hợp đồng thỏa thuận đã ký kết liên quan đến lĩnh vực công ty đang hoạt động.</w:t>
      </w:r>
    </w:p>
    <w:p w:rsidR="00584B47" w:rsidRPr="00E16E87" w:rsidRDefault="0097223F" w:rsidP="00584B47">
      <w:pPr>
        <w:spacing w:before="120"/>
        <w:rPr>
          <w:rFonts w:ascii="Arial" w:hAnsi="Arial" w:cs="Arial"/>
          <w:b/>
          <w:sz w:val="20"/>
        </w:rPr>
      </w:pPr>
      <w:bookmarkStart w:id="441" w:name="dieu_193"/>
      <w:r w:rsidRPr="00E16E87">
        <w:rPr>
          <w:rFonts w:ascii="Arial" w:hAnsi="Arial" w:cs="Arial"/>
          <w:b/>
          <w:sz w:val="20"/>
        </w:rPr>
        <w:t>Điều</w:t>
      </w:r>
      <w:r w:rsidR="00584B47" w:rsidRPr="00E16E87">
        <w:rPr>
          <w:rFonts w:ascii="Arial" w:hAnsi="Arial" w:cs="Arial"/>
          <w:b/>
          <w:sz w:val="20"/>
        </w:rPr>
        <w:t xml:space="preserve"> 193. Hồ sơ đề nghị chấp thuận thành lập chi nhánh, phòng giao dịch, văn phòng đại diện trong nước, bổ sung nghiệp vụ chi nhánh của công ty chứng khoán, công ty quản lý quỹ đầu tư chứng khoán</w:t>
      </w:r>
      <w:bookmarkEnd w:id="441"/>
    </w:p>
    <w:p w:rsidR="00584B47" w:rsidRPr="00E16E87" w:rsidRDefault="00584B47" w:rsidP="00584B47">
      <w:pPr>
        <w:spacing w:before="120"/>
        <w:rPr>
          <w:rFonts w:ascii="Arial" w:hAnsi="Arial" w:cs="Arial"/>
          <w:sz w:val="20"/>
        </w:rPr>
      </w:pPr>
      <w:r w:rsidRPr="00E16E87">
        <w:rPr>
          <w:rFonts w:ascii="Arial" w:hAnsi="Arial" w:cs="Arial"/>
          <w:sz w:val="20"/>
        </w:rPr>
        <w:t xml:space="preserve">1. </w:t>
      </w:r>
      <w:r w:rsidR="002E4321" w:rsidRPr="00E16E87">
        <w:rPr>
          <w:rFonts w:ascii="Arial" w:hAnsi="Arial" w:cs="Arial"/>
          <w:sz w:val="20"/>
        </w:rPr>
        <w:t>Giấy</w:t>
      </w:r>
      <w:r w:rsidRPr="00E16E87">
        <w:rPr>
          <w:rFonts w:ascii="Arial" w:hAnsi="Arial" w:cs="Arial"/>
          <w:sz w:val="20"/>
        </w:rPr>
        <w:t xml:space="preserve"> đề nghị theo </w:t>
      </w:r>
      <w:bookmarkStart w:id="442" w:name="bieumau_ms_75"/>
      <w:r w:rsidR="002E4321" w:rsidRPr="00E16E87">
        <w:rPr>
          <w:rFonts w:ascii="Arial" w:hAnsi="Arial" w:cs="Arial"/>
          <w:sz w:val="20"/>
        </w:rPr>
        <w:t>Mẫu</w:t>
      </w:r>
      <w:r w:rsidRPr="00E16E87">
        <w:rPr>
          <w:rFonts w:ascii="Arial" w:hAnsi="Arial" w:cs="Arial"/>
          <w:sz w:val="20"/>
        </w:rPr>
        <w:t xml:space="preserve"> số 75</w:t>
      </w:r>
      <w:bookmarkEnd w:id="442"/>
      <w:r w:rsidRPr="00E16E87">
        <w:rPr>
          <w:rFonts w:ascii="Arial" w:hAnsi="Arial" w:cs="Arial"/>
          <w:sz w:val="20"/>
        </w:rPr>
        <w:t xml:space="preserve"> hoặc </w:t>
      </w:r>
      <w:bookmarkStart w:id="443" w:name="bieumau_ms_76"/>
      <w:r w:rsidR="002E4321" w:rsidRPr="00E16E87">
        <w:rPr>
          <w:rFonts w:ascii="Arial" w:hAnsi="Arial" w:cs="Arial"/>
          <w:sz w:val="20"/>
        </w:rPr>
        <w:t>Mẫu</w:t>
      </w:r>
      <w:r w:rsidRPr="00E16E87">
        <w:rPr>
          <w:rFonts w:ascii="Arial" w:hAnsi="Arial" w:cs="Arial"/>
          <w:sz w:val="20"/>
        </w:rPr>
        <w:t xml:space="preserve"> số 76</w:t>
      </w:r>
      <w:bookmarkEnd w:id="443"/>
      <w:r w:rsidRPr="00E16E87">
        <w:rPr>
          <w:rFonts w:ascii="Arial" w:hAnsi="Arial" w:cs="Arial"/>
          <w:sz w:val="20"/>
        </w:rPr>
        <w:t xml:space="preserve"> </w:t>
      </w:r>
      <w:r w:rsidR="002E4321" w:rsidRPr="00E16E87">
        <w:rPr>
          <w:rFonts w:ascii="Arial" w:hAnsi="Arial" w:cs="Arial"/>
          <w:sz w:val="20"/>
        </w:rPr>
        <w:t>Phụ lục</w:t>
      </w:r>
      <w:r w:rsidRPr="00E16E87">
        <w:rPr>
          <w:rFonts w:ascii="Arial" w:hAnsi="Arial" w:cs="Arial"/>
          <w:sz w:val="20"/>
        </w:rPr>
        <w:t xml:space="preserve"> ban hạnh kèm theo Nghị định này.</w:t>
      </w:r>
    </w:p>
    <w:p w:rsidR="00584B47" w:rsidRPr="00E16E87" w:rsidRDefault="00584B47" w:rsidP="00584B47">
      <w:pPr>
        <w:spacing w:before="120"/>
        <w:rPr>
          <w:rFonts w:ascii="Arial" w:hAnsi="Arial" w:cs="Arial"/>
          <w:sz w:val="20"/>
        </w:rPr>
      </w:pPr>
      <w:r w:rsidRPr="00E16E87">
        <w:rPr>
          <w:rFonts w:ascii="Arial" w:hAnsi="Arial" w:cs="Arial"/>
          <w:sz w:val="20"/>
        </w:rPr>
        <w:t>2. Quyết định của Hội đồng quản trị, Hội đồng thành viên hoặc chủ sở hữu công ty thông qua việc thành lập chi nhánh, phòng giao dịch, văn phòng đại diện và các nghiệp vụ kinh doanh chứng khoán ủy quyền cho chi nhánh hoặc thông qua việc bổ sung nghiệp vụ.</w:t>
      </w:r>
    </w:p>
    <w:p w:rsidR="00584B47" w:rsidRPr="00E16E87" w:rsidRDefault="00584B47" w:rsidP="00584B47">
      <w:pPr>
        <w:spacing w:before="120"/>
        <w:rPr>
          <w:rFonts w:ascii="Arial" w:hAnsi="Arial" w:cs="Arial"/>
          <w:sz w:val="20"/>
        </w:rPr>
      </w:pPr>
      <w:r w:rsidRPr="00E16E87">
        <w:rPr>
          <w:rFonts w:ascii="Arial" w:hAnsi="Arial" w:cs="Arial"/>
          <w:sz w:val="20"/>
        </w:rPr>
        <w:t xml:space="preserve">3. Hợp đồng thuê trụ sở, </w:t>
      </w:r>
      <w:r w:rsidR="002E4321" w:rsidRPr="00E16E87">
        <w:rPr>
          <w:rFonts w:ascii="Arial" w:hAnsi="Arial" w:cs="Arial"/>
          <w:sz w:val="20"/>
        </w:rPr>
        <w:t>giấy</w:t>
      </w:r>
      <w:r w:rsidRPr="00E16E87">
        <w:rPr>
          <w:rFonts w:ascii="Arial" w:hAnsi="Arial" w:cs="Arial"/>
          <w:sz w:val="20"/>
        </w:rPr>
        <w:t xml:space="preserve"> tờ chứng minh quyền sở hữu trụ sở, quyền sử dụng trụ sở đối với việc thành lập chi nhánh, phòng giao dịch, văn phòng đại diện; thuyết minh cơ sở vật chất theo </w:t>
      </w:r>
      <w:bookmarkStart w:id="444" w:name="bieumau_ms_65_2"/>
      <w:r w:rsidR="002E4321" w:rsidRPr="00E16E87">
        <w:rPr>
          <w:rFonts w:ascii="Arial" w:hAnsi="Arial" w:cs="Arial"/>
          <w:sz w:val="20"/>
        </w:rPr>
        <w:t>Mẫu</w:t>
      </w:r>
      <w:r w:rsidRPr="00E16E87">
        <w:rPr>
          <w:rFonts w:ascii="Arial" w:hAnsi="Arial" w:cs="Arial"/>
          <w:sz w:val="20"/>
        </w:rPr>
        <w:t xml:space="preserve"> số 65</w:t>
      </w:r>
      <w:bookmarkEnd w:id="444"/>
      <w:r w:rsidRPr="00E16E87">
        <w:rPr>
          <w:rFonts w:ascii="Arial" w:hAnsi="Arial" w:cs="Arial"/>
          <w:sz w:val="20"/>
        </w:rPr>
        <w:t xml:space="preserve"> </w:t>
      </w:r>
      <w:r w:rsidR="002E4321" w:rsidRPr="00E16E87">
        <w:rPr>
          <w:rFonts w:ascii="Arial" w:hAnsi="Arial" w:cs="Arial"/>
          <w:sz w:val="20"/>
        </w:rPr>
        <w:t>Phụ lục</w:t>
      </w:r>
      <w:r w:rsidRPr="00E16E87">
        <w:rPr>
          <w:rFonts w:ascii="Arial" w:hAnsi="Arial" w:cs="Arial"/>
          <w:sz w:val="20"/>
        </w:rPr>
        <w:t xml:space="preserve"> ban hành kèm theo Nghị định này.</w:t>
      </w:r>
    </w:p>
    <w:p w:rsidR="00584B47" w:rsidRPr="00E16E87" w:rsidRDefault="00584B47" w:rsidP="00584B47">
      <w:pPr>
        <w:spacing w:before="120"/>
        <w:rPr>
          <w:rFonts w:ascii="Arial" w:hAnsi="Arial" w:cs="Arial"/>
          <w:sz w:val="20"/>
        </w:rPr>
      </w:pPr>
      <w:r w:rsidRPr="00E16E87">
        <w:rPr>
          <w:rFonts w:ascii="Arial" w:hAnsi="Arial" w:cs="Arial"/>
          <w:sz w:val="20"/>
        </w:rPr>
        <w:t xml:space="preserve">4. Danh sách nhân sự theo </w:t>
      </w:r>
      <w:bookmarkStart w:id="445" w:name="bieumau_ms_66_4"/>
      <w:r w:rsidR="002E4321" w:rsidRPr="00E16E87">
        <w:rPr>
          <w:rFonts w:ascii="Arial" w:hAnsi="Arial" w:cs="Arial"/>
          <w:sz w:val="20"/>
        </w:rPr>
        <w:t>Mẫu</w:t>
      </w:r>
      <w:r w:rsidRPr="00E16E87">
        <w:rPr>
          <w:rFonts w:ascii="Arial" w:hAnsi="Arial" w:cs="Arial"/>
          <w:sz w:val="20"/>
        </w:rPr>
        <w:t xml:space="preserve"> số 66</w:t>
      </w:r>
      <w:bookmarkEnd w:id="445"/>
      <w:r w:rsidRPr="00E16E87">
        <w:rPr>
          <w:rFonts w:ascii="Arial" w:hAnsi="Arial" w:cs="Arial"/>
          <w:sz w:val="20"/>
        </w:rPr>
        <w:t xml:space="preserve"> </w:t>
      </w:r>
      <w:r w:rsidR="002E4321" w:rsidRPr="00E16E87">
        <w:rPr>
          <w:rFonts w:ascii="Arial" w:hAnsi="Arial" w:cs="Arial"/>
          <w:sz w:val="20"/>
        </w:rPr>
        <w:t>Phụ lục</w:t>
      </w:r>
      <w:r w:rsidRPr="00E16E87">
        <w:rPr>
          <w:rFonts w:ascii="Arial" w:hAnsi="Arial" w:cs="Arial"/>
          <w:sz w:val="20"/>
        </w:rPr>
        <w:t xml:space="preserve"> ban hành kèm theo Nghị định này; </w:t>
      </w:r>
      <w:r w:rsidR="002E4321" w:rsidRPr="00E16E87">
        <w:rPr>
          <w:rFonts w:ascii="Arial" w:hAnsi="Arial" w:cs="Arial"/>
          <w:sz w:val="20"/>
        </w:rPr>
        <w:t>Phiếu</w:t>
      </w:r>
      <w:r w:rsidRPr="00E16E87">
        <w:rPr>
          <w:rFonts w:ascii="Arial" w:hAnsi="Arial" w:cs="Arial"/>
          <w:sz w:val="20"/>
        </w:rPr>
        <w:t xml:space="preserve"> lý lịch tư pháp không quá 06 tháng đến thời </w:t>
      </w:r>
      <w:r w:rsidR="0097223F" w:rsidRPr="00E16E87">
        <w:rPr>
          <w:rFonts w:ascii="Arial" w:hAnsi="Arial" w:cs="Arial"/>
          <w:sz w:val="20"/>
        </w:rPr>
        <w:t>điểm</w:t>
      </w:r>
      <w:r w:rsidRPr="00E16E87">
        <w:rPr>
          <w:rFonts w:ascii="Arial" w:hAnsi="Arial" w:cs="Arial"/>
          <w:sz w:val="20"/>
        </w:rPr>
        <w:t xml:space="preserve"> nộp hồ sơ, quyết định bổ nhiệm và Bản thông tin cá nhân theo </w:t>
      </w:r>
      <w:bookmarkStart w:id="446" w:name="bieumau_ms_67_8"/>
      <w:r w:rsidR="002E4321" w:rsidRPr="00E16E87">
        <w:rPr>
          <w:rFonts w:ascii="Arial" w:hAnsi="Arial" w:cs="Arial"/>
          <w:sz w:val="20"/>
        </w:rPr>
        <w:t>Mẫu</w:t>
      </w:r>
      <w:r w:rsidRPr="00E16E87">
        <w:rPr>
          <w:rFonts w:ascii="Arial" w:hAnsi="Arial" w:cs="Arial"/>
          <w:sz w:val="20"/>
        </w:rPr>
        <w:t xml:space="preserve"> số 67</w:t>
      </w:r>
      <w:bookmarkEnd w:id="446"/>
      <w:r w:rsidRPr="00E16E87">
        <w:rPr>
          <w:rFonts w:ascii="Arial" w:hAnsi="Arial" w:cs="Arial"/>
          <w:sz w:val="20"/>
        </w:rPr>
        <w:t xml:space="preserve"> </w:t>
      </w:r>
      <w:r w:rsidR="002E4321" w:rsidRPr="00E16E87">
        <w:rPr>
          <w:rFonts w:ascii="Arial" w:hAnsi="Arial" w:cs="Arial"/>
          <w:sz w:val="20"/>
        </w:rPr>
        <w:t>Phụ lục</w:t>
      </w:r>
      <w:r w:rsidRPr="00E16E87">
        <w:rPr>
          <w:rFonts w:ascii="Arial" w:hAnsi="Arial" w:cs="Arial"/>
          <w:sz w:val="20"/>
        </w:rPr>
        <w:t xml:space="preserve"> ban hành kèm theo Nghị định này của giám đốc chi nhánh đối với trường hợp thành lập chi nhánh.</w:t>
      </w:r>
    </w:p>
    <w:p w:rsidR="00584B47" w:rsidRPr="00E16E87" w:rsidRDefault="0097223F" w:rsidP="00584B47">
      <w:pPr>
        <w:spacing w:before="120"/>
        <w:rPr>
          <w:rFonts w:ascii="Arial" w:hAnsi="Arial" w:cs="Arial"/>
          <w:b/>
          <w:sz w:val="20"/>
        </w:rPr>
      </w:pPr>
      <w:bookmarkStart w:id="447" w:name="dieu_194"/>
      <w:r w:rsidRPr="00E16E87">
        <w:rPr>
          <w:rFonts w:ascii="Arial" w:hAnsi="Arial" w:cs="Arial"/>
          <w:b/>
          <w:sz w:val="20"/>
        </w:rPr>
        <w:t>Điều</w:t>
      </w:r>
      <w:r w:rsidR="00584B47" w:rsidRPr="00E16E87">
        <w:rPr>
          <w:rFonts w:ascii="Arial" w:hAnsi="Arial" w:cs="Arial"/>
          <w:b/>
          <w:sz w:val="20"/>
        </w:rPr>
        <w:t xml:space="preserve"> 194. Hồ sơ đề nghị rút nghiệp vụ, đóng cửa chi nhánh, phòng giao dịch, văn phòng đại diện trong nước của công ty chứng khoán, công ty quản lý quỹ đầu tư chứng khoán</w:t>
      </w:r>
      <w:bookmarkEnd w:id="447"/>
    </w:p>
    <w:p w:rsidR="00584B47" w:rsidRPr="00E16E87" w:rsidRDefault="00584B47" w:rsidP="00584B47">
      <w:pPr>
        <w:spacing w:before="120"/>
        <w:rPr>
          <w:rFonts w:ascii="Arial" w:hAnsi="Arial" w:cs="Arial"/>
          <w:sz w:val="20"/>
        </w:rPr>
      </w:pPr>
      <w:r w:rsidRPr="00E16E87">
        <w:rPr>
          <w:rFonts w:ascii="Arial" w:hAnsi="Arial" w:cs="Arial"/>
          <w:sz w:val="20"/>
        </w:rPr>
        <w:t xml:space="preserve">1. </w:t>
      </w:r>
      <w:r w:rsidR="002E4321" w:rsidRPr="00E16E87">
        <w:rPr>
          <w:rFonts w:ascii="Arial" w:hAnsi="Arial" w:cs="Arial"/>
          <w:sz w:val="20"/>
        </w:rPr>
        <w:t>Giấy</w:t>
      </w:r>
      <w:r w:rsidRPr="00E16E87">
        <w:rPr>
          <w:rFonts w:ascii="Arial" w:hAnsi="Arial" w:cs="Arial"/>
          <w:sz w:val="20"/>
        </w:rPr>
        <w:t xml:space="preserve"> đề nghị theo </w:t>
      </w:r>
      <w:bookmarkStart w:id="448" w:name="bieumau_ms_75_1"/>
      <w:r w:rsidR="002E4321" w:rsidRPr="00E16E87">
        <w:rPr>
          <w:rFonts w:ascii="Arial" w:hAnsi="Arial" w:cs="Arial"/>
          <w:sz w:val="20"/>
        </w:rPr>
        <w:t>Mẫu</w:t>
      </w:r>
      <w:r w:rsidRPr="00E16E87">
        <w:rPr>
          <w:rFonts w:ascii="Arial" w:hAnsi="Arial" w:cs="Arial"/>
          <w:sz w:val="20"/>
        </w:rPr>
        <w:t xml:space="preserve"> số 75</w:t>
      </w:r>
      <w:bookmarkEnd w:id="448"/>
      <w:r w:rsidRPr="00E16E87">
        <w:rPr>
          <w:rFonts w:ascii="Arial" w:hAnsi="Arial" w:cs="Arial"/>
          <w:sz w:val="20"/>
        </w:rPr>
        <w:t xml:space="preserve"> hoặc </w:t>
      </w:r>
      <w:bookmarkStart w:id="449" w:name="bieumau_ms_76_1"/>
      <w:r w:rsidR="002E4321" w:rsidRPr="00E16E87">
        <w:rPr>
          <w:rFonts w:ascii="Arial" w:hAnsi="Arial" w:cs="Arial"/>
          <w:sz w:val="20"/>
        </w:rPr>
        <w:t>Mẫu</w:t>
      </w:r>
      <w:r w:rsidRPr="00E16E87">
        <w:rPr>
          <w:rFonts w:ascii="Arial" w:hAnsi="Arial" w:cs="Arial"/>
          <w:sz w:val="20"/>
        </w:rPr>
        <w:t xml:space="preserve"> số 76</w:t>
      </w:r>
      <w:bookmarkEnd w:id="449"/>
      <w:r w:rsidRPr="00E16E87">
        <w:rPr>
          <w:rFonts w:ascii="Arial" w:hAnsi="Arial" w:cs="Arial"/>
          <w:sz w:val="20"/>
        </w:rPr>
        <w:t xml:space="preserve"> </w:t>
      </w:r>
      <w:r w:rsidR="002E4321" w:rsidRPr="00E16E87">
        <w:rPr>
          <w:rFonts w:ascii="Arial" w:hAnsi="Arial" w:cs="Arial"/>
          <w:sz w:val="20"/>
        </w:rPr>
        <w:t>Phụ lục</w:t>
      </w:r>
      <w:r w:rsidRPr="00E16E87">
        <w:rPr>
          <w:rFonts w:ascii="Arial" w:hAnsi="Arial" w:cs="Arial"/>
          <w:sz w:val="20"/>
        </w:rPr>
        <w:t xml:space="preserve"> ban hành kèm theo Nghị định này.</w:t>
      </w:r>
    </w:p>
    <w:p w:rsidR="00584B47" w:rsidRPr="00E16E87" w:rsidRDefault="00584B47" w:rsidP="00584B47">
      <w:pPr>
        <w:spacing w:before="120"/>
        <w:rPr>
          <w:rFonts w:ascii="Arial" w:hAnsi="Arial" w:cs="Arial"/>
          <w:sz w:val="20"/>
        </w:rPr>
      </w:pPr>
      <w:r w:rsidRPr="00E16E87">
        <w:rPr>
          <w:rFonts w:ascii="Arial" w:hAnsi="Arial" w:cs="Arial"/>
          <w:sz w:val="20"/>
        </w:rPr>
        <w:t>2. Quyết định của Hội đồng quản trị, Hội đồng thành viên hoặc chủ sở hữu công ty thông qua việc rút bớt nghiệp vụ, đóng cửa chi nhánh, phòng giao dịch, văn phòng đại diện.</w:t>
      </w:r>
    </w:p>
    <w:p w:rsidR="00584B47" w:rsidRPr="00E16E87" w:rsidRDefault="00584B47" w:rsidP="00584B47">
      <w:pPr>
        <w:spacing w:before="120"/>
        <w:rPr>
          <w:rFonts w:ascii="Arial" w:hAnsi="Arial" w:cs="Arial"/>
          <w:sz w:val="20"/>
        </w:rPr>
      </w:pPr>
      <w:r w:rsidRPr="00E16E87">
        <w:rPr>
          <w:rFonts w:ascii="Arial" w:hAnsi="Arial" w:cs="Arial"/>
          <w:sz w:val="20"/>
        </w:rPr>
        <w:t xml:space="preserve">3. Phương án xử lý các hợp đồng đã ký với khách hàng còn hiệu lực theo </w:t>
      </w:r>
      <w:bookmarkStart w:id="450" w:name="bieumau_ms_84"/>
      <w:r w:rsidR="002E4321" w:rsidRPr="00E16E87">
        <w:rPr>
          <w:rFonts w:ascii="Arial" w:hAnsi="Arial" w:cs="Arial"/>
          <w:sz w:val="20"/>
        </w:rPr>
        <w:t>Mẫu</w:t>
      </w:r>
      <w:r w:rsidRPr="00E16E87">
        <w:rPr>
          <w:rFonts w:ascii="Arial" w:hAnsi="Arial" w:cs="Arial"/>
          <w:sz w:val="20"/>
        </w:rPr>
        <w:t xml:space="preserve"> số 84</w:t>
      </w:r>
      <w:bookmarkEnd w:id="450"/>
      <w:r w:rsidRPr="00E16E87">
        <w:rPr>
          <w:rFonts w:ascii="Arial" w:hAnsi="Arial" w:cs="Arial"/>
          <w:sz w:val="20"/>
        </w:rPr>
        <w:t xml:space="preserve"> </w:t>
      </w:r>
      <w:r w:rsidR="002E4321" w:rsidRPr="00E16E87">
        <w:rPr>
          <w:rFonts w:ascii="Arial" w:hAnsi="Arial" w:cs="Arial"/>
          <w:sz w:val="20"/>
        </w:rPr>
        <w:t>Phụ lục</w:t>
      </w:r>
      <w:r w:rsidRPr="00E16E87">
        <w:rPr>
          <w:rFonts w:ascii="Arial" w:hAnsi="Arial" w:cs="Arial"/>
          <w:sz w:val="20"/>
        </w:rPr>
        <w:t xml:space="preserve"> ban hành kèm theo Nghị định này, trong đó nêu rõ việc công bố thông tin, thông báo cho khách hàng về việc rút bớt nghiệp vụ, đóng cửa chi nhánh, phòng giao dịch trong nước và thời hạn tất toán tài </w:t>
      </w:r>
      <w:r w:rsidR="0097223F" w:rsidRPr="00E16E87">
        <w:rPr>
          <w:rFonts w:ascii="Arial" w:hAnsi="Arial" w:cs="Arial"/>
          <w:sz w:val="20"/>
        </w:rPr>
        <w:t>khoản</w:t>
      </w:r>
      <w:r w:rsidRPr="00E16E87">
        <w:rPr>
          <w:rFonts w:ascii="Arial" w:hAnsi="Arial" w:cs="Arial"/>
          <w:sz w:val="20"/>
        </w:rPr>
        <w:t xml:space="preserve"> khách hàng tối thiểu 15 ngày.</w:t>
      </w:r>
    </w:p>
    <w:p w:rsidR="00584B47" w:rsidRPr="00E16E87" w:rsidRDefault="0097223F" w:rsidP="00584B47">
      <w:pPr>
        <w:spacing w:before="120"/>
        <w:rPr>
          <w:rFonts w:ascii="Arial" w:hAnsi="Arial" w:cs="Arial"/>
          <w:b/>
          <w:sz w:val="20"/>
        </w:rPr>
      </w:pPr>
      <w:bookmarkStart w:id="451" w:name="dieu_195"/>
      <w:r w:rsidRPr="00E16E87">
        <w:rPr>
          <w:rFonts w:ascii="Arial" w:hAnsi="Arial" w:cs="Arial"/>
          <w:b/>
          <w:sz w:val="20"/>
        </w:rPr>
        <w:t>Điều</w:t>
      </w:r>
      <w:r w:rsidR="00584B47" w:rsidRPr="00E16E87">
        <w:rPr>
          <w:rFonts w:ascii="Arial" w:hAnsi="Arial" w:cs="Arial"/>
          <w:b/>
          <w:sz w:val="20"/>
        </w:rPr>
        <w:t xml:space="preserve"> 195. </w:t>
      </w:r>
      <w:r w:rsidRPr="00E16E87">
        <w:rPr>
          <w:rFonts w:ascii="Arial" w:hAnsi="Arial" w:cs="Arial"/>
          <w:b/>
          <w:sz w:val="20"/>
        </w:rPr>
        <w:t>Điều</w:t>
      </w:r>
      <w:r w:rsidR="00584B47" w:rsidRPr="00E16E87">
        <w:rPr>
          <w:rFonts w:ascii="Arial" w:hAnsi="Arial" w:cs="Arial"/>
          <w:b/>
          <w:sz w:val="20"/>
        </w:rPr>
        <w:t xml:space="preserve"> kiện thành lập chi nhánh, công ty con, văn phòng đại diện tại nước ngoài của công ty chứng khoán, công ty quản lý quỹ đầu tư chứng khoán</w:t>
      </w:r>
      <w:bookmarkEnd w:id="451"/>
    </w:p>
    <w:p w:rsidR="00584B47" w:rsidRPr="00E16E87" w:rsidRDefault="00584B47" w:rsidP="00584B47">
      <w:pPr>
        <w:spacing w:before="120"/>
        <w:rPr>
          <w:rFonts w:ascii="Arial" w:hAnsi="Arial" w:cs="Arial"/>
          <w:sz w:val="20"/>
        </w:rPr>
      </w:pPr>
      <w:r w:rsidRPr="00E16E87">
        <w:rPr>
          <w:rFonts w:ascii="Arial" w:hAnsi="Arial" w:cs="Arial"/>
          <w:sz w:val="20"/>
        </w:rPr>
        <w:t xml:space="preserve">1. Đáp ứng </w:t>
      </w:r>
      <w:r w:rsidR="0097223F" w:rsidRPr="00E16E87">
        <w:rPr>
          <w:rFonts w:ascii="Arial" w:hAnsi="Arial" w:cs="Arial"/>
          <w:sz w:val="20"/>
        </w:rPr>
        <w:t>điều</w:t>
      </w:r>
      <w:r w:rsidRPr="00E16E87">
        <w:rPr>
          <w:rFonts w:ascii="Arial" w:hAnsi="Arial" w:cs="Arial"/>
          <w:sz w:val="20"/>
        </w:rPr>
        <w:t xml:space="preserve"> kiện quy định tại các </w:t>
      </w:r>
      <w:r w:rsidR="0097223F" w:rsidRPr="00E16E87">
        <w:rPr>
          <w:rFonts w:ascii="Arial" w:hAnsi="Arial" w:cs="Arial"/>
          <w:sz w:val="20"/>
        </w:rPr>
        <w:t>điểm</w:t>
      </w:r>
      <w:r w:rsidRPr="00E16E87">
        <w:rPr>
          <w:rFonts w:ascii="Arial" w:hAnsi="Arial" w:cs="Arial"/>
          <w:sz w:val="20"/>
        </w:rPr>
        <w:t xml:space="preserve"> a, b, c </w:t>
      </w:r>
      <w:r w:rsidR="0097223F" w:rsidRPr="00E16E87">
        <w:rPr>
          <w:rFonts w:ascii="Arial" w:hAnsi="Arial" w:cs="Arial"/>
          <w:sz w:val="20"/>
        </w:rPr>
        <w:t>khoản</w:t>
      </w:r>
      <w:r w:rsidRPr="00E16E87">
        <w:rPr>
          <w:rFonts w:ascii="Arial" w:hAnsi="Arial" w:cs="Arial"/>
          <w:sz w:val="20"/>
        </w:rPr>
        <w:t xml:space="preserve"> 2 </w:t>
      </w:r>
      <w:r w:rsidR="0097223F" w:rsidRPr="00E16E87">
        <w:rPr>
          <w:rFonts w:ascii="Arial" w:hAnsi="Arial" w:cs="Arial"/>
          <w:sz w:val="20"/>
        </w:rPr>
        <w:t>Điều</w:t>
      </w:r>
      <w:r w:rsidRPr="00E16E87">
        <w:rPr>
          <w:rFonts w:ascii="Arial" w:hAnsi="Arial" w:cs="Arial"/>
          <w:sz w:val="20"/>
        </w:rPr>
        <w:t xml:space="preserve"> 190 Nghị định này.</w:t>
      </w:r>
    </w:p>
    <w:p w:rsidR="00584B47" w:rsidRPr="00E16E87" w:rsidRDefault="00584B47" w:rsidP="00584B47">
      <w:pPr>
        <w:spacing w:before="120"/>
        <w:rPr>
          <w:rFonts w:ascii="Arial" w:hAnsi="Arial" w:cs="Arial"/>
          <w:sz w:val="20"/>
        </w:rPr>
      </w:pPr>
      <w:r w:rsidRPr="00E16E87">
        <w:rPr>
          <w:rFonts w:ascii="Arial" w:hAnsi="Arial" w:cs="Arial"/>
          <w:sz w:val="20"/>
        </w:rPr>
        <w:t>2. Có phương án thành lập chi nhánh, công ty con, văn phòng đại diện ở nước ngoài được Đại hội đồng cổ đông, Hội đồng thành viên hoặc chủ sở hữu công ty chấp thuận.</w:t>
      </w:r>
    </w:p>
    <w:p w:rsidR="00584B47" w:rsidRPr="00E16E87" w:rsidRDefault="00584B47" w:rsidP="00584B47">
      <w:pPr>
        <w:spacing w:before="120"/>
        <w:rPr>
          <w:rFonts w:ascii="Arial" w:hAnsi="Arial" w:cs="Arial"/>
          <w:sz w:val="20"/>
        </w:rPr>
      </w:pPr>
      <w:r w:rsidRPr="00E16E87">
        <w:rPr>
          <w:rFonts w:ascii="Arial" w:hAnsi="Arial" w:cs="Arial"/>
          <w:sz w:val="20"/>
        </w:rPr>
        <w:t>3. Đảm bảo các quy định về an toàn tài chính sau khi trừ đi vốn cấp cho chi nhánh, công ty con, chi phí thành lập văn phòng đại diện ở nước ngoài.</w:t>
      </w:r>
    </w:p>
    <w:p w:rsidR="00584B47" w:rsidRPr="00E16E87" w:rsidRDefault="00584B47" w:rsidP="00584B47">
      <w:pPr>
        <w:spacing w:before="120"/>
        <w:rPr>
          <w:rFonts w:ascii="Arial" w:hAnsi="Arial" w:cs="Arial"/>
          <w:sz w:val="20"/>
        </w:rPr>
      </w:pPr>
      <w:r w:rsidRPr="00E16E87">
        <w:rPr>
          <w:rFonts w:ascii="Arial" w:hAnsi="Arial" w:cs="Arial"/>
          <w:sz w:val="20"/>
        </w:rPr>
        <w:t xml:space="preserve">4. Đảm bảo duy trì vốn chủ sở hữu sau khi trừ đi vốn cấp cho chi nhánh, công ty con, chi phí thành lập văn phòng đại diện tại nước ngoài phải lớn hơn vốn </w:t>
      </w:r>
      <w:r w:rsidR="0097223F" w:rsidRPr="00E16E87">
        <w:rPr>
          <w:rFonts w:ascii="Arial" w:hAnsi="Arial" w:cs="Arial"/>
          <w:sz w:val="20"/>
        </w:rPr>
        <w:t>điều</w:t>
      </w:r>
      <w:r w:rsidRPr="00E16E87">
        <w:rPr>
          <w:rFonts w:ascii="Arial" w:hAnsi="Arial" w:cs="Arial"/>
          <w:sz w:val="20"/>
        </w:rPr>
        <w:t xml:space="preserve"> lệ tối thiểu theo quy định tại </w:t>
      </w:r>
      <w:r w:rsidR="0097223F" w:rsidRPr="00E16E87">
        <w:rPr>
          <w:rFonts w:ascii="Arial" w:hAnsi="Arial" w:cs="Arial"/>
          <w:sz w:val="20"/>
        </w:rPr>
        <w:t>Điều</w:t>
      </w:r>
      <w:r w:rsidRPr="00E16E87">
        <w:rPr>
          <w:rFonts w:ascii="Arial" w:hAnsi="Arial" w:cs="Arial"/>
          <w:sz w:val="20"/>
        </w:rPr>
        <w:t xml:space="preserve"> 175 Nghị định này.</w:t>
      </w:r>
    </w:p>
    <w:p w:rsidR="00584B47" w:rsidRPr="00E16E87" w:rsidRDefault="0097223F" w:rsidP="00584B47">
      <w:pPr>
        <w:spacing w:before="120"/>
        <w:rPr>
          <w:rFonts w:ascii="Arial" w:hAnsi="Arial" w:cs="Arial"/>
          <w:b/>
          <w:sz w:val="20"/>
        </w:rPr>
      </w:pPr>
      <w:bookmarkStart w:id="452" w:name="dieu_196"/>
      <w:r w:rsidRPr="00E16E87">
        <w:rPr>
          <w:rFonts w:ascii="Arial" w:hAnsi="Arial" w:cs="Arial"/>
          <w:b/>
          <w:sz w:val="20"/>
        </w:rPr>
        <w:t>Điều</w:t>
      </w:r>
      <w:r w:rsidR="00584B47" w:rsidRPr="00E16E87">
        <w:rPr>
          <w:rFonts w:ascii="Arial" w:hAnsi="Arial" w:cs="Arial"/>
          <w:b/>
          <w:sz w:val="20"/>
        </w:rPr>
        <w:t xml:space="preserve"> 196. Hồ sơ đề nghị chấp thuận thành lập, đóng cửa chi nhánh, công ty con, văn phòng đại diện tại nước ngoài của công ty chứng khoán, công ty quản lý quỹ đầu tư chứng khoán</w:t>
      </w:r>
      <w:bookmarkEnd w:id="452"/>
    </w:p>
    <w:p w:rsidR="00584B47" w:rsidRPr="00E16E87" w:rsidRDefault="00584B47" w:rsidP="00584B47">
      <w:pPr>
        <w:spacing w:before="120"/>
        <w:rPr>
          <w:rFonts w:ascii="Arial" w:hAnsi="Arial" w:cs="Arial"/>
          <w:sz w:val="20"/>
        </w:rPr>
      </w:pPr>
      <w:r w:rsidRPr="00E16E87">
        <w:rPr>
          <w:rFonts w:ascii="Arial" w:hAnsi="Arial" w:cs="Arial"/>
          <w:sz w:val="20"/>
        </w:rPr>
        <w:t xml:space="preserve">1. </w:t>
      </w:r>
      <w:r w:rsidR="002E4321" w:rsidRPr="00E16E87">
        <w:rPr>
          <w:rFonts w:ascii="Arial" w:hAnsi="Arial" w:cs="Arial"/>
          <w:sz w:val="20"/>
        </w:rPr>
        <w:t>Giấy</w:t>
      </w:r>
      <w:r w:rsidRPr="00E16E87">
        <w:rPr>
          <w:rFonts w:ascii="Arial" w:hAnsi="Arial" w:cs="Arial"/>
          <w:sz w:val="20"/>
        </w:rPr>
        <w:t xml:space="preserve"> đề nghị theo </w:t>
      </w:r>
      <w:bookmarkStart w:id="453" w:name="bieumau_ms_74"/>
      <w:r w:rsidR="002E4321" w:rsidRPr="00E16E87">
        <w:rPr>
          <w:rFonts w:ascii="Arial" w:hAnsi="Arial" w:cs="Arial"/>
          <w:sz w:val="20"/>
        </w:rPr>
        <w:t>Mẫu</w:t>
      </w:r>
      <w:r w:rsidRPr="00E16E87">
        <w:rPr>
          <w:rFonts w:ascii="Arial" w:hAnsi="Arial" w:cs="Arial"/>
          <w:sz w:val="20"/>
        </w:rPr>
        <w:t xml:space="preserve"> số 74</w:t>
      </w:r>
      <w:bookmarkEnd w:id="453"/>
      <w:r w:rsidRPr="00E16E87">
        <w:rPr>
          <w:rFonts w:ascii="Arial" w:hAnsi="Arial" w:cs="Arial"/>
          <w:sz w:val="20"/>
        </w:rPr>
        <w:t xml:space="preserve">, </w:t>
      </w:r>
      <w:bookmarkStart w:id="454" w:name="bieumau_ms_75_2"/>
      <w:r w:rsidR="002E4321" w:rsidRPr="00E16E87">
        <w:rPr>
          <w:rFonts w:ascii="Arial" w:hAnsi="Arial" w:cs="Arial"/>
          <w:sz w:val="20"/>
        </w:rPr>
        <w:t>Mẫu</w:t>
      </w:r>
      <w:r w:rsidRPr="00E16E87">
        <w:rPr>
          <w:rFonts w:ascii="Arial" w:hAnsi="Arial" w:cs="Arial"/>
          <w:sz w:val="20"/>
        </w:rPr>
        <w:t xml:space="preserve"> số 75</w:t>
      </w:r>
      <w:bookmarkEnd w:id="454"/>
      <w:r w:rsidRPr="00E16E87">
        <w:rPr>
          <w:rFonts w:ascii="Arial" w:hAnsi="Arial" w:cs="Arial"/>
          <w:sz w:val="20"/>
        </w:rPr>
        <w:t xml:space="preserve"> </w:t>
      </w:r>
      <w:r w:rsidR="002E4321" w:rsidRPr="00E16E87">
        <w:rPr>
          <w:rFonts w:ascii="Arial" w:hAnsi="Arial" w:cs="Arial"/>
          <w:sz w:val="20"/>
        </w:rPr>
        <w:t>Phụ lục</w:t>
      </w:r>
      <w:r w:rsidRPr="00E16E87">
        <w:rPr>
          <w:rFonts w:ascii="Arial" w:hAnsi="Arial" w:cs="Arial"/>
          <w:sz w:val="20"/>
        </w:rPr>
        <w:t xml:space="preserve"> ban hành kèm theo Nghị định này.</w:t>
      </w:r>
    </w:p>
    <w:p w:rsidR="00584B47" w:rsidRPr="00E16E87" w:rsidRDefault="00584B47" w:rsidP="00584B47">
      <w:pPr>
        <w:spacing w:before="120"/>
        <w:rPr>
          <w:rFonts w:ascii="Arial" w:hAnsi="Arial" w:cs="Arial"/>
          <w:sz w:val="20"/>
        </w:rPr>
      </w:pPr>
      <w:r w:rsidRPr="00E16E87">
        <w:rPr>
          <w:rFonts w:ascii="Arial" w:hAnsi="Arial" w:cs="Arial"/>
          <w:sz w:val="20"/>
        </w:rPr>
        <w:t>2. Nghị quyết của Đại hội đồng cổ đông, Hội đồng thành viên, chủ sở hữu công ty thông qua phương án thành lập, đóng cửa chi nhánh, văn phòng đại diện, công ty con; trong đó phương án thành lập phải bao gồm các nội dung về mức vốn dự kiến đầu tư, nguồn vốn đầu tư, đối tác tham gia thành lập công ty con (nếu có), nội dung và phạm vi hoạt động, kế hoạch hoạt động kinh doanh, phương án đóng cửa phải có nội dung về xử lý các hợp đồng với khách hàng đã ký.</w:t>
      </w:r>
    </w:p>
    <w:p w:rsidR="00584B47" w:rsidRPr="00E16E87" w:rsidRDefault="0097223F" w:rsidP="00584B47">
      <w:pPr>
        <w:spacing w:before="120"/>
        <w:rPr>
          <w:rFonts w:ascii="Arial" w:hAnsi="Arial" w:cs="Arial"/>
          <w:b/>
          <w:sz w:val="20"/>
        </w:rPr>
      </w:pPr>
      <w:bookmarkStart w:id="455" w:name="dieu_197"/>
      <w:r w:rsidRPr="00E16E87">
        <w:rPr>
          <w:rFonts w:ascii="Arial" w:hAnsi="Arial" w:cs="Arial"/>
          <w:b/>
          <w:sz w:val="20"/>
        </w:rPr>
        <w:lastRenderedPageBreak/>
        <w:t>Điều</w:t>
      </w:r>
      <w:r w:rsidR="00584B47" w:rsidRPr="00E16E87">
        <w:rPr>
          <w:rFonts w:ascii="Arial" w:hAnsi="Arial" w:cs="Arial"/>
          <w:b/>
          <w:sz w:val="20"/>
        </w:rPr>
        <w:t xml:space="preserve"> 197. Hồ sơ đề nghị thay đổi tên, địa </w:t>
      </w:r>
      <w:r w:rsidRPr="00E16E87">
        <w:rPr>
          <w:rFonts w:ascii="Arial" w:hAnsi="Arial" w:cs="Arial"/>
          <w:b/>
          <w:sz w:val="20"/>
        </w:rPr>
        <w:t>điểm</w:t>
      </w:r>
      <w:r w:rsidR="00584B47" w:rsidRPr="00E16E87">
        <w:rPr>
          <w:rFonts w:ascii="Arial" w:hAnsi="Arial" w:cs="Arial"/>
          <w:b/>
          <w:sz w:val="20"/>
        </w:rPr>
        <w:t xml:space="preserve"> chi nhánh, văn phòng đại diện, phòng giao dịch, giám đốc chi nhánh của công ty chứng khoán, công ty quản lý quỹ đầu tư chứng khoán</w:t>
      </w:r>
      <w:bookmarkEnd w:id="455"/>
    </w:p>
    <w:p w:rsidR="00584B47" w:rsidRPr="00E16E87" w:rsidRDefault="00584B47" w:rsidP="00584B47">
      <w:pPr>
        <w:spacing w:before="120"/>
        <w:rPr>
          <w:rFonts w:ascii="Arial" w:hAnsi="Arial" w:cs="Arial"/>
          <w:sz w:val="20"/>
        </w:rPr>
      </w:pPr>
      <w:r w:rsidRPr="00E16E87">
        <w:rPr>
          <w:rFonts w:ascii="Arial" w:hAnsi="Arial" w:cs="Arial"/>
          <w:sz w:val="20"/>
        </w:rPr>
        <w:t xml:space="preserve">1. </w:t>
      </w:r>
      <w:r w:rsidR="002E4321" w:rsidRPr="00E16E87">
        <w:rPr>
          <w:rFonts w:ascii="Arial" w:hAnsi="Arial" w:cs="Arial"/>
          <w:sz w:val="20"/>
        </w:rPr>
        <w:t>Giấy</w:t>
      </w:r>
      <w:r w:rsidRPr="00E16E87">
        <w:rPr>
          <w:rFonts w:ascii="Arial" w:hAnsi="Arial" w:cs="Arial"/>
          <w:sz w:val="20"/>
        </w:rPr>
        <w:t xml:space="preserve"> đề nghị theo </w:t>
      </w:r>
      <w:bookmarkStart w:id="456" w:name="bieumau_ms_76_2"/>
      <w:r w:rsidR="002E4321" w:rsidRPr="00E16E87">
        <w:rPr>
          <w:rFonts w:ascii="Arial" w:hAnsi="Arial" w:cs="Arial"/>
          <w:sz w:val="20"/>
        </w:rPr>
        <w:t>Mẫu</w:t>
      </w:r>
      <w:r w:rsidRPr="00E16E87">
        <w:rPr>
          <w:rFonts w:ascii="Arial" w:hAnsi="Arial" w:cs="Arial"/>
          <w:sz w:val="20"/>
        </w:rPr>
        <w:t xml:space="preserve"> số 76</w:t>
      </w:r>
      <w:bookmarkEnd w:id="456"/>
      <w:r w:rsidRPr="00E16E87">
        <w:rPr>
          <w:rFonts w:ascii="Arial" w:hAnsi="Arial" w:cs="Arial"/>
          <w:sz w:val="20"/>
        </w:rPr>
        <w:t xml:space="preserve"> </w:t>
      </w:r>
      <w:r w:rsidR="002E4321" w:rsidRPr="00E16E87">
        <w:rPr>
          <w:rFonts w:ascii="Arial" w:hAnsi="Arial" w:cs="Arial"/>
          <w:sz w:val="20"/>
        </w:rPr>
        <w:t>Phụ lục</w:t>
      </w:r>
      <w:r w:rsidRPr="00E16E87">
        <w:rPr>
          <w:rFonts w:ascii="Arial" w:hAnsi="Arial" w:cs="Arial"/>
          <w:sz w:val="20"/>
        </w:rPr>
        <w:t xml:space="preserve"> ban hành kèm theo Nghị định này.</w:t>
      </w:r>
    </w:p>
    <w:p w:rsidR="00584B47" w:rsidRPr="00E16E87" w:rsidRDefault="00584B47" w:rsidP="00584B47">
      <w:pPr>
        <w:spacing w:before="120"/>
        <w:rPr>
          <w:rFonts w:ascii="Arial" w:hAnsi="Arial" w:cs="Arial"/>
          <w:sz w:val="20"/>
        </w:rPr>
      </w:pPr>
      <w:r w:rsidRPr="00E16E87">
        <w:rPr>
          <w:rFonts w:ascii="Arial" w:hAnsi="Arial" w:cs="Arial"/>
          <w:sz w:val="20"/>
        </w:rPr>
        <w:t xml:space="preserve">2. Quyết định của Hội đồng quản trị, Hội đồng thành viên hoặc chủ sở hữu công ty về việc đổi tên, địa </w:t>
      </w:r>
      <w:r w:rsidR="0097223F" w:rsidRPr="00E16E87">
        <w:rPr>
          <w:rFonts w:ascii="Arial" w:hAnsi="Arial" w:cs="Arial"/>
          <w:sz w:val="20"/>
        </w:rPr>
        <w:t>điểm</w:t>
      </w:r>
      <w:r w:rsidRPr="00E16E87">
        <w:rPr>
          <w:rFonts w:ascii="Arial" w:hAnsi="Arial" w:cs="Arial"/>
          <w:sz w:val="20"/>
        </w:rPr>
        <w:t xml:space="preserve"> chi nhánh, phòng giao dịch, văn phòng đại diện, Giám đốc chi nhánh.</w:t>
      </w:r>
    </w:p>
    <w:p w:rsidR="00584B47" w:rsidRPr="00E16E87" w:rsidRDefault="00584B47" w:rsidP="00584B47">
      <w:pPr>
        <w:spacing w:before="120"/>
        <w:rPr>
          <w:rFonts w:ascii="Arial" w:hAnsi="Arial" w:cs="Arial"/>
          <w:sz w:val="20"/>
        </w:rPr>
      </w:pPr>
      <w:r w:rsidRPr="00E16E87">
        <w:rPr>
          <w:rFonts w:ascii="Arial" w:hAnsi="Arial" w:cs="Arial"/>
          <w:sz w:val="20"/>
        </w:rPr>
        <w:t xml:space="preserve">3. Đối với trường hợp thay đổi địa </w:t>
      </w:r>
      <w:r w:rsidR="0097223F" w:rsidRPr="00E16E87">
        <w:rPr>
          <w:rFonts w:ascii="Arial" w:hAnsi="Arial" w:cs="Arial"/>
          <w:sz w:val="20"/>
        </w:rPr>
        <w:t>điểm</w:t>
      </w:r>
      <w:r w:rsidRPr="00E16E87">
        <w:rPr>
          <w:rFonts w:ascii="Arial" w:hAnsi="Arial" w:cs="Arial"/>
          <w:sz w:val="20"/>
        </w:rPr>
        <w:t xml:space="preserve">, hồ sơ kèm theo thuyết minh cơ sở vật chất theo </w:t>
      </w:r>
      <w:bookmarkStart w:id="457" w:name="bieumau_ms_65_3"/>
      <w:r w:rsidR="002E4321" w:rsidRPr="00E16E87">
        <w:rPr>
          <w:rFonts w:ascii="Arial" w:hAnsi="Arial" w:cs="Arial"/>
          <w:sz w:val="20"/>
        </w:rPr>
        <w:t>Mẫu</w:t>
      </w:r>
      <w:r w:rsidRPr="00E16E87">
        <w:rPr>
          <w:rFonts w:ascii="Arial" w:hAnsi="Arial" w:cs="Arial"/>
          <w:sz w:val="20"/>
        </w:rPr>
        <w:t xml:space="preserve"> số 65</w:t>
      </w:r>
      <w:bookmarkEnd w:id="457"/>
      <w:r w:rsidRPr="00E16E87">
        <w:rPr>
          <w:rFonts w:ascii="Arial" w:hAnsi="Arial" w:cs="Arial"/>
          <w:sz w:val="20"/>
        </w:rPr>
        <w:t xml:space="preserve"> </w:t>
      </w:r>
      <w:r w:rsidR="002E4321" w:rsidRPr="00E16E87">
        <w:rPr>
          <w:rFonts w:ascii="Arial" w:hAnsi="Arial" w:cs="Arial"/>
          <w:sz w:val="20"/>
        </w:rPr>
        <w:t>Phụ lục</w:t>
      </w:r>
      <w:r w:rsidRPr="00E16E87">
        <w:rPr>
          <w:rFonts w:ascii="Arial" w:hAnsi="Arial" w:cs="Arial"/>
          <w:sz w:val="20"/>
        </w:rPr>
        <w:t xml:space="preserve"> ban hành kèm theo Nghị định này; hợp đồng thuê trụ sở, </w:t>
      </w:r>
      <w:r w:rsidR="002E4321" w:rsidRPr="00E16E87">
        <w:rPr>
          <w:rFonts w:ascii="Arial" w:hAnsi="Arial" w:cs="Arial"/>
          <w:sz w:val="20"/>
        </w:rPr>
        <w:t>giấy</w:t>
      </w:r>
      <w:r w:rsidRPr="00E16E87">
        <w:rPr>
          <w:rFonts w:ascii="Arial" w:hAnsi="Arial" w:cs="Arial"/>
          <w:sz w:val="20"/>
        </w:rPr>
        <w:t xml:space="preserve"> tờ chứng minh quyền sở hữu trụ sở, quyền sử dụng trụ sở.</w:t>
      </w:r>
    </w:p>
    <w:p w:rsidR="00584B47" w:rsidRPr="00E16E87" w:rsidRDefault="00584B47" w:rsidP="00584B47">
      <w:pPr>
        <w:spacing w:before="120"/>
        <w:rPr>
          <w:rFonts w:ascii="Arial" w:hAnsi="Arial" w:cs="Arial"/>
          <w:sz w:val="20"/>
        </w:rPr>
      </w:pPr>
      <w:r w:rsidRPr="00E16E87">
        <w:rPr>
          <w:rFonts w:ascii="Arial" w:hAnsi="Arial" w:cs="Arial"/>
          <w:sz w:val="20"/>
        </w:rPr>
        <w:t xml:space="preserve">4. Đối với trường hợp thay đổi Giám đốc chi nhánh, hồ sơ kèm theo Bản thông tin cá nhân theo </w:t>
      </w:r>
      <w:bookmarkStart w:id="458" w:name="bieumau_ms_67_9"/>
      <w:r w:rsidR="002E4321" w:rsidRPr="00E16E87">
        <w:rPr>
          <w:rFonts w:ascii="Arial" w:hAnsi="Arial" w:cs="Arial"/>
          <w:sz w:val="20"/>
        </w:rPr>
        <w:t>Mẫu</w:t>
      </w:r>
      <w:r w:rsidRPr="00E16E87">
        <w:rPr>
          <w:rFonts w:ascii="Arial" w:hAnsi="Arial" w:cs="Arial"/>
          <w:sz w:val="20"/>
        </w:rPr>
        <w:t xml:space="preserve"> số 67</w:t>
      </w:r>
      <w:bookmarkEnd w:id="458"/>
      <w:r w:rsidRPr="00E16E87">
        <w:rPr>
          <w:rFonts w:ascii="Arial" w:hAnsi="Arial" w:cs="Arial"/>
          <w:sz w:val="20"/>
        </w:rPr>
        <w:t xml:space="preserve"> </w:t>
      </w:r>
      <w:r w:rsidR="002E4321" w:rsidRPr="00E16E87">
        <w:rPr>
          <w:rFonts w:ascii="Arial" w:hAnsi="Arial" w:cs="Arial"/>
          <w:sz w:val="20"/>
        </w:rPr>
        <w:t>Phụ lục</w:t>
      </w:r>
      <w:r w:rsidRPr="00E16E87">
        <w:rPr>
          <w:rFonts w:ascii="Arial" w:hAnsi="Arial" w:cs="Arial"/>
          <w:sz w:val="20"/>
        </w:rPr>
        <w:t xml:space="preserve"> ban hành kèm theo Nghị định này và </w:t>
      </w:r>
      <w:r w:rsidR="002E4321" w:rsidRPr="00E16E87">
        <w:rPr>
          <w:rFonts w:ascii="Arial" w:hAnsi="Arial" w:cs="Arial"/>
          <w:sz w:val="20"/>
        </w:rPr>
        <w:t>Phiếu</w:t>
      </w:r>
      <w:r w:rsidRPr="00E16E87">
        <w:rPr>
          <w:rFonts w:ascii="Arial" w:hAnsi="Arial" w:cs="Arial"/>
          <w:sz w:val="20"/>
        </w:rPr>
        <w:t xml:space="preserve"> lý lịch tư pháp của Giám đốc chi nhánh không quá 06 tháng tính đến thời </w:t>
      </w:r>
      <w:r w:rsidR="0097223F" w:rsidRPr="00E16E87">
        <w:rPr>
          <w:rFonts w:ascii="Arial" w:hAnsi="Arial" w:cs="Arial"/>
          <w:sz w:val="20"/>
        </w:rPr>
        <w:t>điểm</w:t>
      </w:r>
      <w:r w:rsidRPr="00E16E87">
        <w:rPr>
          <w:rFonts w:ascii="Arial" w:hAnsi="Arial" w:cs="Arial"/>
          <w:sz w:val="20"/>
        </w:rPr>
        <w:t xml:space="preserve"> nộp hồ sơ.</w:t>
      </w:r>
    </w:p>
    <w:p w:rsidR="00584B47" w:rsidRPr="00E16E87" w:rsidRDefault="0097223F" w:rsidP="00584B47">
      <w:pPr>
        <w:spacing w:before="120"/>
        <w:rPr>
          <w:rFonts w:ascii="Arial" w:hAnsi="Arial" w:cs="Arial"/>
          <w:b/>
          <w:sz w:val="20"/>
        </w:rPr>
      </w:pPr>
      <w:bookmarkStart w:id="459" w:name="dieu_198"/>
      <w:r w:rsidRPr="00E16E87">
        <w:rPr>
          <w:rFonts w:ascii="Arial" w:hAnsi="Arial" w:cs="Arial"/>
          <w:b/>
          <w:sz w:val="20"/>
        </w:rPr>
        <w:t>Điều</w:t>
      </w:r>
      <w:r w:rsidR="00584B47" w:rsidRPr="00E16E87">
        <w:rPr>
          <w:rFonts w:ascii="Arial" w:hAnsi="Arial" w:cs="Arial"/>
          <w:b/>
          <w:sz w:val="20"/>
        </w:rPr>
        <w:t xml:space="preserve"> 198. </w:t>
      </w:r>
      <w:r w:rsidRPr="00E16E87">
        <w:rPr>
          <w:rFonts w:ascii="Arial" w:hAnsi="Arial" w:cs="Arial"/>
          <w:b/>
          <w:sz w:val="20"/>
        </w:rPr>
        <w:t>Điều</w:t>
      </w:r>
      <w:r w:rsidR="00584B47" w:rsidRPr="00E16E87">
        <w:rPr>
          <w:rFonts w:ascii="Arial" w:hAnsi="Arial" w:cs="Arial"/>
          <w:b/>
          <w:sz w:val="20"/>
        </w:rPr>
        <w:t xml:space="preserve"> kiện cung cấp dịch vụ cho khách hàng vay tiền mua chứng khoán để thực hiện giao dịch ký quỹ, ứng trước tiền bán chứng khoán</w:t>
      </w:r>
      <w:bookmarkEnd w:id="459"/>
    </w:p>
    <w:p w:rsidR="00584B47" w:rsidRPr="00E16E87" w:rsidRDefault="00584B47" w:rsidP="00584B47">
      <w:pPr>
        <w:spacing w:before="120"/>
        <w:rPr>
          <w:rFonts w:ascii="Arial" w:hAnsi="Arial" w:cs="Arial"/>
          <w:sz w:val="20"/>
        </w:rPr>
      </w:pPr>
      <w:r w:rsidRPr="00E16E87">
        <w:rPr>
          <w:rFonts w:ascii="Arial" w:hAnsi="Arial" w:cs="Arial"/>
          <w:sz w:val="20"/>
        </w:rPr>
        <w:t xml:space="preserve">1. Công ty chứng khoán được cung cấp dịch vụ cho khách hàng vay tiền mua chứng khoán để thực hiện giao dịch ký quỹ, ứng trước tiền bán chứng khoán khi đáp ứng các </w:t>
      </w:r>
      <w:r w:rsidR="0097223F" w:rsidRPr="00E16E87">
        <w:rPr>
          <w:rFonts w:ascii="Arial" w:hAnsi="Arial" w:cs="Arial"/>
          <w:sz w:val="20"/>
        </w:rPr>
        <w:t>điều</w:t>
      </w:r>
      <w:r w:rsidRPr="00E16E87">
        <w:rPr>
          <w:rFonts w:ascii="Arial" w:hAnsi="Arial" w:cs="Arial"/>
          <w:sz w:val="20"/>
        </w:rPr>
        <w:t xml:space="preserve"> kiện sau:</w:t>
      </w:r>
    </w:p>
    <w:p w:rsidR="00584B47" w:rsidRPr="00E16E87" w:rsidRDefault="00584B47" w:rsidP="00584B47">
      <w:pPr>
        <w:spacing w:before="120"/>
        <w:rPr>
          <w:rFonts w:ascii="Arial" w:hAnsi="Arial" w:cs="Arial"/>
          <w:sz w:val="20"/>
        </w:rPr>
      </w:pPr>
      <w:r w:rsidRPr="00E16E87">
        <w:rPr>
          <w:rFonts w:ascii="Arial" w:hAnsi="Arial" w:cs="Arial"/>
          <w:sz w:val="20"/>
        </w:rPr>
        <w:t>a) Được cấp phép thực hiện nghiệp vụ môi giới chứng khoán và được Hội đồng quản trị hoặc Hội đồng thành viên hoặc chủ sở hữu công ty thông qua việc thực hiện cung cấp dịch vụ cho khách hàng vay tiền mua chứng khoán, ứng trước tiền bán chứng khoán;</w:t>
      </w:r>
    </w:p>
    <w:p w:rsidR="00584B47" w:rsidRPr="00E16E87" w:rsidRDefault="00584B47" w:rsidP="00584B47">
      <w:pPr>
        <w:spacing w:before="120"/>
        <w:rPr>
          <w:rFonts w:ascii="Arial" w:hAnsi="Arial" w:cs="Arial"/>
          <w:sz w:val="20"/>
        </w:rPr>
      </w:pPr>
      <w:r w:rsidRPr="00E16E87">
        <w:rPr>
          <w:rFonts w:ascii="Arial" w:hAnsi="Arial" w:cs="Arial"/>
          <w:sz w:val="20"/>
        </w:rPr>
        <w:t>b) Không đang trong tình trạng cảnh báo, kiểm soát, kiểm soát đặc biệt, đình chỉ hoạt động, tạm ngừng hoạt động, hợp nhất, sáp nhập, giải thể, phá sản;</w:t>
      </w:r>
    </w:p>
    <w:p w:rsidR="00584B47" w:rsidRPr="00E16E87" w:rsidRDefault="00584B47" w:rsidP="00584B47">
      <w:pPr>
        <w:spacing w:before="120"/>
        <w:rPr>
          <w:rFonts w:ascii="Arial" w:hAnsi="Arial" w:cs="Arial"/>
          <w:sz w:val="20"/>
        </w:rPr>
      </w:pPr>
      <w:r w:rsidRPr="00E16E87">
        <w:rPr>
          <w:rFonts w:ascii="Arial" w:hAnsi="Arial" w:cs="Arial"/>
          <w:sz w:val="20"/>
        </w:rPr>
        <w:t xml:space="preserve">c) Tỷ lệ tổng nợ trên vốn chủ sở hữu đảm bảo quy định của Bộ Tài chính, vốn chủ sở hữu không thấp hơn mức vốn </w:t>
      </w:r>
      <w:r w:rsidR="0097223F" w:rsidRPr="00E16E87">
        <w:rPr>
          <w:rFonts w:ascii="Arial" w:hAnsi="Arial" w:cs="Arial"/>
          <w:sz w:val="20"/>
        </w:rPr>
        <w:t>điều</w:t>
      </w:r>
      <w:r w:rsidRPr="00E16E87">
        <w:rPr>
          <w:rFonts w:ascii="Arial" w:hAnsi="Arial" w:cs="Arial"/>
          <w:sz w:val="20"/>
        </w:rPr>
        <w:t xml:space="preserve"> lệ tối thiểu quy định tại </w:t>
      </w:r>
      <w:r w:rsidR="0097223F" w:rsidRPr="00E16E87">
        <w:rPr>
          <w:rFonts w:ascii="Arial" w:hAnsi="Arial" w:cs="Arial"/>
          <w:sz w:val="20"/>
        </w:rPr>
        <w:t>Điều</w:t>
      </w:r>
      <w:r w:rsidRPr="00E16E87">
        <w:rPr>
          <w:rFonts w:ascii="Arial" w:hAnsi="Arial" w:cs="Arial"/>
          <w:sz w:val="20"/>
        </w:rPr>
        <w:t xml:space="preserve"> 175 Nghị định này;</w:t>
      </w:r>
    </w:p>
    <w:p w:rsidR="00584B47" w:rsidRPr="00E16E87" w:rsidRDefault="00584B47" w:rsidP="00584B47">
      <w:pPr>
        <w:spacing w:before="120"/>
        <w:rPr>
          <w:rFonts w:ascii="Arial" w:hAnsi="Arial" w:cs="Arial"/>
          <w:sz w:val="20"/>
        </w:rPr>
      </w:pPr>
      <w:r w:rsidRPr="00E16E87">
        <w:rPr>
          <w:rFonts w:ascii="Arial" w:hAnsi="Arial" w:cs="Arial"/>
          <w:sz w:val="20"/>
        </w:rPr>
        <w:t xml:space="preserve">d) Tỷ lệ vốn khả dụng đạt tối thiểu 180% liên tục trong 06 tháng gần nhất tính đến thời </w:t>
      </w:r>
      <w:r w:rsidR="0097223F" w:rsidRPr="00E16E87">
        <w:rPr>
          <w:rFonts w:ascii="Arial" w:hAnsi="Arial" w:cs="Arial"/>
          <w:sz w:val="20"/>
        </w:rPr>
        <w:t>điểm</w:t>
      </w:r>
      <w:r w:rsidRPr="00E16E87">
        <w:rPr>
          <w:rFonts w:ascii="Arial" w:hAnsi="Arial" w:cs="Arial"/>
          <w:sz w:val="20"/>
        </w:rPr>
        <w:t xml:space="preserve"> công ty chứng khoán nộp hồ sơ đăng ký cung cấp dịch vụ cho khách hàng vay tiền mua chứng khoán;</w:t>
      </w:r>
    </w:p>
    <w:p w:rsidR="00584B47" w:rsidRPr="00E16E87" w:rsidRDefault="00584B47" w:rsidP="00584B47">
      <w:pPr>
        <w:spacing w:before="120"/>
        <w:rPr>
          <w:rFonts w:ascii="Arial" w:hAnsi="Arial" w:cs="Arial"/>
          <w:sz w:val="20"/>
        </w:rPr>
      </w:pPr>
      <w:r w:rsidRPr="00E16E87">
        <w:rPr>
          <w:rFonts w:ascii="Arial" w:hAnsi="Arial" w:cs="Arial"/>
          <w:sz w:val="20"/>
        </w:rPr>
        <w:t xml:space="preserve">đ) Có hệ thống giao dịch phục vụ hoạt động cho khách hàng vay tiền mua chứng khoán, giám sát tài </w:t>
      </w:r>
      <w:r w:rsidR="0097223F" w:rsidRPr="00E16E87">
        <w:rPr>
          <w:rFonts w:ascii="Arial" w:hAnsi="Arial" w:cs="Arial"/>
          <w:sz w:val="20"/>
        </w:rPr>
        <w:t>khoản</w:t>
      </w:r>
      <w:r w:rsidRPr="00E16E87">
        <w:rPr>
          <w:rFonts w:ascii="Arial" w:hAnsi="Arial" w:cs="Arial"/>
          <w:sz w:val="20"/>
        </w:rPr>
        <w:t xml:space="preserve"> vay tiền mua chứng khoán; hệ thống để quản lý tiền gửi giao dịch chứng khoán tách biệt tới từng nhà đầu tư tại ngân hàng; quy trình nghiệp vụ và quy trình quản lý rủi ro, kiểm soát hoạt động cho khách hàng vay tiền mua chứng khoán.</w:t>
      </w:r>
    </w:p>
    <w:p w:rsidR="00584B47" w:rsidRPr="00E16E87" w:rsidRDefault="00584B47" w:rsidP="00584B47">
      <w:pPr>
        <w:spacing w:before="120"/>
        <w:rPr>
          <w:rFonts w:ascii="Arial" w:hAnsi="Arial" w:cs="Arial"/>
          <w:sz w:val="20"/>
        </w:rPr>
      </w:pPr>
      <w:r w:rsidRPr="00E16E87">
        <w:rPr>
          <w:rFonts w:ascii="Arial" w:hAnsi="Arial" w:cs="Arial"/>
          <w:sz w:val="20"/>
        </w:rPr>
        <w:t>2. Ủy ban Chứng khoán Nhà nước được chấp thuận đăng ký dịch vụ cho vay tiền mua chứng khoán để thực hiện giao dịch ký quỹ, ứng trước tiền bán chứng khoán theo loại chứng khoán được sử dụng làm tài sản đảm bảo theo hướng dẫn của Bộ Tài chính.</w:t>
      </w:r>
    </w:p>
    <w:p w:rsidR="00584B47" w:rsidRPr="00E16E87" w:rsidRDefault="0097223F" w:rsidP="00584B47">
      <w:pPr>
        <w:spacing w:before="120"/>
        <w:rPr>
          <w:rFonts w:ascii="Arial" w:hAnsi="Arial" w:cs="Arial"/>
          <w:b/>
          <w:sz w:val="20"/>
        </w:rPr>
      </w:pPr>
      <w:bookmarkStart w:id="460" w:name="dieu_199"/>
      <w:r w:rsidRPr="00E16E87">
        <w:rPr>
          <w:rFonts w:ascii="Arial" w:hAnsi="Arial" w:cs="Arial"/>
          <w:b/>
          <w:sz w:val="20"/>
        </w:rPr>
        <w:t>Điều</w:t>
      </w:r>
      <w:r w:rsidR="00584B47" w:rsidRPr="00E16E87">
        <w:rPr>
          <w:rFonts w:ascii="Arial" w:hAnsi="Arial" w:cs="Arial"/>
          <w:b/>
          <w:sz w:val="20"/>
        </w:rPr>
        <w:t xml:space="preserve"> 199. </w:t>
      </w:r>
      <w:r w:rsidRPr="00E16E87">
        <w:rPr>
          <w:rFonts w:ascii="Arial" w:hAnsi="Arial" w:cs="Arial"/>
          <w:b/>
          <w:sz w:val="20"/>
        </w:rPr>
        <w:t>Điều</w:t>
      </w:r>
      <w:r w:rsidR="00584B47" w:rsidRPr="00E16E87">
        <w:rPr>
          <w:rFonts w:ascii="Arial" w:hAnsi="Arial" w:cs="Arial"/>
          <w:b/>
          <w:sz w:val="20"/>
        </w:rPr>
        <w:t xml:space="preserve"> kiện cung cấp dịch vụ cho vay chứng khoán</w:t>
      </w:r>
      <w:bookmarkEnd w:id="460"/>
    </w:p>
    <w:p w:rsidR="00584B47" w:rsidRPr="00E16E87" w:rsidRDefault="00584B47" w:rsidP="00584B47">
      <w:pPr>
        <w:spacing w:before="120"/>
        <w:rPr>
          <w:rFonts w:ascii="Arial" w:hAnsi="Arial" w:cs="Arial"/>
          <w:sz w:val="20"/>
        </w:rPr>
      </w:pPr>
      <w:r w:rsidRPr="00E16E87">
        <w:rPr>
          <w:rFonts w:ascii="Arial" w:hAnsi="Arial" w:cs="Arial"/>
          <w:sz w:val="20"/>
        </w:rPr>
        <w:t xml:space="preserve">1. Công ty chứng khoán được cung cấp dịch vụ cho vay khi đáp ứng các </w:t>
      </w:r>
      <w:r w:rsidR="0097223F" w:rsidRPr="00E16E87">
        <w:rPr>
          <w:rFonts w:ascii="Arial" w:hAnsi="Arial" w:cs="Arial"/>
          <w:sz w:val="20"/>
        </w:rPr>
        <w:t>điều</w:t>
      </w:r>
      <w:r w:rsidRPr="00E16E87">
        <w:rPr>
          <w:rFonts w:ascii="Arial" w:hAnsi="Arial" w:cs="Arial"/>
          <w:sz w:val="20"/>
        </w:rPr>
        <w:t xml:space="preserve"> kiện sau:</w:t>
      </w:r>
    </w:p>
    <w:p w:rsidR="00584B47" w:rsidRPr="00E16E87" w:rsidRDefault="00584B47" w:rsidP="00584B47">
      <w:pPr>
        <w:spacing w:before="120"/>
        <w:rPr>
          <w:rFonts w:ascii="Arial" w:hAnsi="Arial" w:cs="Arial"/>
          <w:sz w:val="20"/>
        </w:rPr>
      </w:pPr>
      <w:r w:rsidRPr="00E16E87">
        <w:rPr>
          <w:rFonts w:ascii="Arial" w:hAnsi="Arial" w:cs="Arial"/>
          <w:sz w:val="20"/>
        </w:rPr>
        <w:t>a) Được cấp phép thực hiện nghiệp vụ môi giới chứng khoán và được Hội đồng quản trị hoặc Hội đồng thành viên hoặc chủ sở hữu công ty chứng khoán thông qua việc thực hiện cung cấp dịch vụ cho vay chứng khoán;</w:t>
      </w:r>
    </w:p>
    <w:p w:rsidR="00584B47" w:rsidRPr="00E16E87" w:rsidRDefault="00584B47" w:rsidP="00584B47">
      <w:pPr>
        <w:spacing w:before="120"/>
        <w:rPr>
          <w:rFonts w:ascii="Arial" w:hAnsi="Arial" w:cs="Arial"/>
          <w:sz w:val="20"/>
        </w:rPr>
      </w:pPr>
      <w:r w:rsidRPr="00E16E87">
        <w:rPr>
          <w:rFonts w:ascii="Arial" w:hAnsi="Arial" w:cs="Arial"/>
          <w:sz w:val="20"/>
        </w:rPr>
        <w:t xml:space="preserve">b) Quy định tại các </w:t>
      </w:r>
      <w:r w:rsidR="0097223F" w:rsidRPr="00E16E87">
        <w:rPr>
          <w:rFonts w:ascii="Arial" w:hAnsi="Arial" w:cs="Arial"/>
          <w:sz w:val="20"/>
        </w:rPr>
        <w:t>điểm</w:t>
      </w:r>
      <w:r w:rsidRPr="00E16E87">
        <w:rPr>
          <w:rFonts w:ascii="Arial" w:hAnsi="Arial" w:cs="Arial"/>
          <w:sz w:val="20"/>
        </w:rPr>
        <w:t xml:space="preserve"> b, c </w:t>
      </w:r>
      <w:r w:rsidR="0097223F" w:rsidRPr="00E16E87">
        <w:rPr>
          <w:rFonts w:ascii="Arial" w:hAnsi="Arial" w:cs="Arial"/>
          <w:sz w:val="20"/>
        </w:rPr>
        <w:t>khoản</w:t>
      </w:r>
      <w:r w:rsidRPr="00E16E87">
        <w:rPr>
          <w:rFonts w:ascii="Arial" w:hAnsi="Arial" w:cs="Arial"/>
          <w:sz w:val="20"/>
        </w:rPr>
        <w:t xml:space="preserve"> 1 </w:t>
      </w:r>
      <w:r w:rsidR="0097223F" w:rsidRPr="00E16E87">
        <w:rPr>
          <w:rFonts w:ascii="Arial" w:hAnsi="Arial" w:cs="Arial"/>
          <w:sz w:val="20"/>
        </w:rPr>
        <w:t>Điều</w:t>
      </w:r>
      <w:r w:rsidRPr="00E16E87">
        <w:rPr>
          <w:rFonts w:ascii="Arial" w:hAnsi="Arial" w:cs="Arial"/>
          <w:sz w:val="20"/>
        </w:rPr>
        <w:t xml:space="preserve"> 198 Nghị định này;</w:t>
      </w:r>
    </w:p>
    <w:p w:rsidR="00584B47" w:rsidRPr="00E16E87" w:rsidRDefault="00584B47" w:rsidP="00584B47">
      <w:pPr>
        <w:spacing w:before="120"/>
        <w:rPr>
          <w:rFonts w:ascii="Arial" w:hAnsi="Arial" w:cs="Arial"/>
          <w:sz w:val="20"/>
        </w:rPr>
      </w:pPr>
      <w:r w:rsidRPr="00E16E87">
        <w:rPr>
          <w:rFonts w:ascii="Arial" w:hAnsi="Arial" w:cs="Arial"/>
          <w:sz w:val="20"/>
        </w:rPr>
        <w:t xml:space="preserve">c) Có hệ thống giao dịch phục vụ hoạt động cho vay chứng khoán, giám sát tài </w:t>
      </w:r>
      <w:r w:rsidR="0097223F" w:rsidRPr="00E16E87">
        <w:rPr>
          <w:rFonts w:ascii="Arial" w:hAnsi="Arial" w:cs="Arial"/>
          <w:sz w:val="20"/>
        </w:rPr>
        <w:t>khoản</w:t>
      </w:r>
      <w:r w:rsidRPr="00E16E87">
        <w:rPr>
          <w:rFonts w:ascii="Arial" w:hAnsi="Arial" w:cs="Arial"/>
          <w:sz w:val="20"/>
        </w:rPr>
        <w:t xml:space="preserve"> vay chứng khoán; hệ thống để quản lý tiền gửi giao dịch chứng khoán tách biệt tới từng nhà đầu tư tại ngân hàng; quy trình nghiệp vụ và quy trình quản lý rủi ro, kiểm soát hoạt động cho vay chứng khoán;</w:t>
      </w:r>
    </w:p>
    <w:p w:rsidR="00584B47" w:rsidRPr="00E16E87" w:rsidRDefault="00584B47" w:rsidP="00584B47">
      <w:pPr>
        <w:spacing w:before="120"/>
        <w:rPr>
          <w:rFonts w:ascii="Arial" w:hAnsi="Arial" w:cs="Arial"/>
          <w:sz w:val="20"/>
        </w:rPr>
      </w:pPr>
      <w:r w:rsidRPr="00E16E87">
        <w:rPr>
          <w:rFonts w:ascii="Arial" w:hAnsi="Arial" w:cs="Arial"/>
          <w:sz w:val="20"/>
        </w:rPr>
        <w:t xml:space="preserve">d) Tỷ lệ vốn khả dụng đạt tối thiểu 220% liên tục trong 06 tháng gần nhất tính đến thời </w:t>
      </w:r>
      <w:r w:rsidR="0097223F" w:rsidRPr="00E16E87">
        <w:rPr>
          <w:rFonts w:ascii="Arial" w:hAnsi="Arial" w:cs="Arial"/>
          <w:sz w:val="20"/>
        </w:rPr>
        <w:t>điểm</w:t>
      </w:r>
      <w:r w:rsidRPr="00E16E87">
        <w:rPr>
          <w:rFonts w:ascii="Arial" w:hAnsi="Arial" w:cs="Arial"/>
          <w:sz w:val="20"/>
        </w:rPr>
        <w:t xml:space="preserve"> đăng ký cung cấp dịch vụ cho vay chứng khoán.</w:t>
      </w:r>
    </w:p>
    <w:p w:rsidR="00584B47" w:rsidRPr="00E16E87" w:rsidRDefault="00584B47" w:rsidP="00584B47">
      <w:pPr>
        <w:spacing w:before="120"/>
        <w:rPr>
          <w:rFonts w:ascii="Arial" w:hAnsi="Arial" w:cs="Arial"/>
          <w:sz w:val="20"/>
        </w:rPr>
      </w:pPr>
      <w:r w:rsidRPr="00E16E87">
        <w:rPr>
          <w:rFonts w:ascii="Arial" w:hAnsi="Arial" w:cs="Arial"/>
          <w:sz w:val="20"/>
        </w:rPr>
        <w:t xml:space="preserve">2. Công ty chứng khoán được Cung cấp dịch vụ giao dịch trong ngày khi đáp ứng </w:t>
      </w:r>
      <w:r w:rsidR="0097223F" w:rsidRPr="00E16E87">
        <w:rPr>
          <w:rFonts w:ascii="Arial" w:hAnsi="Arial" w:cs="Arial"/>
          <w:sz w:val="20"/>
        </w:rPr>
        <w:t>điều</w:t>
      </w:r>
      <w:r w:rsidRPr="00E16E87">
        <w:rPr>
          <w:rFonts w:ascii="Arial" w:hAnsi="Arial" w:cs="Arial"/>
          <w:sz w:val="20"/>
        </w:rPr>
        <w:t xml:space="preserve"> kiện cung cấp dịch vụ cho vay chứng khoán.</w:t>
      </w:r>
    </w:p>
    <w:p w:rsidR="00584B47" w:rsidRPr="00E16E87" w:rsidRDefault="00584B47" w:rsidP="00584B47">
      <w:pPr>
        <w:spacing w:before="120"/>
        <w:rPr>
          <w:rFonts w:ascii="Arial" w:hAnsi="Arial" w:cs="Arial"/>
          <w:sz w:val="20"/>
        </w:rPr>
      </w:pPr>
      <w:r w:rsidRPr="00E16E87">
        <w:rPr>
          <w:rFonts w:ascii="Arial" w:hAnsi="Arial" w:cs="Arial"/>
          <w:sz w:val="20"/>
        </w:rPr>
        <w:t xml:space="preserve">3. Ủy ban Chứng khoán Nhà nước được chấp thuận đăng ký dịch vụ cho vay chứng khoán theo danh </w:t>
      </w:r>
      <w:r w:rsidR="0097223F" w:rsidRPr="00E16E87">
        <w:rPr>
          <w:rFonts w:ascii="Arial" w:hAnsi="Arial" w:cs="Arial"/>
          <w:sz w:val="20"/>
        </w:rPr>
        <w:t>mục</w:t>
      </w:r>
      <w:r w:rsidRPr="00E16E87">
        <w:rPr>
          <w:rFonts w:ascii="Arial" w:hAnsi="Arial" w:cs="Arial"/>
          <w:sz w:val="20"/>
        </w:rPr>
        <w:t xml:space="preserve"> chứng khoán được cho vay theo hướng dẫn của Bộ Tài chính trừ trường hợp trái </w:t>
      </w:r>
      <w:r w:rsidR="002E4321" w:rsidRPr="00E16E87">
        <w:rPr>
          <w:rFonts w:ascii="Arial" w:hAnsi="Arial" w:cs="Arial"/>
          <w:sz w:val="20"/>
        </w:rPr>
        <w:t>phiếu</w:t>
      </w:r>
      <w:r w:rsidRPr="00E16E87">
        <w:rPr>
          <w:rFonts w:ascii="Arial" w:hAnsi="Arial" w:cs="Arial"/>
          <w:sz w:val="20"/>
        </w:rPr>
        <w:t xml:space="preserve"> Chính phủ.</w:t>
      </w:r>
    </w:p>
    <w:p w:rsidR="00584B47" w:rsidRPr="00E16E87" w:rsidRDefault="0097223F" w:rsidP="00584B47">
      <w:pPr>
        <w:spacing w:before="120"/>
        <w:rPr>
          <w:rFonts w:ascii="Arial" w:hAnsi="Arial" w:cs="Arial"/>
          <w:b/>
          <w:sz w:val="20"/>
        </w:rPr>
      </w:pPr>
      <w:bookmarkStart w:id="461" w:name="dieu_200"/>
      <w:r w:rsidRPr="00E16E87">
        <w:rPr>
          <w:rFonts w:ascii="Arial" w:hAnsi="Arial" w:cs="Arial"/>
          <w:b/>
          <w:sz w:val="20"/>
        </w:rPr>
        <w:t>Điều</w:t>
      </w:r>
      <w:r w:rsidR="00584B47" w:rsidRPr="00E16E87">
        <w:rPr>
          <w:rFonts w:ascii="Arial" w:hAnsi="Arial" w:cs="Arial"/>
          <w:b/>
          <w:sz w:val="20"/>
        </w:rPr>
        <w:t xml:space="preserve"> 200. </w:t>
      </w:r>
      <w:r w:rsidRPr="00E16E87">
        <w:rPr>
          <w:rFonts w:ascii="Arial" w:hAnsi="Arial" w:cs="Arial"/>
          <w:b/>
          <w:sz w:val="20"/>
        </w:rPr>
        <w:t>Điều</w:t>
      </w:r>
      <w:r w:rsidR="00584B47" w:rsidRPr="00E16E87">
        <w:rPr>
          <w:rFonts w:ascii="Arial" w:hAnsi="Arial" w:cs="Arial"/>
          <w:b/>
          <w:sz w:val="20"/>
        </w:rPr>
        <w:t xml:space="preserve"> kiện công ty chứng khoán được phối hợp với các tổ chức tín dụng cung cấp dịch vụ cho khách hàng vay tiền mua chứng khoán, ứng trước tiền bán chứng khoán</w:t>
      </w:r>
      <w:bookmarkEnd w:id="461"/>
    </w:p>
    <w:p w:rsidR="00584B47" w:rsidRPr="00E16E87" w:rsidRDefault="00584B47" w:rsidP="00584B47">
      <w:pPr>
        <w:spacing w:before="120"/>
        <w:rPr>
          <w:rFonts w:ascii="Arial" w:hAnsi="Arial" w:cs="Arial"/>
          <w:sz w:val="20"/>
        </w:rPr>
      </w:pPr>
      <w:r w:rsidRPr="00E16E87">
        <w:rPr>
          <w:rFonts w:ascii="Arial" w:hAnsi="Arial" w:cs="Arial"/>
          <w:sz w:val="20"/>
        </w:rPr>
        <w:t>1. Được cấp phép thực hiện nghiệp vụ môi giới chứng khoán và được Hội đồng quản trị hoặc Hội đồng thành viên hoặc chủ sở hữu công ty chứng khoán thông qua việc phối hợp với các tổ chức tín dụng cung cấp dịch vụ cho khách hàng vay tiền mua chứng khoán, ứng trước tiền bán chứng khoán.</w:t>
      </w:r>
    </w:p>
    <w:p w:rsidR="00584B47" w:rsidRPr="00E16E87" w:rsidRDefault="00584B47" w:rsidP="00584B47">
      <w:pPr>
        <w:spacing w:before="120"/>
        <w:rPr>
          <w:rFonts w:ascii="Arial" w:hAnsi="Arial" w:cs="Arial"/>
          <w:sz w:val="20"/>
        </w:rPr>
      </w:pPr>
      <w:r w:rsidRPr="00E16E87">
        <w:rPr>
          <w:rFonts w:ascii="Arial" w:hAnsi="Arial" w:cs="Arial"/>
          <w:sz w:val="20"/>
        </w:rPr>
        <w:t>2. Không đang trong tình trạng đình chỉ hoạt động, tạm ngừng hoạt động, hợp nhất, sáp nhập, giải thể, phá sản.</w:t>
      </w:r>
    </w:p>
    <w:p w:rsidR="00584B47" w:rsidRPr="00E16E87" w:rsidRDefault="00584B47" w:rsidP="00584B47">
      <w:pPr>
        <w:spacing w:before="120"/>
        <w:rPr>
          <w:rFonts w:ascii="Arial" w:hAnsi="Arial" w:cs="Arial"/>
          <w:sz w:val="20"/>
        </w:rPr>
      </w:pPr>
      <w:r w:rsidRPr="00E16E87">
        <w:rPr>
          <w:rFonts w:ascii="Arial" w:hAnsi="Arial" w:cs="Arial"/>
          <w:sz w:val="20"/>
        </w:rPr>
        <w:t xml:space="preserve">3. Có hợp đồng nguyên tắc với tổ chức tín dụng được thành lập và hoạt động tại Việt Nam trong việc </w:t>
      </w:r>
      <w:r w:rsidRPr="00E16E87">
        <w:rPr>
          <w:rFonts w:ascii="Arial" w:hAnsi="Arial" w:cs="Arial"/>
          <w:sz w:val="20"/>
        </w:rPr>
        <w:lastRenderedPageBreak/>
        <w:t>cung cấp dịch vụ cho khách hàng vay tiền mua chứng khoán, ứng trước tiền bán chứng khoán, trong đó nêu rõ trách nhiệm các bên, tỷ lệ cho vay, loại chứng khoán làm tài sản bảo đảm theo quy định của pháp luật.</w:t>
      </w:r>
    </w:p>
    <w:p w:rsidR="00584B47" w:rsidRPr="00E16E87" w:rsidRDefault="0097223F" w:rsidP="00584B47">
      <w:pPr>
        <w:spacing w:before="120"/>
        <w:rPr>
          <w:rFonts w:ascii="Arial" w:hAnsi="Arial" w:cs="Arial"/>
          <w:b/>
          <w:sz w:val="20"/>
        </w:rPr>
      </w:pPr>
      <w:bookmarkStart w:id="462" w:name="dieu_201"/>
      <w:r w:rsidRPr="00E16E87">
        <w:rPr>
          <w:rFonts w:ascii="Arial" w:hAnsi="Arial" w:cs="Arial"/>
          <w:b/>
          <w:sz w:val="20"/>
        </w:rPr>
        <w:t>Điều</w:t>
      </w:r>
      <w:r w:rsidR="00584B47" w:rsidRPr="00E16E87">
        <w:rPr>
          <w:rFonts w:ascii="Arial" w:hAnsi="Arial" w:cs="Arial"/>
          <w:b/>
          <w:sz w:val="20"/>
        </w:rPr>
        <w:t xml:space="preserve"> 201. </w:t>
      </w:r>
      <w:r w:rsidRPr="00E16E87">
        <w:rPr>
          <w:rFonts w:ascii="Arial" w:hAnsi="Arial" w:cs="Arial"/>
          <w:b/>
          <w:sz w:val="20"/>
        </w:rPr>
        <w:t>Điều</w:t>
      </w:r>
      <w:r w:rsidR="00584B47" w:rsidRPr="00E16E87">
        <w:rPr>
          <w:rFonts w:ascii="Arial" w:hAnsi="Arial" w:cs="Arial"/>
          <w:b/>
          <w:sz w:val="20"/>
        </w:rPr>
        <w:t xml:space="preserve"> kiện cung cấp dịch vụ giao dịch chứng khoán trực tuyến của công ty chứng khoán</w:t>
      </w:r>
      <w:bookmarkEnd w:id="462"/>
    </w:p>
    <w:p w:rsidR="00584B47" w:rsidRPr="00E16E87" w:rsidRDefault="00584B47" w:rsidP="00584B47">
      <w:pPr>
        <w:spacing w:before="120"/>
        <w:rPr>
          <w:rFonts w:ascii="Arial" w:hAnsi="Arial" w:cs="Arial"/>
          <w:sz w:val="20"/>
        </w:rPr>
      </w:pPr>
      <w:r w:rsidRPr="00E16E87">
        <w:rPr>
          <w:rFonts w:ascii="Arial" w:hAnsi="Arial" w:cs="Arial"/>
          <w:sz w:val="20"/>
        </w:rPr>
        <w:t>1. Là thành viên của Sở giao dịch chứng khoán và được Hội đồng quản trị hoặc Hội đồng thành viên hoặc chủ sở hữu công ty chứng khoán thông qua việc thực hiện cung cấp dịch vụ giao dịch trực tuyến.</w:t>
      </w:r>
    </w:p>
    <w:p w:rsidR="00584B47" w:rsidRPr="00E16E87" w:rsidRDefault="00584B47" w:rsidP="00584B47">
      <w:pPr>
        <w:spacing w:before="120"/>
        <w:rPr>
          <w:rFonts w:ascii="Arial" w:hAnsi="Arial" w:cs="Arial"/>
          <w:sz w:val="20"/>
        </w:rPr>
      </w:pPr>
      <w:r w:rsidRPr="00E16E87">
        <w:rPr>
          <w:rFonts w:ascii="Arial" w:hAnsi="Arial" w:cs="Arial"/>
          <w:sz w:val="20"/>
        </w:rPr>
        <w:t>2. Có nhân sự vận hành hệ thống, có hệ thống giao dịch, giải pháp kỹ thuật đảm bảo an toàn hệ thống, hệ thống lưu trữ dữ liệu dự phòng và khắc phục sự cố theo hướng dẫn của Bộ Tài chính.</w:t>
      </w:r>
    </w:p>
    <w:p w:rsidR="00584B47" w:rsidRPr="00E16E87" w:rsidRDefault="00584B47" w:rsidP="00584B47">
      <w:pPr>
        <w:spacing w:before="120"/>
        <w:rPr>
          <w:rFonts w:ascii="Arial" w:hAnsi="Arial" w:cs="Arial"/>
          <w:sz w:val="20"/>
        </w:rPr>
      </w:pPr>
      <w:r w:rsidRPr="00E16E87">
        <w:rPr>
          <w:rFonts w:ascii="Arial" w:hAnsi="Arial" w:cs="Arial"/>
          <w:sz w:val="20"/>
        </w:rPr>
        <w:t xml:space="preserve">3. Đáp ứng </w:t>
      </w:r>
      <w:r w:rsidR="0097223F" w:rsidRPr="00E16E87">
        <w:rPr>
          <w:rFonts w:ascii="Arial" w:hAnsi="Arial" w:cs="Arial"/>
          <w:sz w:val="20"/>
        </w:rPr>
        <w:t>điều</w:t>
      </w:r>
      <w:r w:rsidRPr="00E16E87">
        <w:rPr>
          <w:rFonts w:ascii="Arial" w:hAnsi="Arial" w:cs="Arial"/>
          <w:sz w:val="20"/>
        </w:rPr>
        <w:t xml:space="preserve"> kiện quy định tại </w:t>
      </w:r>
      <w:r w:rsidR="0097223F" w:rsidRPr="00E16E87">
        <w:rPr>
          <w:rFonts w:ascii="Arial" w:hAnsi="Arial" w:cs="Arial"/>
          <w:sz w:val="20"/>
        </w:rPr>
        <w:t>khoản</w:t>
      </w:r>
      <w:r w:rsidRPr="00E16E87">
        <w:rPr>
          <w:rFonts w:ascii="Arial" w:hAnsi="Arial" w:cs="Arial"/>
          <w:sz w:val="20"/>
        </w:rPr>
        <w:t xml:space="preserve"> 2 </w:t>
      </w:r>
      <w:r w:rsidR="0097223F" w:rsidRPr="00E16E87">
        <w:rPr>
          <w:rFonts w:ascii="Arial" w:hAnsi="Arial" w:cs="Arial"/>
          <w:sz w:val="20"/>
        </w:rPr>
        <w:t>Điều</w:t>
      </w:r>
      <w:r w:rsidRPr="00E16E87">
        <w:rPr>
          <w:rFonts w:ascii="Arial" w:hAnsi="Arial" w:cs="Arial"/>
          <w:sz w:val="20"/>
        </w:rPr>
        <w:t xml:space="preserve"> 200 Nghị định này;</w:t>
      </w:r>
    </w:p>
    <w:p w:rsidR="00584B47" w:rsidRPr="00E16E87" w:rsidRDefault="00584B47" w:rsidP="00584B47">
      <w:pPr>
        <w:spacing w:before="120"/>
        <w:rPr>
          <w:rFonts w:ascii="Arial" w:hAnsi="Arial" w:cs="Arial"/>
          <w:sz w:val="20"/>
        </w:rPr>
      </w:pPr>
      <w:r w:rsidRPr="00E16E87">
        <w:rPr>
          <w:rFonts w:ascii="Arial" w:hAnsi="Arial" w:cs="Arial"/>
          <w:sz w:val="20"/>
        </w:rPr>
        <w:t>4. Trực tiếp cung cấp dịch vụ giao dịch chứng khoán trực tuyến cho nhà đầu tư.</w:t>
      </w:r>
    </w:p>
    <w:p w:rsidR="00584B47" w:rsidRPr="00E16E87" w:rsidRDefault="0097223F" w:rsidP="00584B47">
      <w:pPr>
        <w:spacing w:before="120"/>
        <w:rPr>
          <w:rFonts w:ascii="Arial" w:hAnsi="Arial" w:cs="Arial"/>
          <w:b/>
          <w:sz w:val="20"/>
        </w:rPr>
      </w:pPr>
      <w:bookmarkStart w:id="463" w:name="dieu_202"/>
      <w:r w:rsidRPr="00E16E87">
        <w:rPr>
          <w:rFonts w:ascii="Arial" w:hAnsi="Arial" w:cs="Arial"/>
          <w:b/>
          <w:sz w:val="20"/>
        </w:rPr>
        <w:t>Điều</w:t>
      </w:r>
      <w:r w:rsidR="00584B47" w:rsidRPr="00E16E87">
        <w:rPr>
          <w:rFonts w:ascii="Arial" w:hAnsi="Arial" w:cs="Arial"/>
          <w:b/>
          <w:sz w:val="20"/>
        </w:rPr>
        <w:t xml:space="preserve"> 202. Chào bán sản phẩm tài chính</w:t>
      </w:r>
      <w:bookmarkEnd w:id="463"/>
    </w:p>
    <w:p w:rsidR="00584B47" w:rsidRPr="00E16E87" w:rsidRDefault="00584B47" w:rsidP="00584B47">
      <w:pPr>
        <w:spacing w:before="120"/>
        <w:rPr>
          <w:rFonts w:ascii="Arial" w:hAnsi="Arial" w:cs="Arial"/>
          <w:sz w:val="20"/>
        </w:rPr>
      </w:pPr>
      <w:r w:rsidRPr="00E16E87">
        <w:rPr>
          <w:rFonts w:ascii="Arial" w:hAnsi="Arial" w:cs="Arial"/>
          <w:sz w:val="20"/>
        </w:rPr>
        <w:t xml:space="preserve">1. </w:t>
      </w:r>
      <w:r w:rsidR="0097223F" w:rsidRPr="00E16E87">
        <w:rPr>
          <w:rFonts w:ascii="Arial" w:hAnsi="Arial" w:cs="Arial"/>
          <w:sz w:val="20"/>
        </w:rPr>
        <w:t>Điều</w:t>
      </w:r>
      <w:r w:rsidRPr="00E16E87">
        <w:rPr>
          <w:rFonts w:ascii="Arial" w:hAnsi="Arial" w:cs="Arial"/>
          <w:sz w:val="20"/>
        </w:rPr>
        <w:t xml:space="preserve"> kiện đối với tổ chức phát hành thực hiện chào bán sản phẩm tài chính:</w:t>
      </w:r>
    </w:p>
    <w:p w:rsidR="00584B47" w:rsidRPr="00E16E87" w:rsidRDefault="00584B47" w:rsidP="00584B47">
      <w:pPr>
        <w:spacing w:before="120"/>
        <w:rPr>
          <w:rFonts w:ascii="Arial" w:hAnsi="Arial" w:cs="Arial"/>
          <w:sz w:val="20"/>
        </w:rPr>
      </w:pPr>
      <w:r w:rsidRPr="00E16E87">
        <w:rPr>
          <w:rFonts w:ascii="Arial" w:hAnsi="Arial" w:cs="Arial"/>
          <w:sz w:val="20"/>
        </w:rPr>
        <w:t>a) Là công ty chứng khoán được cấp phép nghiệp vụ tự doanh;</w:t>
      </w:r>
    </w:p>
    <w:p w:rsidR="00584B47" w:rsidRPr="00E16E87" w:rsidRDefault="00584B47" w:rsidP="00584B47">
      <w:pPr>
        <w:spacing w:before="120"/>
        <w:rPr>
          <w:rFonts w:ascii="Arial" w:hAnsi="Arial" w:cs="Arial"/>
          <w:sz w:val="20"/>
        </w:rPr>
      </w:pPr>
      <w:r w:rsidRPr="00E16E87">
        <w:rPr>
          <w:rFonts w:ascii="Arial" w:hAnsi="Arial" w:cs="Arial"/>
          <w:sz w:val="20"/>
        </w:rPr>
        <w:t xml:space="preserve">b) Có vốn </w:t>
      </w:r>
      <w:r w:rsidR="0097223F" w:rsidRPr="00E16E87">
        <w:rPr>
          <w:rFonts w:ascii="Arial" w:hAnsi="Arial" w:cs="Arial"/>
          <w:sz w:val="20"/>
        </w:rPr>
        <w:t>điều</w:t>
      </w:r>
      <w:r w:rsidRPr="00E16E87">
        <w:rPr>
          <w:rFonts w:ascii="Arial" w:hAnsi="Arial" w:cs="Arial"/>
          <w:sz w:val="20"/>
        </w:rPr>
        <w:t xml:space="preserve"> lệ và vốn chủ sở hữu đạt tối thiểu 1.000 tỷ đồng theo báo cáo tài chính kỳ gần nhất được kiểm toán;</w:t>
      </w:r>
    </w:p>
    <w:p w:rsidR="00584B47" w:rsidRPr="00E16E87" w:rsidRDefault="00584B47" w:rsidP="00584B47">
      <w:pPr>
        <w:spacing w:before="120"/>
        <w:rPr>
          <w:rFonts w:ascii="Arial" w:hAnsi="Arial" w:cs="Arial"/>
          <w:sz w:val="20"/>
        </w:rPr>
      </w:pPr>
      <w:r w:rsidRPr="00E16E87">
        <w:rPr>
          <w:rFonts w:ascii="Arial" w:hAnsi="Arial" w:cs="Arial"/>
          <w:sz w:val="20"/>
        </w:rPr>
        <w:t>c) Không bị đặt trong tình trạng tạm ngừng hoạt động, đình chỉ hoạt động hoặc trong quá trình hợp nhất, sáp nhập, giải thể, phá sản; không bị xử phạt vi phạm hành chính trong lĩnh vực chứng khoán và thị trường chứng khoán trong 06 tháng gần nhất tính đến ngày Ủy ban Chứng khoán Nhà nước nhận được hồ sơ;</w:t>
      </w:r>
    </w:p>
    <w:p w:rsidR="00584B47" w:rsidRPr="00E16E87" w:rsidRDefault="00584B47" w:rsidP="00584B47">
      <w:pPr>
        <w:spacing w:before="120"/>
        <w:rPr>
          <w:rFonts w:ascii="Arial" w:hAnsi="Arial" w:cs="Arial"/>
          <w:sz w:val="20"/>
        </w:rPr>
      </w:pPr>
      <w:r w:rsidRPr="00E16E87">
        <w:rPr>
          <w:rFonts w:ascii="Arial" w:hAnsi="Arial" w:cs="Arial"/>
          <w:sz w:val="20"/>
        </w:rPr>
        <w:t xml:space="preserve">d) Báo cáo tài chính kỳ gần nhất đã được kiểm toán bởi công ty kiểm toán được chấp thuận không có ngoại trừ, trường hợp ngoại trừ thì </w:t>
      </w:r>
      <w:r w:rsidR="0097223F" w:rsidRPr="00E16E87">
        <w:rPr>
          <w:rFonts w:ascii="Arial" w:hAnsi="Arial" w:cs="Arial"/>
          <w:sz w:val="20"/>
        </w:rPr>
        <w:t>khoản</w:t>
      </w:r>
      <w:r w:rsidRPr="00E16E87">
        <w:rPr>
          <w:rFonts w:ascii="Arial" w:hAnsi="Arial" w:cs="Arial"/>
          <w:sz w:val="20"/>
        </w:rPr>
        <w:t xml:space="preserve"> ngoại trừ không ảnh hưởng đến </w:t>
      </w:r>
      <w:r w:rsidR="0097223F" w:rsidRPr="00E16E87">
        <w:rPr>
          <w:rFonts w:ascii="Arial" w:hAnsi="Arial" w:cs="Arial"/>
          <w:sz w:val="20"/>
        </w:rPr>
        <w:t>điều</w:t>
      </w:r>
      <w:r w:rsidRPr="00E16E87">
        <w:rPr>
          <w:rFonts w:ascii="Arial" w:hAnsi="Arial" w:cs="Arial"/>
          <w:sz w:val="20"/>
        </w:rPr>
        <w:t xml:space="preserve"> kiện chào bán; tổ chức phát hành có tài liệu giải trình hợp lý và có xác nhận của tổ chức kiểm toán về ảnh hưởng của việc ngoại trừ;</w:t>
      </w:r>
    </w:p>
    <w:p w:rsidR="00584B47" w:rsidRPr="00E16E87" w:rsidRDefault="00584B47" w:rsidP="00584B47">
      <w:pPr>
        <w:spacing w:before="120"/>
        <w:rPr>
          <w:rFonts w:ascii="Arial" w:hAnsi="Arial" w:cs="Arial"/>
          <w:sz w:val="20"/>
        </w:rPr>
      </w:pPr>
      <w:r w:rsidRPr="00E16E87">
        <w:rPr>
          <w:rFonts w:ascii="Arial" w:hAnsi="Arial" w:cs="Arial"/>
          <w:sz w:val="20"/>
        </w:rPr>
        <w:t>đ) Được Đại hội đồng cổ đông hoặc Hội đồng thành viên hoặc chủ sở hữu công ty thông qua việc chào bán sản phẩm tài chính;</w:t>
      </w:r>
    </w:p>
    <w:p w:rsidR="00584B47" w:rsidRPr="00E16E87" w:rsidRDefault="00584B47" w:rsidP="00584B47">
      <w:pPr>
        <w:spacing w:before="120"/>
        <w:rPr>
          <w:rFonts w:ascii="Arial" w:hAnsi="Arial" w:cs="Arial"/>
          <w:sz w:val="20"/>
        </w:rPr>
      </w:pPr>
      <w:r w:rsidRPr="00E16E87">
        <w:rPr>
          <w:rFonts w:ascii="Arial" w:hAnsi="Arial" w:cs="Arial"/>
          <w:sz w:val="20"/>
        </w:rPr>
        <w:t>e) Tuân thủ nghĩa vụ thanh toán của sản phẩm đối với trường hợp đã từng chào bán sản phẩm tài chính.</w:t>
      </w:r>
    </w:p>
    <w:p w:rsidR="00584B47" w:rsidRPr="00E16E87" w:rsidRDefault="00584B47" w:rsidP="00584B47">
      <w:pPr>
        <w:spacing w:before="120"/>
        <w:rPr>
          <w:rFonts w:ascii="Arial" w:hAnsi="Arial" w:cs="Arial"/>
          <w:sz w:val="20"/>
        </w:rPr>
      </w:pPr>
      <w:r w:rsidRPr="00E16E87">
        <w:rPr>
          <w:rFonts w:ascii="Arial" w:hAnsi="Arial" w:cs="Arial"/>
          <w:sz w:val="20"/>
        </w:rPr>
        <w:t>2. Bộ Tài chính hướng dẫn về sản phẩm tài chính, hồ sơ, trình tự, thủ tục chào bán sản phẩm tài chính, chứng khoán cơ sở, hạn mức chào bán sản phẩm tài chính, giao dịch sản phẩm tài chính, phương thức thực hiện, hoạt động tạo lập thị trường, phòng ngừa rủi ro, bảo vệ quyền lợi của người sở hữu sản phẩm tài chính, thông tin giới thiệu sản phẩm, báo cáo và công bố thông tin của tổ chức phát hành; báo cáo và công bố thông tin của ngân hàng lưu ký.</w:t>
      </w:r>
    </w:p>
    <w:p w:rsidR="00584B47" w:rsidRPr="00E16E87" w:rsidRDefault="0097223F" w:rsidP="00584B47">
      <w:pPr>
        <w:spacing w:before="120"/>
        <w:rPr>
          <w:rFonts w:ascii="Arial" w:hAnsi="Arial" w:cs="Arial"/>
          <w:b/>
          <w:sz w:val="20"/>
        </w:rPr>
      </w:pPr>
      <w:bookmarkStart w:id="464" w:name="dieu_203"/>
      <w:r w:rsidRPr="00E16E87">
        <w:rPr>
          <w:rFonts w:ascii="Arial" w:hAnsi="Arial" w:cs="Arial"/>
          <w:b/>
          <w:sz w:val="20"/>
        </w:rPr>
        <w:t>Điều</w:t>
      </w:r>
      <w:r w:rsidR="00584B47" w:rsidRPr="00E16E87">
        <w:rPr>
          <w:rFonts w:ascii="Arial" w:hAnsi="Arial" w:cs="Arial"/>
          <w:b/>
          <w:sz w:val="20"/>
        </w:rPr>
        <w:t xml:space="preserve"> 203. Hồ sơ đề nghị chấp thuận cung cấp dịch vụ công ty chứng khoán</w:t>
      </w:r>
      <w:bookmarkEnd w:id="464"/>
    </w:p>
    <w:p w:rsidR="00584B47" w:rsidRPr="00E16E87" w:rsidRDefault="00584B47" w:rsidP="00584B47">
      <w:pPr>
        <w:spacing w:before="120"/>
        <w:rPr>
          <w:rFonts w:ascii="Arial" w:hAnsi="Arial" w:cs="Arial"/>
          <w:sz w:val="20"/>
        </w:rPr>
      </w:pPr>
      <w:r w:rsidRPr="00E16E87">
        <w:rPr>
          <w:rFonts w:ascii="Arial" w:hAnsi="Arial" w:cs="Arial"/>
          <w:sz w:val="20"/>
        </w:rPr>
        <w:t xml:space="preserve">1. </w:t>
      </w:r>
      <w:r w:rsidR="002E4321" w:rsidRPr="00E16E87">
        <w:rPr>
          <w:rFonts w:ascii="Arial" w:hAnsi="Arial" w:cs="Arial"/>
          <w:sz w:val="20"/>
        </w:rPr>
        <w:t>Giấy</w:t>
      </w:r>
      <w:r w:rsidRPr="00E16E87">
        <w:rPr>
          <w:rFonts w:ascii="Arial" w:hAnsi="Arial" w:cs="Arial"/>
          <w:sz w:val="20"/>
        </w:rPr>
        <w:t xml:space="preserve"> đề nghị theo </w:t>
      </w:r>
      <w:bookmarkStart w:id="465" w:name="bieumau_ms_77"/>
      <w:r w:rsidR="002E4321" w:rsidRPr="00E16E87">
        <w:rPr>
          <w:rFonts w:ascii="Arial" w:hAnsi="Arial" w:cs="Arial"/>
          <w:sz w:val="20"/>
        </w:rPr>
        <w:t>Mẫu</w:t>
      </w:r>
      <w:r w:rsidRPr="00E16E87">
        <w:rPr>
          <w:rFonts w:ascii="Arial" w:hAnsi="Arial" w:cs="Arial"/>
          <w:sz w:val="20"/>
        </w:rPr>
        <w:t xml:space="preserve"> số 77</w:t>
      </w:r>
      <w:bookmarkEnd w:id="465"/>
      <w:r w:rsidRPr="00E16E87">
        <w:rPr>
          <w:rFonts w:ascii="Arial" w:hAnsi="Arial" w:cs="Arial"/>
          <w:sz w:val="20"/>
        </w:rPr>
        <w:t xml:space="preserve"> </w:t>
      </w:r>
      <w:r w:rsidR="002E4321" w:rsidRPr="00E16E87">
        <w:rPr>
          <w:rFonts w:ascii="Arial" w:hAnsi="Arial" w:cs="Arial"/>
          <w:sz w:val="20"/>
        </w:rPr>
        <w:t>Phụ lục</w:t>
      </w:r>
      <w:r w:rsidRPr="00E16E87">
        <w:rPr>
          <w:rFonts w:ascii="Arial" w:hAnsi="Arial" w:cs="Arial"/>
          <w:sz w:val="20"/>
        </w:rPr>
        <w:t xml:space="preserve"> ban hành kèm theo Nghị định này.</w:t>
      </w:r>
    </w:p>
    <w:p w:rsidR="00584B47" w:rsidRPr="00E16E87" w:rsidRDefault="00584B47" w:rsidP="00584B47">
      <w:pPr>
        <w:spacing w:before="120"/>
        <w:rPr>
          <w:rFonts w:ascii="Arial" w:hAnsi="Arial" w:cs="Arial"/>
          <w:sz w:val="20"/>
        </w:rPr>
      </w:pPr>
      <w:r w:rsidRPr="00E16E87">
        <w:rPr>
          <w:rFonts w:ascii="Arial" w:hAnsi="Arial" w:cs="Arial"/>
          <w:sz w:val="20"/>
        </w:rPr>
        <w:t xml:space="preserve">2. Quyết định của Hội đồng quản trị hoặc Hội đồng thành viên hoặc chủ sở hữu công ty chứng khoán thông qua việc cung cấp dịch vụ đáp ứng </w:t>
      </w:r>
      <w:r w:rsidR="0097223F" w:rsidRPr="00E16E87">
        <w:rPr>
          <w:rFonts w:ascii="Arial" w:hAnsi="Arial" w:cs="Arial"/>
          <w:sz w:val="20"/>
        </w:rPr>
        <w:t>điều</w:t>
      </w:r>
      <w:r w:rsidRPr="00E16E87">
        <w:rPr>
          <w:rFonts w:ascii="Arial" w:hAnsi="Arial" w:cs="Arial"/>
          <w:sz w:val="20"/>
        </w:rPr>
        <w:t xml:space="preserve"> kiện tương ứng quy định tại </w:t>
      </w:r>
      <w:r w:rsidR="0097223F" w:rsidRPr="00E16E87">
        <w:rPr>
          <w:rFonts w:ascii="Arial" w:hAnsi="Arial" w:cs="Arial"/>
          <w:sz w:val="20"/>
        </w:rPr>
        <w:t>Điều</w:t>
      </w:r>
      <w:r w:rsidRPr="00E16E87">
        <w:rPr>
          <w:rFonts w:ascii="Arial" w:hAnsi="Arial" w:cs="Arial"/>
          <w:sz w:val="20"/>
        </w:rPr>
        <w:t xml:space="preserve"> 198, </w:t>
      </w:r>
      <w:r w:rsidR="0097223F" w:rsidRPr="00E16E87">
        <w:rPr>
          <w:rFonts w:ascii="Arial" w:hAnsi="Arial" w:cs="Arial"/>
          <w:sz w:val="20"/>
        </w:rPr>
        <w:t>Điều</w:t>
      </w:r>
      <w:r w:rsidRPr="00E16E87">
        <w:rPr>
          <w:rFonts w:ascii="Arial" w:hAnsi="Arial" w:cs="Arial"/>
          <w:sz w:val="20"/>
        </w:rPr>
        <w:t xml:space="preserve"> 199, </w:t>
      </w:r>
      <w:r w:rsidR="0097223F" w:rsidRPr="00E16E87">
        <w:rPr>
          <w:rFonts w:ascii="Arial" w:hAnsi="Arial" w:cs="Arial"/>
          <w:sz w:val="20"/>
        </w:rPr>
        <w:t>Điều</w:t>
      </w:r>
      <w:r w:rsidRPr="00E16E87">
        <w:rPr>
          <w:rFonts w:ascii="Arial" w:hAnsi="Arial" w:cs="Arial"/>
          <w:sz w:val="20"/>
        </w:rPr>
        <w:t xml:space="preserve"> 200, </w:t>
      </w:r>
      <w:r w:rsidR="0097223F" w:rsidRPr="00E16E87">
        <w:rPr>
          <w:rFonts w:ascii="Arial" w:hAnsi="Arial" w:cs="Arial"/>
          <w:sz w:val="20"/>
        </w:rPr>
        <w:t>Điều</w:t>
      </w:r>
      <w:r w:rsidRPr="00E16E87">
        <w:rPr>
          <w:rFonts w:ascii="Arial" w:hAnsi="Arial" w:cs="Arial"/>
          <w:sz w:val="20"/>
        </w:rPr>
        <w:t xml:space="preserve"> 201 Nghị định này.</w:t>
      </w:r>
    </w:p>
    <w:p w:rsidR="00584B47" w:rsidRPr="00E16E87" w:rsidRDefault="00584B47" w:rsidP="00584B47">
      <w:pPr>
        <w:spacing w:before="120"/>
        <w:rPr>
          <w:rFonts w:ascii="Arial" w:hAnsi="Arial" w:cs="Arial"/>
          <w:sz w:val="20"/>
        </w:rPr>
      </w:pPr>
      <w:r w:rsidRPr="00E16E87">
        <w:rPr>
          <w:rFonts w:ascii="Arial" w:hAnsi="Arial" w:cs="Arial"/>
          <w:sz w:val="20"/>
        </w:rPr>
        <w:t>3. Quyết định của cấp có thẩm quyền ban hành quy trình nghiệp vụ, quản lý rủi ro, kiểm soát hoạt động.</w:t>
      </w:r>
    </w:p>
    <w:p w:rsidR="00584B47" w:rsidRPr="00E16E87" w:rsidRDefault="00584B47" w:rsidP="00584B47">
      <w:pPr>
        <w:spacing w:before="120"/>
        <w:rPr>
          <w:rFonts w:ascii="Arial" w:hAnsi="Arial" w:cs="Arial"/>
          <w:sz w:val="20"/>
        </w:rPr>
      </w:pPr>
      <w:r w:rsidRPr="00E16E87">
        <w:rPr>
          <w:rFonts w:ascii="Arial" w:hAnsi="Arial" w:cs="Arial"/>
          <w:sz w:val="20"/>
        </w:rPr>
        <w:t xml:space="preserve">4. Đối với trường hợp cho vay tiền mua chứng khoán để thực hiện giao dịch ký quỹ, ứng trước tiền bán chứng khoán, hồ sơ kèm theo thuyết minh hệ thống giao dịch phục vụ hoạt động cho khách hàng vay tiền mua chứng khoán, giám sát tài </w:t>
      </w:r>
      <w:r w:rsidR="0097223F" w:rsidRPr="00E16E87">
        <w:rPr>
          <w:rFonts w:ascii="Arial" w:hAnsi="Arial" w:cs="Arial"/>
          <w:sz w:val="20"/>
        </w:rPr>
        <w:t>khoản</w:t>
      </w:r>
      <w:r w:rsidRPr="00E16E87">
        <w:rPr>
          <w:rFonts w:ascii="Arial" w:hAnsi="Arial" w:cs="Arial"/>
          <w:sz w:val="20"/>
        </w:rPr>
        <w:t xml:space="preserve"> vay tiền mua chứng khoán; hệ thống để quản lý tiền gửi giao dịch chứng khoán tách biệt tới từng nhà đầu tư tại ngân hàng.</w:t>
      </w:r>
    </w:p>
    <w:p w:rsidR="00584B47" w:rsidRPr="00E16E87" w:rsidRDefault="00584B47" w:rsidP="00584B47">
      <w:pPr>
        <w:spacing w:before="120"/>
        <w:rPr>
          <w:rFonts w:ascii="Arial" w:hAnsi="Arial" w:cs="Arial"/>
          <w:sz w:val="20"/>
        </w:rPr>
      </w:pPr>
      <w:r w:rsidRPr="00E16E87">
        <w:rPr>
          <w:rFonts w:ascii="Arial" w:hAnsi="Arial" w:cs="Arial"/>
          <w:sz w:val="20"/>
        </w:rPr>
        <w:t xml:space="preserve">5. Đối với trường hợp cho vay chứng khoán, hồ sơ kèm theo thuyết minh hệ thống giao dịch phục vụ hoạt động cho vay chứng khoán, giám sát tài </w:t>
      </w:r>
      <w:r w:rsidR="0097223F" w:rsidRPr="00E16E87">
        <w:rPr>
          <w:rFonts w:ascii="Arial" w:hAnsi="Arial" w:cs="Arial"/>
          <w:sz w:val="20"/>
        </w:rPr>
        <w:t>khoản</w:t>
      </w:r>
      <w:r w:rsidRPr="00E16E87">
        <w:rPr>
          <w:rFonts w:ascii="Arial" w:hAnsi="Arial" w:cs="Arial"/>
          <w:sz w:val="20"/>
        </w:rPr>
        <w:t xml:space="preserve"> vay chứng khoán; hệ thống để quản lý tiền gửi giao dịch chứng khoán tách biệt tới từng nhà đầu tư tại ngân hàng.</w:t>
      </w:r>
    </w:p>
    <w:p w:rsidR="00584B47" w:rsidRPr="00E16E87" w:rsidRDefault="00584B47" w:rsidP="00584B47">
      <w:pPr>
        <w:spacing w:before="120"/>
        <w:rPr>
          <w:rFonts w:ascii="Arial" w:hAnsi="Arial" w:cs="Arial"/>
          <w:sz w:val="20"/>
        </w:rPr>
      </w:pPr>
      <w:r w:rsidRPr="00E16E87">
        <w:rPr>
          <w:rFonts w:ascii="Arial" w:hAnsi="Arial" w:cs="Arial"/>
          <w:sz w:val="20"/>
        </w:rPr>
        <w:t xml:space="preserve">6. Đối với trường hợp đăng ký cung cấp dịch vụ giao dịch trực tuyến, hồ sơ kèm theo quyết định chấp thuận tư cách thành viên, kết quả kiểm tra hệ thống của Sở Giao dịch chứng khoán và tài liệu đáp ứng quy định tại </w:t>
      </w:r>
      <w:r w:rsidR="0097223F" w:rsidRPr="00E16E87">
        <w:rPr>
          <w:rFonts w:ascii="Arial" w:hAnsi="Arial" w:cs="Arial"/>
          <w:sz w:val="20"/>
        </w:rPr>
        <w:t>khoản</w:t>
      </w:r>
      <w:r w:rsidRPr="00E16E87">
        <w:rPr>
          <w:rFonts w:ascii="Arial" w:hAnsi="Arial" w:cs="Arial"/>
          <w:sz w:val="20"/>
        </w:rPr>
        <w:t xml:space="preserve"> 2 </w:t>
      </w:r>
      <w:r w:rsidR="0097223F" w:rsidRPr="00E16E87">
        <w:rPr>
          <w:rFonts w:ascii="Arial" w:hAnsi="Arial" w:cs="Arial"/>
          <w:sz w:val="20"/>
        </w:rPr>
        <w:t>Điều</w:t>
      </w:r>
      <w:r w:rsidRPr="00E16E87">
        <w:rPr>
          <w:rFonts w:ascii="Arial" w:hAnsi="Arial" w:cs="Arial"/>
          <w:sz w:val="20"/>
        </w:rPr>
        <w:t xml:space="preserve"> 201 Nghị định này.</w:t>
      </w:r>
    </w:p>
    <w:p w:rsidR="00584B47" w:rsidRPr="00E16E87" w:rsidRDefault="0097223F" w:rsidP="00584B47">
      <w:pPr>
        <w:spacing w:before="120"/>
        <w:rPr>
          <w:rFonts w:ascii="Arial" w:hAnsi="Arial" w:cs="Arial"/>
          <w:b/>
          <w:sz w:val="20"/>
        </w:rPr>
      </w:pPr>
      <w:bookmarkStart w:id="466" w:name="dieu_204"/>
      <w:r w:rsidRPr="00E16E87">
        <w:rPr>
          <w:rFonts w:ascii="Arial" w:hAnsi="Arial" w:cs="Arial"/>
          <w:b/>
          <w:sz w:val="20"/>
        </w:rPr>
        <w:t>Điều</w:t>
      </w:r>
      <w:r w:rsidR="00584B47" w:rsidRPr="00E16E87">
        <w:rPr>
          <w:rFonts w:ascii="Arial" w:hAnsi="Arial" w:cs="Arial"/>
          <w:b/>
          <w:sz w:val="20"/>
        </w:rPr>
        <w:t xml:space="preserve"> 204. Chấm dứt hoạt động cung cấp dịch vụ</w:t>
      </w:r>
      <w:bookmarkEnd w:id="466"/>
    </w:p>
    <w:p w:rsidR="00584B47" w:rsidRPr="00E16E87" w:rsidRDefault="00584B47" w:rsidP="00584B47">
      <w:pPr>
        <w:spacing w:before="120"/>
        <w:rPr>
          <w:rFonts w:ascii="Arial" w:hAnsi="Arial" w:cs="Arial"/>
          <w:sz w:val="20"/>
        </w:rPr>
      </w:pPr>
      <w:r w:rsidRPr="00E16E87">
        <w:rPr>
          <w:rFonts w:ascii="Arial" w:hAnsi="Arial" w:cs="Arial"/>
          <w:sz w:val="20"/>
        </w:rPr>
        <w:t>1. Công ty chứng khoán được tự nguyện chấm dứt hoạt động cung cấp dịch vụ sau khi được Ủy ban Chứng khoán Nhà nước chấp thuận. Hồ sơ bao gồm:</w:t>
      </w:r>
    </w:p>
    <w:p w:rsidR="00584B47" w:rsidRPr="00E16E87" w:rsidRDefault="00584B47" w:rsidP="00584B47">
      <w:pPr>
        <w:spacing w:before="120"/>
        <w:rPr>
          <w:rFonts w:ascii="Arial" w:hAnsi="Arial" w:cs="Arial"/>
          <w:sz w:val="20"/>
        </w:rPr>
      </w:pPr>
      <w:r w:rsidRPr="00E16E87">
        <w:rPr>
          <w:rFonts w:ascii="Arial" w:hAnsi="Arial" w:cs="Arial"/>
          <w:sz w:val="20"/>
        </w:rPr>
        <w:t xml:space="preserve">a) </w:t>
      </w:r>
      <w:r w:rsidR="002E4321" w:rsidRPr="00E16E87">
        <w:rPr>
          <w:rFonts w:ascii="Arial" w:hAnsi="Arial" w:cs="Arial"/>
          <w:sz w:val="20"/>
        </w:rPr>
        <w:t>Giấy</w:t>
      </w:r>
      <w:r w:rsidRPr="00E16E87">
        <w:rPr>
          <w:rFonts w:ascii="Arial" w:hAnsi="Arial" w:cs="Arial"/>
          <w:sz w:val="20"/>
        </w:rPr>
        <w:t xml:space="preserve"> đề nghị theo </w:t>
      </w:r>
      <w:bookmarkStart w:id="467" w:name="bieumau_ms_77_1"/>
      <w:r w:rsidR="002E4321" w:rsidRPr="00E16E87">
        <w:rPr>
          <w:rFonts w:ascii="Arial" w:hAnsi="Arial" w:cs="Arial"/>
          <w:sz w:val="20"/>
        </w:rPr>
        <w:t>Mẫu</w:t>
      </w:r>
      <w:r w:rsidRPr="00E16E87">
        <w:rPr>
          <w:rFonts w:ascii="Arial" w:hAnsi="Arial" w:cs="Arial"/>
          <w:sz w:val="20"/>
        </w:rPr>
        <w:t xml:space="preserve"> số 77</w:t>
      </w:r>
      <w:bookmarkEnd w:id="467"/>
      <w:r w:rsidRPr="00E16E87">
        <w:rPr>
          <w:rFonts w:ascii="Arial" w:hAnsi="Arial" w:cs="Arial"/>
          <w:sz w:val="20"/>
        </w:rPr>
        <w:t xml:space="preserve"> </w:t>
      </w:r>
      <w:r w:rsidR="002E4321" w:rsidRPr="00E16E87">
        <w:rPr>
          <w:rFonts w:ascii="Arial" w:hAnsi="Arial" w:cs="Arial"/>
          <w:sz w:val="20"/>
        </w:rPr>
        <w:t>Phụ lục</w:t>
      </w:r>
      <w:r w:rsidRPr="00E16E87">
        <w:rPr>
          <w:rFonts w:ascii="Arial" w:hAnsi="Arial" w:cs="Arial"/>
          <w:sz w:val="20"/>
        </w:rPr>
        <w:t xml:space="preserve"> ban hành kèm theo Nghị định này;</w:t>
      </w:r>
    </w:p>
    <w:p w:rsidR="00584B47" w:rsidRPr="00E16E87" w:rsidRDefault="00584B47" w:rsidP="00584B47">
      <w:pPr>
        <w:spacing w:before="120"/>
        <w:rPr>
          <w:rFonts w:ascii="Arial" w:hAnsi="Arial" w:cs="Arial"/>
          <w:sz w:val="20"/>
        </w:rPr>
      </w:pPr>
      <w:r w:rsidRPr="00E16E87">
        <w:rPr>
          <w:rFonts w:ascii="Arial" w:hAnsi="Arial" w:cs="Arial"/>
          <w:sz w:val="20"/>
        </w:rPr>
        <w:lastRenderedPageBreak/>
        <w:t>b) Quyết định của Hội đồng quản trị hoặc Hội đồng thành viên hoặc chủ sở hữu công ty chứng khoán thông qua việc chấm dứt hoạt động cung cấp dịch vụ;</w:t>
      </w:r>
    </w:p>
    <w:p w:rsidR="00584B47" w:rsidRPr="00E16E87" w:rsidRDefault="00584B47" w:rsidP="00584B47">
      <w:pPr>
        <w:spacing w:before="120"/>
        <w:rPr>
          <w:rFonts w:ascii="Arial" w:hAnsi="Arial" w:cs="Arial"/>
          <w:sz w:val="20"/>
        </w:rPr>
      </w:pPr>
      <w:r w:rsidRPr="00E16E87">
        <w:rPr>
          <w:rFonts w:ascii="Arial" w:hAnsi="Arial" w:cs="Arial"/>
          <w:sz w:val="20"/>
        </w:rPr>
        <w:t xml:space="preserve">c) Phương án xử lý các hợp đồng còn hiệu lực theo </w:t>
      </w:r>
      <w:bookmarkStart w:id="468" w:name="bieumau_ms_84_1"/>
      <w:r w:rsidR="002E4321" w:rsidRPr="00E16E87">
        <w:rPr>
          <w:rFonts w:ascii="Arial" w:hAnsi="Arial" w:cs="Arial"/>
          <w:sz w:val="20"/>
        </w:rPr>
        <w:t>Mẫu</w:t>
      </w:r>
      <w:r w:rsidRPr="00E16E87">
        <w:rPr>
          <w:rFonts w:ascii="Arial" w:hAnsi="Arial" w:cs="Arial"/>
          <w:sz w:val="20"/>
        </w:rPr>
        <w:t xml:space="preserve"> số 84</w:t>
      </w:r>
      <w:bookmarkEnd w:id="468"/>
      <w:r w:rsidRPr="00E16E87">
        <w:rPr>
          <w:rFonts w:ascii="Arial" w:hAnsi="Arial" w:cs="Arial"/>
          <w:sz w:val="20"/>
        </w:rPr>
        <w:t xml:space="preserve"> </w:t>
      </w:r>
      <w:r w:rsidR="002E4321" w:rsidRPr="00E16E87">
        <w:rPr>
          <w:rFonts w:ascii="Arial" w:hAnsi="Arial" w:cs="Arial"/>
          <w:sz w:val="20"/>
        </w:rPr>
        <w:t>Phụ lục</w:t>
      </w:r>
      <w:r w:rsidRPr="00E16E87">
        <w:rPr>
          <w:rFonts w:ascii="Arial" w:hAnsi="Arial" w:cs="Arial"/>
          <w:sz w:val="20"/>
        </w:rPr>
        <w:t xml:space="preserve"> ban hành kèm theo Nghị định này.</w:t>
      </w:r>
    </w:p>
    <w:p w:rsidR="00584B47" w:rsidRPr="00E16E87" w:rsidRDefault="00584B47" w:rsidP="00584B47">
      <w:pPr>
        <w:spacing w:before="120"/>
        <w:rPr>
          <w:rFonts w:ascii="Arial" w:hAnsi="Arial" w:cs="Arial"/>
          <w:sz w:val="20"/>
        </w:rPr>
      </w:pPr>
      <w:r w:rsidRPr="00E16E87">
        <w:rPr>
          <w:rFonts w:ascii="Arial" w:hAnsi="Arial" w:cs="Arial"/>
          <w:sz w:val="20"/>
        </w:rPr>
        <w:t xml:space="preserve">2. Công ty chứng khoán không đảm bảo duy trì một trong những </w:t>
      </w:r>
      <w:r w:rsidR="0097223F" w:rsidRPr="00E16E87">
        <w:rPr>
          <w:rFonts w:ascii="Arial" w:hAnsi="Arial" w:cs="Arial"/>
          <w:sz w:val="20"/>
        </w:rPr>
        <w:t>điều</w:t>
      </w:r>
      <w:r w:rsidRPr="00E16E87">
        <w:rPr>
          <w:rFonts w:ascii="Arial" w:hAnsi="Arial" w:cs="Arial"/>
          <w:sz w:val="20"/>
        </w:rPr>
        <w:t xml:space="preserve"> kiện cung cấp dịch vụ quy định tại </w:t>
      </w:r>
      <w:r w:rsidR="0097223F" w:rsidRPr="00E16E87">
        <w:rPr>
          <w:rFonts w:ascii="Arial" w:hAnsi="Arial" w:cs="Arial"/>
          <w:sz w:val="20"/>
        </w:rPr>
        <w:t>Điều</w:t>
      </w:r>
      <w:r w:rsidRPr="00E16E87">
        <w:rPr>
          <w:rFonts w:ascii="Arial" w:hAnsi="Arial" w:cs="Arial"/>
          <w:sz w:val="20"/>
        </w:rPr>
        <w:t xml:space="preserve"> 198, </w:t>
      </w:r>
      <w:r w:rsidR="0097223F" w:rsidRPr="00E16E87">
        <w:rPr>
          <w:rFonts w:ascii="Arial" w:hAnsi="Arial" w:cs="Arial"/>
          <w:sz w:val="20"/>
        </w:rPr>
        <w:t>Điều</w:t>
      </w:r>
      <w:r w:rsidRPr="00E16E87">
        <w:rPr>
          <w:rFonts w:ascii="Arial" w:hAnsi="Arial" w:cs="Arial"/>
          <w:sz w:val="20"/>
        </w:rPr>
        <w:t xml:space="preserve"> 199, </w:t>
      </w:r>
      <w:r w:rsidR="0097223F" w:rsidRPr="00E16E87">
        <w:rPr>
          <w:rFonts w:ascii="Arial" w:hAnsi="Arial" w:cs="Arial"/>
          <w:sz w:val="20"/>
        </w:rPr>
        <w:t>Điều</w:t>
      </w:r>
      <w:r w:rsidRPr="00E16E87">
        <w:rPr>
          <w:rFonts w:ascii="Arial" w:hAnsi="Arial" w:cs="Arial"/>
          <w:sz w:val="20"/>
        </w:rPr>
        <w:t xml:space="preserve"> 200, </w:t>
      </w:r>
      <w:r w:rsidR="0097223F" w:rsidRPr="00E16E87">
        <w:rPr>
          <w:rFonts w:ascii="Arial" w:hAnsi="Arial" w:cs="Arial"/>
          <w:sz w:val="20"/>
        </w:rPr>
        <w:t>Điều</w:t>
      </w:r>
      <w:r w:rsidRPr="00E16E87">
        <w:rPr>
          <w:rFonts w:ascii="Arial" w:hAnsi="Arial" w:cs="Arial"/>
          <w:sz w:val="20"/>
        </w:rPr>
        <w:t xml:space="preserve"> 201 Nghị định này, không được ký mới, gia hạn các hợp đồng có liên quan đến dịch vụ được cung cấp.</w:t>
      </w:r>
    </w:p>
    <w:p w:rsidR="00584B47" w:rsidRPr="00E16E87" w:rsidRDefault="00584B47" w:rsidP="00584B47">
      <w:pPr>
        <w:spacing w:before="120"/>
        <w:rPr>
          <w:rFonts w:ascii="Arial" w:hAnsi="Arial" w:cs="Arial"/>
          <w:sz w:val="20"/>
        </w:rPr>
      </w:pPr>
      <w:r w:rsidRPr="00E16E87">
        <w:rPr>
          <w:rFonts w:ascii="Arial" w:hAnsi="Arial" w:cs="Arial"/>
          <w:sz w:val="20"/>
        </w:rPr>
        <w:t xml:space="preserve">3. Trong thời hạn 04 tháng kể từ thời </w:t>
      </w:r>
      <w:r w:rsidR="0097223F" w:rsidRPr="00E16E87">
        <w:rPr>
          <w:rFonts w:ascii="Arial" w:hAnsi="Arial" w:cs="Arial"/>
          <w:sz w:val="20"/>
        </w:rPr>
        <w:t>điểm</w:t>
      </w:r>
      <w:r w:rsidRPr="00E16E87">
        <w:rPr>
          <w:rFonts w:ascii="Arial" w:hAnsi="Arial" w:cs="Arial"/>
          <w:sz w:val="20"/>
        </w:rPr>
        <w:t xml:space="preserve"> không duy trì các </w:t>
      </w:r>
      <w:r w:rsidR="0097223F" w:rsidRPr="00E16E87">
        <w:rPr>
          <w:rFonts w:ascii="Arial" w:hAnsi="Arial" w:cs="Arial"/>
          <w:sz w:val="20"/>
        </w:rPr>
        <w:t>điều</w:t>
      </w:r>
      <w:r w:rsidRPr="00E16E87">
        <w:rPr>
          <w:rFonts w:ascii="Arial" w:hAnsi="Arial" w:cs="Arial"/>
          <w:sz w:val="20"/>
        </w:rPr>
        <w:t xml:space="preserve"> kiện quy định tại </w:t>
      </w:r>
      <w:r w:rsidR="0097223F" w:rsidRPr="00E16E87">
        <w:rPr>
          <w:rFonts w:ascii="Arial" w:hAnsi="Arial" w:cs="Arial"/>
          <w:sz w:val="20"/>
        </w:rPr>
        <w:t>Điều</w:t>
      </w:r>
      <w:r w:rsidRPr="00E16E87">
        <w:rPr>
          <w:rFonts w:ascii="Arial" w:hAnsi="Arial" w:cs="Arial"/>
          <w:sz w:val="20"/>
        </w:rPr>
        <w:t xml:space="preserve"> 198, </w:t>
      </w:r>
      <w:r w:rsidR="0097223F" w:rsidRPr="00E16E87">
        <w:rPr>
          <w:rFonts w:ascii="Arial" w:hAnsi="Arial" w:cs="Arial"/>
          <w:sz w:val="20"/>
        </w:rPr>
        <w:t>Điều</w:t>
      </w:r>
      <w:r w:rsidRPr="00E16E87">
        <w:rPr>
          <w:rFonts w:ascii="Arial" w:hAnsi="Arial" w:cs="Arial"/>
          <w:sz w:val="20"/>
        </w:rPr>
        <w:t xml:space="preserve"> 199, </w:t>
      </w:r>
      <w:r w:rsidR="0097223F" w:rsidRPr="00E16E87">
        <w:rPr>
          <w:rFonts w:ascii="Arial" w:hAnsi="Arial" w:cs="Arial"/>
          <w:sz w:val="20"/>
        </w:rPr>
        <w:t>Điều</w:t>
      </w:r>
      <w:r w:rsidRPr="00E16E87">
        <w:rPr>
          <w:rFonts w:ascii="Arial" w:hAnsi="Arial" w:cs="Arial"/>
          <w:sz w:val="20"/>
        </w:rPr>
        <w:t xml:space="preserve"> 200, </w:t>
      </w:r>
      <w:r w:rsidR="0097223F" w:rsidRPr="00E16E87">
        <w:rPr>
          <w:rFonts w:ascii="Arial" w:hAnsi="Arial" w:cs="Arial"/>
          <w:sz w:val="20"/>
        </w:rPr>
        <w:t>Điều</w:t>
      </w:r>
      <w:r w:rsidRPr="00E16E87">
        <w:rPr>
          <w:rFonts w:ascii="Arial" w:hAnsi="Arial" w:cs="Arial"/>
          <w:sz w:val="20"/>
        </w:rPr>
        <w:t xml:space="preserve"> 201 Nghị định này, Ủy ban Chứng khoán Nhà nước ra quyết định chấm dứt hoạt động cung cấp dịch vụ của công ty chứng khoán.</w:t>
      </w:r>
    </w:p>
    <w:p w:rsidR="00584B47" w:rsidRPr="00E16E87" w:rsidRDefault="0097223F" w:rsidP="00584B47">
      <w:pPr>
        <w:spacing w:before="120"/>
        <w:rPr>
          <w:rFonts w:ascii="Arial" w:hAnsi="Arial" w:cs="Arial"/>
          <w:b/>
          <w:sz w:val="20"/>
        </w:rPr>
      </w:pPr>
      <w:bookmarkStart w:id="469" w:name="dieu_205"/>
      <w:r w:rsidRPr="00E16E87">
        <w:rPr>
          <w:rFonts w:ascii="Arial" w:hAnsi="Arial" w:cs="Arial"/>
          <w:b/>
          <w:sz w:val="20"/>
        </w:rPr>
        <w:t>Điều</w:t>
      </w:r>
      <w:r w:rsidR="00584B47" w:rsidRPr="00E16E87">
        <w:rPr>
          <w:rFonts w:ascii="Arial" w:hAnsi="Arial" w:cs="Arial"/>
          <w:b/>
          <w:sz w:val="20"/>
        </w:rPr>
        <w:t xml:space="preserve"> 205. Trình tự, thủ tục chấp thuận thực hiện các hoạt động phải được Ủy ban Chứng khoán Nhà nước chấp thuận</w:t>
      </w:r>
      <w:bookmarkEnd w:id="469"/>
    </w:p>
    <w:p w:rsidR="00584B47" w:rsidRPr="00E16E87" w:rsidRDefault="00584B47" w:rsidP="00584B47">
      <w:pPr>
        <w:spacing w:before="120"/>
        <w:rPr>
          <w:rFonts w:ascii="Arial" w:hAnsi="Arial" w:cs="Arial"/>
          <w:sz w:val="20"/>
        </w:rPr>
      </w:pPr>
      <w:r w:rsidRPr="00E16E87">
        <w:rPr>
          <w:rFonts w:ascii="Arial" w:hAnsi="Arial" w:cs="Arial"/>
          <w:sz w:val="20"/>
        </w:rPr>
        <w:t xml:space="preserve">1. Trường hợp thành lập chi nhánh, phòng giao dịch, bổ sung nghiệp vụ môi giới chứng khoán, tự doanh chứng khoán tại chi nhánh, cung cấp dịch vụ giao dịch chứng khoán trực tuyến, thay đổi địa </w:t>
      </w:r>
      <w:r w:rsidR="0097223F" w:rsidRPr="00E16E87">
        <w:rPr>
          <w:rFonts w:ascii="Arial" w:hAnsi="Arial" w:cs="Arial"/>
          <w:sz w:val="20"/>
        </w:rPr>
        <w:t>điểm</w:t>
      </w:r>
      <w:r w:rsidRPr="00E16E87">
        <w:rPr>
          <w:rFonts w:ascii="Arial" w:hAnsi="Arial" w:cs="Arial"/>
          <w:sz w:val="20"/>
        </w:rPr>
        <w:t xml:space="preserve"> chi nhánh, phòng giao dịch trong nước của công ty chứng khoán, công ty quản lý quỹ đầu tư chứng khoán:</w:t>
      </w:r>
    </w:p>
    <w:p w:rsidR="00584B47" w:rsidRPr="00E16E87" w:rsidRDefault="00584B47" w:rsidP="00584B47">
      <w:pPr>
        <w:spacing w:before="120"/>
        <w:rPr>
          <w:rFonts w:ascii="Arial" w:hAnsi="Arial" w:cs="Arial"/>
          <w:sz w:val="20"/>
        </w:rPr>
      </w:pPr>
      <w:r w:rsidRPr="00E16E87">
        <w:rPr>
          <w:rFonts w:ascii="Arial" w:hAnsi="Arial" w:cs="Arial"/>
          <w:sz w:val="20"/>
        </w:rPr>
        <w:t xml:space="preserve">a) Trong thời hạn 07 ngày làm việc kể từ ngày nhận được hồ sơ đầy đủ và hợp lệ quy định tại </w:t>
      </w:r>
      <w:r w:rsidR="0097223F" w:rsidRPr="00E16E87">
        <w:rPr>
          <w:rFonts w:ascii="Arial" w:hAnsi="Arial" w:cs="Arial"/>
          <w:sz w:val="20"/>
        </w:rPr>
        <w:t>Điều</w:t>
      </w:r>
      <w:r w:rsidRPr="00E16E87">
        <w:rPr>
          <w:rFonts w:ascii="Arial" w:hAnsi="Arial" w:cs="Arial"/>
          <w:sz w:val="20"/>
        </w:rPr>
        <w:t xml:space="preserve"> 193, </w:t>
      </w:r>
      <w:r w:rsidR="0097223F" w:rsidRPr="00E16E87">
        <w:rPr>
          <w:rFonts w:ascii="Arial" w:hAnsi="Arial" w:cs="Arial"/>
          <w:sz w:val="20"/>
        </w:rPr>
        <w:t>Điều</w:t>
      </w:r>
      <w:r w:rsidRPr="00E16E87">
        <w:rPr>
          <w:rFonts w:ascii="Arial" w:hAnsi="Arial" w:cs="Arial"/>
          <w:sz w:val="20"/>
        </w:rPr>
        <w:t xml:space="preserve"> 197, </w:t>
      </w:r>
      <w:r w:rsidR="0097223F" w:rsidRPr="00E16E87">
        <w:rPr>
          <w:rFonts w:ascii="Arial" w:hAnsi="Arial" w:cs="Arial"/>
          <w:sz w:val="20"/>
        </w:rPr>
        <w:t>Điều</w:t>
      </w:r>
      <w:r w:rsidRPr="00E16E87">
        <w:rPr>
          <w:rFonts w:ascii="Arial" w:hAnsi="Arial" w:cs="Arial"/>
          <w:sz w:val="20"/>
        </w:rPr>
        <w:t xml:space="preserve"> 203 Nghị định này, Ủy ban Chứng khoán Nhà nước có ý kiến bằng văn bản gửi công ty chứng khoán, công ty quản lý quỹ đầu tư chứng khoán về các vấn đề liên quan đến cơ sở vật chất;</w:t>
      </w:r>
    </w:p>
    <w:p w:rsidR="00584B47" w:rsidRPr="00E16E87" w:rsidRDefault="00584B47" w:rsidP="00584B47">
      <w:pPr>
        <w:spacing w:before="120"/>
        <w:rPr>
          <w:rFonts w:ascii="Arial" w:hAnsi="Arial" w:cs="Arial"/>
          <w:sz w:val="20"/>
        </w:rPr>
      </w:pPr>
      <w:r w:rsidRPr="00E16E87">
        <w:rPr>
          <w:rFonts w:ascii="Arial" w:hAnsi="Arial" w:cs="Arial"/>
          <w:sz w:val="20"/>
        </w:rPr>
        <w:t xml:space="preserve">b) Trong thời hạn 07 ngày kể từ ngày công ty chứng khoán, công ty quản lý quỹ đầu tư chứng khoán hoàn thiện cơ sở vật chất và có thông báo cho Ủy ban Chứng khoán Nhà nước, Ủy ban Chứng khoán Nhà nước kiểm tra cơ sở vật chất tại địa </w:t>
      </w:r>
      <w:r w:rsidR="0097223F" w:rsidRPr="00E16E87">
        <w:rPr>
          <w:rFonts w:ascii="Arial" w:hAnsi="Arial" w:cs="Arial"/>
          <w:sz w:val="20"/>
        </w:rPr>
        <w:t>điểm</w:t>
      </w:r>
      <w:r w:rsidRPr="00E16E87">
        <w:rPr>
          <w:rFonts w:ascii="Arial" w:hAnsi="Arial" w:cs="Arial"/>
          <w:sz w:val="20"/>
        </w:rPr>
        <w:t xml:space="preserve"> trụ sở chính, chi nhánh, phòng giao dịch trong nước công ty chứng khoán, công ty quản lý quỹ đầu tư chứng khoán trước khi chấp thuận cung cấp dịch vụ giao dịch chứng khoán trực tuyến, thành lập chi nhánh, phòng giao dịch, bổ sung nghiệp vụ kinh doanh tại chi nhánh, thay đổi địa </w:t>
      </w:r>
      <w:r w:rsidR="0097223F" w:rsidRPr="00E16E87">
        <w:rPr>
          <w:rFonts w:ascii="Arial" w:hAnsi="Arial" w:cs="Arial"/>
          <w:sz w:val="20"/>
        </w:rPr>
        <w:t>điểm</w:t>
      </w:r>
      <w:r w:rsidRPr="00E16E87">
        <w:rPr>
          <w:rFonts w:ascii="Arial" w:hAnsi="Arial" w:cs="Arial"/>
          <w:sz w:val="20"/>
        </w:rPr>
        <w:t xml:space="preserve"> chi nhánh, phòng giao dịch trong nước của công ty chứng khoán, công ty quản lý quỹ đầu tư chứng khoán;</w:t>
      </w:r>
    </w:p>
    <w:p w:rsidR="00584B47" w:rsidRPr="00E16E87" w:rsidRDefault="00584B47" w:rsidP="00584B47">
      <w:pPr>
        <w:spacing w:before="120"/>
        <w:rPr>
          <w:rFonts w:ascii="Arial" w:hAnsi="Arial" w:cs="Arial"/>
          <w:sz w:val="20"/>
        </w:rPr>
      </w:pPr>
      <w:r w:rsidRPr="00E16E87">
        <w:rPr>
          <w:rFonts w:ascii="Arial" w:hAnsi="Arial" w:cs="Arial"/>
          <w:sz w:val="20"/>
        </w:rPr>
        <w:t xml:space="preserve">c) Trong thời hạn 07 ngày làm việc kể từ ngày có kết quả kiểm tra cơ sở vật chất theo quy định tại </w:t>
      </w:r>
      <w:r w:rsidR="0097223F" w:rsidRPr="00E16E87">
        <w:rPr>
          <w:rFonts w:ascii="Arial" w:hAnsi="Arial" w:cs="Arial"/>
          <w:sz w:val="20"/>
        </w:rPr>
        <w:t>điểm</w:t>
      </w:r>
      <w:r w:rsidRPr="00E16E87">
        <w:rPr>
          <w:rFonts w:ascii="Arial" w:hAnsi="Arial" w:cs="Arial"/>
          <w:sz w:val="20"/>
        </w:rPr>
        <w:t xml:space="preserve"> b </w:t>
      </w:r>
      <w:r w:rsidR="0097223F" w:rsidRPr="00E16E87">
        <w:rPr>
          <w:rFonts w:ascii="Arial" w:hAnsi="Arial" w:cs="Arial"/>
          <w:sz w:val="20"/>
        </w:rPr>
        <w:t>khoản</w:t>
      </w:r>
      <w:r w:rsidRPr="00E16E87">
        <w:rPr>
          <w:rFonts w:ascii="Arial" w:hAnsi="Arial" w:cs="Arial"/>
          <w:sz w:val="20"/>
        </w:rPr>
        <w:t xml:space="preserve"> này, Ủy ban Chứng khoán Nhà nước chấp thuận các hoạt động của công ty chứng khoán, công ty quản lý quỹ đầu tư chứng khoán; trường hợp từ chối, phải trả lời bằng văn bản và nêu rõ lý do.</w:t>
      </w:r>
    </w:p>
    <w:p w:rsidR="00584B47" w:rsidRPr="00E16E87" w:rsidRDefault="00584B47" w:rsidP="00584B47">
      <w:pPr>
        <w:spacing w:before="120"/>
        <w:rPr>
          <w:rFonts w:ascii="Arial" w:hAnsi="Arial" w:cs="Arial"/>
          <w:sz w:val="20"/>
        </w:rPr>
      </w:pPr>
      <w:r w:rsidRPr="00E16E87">
        <w:rPr>
          <w:rFonts w:ascii="Arial" w:hAnsi="Arial" w:cs="Arial"/>
          <w:sz w:val="20"/>
        </w:rPr>
        <w:t xml:space="preserve">2. Ngoài các trường hợp quy định tại </w:t>
      </w:r>
      <w:r w:rsidR="0097223F" w:rsidRPr="00E16E87">
        <w:rPr>
          <w:rFonts w:ascii="Arial" w:hAnsi="Arial" w:cs="Arial"/>
          <w:sz w:val="20"/>
        </w:rPr>
        <w:t>khoản</w:t>
      </w:r>
      <w:r w:rsidRPr="00E16E87">
        <w:rPr>
          <w:rFonts w:ascii="Arial" w:hAnsi="Arial" w:cs="Arial"/>
          <w:sz w:val="20"/>
        </w:rPr>
        <w:t xml:space="preserve"> 1 </w:t>
      </w:r>
      <w:r w:rsidR="0097223F" w:rsidRPr="00E16E87">
        <w:rPr>
          <w:rFonts w:ascii="Arial" w:hAnsi="Arial" w:cs="Arial"/>
          <w:sz w:val="20"/>
        </w:rPr>
        <w:t>Điều</w:t>
      </w:r>
      <w:r w:rsidRPr="00E16E87">
        <w:rPr>
          <w:rFonts w:ascii="Arial" w:hAnsi="Arial" w:cs="Arial"/>
          <w:sz w:val="20"/>
        </w:rPr>
        <w:t xml:space="preserve"> này, trong thời hạn 07 ngày làm việc kể từ ngày nhận được hồ sơ đầy đủ và hợp lệ theo quy định tại </w:t>
      </w:r>
      <w:r w:rsidR="0097223F" w:rsidRPr="00E16E87">
        <w:rPr>
          <w:rFonts w:ascii="Arial" w:hAnsi="Arial" w:cs="Arial"/>
          <w:sz w:val="20"/>
        </w:rPr>
        <w:t>Điều</w:t>
      </w:r>
      <w:r w:rsidRPr="00E16E87">
        <w:rPr>
          <w:rFonts w:ascii="Arial" w:hAnsi="Arial" w:cs="Arial"/>
          <w:sz w:val="20"/>
        </w:rPr>
        <w:t xml:space="preserve"> 193, </w:t>
      </w:r>
      <w:r w:rsidR="0097223F" w:rsidRPr="00E16E87">
        <w:rPr>
          <w:rFonts w:ascii="Arial" w:hAnsi="Arial" w:cs="Arial"/>
          <w:sz w:val="20"/>
        </w:rPr>
        <w:t>Điều</w:t>
      </w:r>
      <w:r w:rsidRPr="00E16E87">
        <w:rPr>
          <w:rFonts w:ascii="Arial" w:hAnsi="Arial" w:cs="Arial"/>
          <w:sz w:val="20"/>
        </w:rPr>
        <w:t xml:space="preserve"> 194, </w:t>
      </w:r>
      <w:r w:rsidR="0097223F" w:rsidRPr="00E16E87">
        <w:rPr>
          <w:rFonts w:ascii="Arial" w:hAnsi="Arial" w:cs="Arial"/>
          <w:sz w:val="20"/>
        </w:rPr>
        <w:t>Điều</w:t>
      </w:r>
      <w:r w:rsidRPr="00E16E87">
        <w:rPr>
          <w:rFonts w:ascii="Arial" w:hAnsi="Arial" w:cs="Arial"/>
          <w:sz w:val="20"/>
        </w:rPr>
        <w:t xml:space="preserve"> 196, </w:t>
      </w:r>
      <w:r w:rsidR="0097223F" w:rsidRPr="00E16E87">
        <w:rPr>
          <w:rFonts w:ascii="Arial" w:hAnsi="Arial" w:cs="Arial"/>
          <w:sz w:val="20"/>
        </w:rPr>
        <w:t>Điều</w:t>
      </w:r>
      <w:r w:rsidRPr="00E16E87">
        <w:rPr>
          <w:rFonts w:ascii="Arial" w:hAnsi="Arial" w:cs="Arial"/>
          <w:sz w:val="20"/>
        </w:rPr>
        <w:t xml:space="preserve"> 197, </w:t>
      </w:r>
      <w:r w:rsidR="0097223F" w:rsidRPr="00E16E87">
        <w:rPr>
          <w:rFonts w:ascii="Arial" w:hAnsi="Arial" w:cs="Arial"/>
          <w:sz w:val="20"/>
        </w:rPr>
        <w:t>Điều</w:t>
      </w:r>
      <w:r w:rsidRPr="00E16E87">
        <w:rPr>
          <w:rFonts w:ascii="Arial" w:hAnsi="Arial" w:cs="Arial"/>
          <w:sz w:val="20"/>
        </w:rPr>
        <w:t xml:space="preserve"> 203, </w:t>
      </w:r>
      <w:r w:rsidR="0097223F" w:rsidRPr="00E16E87">
        <w:rPr>
          <w:rFonts w:ascii="Arial" w:hAnsi="Arial" w:cs="Arial"/>
          <w:sz w:val="20"/>
        </w:rPr>
        <w:t>khoản</w:t>
      </w:r>
      <w:r w:rsidRPr="00E16E87">
        <w:rPr>
          <w:rFonts w:ascii="Arial" w:hAnsi="Arial" w:cs="Arial"/>
          <w:sz w:val="20"/>
        </w:rPr>
        <w:t xml:space="preserve"> 1 </w:t>
      </w:r>
      <w:r w:rsidR="0097223F" w:rsidRPr="00E16E87">
        <w:rPr>
          <w:rFonts w:ascii="Arial" w:hAnsi="Arial" w:cs="Arial"/>
          <w:sz w:val="20"/>
        </w:rPr>
        <w:t>Điều</w:t>
      </w:r>
      <w:r w:rsidRPr="00E16E87">
        <w:rPr>
          <w:rFonts w:ascii="Arial" w:hAnsi="Arial" w:cs="Arial"/>
          <w:sz w:val="20"/>
        </w:rPr>
        <w:t xml:space="preserve"> 204 Nghị định này, Ủy ban Chứng khoán Nhà nước chấp thuận các hoạt động của công ty chứng khoán, công ty quản lý quỹ đầu tư chứng khoán; trường hợp từ chối, phải trả lời bằng văn bản và nêu rõ lý do.</w:t>
      </w:r>
    </w:p>
    <w:p w:rsidR="00584B47" w:rsidRPr="00E16E87" w:rsidRDefault="00584B47" w:rsidP="00584B47">
      <w:pPr>
        <w:spacing w:before="120"/>
        <w:rPr>
          <w:rFonts w:ascii="Arial" w:hAnsi="Arial" w:cs="Arial"/>
          <w:sz w:val="20"/>
        </w:rPr>
      </w:pPr>
      <w:r w:rsidRPr="00E16E87">
        <w:rPr>
          <w:rFonts w:ascii="Arial" w:hAnsi="Arial" w:cs="Arial"/>
          <w:sz w:val="20"/>
        </w:rPr>
        <w:t>3. Chi nhánh, phòng giao dịch, văn phòng đại diện trong nước của công ty chứng khoán, công ty quản lý quỹ đầu tư chứng khoán phải chính thức triển khai hoạt động trong thời hạn 03 tháng kể từ ngày được Ủy ban Chứng khoán Nhà nước chấp thuận. Quá thời hạn trên, Ủy ban Chứng khoán Nhà nước thu hồi quyết định thành lập.</w:t>
      </w:r>
    </w:p>
    <w:p w:rsidR="00584B47" w:rsidRPr="00E16E87" w:rsidRDefault="00584B47" w:rsidP="00584B47">
      <w:pPr>
        <w:spacing w:before="120"/>
        <w:rPr>
          <w:rFonts w:ascii="Arial" w:hAnsi="Arial" w:cs="Arial"/>
          <w:sz w:val="20"/>
        </w:rPr>
      </w:pPr>
      <w:r w:rsidRPr="00E16E87">
        <w:rPr>
          <w:rFonts w:ascii="Arial" w:hAnsi="Arial" w:cs="Arial"/>
          <w:sz w:val="20"/>
        </w:rPr>
        <w:t xml:space="preserve">4. Đối với trường hợp đóng cửa chi nhánh, phòng giao dịch, văn phòng đại diện trong nước, chấm dứt hoạt động cung cấp dịch vụ, trong thời hạn 15 ngày kể từ ngày hoàn tất việc đóng cửa, chấm dứt hoạt động cung cấp dịch vụ, công ty chứng khoán, công ty quản lý quỹ đầu tư chứng khoán phải báo cáo kết quả thực hiện đóng cửa theo </w:t>
      </w:r>
      <w:bookmarkStart w:id="470" w:name="bieumau_ms_70_1"/>
      <w:r w:rsidR="002E4321" w:rsidRPr="00E16E87">
        <w:rPr>
          <w:rFonts w:ascii="Arial" w:hAnsi="Arial" w:cs="Arial"/>
          <w:sz w:val="20"/>
        </w:rPr>
        <w:t>Mẫu</w:t>
      </w:r>
      <w:r w:rsidRPr="00E16E87">
        <w:rPr>
          <w:rFonts w:ascii="Arial" w:hAnsi="Arial" w:cs="Arial"/>
          <w:sz w:val="20"/>
        </w:rPr>
        <w:t xml:space="preserve"> số 70</w:t>
      </w:r>
      <w:bookmarkEnd w:id="470"/>
      <w:r w:rsidRPr="00E16E87">
        <w:rPr>
          <w:rFonts w:ascii="Arial" w:hAnsi="Arial" w:cs="Arial"/>
          <w:sz w:val="20"/>
        </w:rPr>
        <w:t xml:space="preserve">, </w:t>
      </w:r>
      <w:bookmarkStart w:id="471" w:name="bieumau_ms_78"/>
      <w:r w:rsidR="002E4321" w:rsidRPr="00E16E87">
        <w:rPr>
          <w:rFonts w:ascii="Arial" w:hAnsi="Arial" w:cs="Arial"/>
          <w:sz w:val="20"/>
        </w:rPr>
        <w:t>Mẫu</w:t>
      </w:r>
      <w:r w:rsidRPr="00E16E87">
        <w:rPr>
          <w:rFonts w:ascii="Arial" w:hAnsi="Arial" w:cs="Arial"/>
          <w:sz w:val="20"/>
        </w:rPr>
        <w:t xml:space="preserve"> số 78</w:t>
      </w:r>
      <w:bookmarkEnd w:id="471"/>
      <w:r w:rsidRPr="00E16E87">
        <w:rPr>
          <w:rFonts w:ascii="Arial" w:hAnsi="Arial" w:cs="Arial"/>
          <w:sz w:val="20"/>
        </w:rPr>
        <w:t xml:space="preserve"> </w:t>
      </w:r>
      <w:r w:rsidR="002E4321" w:rsidRPr="00E16E87">
        <w:rPr>
          <w:rFonts w:ascii="Arial" w:hAnsi="Arial" w:cs="Arial"/>
          <w:sz w:val="20"/>
        </w:rPr>
        <w:t>Phụ lục</w:t>
      </w:r>
      <w:r w:rsidRPr="00E16E87">
        <w:rPr>
          <w:rFonts w:ascii="Arial" w:hAnsi="Arial" w:cs="Arial"/>
          <w:sz w:val="20"/>
        </w:rPr>
        <w:t xml:space="preserve"> ban hành kèm theo Nghị định này và gửi bản gốc quyết định chấp thuận thành lập chi nhánh, phòng giao dịch, văn phòng đại diện, chấp thuận cung cấp dịch vụ cho Ủy ban Chứng khoán Nhà nước. Trong thời hạn 05 ngày làm việc kể từ ngày nhận được báo cáo, Ủy ban Chứng khoán Nhà nước ra quyết định thu hồi quyết định thành lập chi nhánh, phòng giao dịch, văn phòng đại diện, chấp thuận cung cấp dịch vụ công ty chứng khoán, công ty quản lý quỹ đầu tư chứng khoán.</w:t>
      </w:r>
    </w:p>
    <w:p w:rsidR="00584B47" w:rsidRPr="00E16E87" w:rsidRDefault="0097223F" w:rsidP="00584B47">
      <w:pPr>
        <w:spacing w:before="120"/>
        <w:rPr>
          <w:rFonts w:ascii="Arial" w:hAnsi="Arial" w:cs="Arial"/>
          <w:b/>
          <w:sz w:val="20"/>
        </w:rPr>
      </w:pPr>
      <w:bookmarkStart w:id="472" w:name="muc_3_3"/>
      <w:r w:rsidRPr="00E16E87">
        <w:rPr>
          <w:rFonts w:ascii="Arial" w:hAnsi="Arial" w:cs="Arial"/>
          <w:b/>
          <w:sz w:val="20"/>
        </w:rPr>
        <w:t>Mục</w:t>
      </w:r>
      <w:r w:rsidR="00584B47" w:rsidRPr="00E16E87">
        <w:rPr>
          <w:rFonts w:ascii="Arial" w:hAnsi="Arial" w:cs="Arial"/>
          <w:b/>
          <w:sz w:val="20"/>
        </w:rPr>
        <w:t xml:space="preserve"> 3. TỔ CHỨC LẠI, TẠM NGỪNG, THU HỒI </w:t>
      </w:r>
      <w:r w:rsidR="002E4321" w:rsidRPr="00E16E87">
        <w:rPr>
          <w:rFonts w:ascii="Arial" w:hAnsi="Arial" w:cs="Arial"/>
          <w:b/>
          <w:sz w:val="20"/>
        </w:rPr>
        <w:t>GIẤY</w:t>
      </w:r>
      <w:r w:rsidR="00584B47" w:rsidRPr="00E16E87">
        <w:rPr>
          <w:rFonts w:ascii="Arial" w:hAnsi="Arial" w:cs="Arial"/>
          <w:b/>
          <w:sz w:val="20"/>
        </w:rPr>
        <w:t xml:space="preserve"> PHÉP THÀNH LẬP VÀ HOẠT ĐỘNG KINH DOANH CHỨNG KHOÁN, </w:t>
      </w:r>
      <w:r w:rsidR="002E4321" w:rsidRPr="00E16E87">
        <w:rPr>
          <w:rFonts w:ascii="Arial" w:hAnsi="Arial" w:cs="Arial"/>
          <w:b/>
          <w:sz w:val="20"/>
        </w:rPr>
        <w:t>GIẤY</w:t>
      </w:r>
      <w:r w:rsidR="00584B47" w:rsidRPr="00E16E87">
        <w:rPr>
          <w:rFonts w:ascii="Arial" w:hAnsi="Arial" w:cs="Arial"/>
          <w:b/>
          <w:sz w:val="20"/>
        </w:rPr>
        <w:t xml:space="preserve"> CHỨNG NHẬN ĐĂNG KÝ HOẠT ĐỘNG VĂN PHÒNG ĐẠI DIỆN</w:t>
      </w:r>
      <w:bookmarkEnd w:id="472"/>
    </w:p>
    <w:p w:rsidR="00584B47" w:rsidRPr="00E16E87" w:rsidRDefault="0097223F" w:rsidP="00584B47">
      <w:pPr>
        <w:spacing w:before="120"/>
        <w:rPr>
          <w:rFonts w:ascii="Arial" w:hAnsi="Arial" w:cs="Arial"/>
          <w:b/>
          <w:sz w:val="20"/>
        </w:rPr>
      </w:pPr>
      <w:bookmarkStart w:id="473" w:name="dieu_206"/>
      <w:r w:rsidRPr="00E16E87">
        <w:rPr>
          <w:rFonts w:ascii="Arial" w:hAnsi="Arial" w:cs="Arial"/>
          <w:b/>
          <w:sz w:val="20"/>
        </w:rPr>
        <w:t>Điều</w:t>
      </w:r>
      <w:r w:rsidR="00584B47" w:rsidRPr="00E16E87">
        <w:rPr>
          <w:rFonts w:ascii="Arial" w:hAnsi="Arial" w:cs="Arial"/>
          <w:b/>
          <w:sz w:val="20"/>
        </w:rPr>
        <w:t xml:space="preserve"> 206. </w:t>
      </w:r>
      <w:r w:rsidRPr="00E16E87">
        <w:rPr>
          <w:rFonts w:ascii="Arial" w:hAnsi="Arial" w:cs="Arial"/>
          <w:b/>
          <w:sz w:val="20"/>
        </w:rPr>
        <w:t>Điều</w:t>
      </w:r>
      <w:r w:rsidR="00584B47" w:rsidRPr="00E16E87">
        <w:rPr>
          <w:rFonts w:ascii="Arial" w:hAnsi="Arial" w:cs="Arial"/>
          <w:b/>
          <w:sz w:val="20"/>
        </w:rPr>
        <w:t xml:space="preserve"> kiện tổ chức lại công ty chứng khoán, công ty quản lý quỹ đầu tư chứng khoán</w:t>
      </w:r>
      <w:bookmarkEnd w:id="473"/>
    </w:p>
    <w:p w:rsidR="00584B47" w:rsidRPr="00E16E87" w:rsidRDefault="00584B47" w:rsidP="00584B47">
      <w:pPr>
        <w:spacing w:before="120"/>
        <w:rPr>
          <w:rFonts w:ascii="Arial" w:hAnsi="Arial" w:cs="Arial"/>
          <w:sz w:val="20"/>
        </w:rPr>
      </w:pPr>
      <w:r w:rsidRPr="00E16E87">
        <w:rPr>
          <w:rFonts w:ascii="Arial" w:hAnsi="Arial" w:cs="Arial"/>
          <w:sz w:val="20"/>
        </w:rPr>
        <w:t>1. Việc tổ chức lại, phương án tổ chức lại được Đại hội đồng cổ đông, Hội đồng thành viên hoặc chủ sở hữu công ty thông qua.</w:t>
      </w:r>
    </w:p>
    <w:p w:rsidR="00584B47" w:rsidRPr="00E16E87" w:rsidRDefault="00584B47" w:rsidP="00584B47">
      <w:pPr>
        <w:spacing w:before="120"/>
        <w:rPr>
          <w:rFonts w:ascii="Arial" w:hAnsi="Arial" w:cs="Arial"/>
          <w:sz w:val="20"/>
        </w:rPr>
      </w:pPr>
      <w:r w:rsidRPr="00E16E87">
        <w:rPr>
          <w:rFonts w:ascii="Arial" w:hAnsi="Arial" w:cs="Arial"/>
          <w:sz w:val="20"/>
        </w:rPr>
        <w:t xml:space="preserve">2. Công ty chứng khoán hình thành sau tổ chức lại phải đáp ứng các </w:t>
      </w:r>
      <w:r w:rsidR="0097223F" w:rsidRPr="00E16E87">
        <w:rPr>
          <w:rFonts w:ascii="Arial" w:hAnsi="Arial" w:cs="Arial"/>
          <w:sz w:val="20"/>
        </w:rPr>
        <w:t>điều</w:t>
      </w:r>
      <w:r w:rsidRPr="00E16E87">
        <w:rPr>
          <w:rFonts w:ascii="Arial" w:hAnsi="Arial" w:cs="Arial"/>
          <w:sz w:val="20"/>
        </w:rPr>
        <w:t xml:space="preserve"> kiện quy định tại </w:t>
      </w:r>
      <w:bookmarkStart w:id="474" w:name="dc_98"/>
      <w:r w:rsidR="0097223F" w:rsidRPr="00E16E87">
        <w:rPr>
          <w:rFonts w:ascii="Arial" w:hAnsi="Arial" w:cs="Arial"/>
          <w:sz w:val="20"/>
        </w:rPr>
        <w:t>khoản</w:t>
      </w:r>
      <w:r w:rsidRPr="00E16E87">
        <w:rPr>
          <w:rFonts w:ascii="Arial" w:hAnsi="Arial" w:cs="Arial"/>
          <w:sz w:val="20"/>
        </w:rPr>
        <w:t xml:space="preserve"> 1, </w:t>
      </w:r>
      <w:r w:rsidR="0097223F" w:rsidRPr="00E16E87">
        <w:rPr>
          <w:rFonts w:ascii="Arial" w:hAnsi="Arial" w:cs="Arial"/>
          <w:sz w:val="20"/>
        </w:rPr>
        <w:t>điểm</w:t>
      </w:r>
      <w:r w:rsidRPr="00E16E87">
        <w:rPr>
          <w:rFonts w:ascii="Arial" w:hAnsi="Arial" w:cs="Arial"/>
          <w:sz w:val="20"/>
        </w:rPr>
        <w:t xml:space="preserve"> c </w:t>
      </w:r>
      <w:r w:rsidR="0097223F" w:rsidRPr="00E16E87">
        <w:rPr>
          <w:rFonts w:ascii="Arial" w:hAnsi="Arial" w:cs="Arial"/>
          <w:sz w:val="20"/>
        </w:rPr>
        <w:t>khoản</w:t>
      </w:r>
      <w:r w:rsidRPr="00E16E87">
        <w:rPr>
          <w:rFonts w:ascii="Arial" w:hAnsi="Arial" w:cs="Arial"/>
          <w:sz w:val="20"/>
        </w:rPr>
        <w:t xml:space="preserve"> 2, </w:t>
      </w:r>
      <w:r w:rsidR="0097223F" w:rsidRPr="00E16E87">
        <w:rPr>
          <w:rFonts w:ascii="Arial" w:hAnsi="Arial" w:cs="Arial"/>
          <w:sz w:val="20"/>
        </w:rPr>
        <w:t>khoản</w:t>
      </w:r>
      <w:r w:rsidRPr="00E16E87">
        <w:rPr>
          <w:rFonts w:ascii="Arial" w:hAnsi="Arial" w:cs="Arial"/>
          <w:sz w:val="20"/>
        </w:rPr>
        <w:t xml:space="preserve"> 4, </w:t>
      </w:r>
      <w:r w:rsidR="0097223F" w:rsidRPr="00E16E87">
        <w:rPr>
          <w:rFonts w:ascii="Arial" w:hAnsi="Arial" w:cs="Arial"/>
          <w:sz w:val="20"/>
        </w:rPr>
        <w:t>khoản</w:t>
      </w:r>
      <w:r w:rsidRPr="00E16E87">
        <w:rPr>
          <w:rFonts w:ascii="Arial" w:hAnsi="Arial" w:cs="Arial"/>
          <w:sz w:val="20"/>
        </w:rPr>
        <w:t xml:space="preserve"> 5 </w:t>
      </w:r>
      <w:r w:rsidR="0097223F" w:rsidRPr="00E16E87">
        <w:rPr>
          <w:rFonts w:ascii="Arial" w:hAnsi="Arial" w:cs="Arial"/>
          <w:sz w:val="20"/>
        </w:rPr>
        <w:t>Điều</w:t>
      </w:r>
      <w:r w:rsidRPr="00E16E87">
        <w:rPr>
          <w:rFonts w:ascii="Arial" w:hAnsi="Arial" w:cs="Arial"/>
          <w:sz w:val="20"/>
        </w:rPr>
        <w:t xml:space="preserve"> 74 Luật Chứng khoán</w:t>
      </w:r>
      <w:bookmarkEnd w:id="474"/>
      <w:r w:rsidRPr="00E16E87">
        <w:rPr>
          <w:rFonts w:ascii="Arial" w:hAnsi="Arial" w:cs="Arial"/>
          <w:sz w:val="20"/>
        </w:rPr>
        <w:t xml:space="preserve">. Công ty quản lý quỹ đầu tư chứng khoán hình thành sau tổ chức lại phải đáp ứng các </w:t>
      </w:r>
      <w:r w:rsidR="0097223F" w:rsidRPr="00E16E87">
        <w:rPr>
          <w:rFonts w:ascii="Arial" w:hAnsi="Arial" w:cs="Arial"/>
          <w:sz w:val="20"/>
        </w:rPr>
        <w:t>điều</w:t>
      </w:r>
      <w:r w:rsidRPr="00E16E87">
        <w:rPr>
          <w:rFonts w:ascii="Arial" w:hAnsi="Arial" w:cs="Arial"/>
          <w:sz w:val="20"/>
        </w:rPr>
        <w:t xml:space="preserve"> kiện quy định tại </w:t>
      </w:r>
      <w:bookmarkStart w:id="475" w:name="dc_99"/>
      <w:r w:rsidR="0097223F" w:rsidRPr="00E16E87">
        <w:rPr>
          <w:rFonts w:ascii="Arial" w:hAnsi="Arial" w:cs="Arial"/>
          <w:sz w:val="20"/>
        </w:rPr>
        <w:t>khoản</w:t>
      </w:r>
      <w:r w:rsidRPr="00E16E87">
        <w:rPr>
          <w:rFonts w:ascii="Arial" w:hAnsi="Arial" w:cs="Arial"/>
          <w:sz w:val="20"/>
        </w:rPr>
        <w:t xml:space="preserve"> 1, </w:t>
      </w:r>
      <w:r w:rsidR="0097223F" w:rsidRPr="00E16E87">
        <w:rPr>
          <w:rFonts w:ascii="Arial" w:hAnsi="Arial" w:cs="Arial"/>
          <w:sz w:val="20"/>
        </w:rPr>
        <w:t>điểm</w:t>
      </w:r>
      <w:r w:rsidRPr="00E16E87">
        <w:rPr>
          <w:rFonts w:ascii="Arial" w:hAnsi="Arial" w:cs="Arial"/>
          <w:sz w:val="20"/>
        </w:rPr>
        <w:t xml:space="preserve"> c </w:t>
      </w:r>
      <w:r w:rsidR="0097223F" w:rsidRPr="00E16E87">
        <w:rPr>
          <w:rFonts w:ascii="Arial" w:hAnsi="Arial" w:cs="Arial"/>
          <w:sz w:val="20"/>
        </w:rPr>
        <w:t>khoản</w:t>
      </w:r>
      <w:r w:rsidRPr="00E16E87">
        <w:rPr>
          <w:rFonts w:ascii="Arial" w:hAnsi="Arial" w:cs="Arial"/>
          <w:sz w:val="20"/>
        </w:rPr>
        <w:t xml:space="preserve"> 2, </w:t>
      </w:r>
      <w:r w:rsidR="0097223F" w:rsidRPr="00E16E87">
        <w:rPr>
          <w:rFonts w:ascii="Arial" w:hAnsi="Arial" w:cs="Arial"/>
          <w:sz w:val="20"/>
        </w:rPr>
        <w:t>khoản</w:t>
      </w:r>
      <w:r w:rsidRPr="00E16E87">
        <w:rPr>
          <w:rFonts w:ascii="Arial" w:hAnsi="Arial" w:cs="Arial"/>
          <w:sz w:val="20"/>
        </w:rPr>
        <w:t xml:space="preserve"> 4, </w:t>
      </w:r>
      <w:r w:rsidR="0097223F" w:rsidRPr="00E16E87">
        <w:rPr>
          <w:rFonts w:ascii="Arial" w:hAnsi="Arial" w:cs="Arial"/>
          <w:sz w:val="20"/>
        </w:rPr>
        <w:t>khoản</w:t>
      </w:r>
      <w:r w:rsidRPr="00E16E87">
        <w:rPr>
          <w:rFonts w:ascii="Arial" w:hAnsi="Arial" w:cs="Arial"/>
          <w:sz w:val="20"/>
        </w:rPr>
        <w:t xml:space="preserve"> 5 </w:t>
      </w:r>
      <w:r w:rsidR="0097223F" w:rsidRPr="00E16E87">
        <w:rPr>
          <w:rFonts w:ascii="Arial" w:hAnsi="Arial" w:cs="Arial"/>
          <w:sz w:val="20"/>
        </w:rPr>
        <w:t>Điều</w:t>
      </w:r>
      <w:r w:rsidRPr="00E16E87">
        <w:rPr>
          <w:rFonts w:ascii="Arial" w:hAnsi="Arial" w:cs="Arial"/>
          <w:sz w:val="20"/>
        </w:rPr>
        <w:t xml:space="preserve"> 75 Luật Chứng khoán</w:t>
      </w:r>
      <w:bookmarkEnd w:id="475"/>
      <w:r w:rsidRPr="00E16E87">
        <w:rPr>
          <w:rFonts w:ascii="Arial" w:hAnsi="Arial" w:cs="Arial"/>
          <w:sz w:val="20"/>
        </w:rPr>
        <w:t>.</w:t>
      </w:r>
    </w:p>
    <w:p w:rsidR="00584B47" w:rsidRPr="00E16E87" w:rsidRDefault="00584B47" w:rsidP="00584B47">
      <w:pPr>
        <w:spacing w:before="120"/>
        <w:rPr>
          <w:rFonts w:ascii="Arial" w:hAnsi="Arial" w:cs="Arial"/>
          <w:sz w:val="20"/>
        </w:rPr>
      </w:pPr>
      <w:r w:rsidRPr="00E16E87">
        <w:rPr>
          <w:rFonts w:ascii="Arial" w:hAnsi="Arial" w:cs="Arial"/>
          <w:sz w:val="20"/>
        </w:rPr>
        <w:t xml:space="preserve">3. Trường hợp tổ chức lại để trở thành công ty trách nhiệm hữu hạn một thành viên, công ty chứng </w:t>
      </w:r>
      <w:r w:rsidRPr="00E16E87">
        <w:rPr>
          <w:rFonts w:ascii="Arial" w:hAnsi="Arial" w:cs="Arial"/>
          <w:sz w:val="20"/>
        </w:rPr>
        <w:lastRenderedPageBreak/>
        <w:t xml:space="preserve">khoán, công ty quản lý quỹ đầu tư chứng khoán phải tuân thủ quy định </w:t>
      </w:r>
      <w:bookmarkStart w:id="476" w:name="dc_100"/>
      <w:r w:rsidR="0097223F" w:rsidRPr="00E16E87">
        <w:rPr>
          <w:rFonts w:ascii="Arial" w:hAnsi="Arial" w:cs="Arial"/>
          <w:sz w:val="20"/>
        </w:rPr>
        <w:t>điểm</w:t>
      </w:r>
      <w:r w:rsidRPr="00E16E87">
        <w:rPr>
          <w:rFonts w:ascii="Arial" w:hAnsi="Arial" w:cs="Arial"/>
          <w:sz w:val="20"/>
        </w:rPr>
        <w:t xml:space="preserve"> a </w:t>
      </w:r>
      <w:r w:rsidR="0097223F" w:rsidRPr="00E16E87">
        <w:rPr>
          <w:rFonts w:ascii="Arial" w:hAnsi="Arial" w:cs="Arial"/>
          <w:sz w:val="20"/>
        </w:rPr>
        <w:t>khoản</w:t>
      </w:r>
      <w:r w:rsidRPr="00E16E87">
        <w:rPr>
          <w:rFonts w:ascii="Arial" w:hAnsi="Arial" w:cs="Arial"/>
          <w:sz w:val="20"/>
        </w:rPr>
        <w:t xml:space="preserve"> 3 </w:t>
      </w:r>
      <w:r w:rsidR="0097223F" w:rsidRPr="00E16E87">
        <w:rPr>
          <w:rFonts w:ascii="Arial" w:hAnsi="Arial" w:cs="Arial"/>
          <w:sz w:val="20"/>
        </w:rPr>
        <w:t>Điều</w:t>
      </w:r>
      <w:r w:rsidRPr="00E16E87">
        <w:rPr>
          <w:rFonts w:ascii="Arial" w:hAnsi="Arial" w:cs="Arial"/>
          <w:sz w:val="20"/>
        </w:rPr>
        <w:t xml:space="preserve"> 74, </w:t>
      </w:r>
      <w:r w:rsidR="0097223F" w:rsidRPr="00E16E87">
        <w:rPr>
          <w:rFonts w:ascii="Arial" w:hAnsi="Arial" w:cs="Arial"/>
          <w:sz w:val="20"/>
        </w:rPr>
        <w:t>điểm</w:t>
      </w:r>
      <w:r w:rsidRPr="00E16E87">
        <w:rPr>
          <w:rFonts w:ascii="Arial" w:hAnsi="Arial" w:cs="Arial"/>
          <w:sz w:val="20"/>
        </w:rPr>
        <w:t xml:space="preserve"> a </w:t>
      </w:r>
      <w:r w:rsidR="0097223F" w:rsidRPr="00E16E87">
        <w:rPr>
          <w:rFonts w:ascii="Arial" w:hAnsi="Arial" w:cs="Arial"/>
          <w:sz w:val="20"/>
        </w:rPr>
        <w:t>khoản</w:t>
      </w:r>
      <w:r w:rsidRPr="00E16E87">
        <w:rPr>
          <w:rFonts w:ascii="Arial" w:hAnsi="Arial" w:cs="Arial"/>
          <w:sz w:val="20"/>
        </w:rPr>
        <w:t xml:space="preserve"> 3 </w:t>
      </w:r>
      <w:r w:rsidR="0097223F" w:rsidRPr="00E16E87">
        <w:rPr>
          <w:rFonts w:ascii="Arial" w:hAnsi="Arial" w:cs="Arial"/>
          <w:sz w:val="20"/>
        </w:rPr>
        <w:t>Điều</w:t>
      </w:r>
      <w:r w:rsidRPr="00E16E87">
        <w:rPr>
          <w:rFonts w:ascii="Arial" w:hAnsi="Arial" w:cs="Arial"/>
          <w:sz w:val="20"/>
        </w:rPr>
        <w:t xml:space="preserve"> 75 Luật Chứng khoán</w:t>
      </w:r>
      <w:bookmarkEnd w:id="476"/>
      <w:r w:rsidRPr="00E16E87">
        <w:rPr>
          <w:rFonts w:ascii="Arial" w:hAnsi="Arial" w:cs="Arial"/>
          <w:sz w:val="20"/>
        </w:rPr>
        <w:t>.</w:t>
      </w:r>
    </w:p>
    <w:p w:rsidR="00584B47" w:rsidRPr="00E16E87" w:rsidRDefault="00584B47" w:rsidP="00584B47">
      <w:pPr>
        <w:spacing w:before="120"/>
        <w:rPr>
          <w:rFonts w:ascii="Arial" w:hAnsi="Arial" w:cs="Arial"/>
          <w:sz w:val="20"/>
        </w:rPr>
      </w:pPr>
      <w:r w:rsidRPr="00E16E87">
        <w:rPr>
          <w:rFonts w:ascii="Arial" w:hAnsi="Arial" w:cs="Arial"/>
          <w:sz w:val="20"/>
        </w:rPr>
        <w:t>4. Việc tổ chức lại phải tuân thủ pháp luật khác có liên quan.</w:t>
      </w:r>
    </w:p>
    <w:p w:rsidR="00584B47" w:rsidRPr="00E16E87" w:rsidRDefault="0097223F" w:rsidP="00584B47">
      <w:pPr>
        <w:spacing w:before="120"/>
        <w:rPr>
          <w:rFonts w:ascii="Arial" w:hAnsi="Arial" w:cs="Arial"/>
          <w:b/>
          <w:sz w:val="20"/>
        </w:rPr>
      </w:pPr>
      <w:bookmarkStart w:id="477" w:name="dieu_207"/>
      <w:r w:rsidRPr="00E16E87">
        <w:rPr>
          <w:rFonts w:ascii="Arial" w:hAnsi="Arial" w:cs="Arial"/>
          <w:b/>
          <w:sz w:val="20"/>
        </w:rPr>
        <w:t>Điều</w:t>
      </w:r>
      <w:r w:rsidR="00584B47" w:rsidRPr="00E16E87">
        <w:rPr>
          <w:rFonts w:ascii="Arial" w:hAnsi="Arial" w:cs="Arial"/>
          <w:b/>
          <w:sz w:val="20"/>
        </w:rPr>
        <w:t xml:space="preserve"> 207. Hồ sơ, thủ tục chấp thuận tổ chức lại công ty chứng khoán, công ty quản lý quỹ đầu tư chứng khoán</w:t>
      </w:r>
      <w:bookmarkEnd w:id="477"/>
    </w:p>
    <w:p w:rsidR="00584B47" w:rsidRPr="00E16E87" w:rsidRDefault="00584B47" w:rsidP="00584B47">
      <w:pPr>
        <w:spacing w:before="120"/>
        <w:rPr>
          <w:rFonts w:ascii="Arial" w:hAnsi="Arial" w:cs="Arial"/>
          <w:sz w:val="20"/>
        </w:rPr>
      </w:pPr>
      <w:r w:rsidRPr="00E16E87">
        <w:rPr>
          <w:rFonts w:ascii="Arial" w:hAnsi="Arial" w:cs="Arial"/>
          <w:sz w:val="20"/>
        </w:rPr>
        <w:t>1. Hồ sơ đề nghị chấp thuận tổ chức lại công ty bao gồm:</w:t>
      </w:r>
    </w:p>
    <w:p w:rsidR="00584B47" w:rsidRPr="00E16E87" w:rsidRDefault="00584B47" w:rsidP="00584B47">
      <w:pPr>
        <w:spacing w:before="120"/>
        <w:rPr>
          <w:rFonts w:ascii="Arial" w:hAnsi="Arial" w:cs="Arial"/>
          <w:sz w:val="20"/>
        </w:rPr>
      </w:pPr>
      <w:r w:rsidRPr="00E16E87">
        <w:rPr>
          <w:rFonts w:ascii="Arial" w:hAnsi="Arial" w:cs="Arial"/>
          <w:sz w:val="20"/>
        </w:rPr>
        <w:t xml:space="preserve">a) </w:t>
      </w:r>
      <w:r w:rsidR="002E4321" w:rsidRPr="00E16E87">
        <w:rPr>
          <w:rFonts w:ascii="Arial" w:hAnsi="Arial" w:cs="Arial"/>
          <w:sz w:val="20"/>
        </w:rPr>
        <w:t>Giấy</w:t>
      </w:r>
      <w:r w:rsidRPr="00E16E87">
        <w:rPr>
          <w:rFonts w:ascii="Arial" w:hAnsi="Arial" w:cs="Arial"/>
          <w:sz w:val="20"/>
        </w:rPr>
        <w:t xml:space="preserve"> đề nghị chấp thuận tổ chức lại công ty theo </w:t>
      </w:r>
      <w:bookmarkStart w:id="478" w:name="bieumau_ms_79"/>
      <w:r w:rsidR="002E4321" w:rsidRPr="00E16E87">
        <w:rPr>
          <w:rFonts w:ascii="Arial" w:hAnsi="Arial" w:cs="Arial"/>
          <w:sz w:val="20"/>
        </w:rPr>
        <w:t>Mẫu</w:t>
      </w:r>
      <w:r w:rsidRPr="00E16E87">
        <w:rPr>
          <w:rFonts w:ascii="Arial" w:hAnsi="Arial" w:cs="Arial"/>
          <w:sz w:val="20"/>
        </w:rPr>
        <w:t xml:space="preserve"> số 79</w:t>
      </w:r>
      <w:bookmarkEnd w:id="478"/>
      <w:r w:rsidRPr="00E16E87">
        <w:rPr>
          <w:rFonts w:ascii="Arial" w:hAnsi="Arial" w:cs="Arial"/>
          <w:sz w:val="20"/>
        </w:rPr>
        <w:t xml:space="preserve"> </w:t>
      </w:r>
      <w:r w:rsidR="002E4321" w:rsidRPr="00E16E87">
        <w:rPr>
          <w:rFonts w:ascii="Arial" w:hAnsi="Arial" w:cs="Arial"/>
          <w:sz w:val="20"/>
        </w:rPr>
        <w:t>Phụ lục</w:t>
      </w:r>
      <w:r w:rsidRPr="00E16E87">
        <w:rPr>
          <w:rFonts w:ascii="Arial" w:hAnsi="Arial" w:cs="Arial"/>
          <w:sz w:val="20"/>
        </w:rPr>
        <w:t xml:space="preserve"> ban hành kèm theo Nghị định này;</w:t>
      </w:r>
    </w:p>
    <w:p w:rsidR="00584B47" w:rsidRPr="00E16E87" w:rsidRDefault="00584B47" w:rsidP="00584B47">
      <w:pPr>
        <w:spacing w:before="120"/>
        <w:rPr>
          <w:rFonts w:ascii="Arial" w:hAnsi="Arial" w:cs="Arial"/>
          <w:sz w:val="20"/>
        </w:rPr>
      </w:pPr>
      <w:r w:rsidRPr="00E16E87">
        <w:rPr>
          <w:rFonts w:ascii="Arial" w:hAnsi="Arial" w:cs="Arial"/>
          <w:sz w:val="20"/>
        </w:rPr>
        <w:t>b) Biên bản họp, quyết định của Đại hội đồng cổ đông, Hội đồng thành viên hoặc chủ sở hữu công ty về việc tổ chức lại công ty;</w:t>
      </w:r>
    </w:p>
    <w:p w:rsidR="00584B47" w:rsidRPr="00E16E87" w:rsidRDefault="00584B47" w:rsidP="00584B47">
      <w:pPr>
        <w:spacing w:before="120"/>
        <w:rPr>
          <w:rFonts w:ascii="Arial" w:hAnsi="Arial" w:cs="Arial"/>
          <w:sz w:val="20"/>
        </w:rPr>
      </w:pPr>
      <w:r w:rsidRPr="00E16E87">
        <w:rPr>
          <w:rFonts w:ascii="Arial" w:hAnsi="Arial" w:cs="Arial"/>
          <w:sz w:val="20"/>
        </w:rPr>
        <w:t xml:space="preserve">c) Hợp đồng nguyên tắc đối với trường hợp hợp nhất, sáp nhập theo </w:t>
      </w:r>
      <w:bookmarkStart w:id="479" w:name="bieumau_ms_80"/>
      <w:r w:rsidR="002E4321" w:rsidRPr="00E16E87">
        <w:rPr>
          <w:rFonts w:ascii="Arial" w:hAnsi="Arial" w:cs="Arial"/>
          <w:sz w:val="20"/>
        </w:rPr>
        <w:t>Mẫu</w:t>
      </w:r>
      <w:r w:rsidRPr="00E16E87">
        <w:rPr>
          <w:rFonts w:ascii="Arial" w:hAnsi="Arial" w:cs="Arial"/>
          <w:sz w:val="20"/>
        </w:rPr>
        <w:t xml:space="preserve"> số 80</w:t>
      </w:r>
      <w:bookmarkEnd w:id="479"/>
      <w:r w:rsidRPr="00E16E87">
        <w:rPr>
          <w:rFonts w:ascii="Arial" w:hAnsi="Arial" w:cs="Arial"/>
          <w:sz w:val="20"/>
        </w:rPr>
        <w:t xml:space="preserve"> </w:t>
      </w:r>
      <w:r w:rsidR="002E4321" w:rsidRPr="00E16E87">
        <w:rPr>
          <w:rFonts w:ascii="Arial" w:hAnsi="Arial" w:cs="Arial"/>
          <w:sz w:val="20"/>
        </w:rPr>
        <w:t>Phụ lục</w:t>
      </w:r>
      <w:r w:rsidRPr="00E16E87">
        <w:rPr>
          <w:rFonts w:ascii="Arial" w:hAnsi="Arial" w:cs="Arial"/>
          <w:sz w:val="20"/>
        </w:rPr>
        <w:t xml:space="preserve"> ban hành kèm theo Nghị định này;</w:t>
      </w:r>
    </w:p>
    <w:p w:rsidR="00584B47" w:rsidRPr="00E16E87" w:rsidRDefault="00584B47" w:rsidP="00584B47">
      <w:pPr>
        <w:spacing w:before="120"/>
        <w:rPr>
          <w:rFonts w:ascii="Arial" w:hAnsi="Arial" w:cs="Arial"/>
          <w:sz w:val="20"/>
        </w:rPr>
      </w:pPr>
      <w:r w:rsidRPr="00E16E87">
        <w:rPr>
          <w:rFonts w:ascii="Arial" w:hAnsi="Arial" w:cs="Arial"/>
          <w:sz w:val="20"/>
        </w:rPr>
        <w:t xml:space="preserve">d) Phương án tổ chức lại đã được Đại hội đồng cổ đông, Hội đồng thành viên hoặc chủ sở hữu công ty thông qua theo </w:t>
      </w:r>
      <w:bookmarkStart w:id="480" w:name="bieumau_ms_81"/>
      <w:r w:rsidR="002E4321" w:rsidRPr="00E16E87">
        <w:rPr>
          <w:rFonts w:ascii="Arial" w:hAnsi="Arial" w:cs="Arial"/>
          <w:sz w:val="20"/>
        </w:rPr>
        <w:t>Mẫu</w:t>
      </w:r>
      <w:r w:rsidRPr="00E16E87">
        <w:rPr>
          <w:rFonts w:ascii="Arial" w:hAnsi="Arial" w:cs="Arial"/>
          <w:sz w:val="20"/>
        </w:rPr>
        <w:t xml:space="preserve"> số 81</w:t>
      </w:r>
      <w:bookmarkEnd w:id="480"/>
      <w:r w:rsidRPr="00E16E87">
        <w:rPr>
          <w:rFonts w:ascii="Arial" w:hAnsi="Arial" w:cs="Arial"/>
          <w:sz w:val="20"/>
        </w:rPr>
        <w:t xml:space="preserve"> </w:t>
      </w:r>
      <w:r w:rsidR="002E4321" w:rsidRPr="00E16E87">
        <w:rPr>
          <w:rFonts w:ascii="Arial" w:hAnsi="Arial" w:cs="Arial"/>
          <w:sz w:val="20"/>
        </w:rPr>
        <w:t>Phụ lục</w:t>
      </w:r>
      <w:r w:rsidRPr="00E16E87">
        <w:rPr>
          <w:rFonts w:ascii="Arial" w:hAnsi="Arial" w:cs="Arial"/>
          <w:sz w:val="20"/>
        </w:rPr>
        <w:t xml:space="preserve"> ban hành kèm theo Nghị định này;</w:t>
      </w:r>
    </w:p>
    <w:p w:rsidR="00584B47" w:rsidRPr="00E16E87" w:rsidRDefault="00584B47" w:rsidP="00584B47">
      <w:pPr>
        <w:spacing w:before="120"/>
        <w:rPr>
          <w:rFonts w:ascii="Arial" w:hAnsi="Arial" w:cs="Arial"/>
          <w:sz w:val="20"/>
        </w:rPr>
      </w:pPr>
      <w:r w:rsidRPr="00E16E87">
        <w:rPr>
          <w:rFonts w:ascii="Arial" w:hAnsi="Arial" w:cs="Arial"/>
          <w:sz w:val="20"/>
        </w:rPr>
        <w:t xml:space="preserve">đ) Tài liệu chứng minh đáp ứng quy định tại các </w:t>
      </w:r>
      <w:r w:rsidR="0097223F" w:rsidRPr="00E16E87">
        <w:rPr>
          <w:rFonts w:ascii="Arial" w:hAnsi="Arial" w:cs="Arial"/>
          <w:sz w:val="20"/>
        </w:rPr>
        <w:t>khoản</w:t>
      </w:r>
      <w:r w:rsidRPr="00E16E87">
        <w:rPr>
          <w:rFonts w:ascii="Arial" w:hAnsi="Arial" w:cs="Arial"/>
          <w:sz w:val="20"/>
        </w:rPr>
        <w:t xml:space="preserve"> 2, 3 </w:t>
      </w:r>
      <w:r w:rsidR="0097223F" w:rsidRPr="00E16E87">
        <w:rPr>
          <w:rFonts w:ascii="Arial" w:hAnsi="Arial" w:cs="Arial"/>
          <w:sz w:val="20"/>
        </w:rPr>
        <w:t>Điều</w:t>
      </w:r>
      <w:r w:rsidRPr="00E16E87">
        <w:rPr>
          <w:rFonts w:ascii="Arial" w:hAnsi="Arial" w:cs="Arial"/>
          <w:sz w:val="20"/>
        </w:rPr>
        <w:t xml:space="preserve"> 206 Nghị định này.</w:t>
      </w:r>
    </w:p>
    <w:p w:rsidR="00584B47" w:rsidRPr="00E16E87" w:rsidRDefault="00584B47" w:rsidP="00584B47">
      <w:pPr>
        <w:spacing w:before="120"/>
        <w:rPr>
          <w:rFonts w:ascii="Arial" w:hAnsi="Arial" w:cs="Arial"/>
          <w:sz w:val="20"/>
        </w:rPr>
      </w:pPr>
      <w:r w:rsidRPr="00E16E87">
        <w:rPr>
          <w:rFonts w:ascii="Arial" w:hAnsi="Arial" w:cs="Arial"/>
          <w:sz w:val="20"/>
        </w:rPr>
        <w:t xml:space="preserve">2. Trong thời hạn 30 ngày kể từ ngày nhận được hồ sơ đầy đủ và hợp lệ theo quy định tại </w:t>
      </w:r>
      <w:r w:rsidR="0097223F" w:rsidRPr="00E16E87">
        <w:rPr>
          <w:rFonts w:ascii="Arial" w:hAnsi="Arial" w:cs="Arial"/>
          <w:sz w:val="20"/>
        </w:rPr>
        <w:t>khoản</w:t>
      </w:r>
      <w:r w:rsidRPr="00E16E87">
        <w:rPr>
          <w:rFonts w:ascii="Arial" w:hAnsi="Arial" w:cs="Arial"/>
          <w:sz w:val="20"/>
        </w:rPr>
        <w:t xml:space="preserve"> 1 </w:t>
      </w:r>
      <w:r w:rsidR="0097223F" w:rsidRPr="00E16E87">
        <w:rPr>
          <w:rFonts w:ascii="Arial" w:hAnsi="Arial" w:cs="Arial"/>
          <w:sz w:val="20"/>
        </w:rPr>
        <w:t>Điều</w:t>
      </w:r>
      <w:r w:rsidRPr="00E16E87">
        <w:rPr>
          <w:rFonts w:ascii="Arial" w:hAnsi="Arial" w:cs="Arial"/>
          <w:sz w:val="20"/>
        </w:rPr>
        <w:t xml:space="preserve"> này, Ủy ban Chứng khoán Nhà nước ra quyết định chấp thuận tổ chức lại; trường hợp từ chối, phải trả lời bằng văn bản và nêu rõ lý do.</w:t>
      </w:r>
    </w:p>
    <w:p w:rsidR="00584B47" w:rsidRPr="00E16E87" w:rsidRDefault="00584B47" w:rsidP="00584B47">
      <w:pPr>
        <w:spacing w:before="120"/>
        <w:rPr>
          <w:rFonts w:ascii="Arial" w:hAnsi="Arial" w:cs="Arial"/>
          <w:sz w:val="20"/>
        </w:rPr>
      </w:pPr>
      <w:r w:rsidRPr="00E16E87">
        <w:rPr>
          <w:rFonts w:ascii="Arial" w:hAnsi="Arial" w:cs="Arial"/>
          <w:sz w:val="20"/>
        </w:rPr>
        <w:t>3. Công ty chứng khoán, công ty quản lý quỹ đầu tư chứng khoán thực hiện tổ chức lại theo quy định của Luật Doanh nghiệp. Trường hợp tổ chức lại công ty có kết hợp với chào bán cổ phần riêng lẻ, chào bán cổ phần ra công chúng, công ty chứng khoán, công ty quản lý quỹ đầu tư chứng khoán phải tuân thủ các quy định về chào bán có liên quan.</w:t>
      </w:r>
    </w:p>
    <w:p w:rsidR="00584B47" w:rsidRPr="00E16E87" w:rsidRDefault="00584B47" w:rsidP="00584B47">
      <w:pPr>
        <w:spacing w:before="120"/>
        <w:rPr>
          <w:rFonts w:ascii="Arial" w:hAnsi="Arial" w:cs="Arial"/>
          <w:sz w:val="20"/>
        </w:rPr>
      </w:pPr>
      <w:r w:rsidRPr="00E16E87">
        <w:rPr>
          <w:rFonts w:ascii="Arial" w:hAnsi="Arial" w:cs="Arial"/>
          <w:sz w:val="20"/>
        </w:rPr>
        <w:t xml:space="preserve">4. Công ty chứng khoán, công ty quản lý quỹ đầu tư chứng khoán sau sáp nhập phải thực hiện thủ tục </w:t>
      </w:r>
      <w:r w:rsidR="0097223F" w:rsidRPr="00E16E87">
        <w:rPr>
          <w:rFonts w:ascii="Arial" w:hAnsi="Arial" w:cs="Arial"/>
          <w:sz w:val="20"/>
        </w:rPr>
        <w:t>điều</w:t>
      </w:r>
      <w:r w:rsidRPr="00E16E87">
        <w:rPr>
          <w:rFonts w:ascii="Arial" w:hAnsi="Arial" w:cs="Arial"/>
          <w:sz w:val="20"/>
        </w:rPr>
        <w:t xml:space="preserve"> chỉnh </w:t>
      </w:r>
      <w:r w:rsidR="002E4321" w:rsidRPr="00E16E87">
        <w:rPr>
          <w:rFonts w:ascii="Arial" w:hAnsi="Arial" w:cs="Arial"/>
          <w:sz w:val="20"/>
        </w:rPr>
        <w:t>Giấy</w:t>
      </w:r>
      <w:r w:rsidRPr="00E16E87">
        <w:rPr>
          <w:rFonts w:ascii="Arial" w:hAnsi="Arial" w:cs="Arial"/>
          <w:sz w:val="20"/>
        </w:rPr>
        <w:t xml:space="preserve"> phép thành lập và hoạt động kinh doanh chứng khoán theo quy định tại </w:t>
      </w:r>
      <w:r w:rsidR="0097223F" w:rsidRPr="00E16E87">
        <w:rPr>
          <w:rFonts w:ascii="Arial" w:hAnsi="Arial" w:cs="Arial"/>
          <w:sz w:val="20"/>
        </w:rPr>
        <w:t>Điều</w:t>
      </w:r>
      <w:r w:rsidRPr="00E16E87">
        <w:rPr>
          <w:rFonts w:ascii="Arial" w:hAnsi="Arial" w:cs="Arial"/>
          <w:sz w:val="20"/>
        </w:rPr>
        <w:t xml:space="preserve"> 174 Nghị định này.</w:t>
      </w:r>
    </w:p>
    <w:p w:rsidR="00584B47" w:rsidRPr="00E16E87" w:rsidRDefault="00584B47" w:rsidP="00584B47">
      <w:pPr>
        <w:spacing w:before="120"/>
        <w:rPr>
          <w:rFonts w:ascii="Arial" w:hAnsi="Arial" w:cs="Arial"/>
          <w:sz w:val="20"/>
        </w:rPr>
      </w:pPr>
      <w:r w:rsidRPr="00E16E87">
        <w:rPr>
          <w:rFonts w:ascii="Arial" w:hAnsi="Arial" w:cs="Arial"/>
          <w:sz w:val="20"/>
        </w:rPr>
        <w:t xml:space="preserve">5. Công ty chứng khoán, công ty quản lý quỹ đầu tư chứng khoán hình thành sau hợp nhất, chuyển đổi hình thức pháp lý công ty phải thực hiện thủ tục đề nghị cấp lại </w:t>
      </w:r>
      <w:r w:rsidR="002E4321" w:rsidRPr="00E16E87">
        <w:rPr>
          <w:rFonts w:ascii="Arial" w:hAnsi="Arial" w:cs="Arial"/>
          <w:sz w:val="20"/>
        </w:rPr>
        <w:t>Giấy</w:t>
      </w:r>
      <w:r w:rsidRPr="00E16E87">
        <w:rPr>
          <w:rFonts w:ascii="Arial" w:hAnsi="Arial" w:cs="Arial"/>
          <w:sz w:val="20"/>
        </w:rPr>
        <w:t xml:space="preserve"> phép thành lập và hoạt động kinh doanh chứng khoán. Hồ sơ đề nghị cấp lại </w:t>
      </w:r>
      <w:r w:rsidR="002E4321" w:rsidRPr="00E16E87">
        <w:rPr>
          <w:rFonts w:ascii="Arial" w:hAnsi="Arial" w:cs="Arial"/>
          <w:sz w:val="20"/>
        </w:rPr>
        <w:t>Giấy</w:t>
      </w:r>
      <w:r w:rsidRPr="00E16E87">
        <w:rPr>
          <w:rFonts w:ascii="Arial" w:hAnsi="Arial" w:cs="Arial"/>
          <w:sz w:val="20"/>
        </w:rPr>
        <w:t xml:space="preserve"> phép thành lập và hoạt động kinh doanh chứng khoán bao gồm:</w:t>
      </w:r>
    </w:p>
    <w:p w:rsidR="00584B47" w:rsidRPr="00E16E87" w:rsidRDefault="00584B47" w:rsidP="00584B47">
      <w:pPr>
        <w:spacing w:before="120"/>
        <w:rPr>
          <w:rFonts w:ascii="Arial" w:hAnsi="Arial" w:cs="Arial"/>
          <w:sz w:val="20"/>
        </w:rPr>
      </w:pPr>
      <w:r w:rsidRPr="00E16E87">
        <w:rPr>
          <w:rFonts w:ascii="Arial" w:hAnsi="Arial" w:cs="Arial"/>
          <w:sz w:val="20"/>
        </w:rPr>
        <w:t xml:space="preserve">a) </w:t>
      </w:r>
      <w:r w:rsidR="002E4321" w:rsidRPr="00E16E87">
        <w:rPr>
          <w:rFonts w:ascii="Arial" w:hAnsi="Arial" w:cs="Arial"/>
          <w:sz w:val="20"/>
        </w:rPr>
        <w:t>Giấy</w:t>
      </w:r>
      <w:r w:rsidRPr="00E16E87">
        <w:rPr>
          <w:rFonts w:ascii="Arial" w:hAnsi="Arial" w:cs="Arial"/>
          <w:sz w:val="20"/>
        </w:rPr>
        <w:t xml:space="preserve"> đề nghị cấp lại </w:t>
      </w:r>
      <w:r w:rsidR="002E4321" w:rsidRPr="00E16E87">
        <w:rPr>
          <w:rFonts w:ascii="Arial" w:hAnsi="Arial" w:cs="Arial"/>
          <w:sz w:val="20"/>
        </w:rPr>
        <w:t>Giấy</w:t>
      </w:r>
      <w:r w:rsidRPr="00E16E87">
        <w:rPr>
          <w:rFonts w:ascii="Arial" w:hAnsi="Arial" w:cs="Arial"/>
          <w:sz w:val="20"/>
        </w:rPr>
        <w:t xml:space="preserve"> phép thành lập và hoạt động kinh doanh chứng khoán theo </w:t>
      </w:r>
      <w:bookmarkStart w:id="481" w:name="bieumau_ms_82"/>
      <w:r w:rsidR="002E4321" w:rsidRPr="00E16E87">
        <w:rPr>
          <w:rFonts w:ascii="Arial" w:hAnsi="Arial" w:cs="Arial"/>
          <w:sz w:val="20"/>
        </w:rPr>
        <w:t>Mẫu</w:t>
      </w:r>
      <w:r w:rsidRPr="00E16E87">
        <w:rPr>
          <w:rFonts w:ascii="Arial" w:hAnsi="Arial" w:cs="Arial"/>
          <w:sz w:val="20"/>
        </w:rPr>
        <w:t xml:space="preserve"> số 82</w:t>
      </w:r>
      <w:bookmarkEnd w:id="481"/>
      <w:r w:rsidRPr="00E16E87">
        <w:rPr>
          <w:rFonts w:ascii="Arial" w:hAnsi="Arial" w:cs="Arial"/>
          <w:sz w:val="20"/>
        </w:rPr>
        <w:t xml:space="preserve"> </w:t>
      </w:r>
      <w:r w:rsidR="002E4321" w:rsidRPr="00E16E87">
        <w:rPr>
          <w:rFonts w:ascii="Arial" w:hAnsi="Arial" w:cs="Arial"/>
          <w:sz w:val="20"/>
        </w:rPr>
        <w:t>Phụ lục</w:t>
      </w:r>
      <w:r w:rsidRPr="00E16E87">
        <w:rPr>
          <w:rFonts w:ascii="Arial" w:hAnsi="Arial" w:cs="Arial"/>
          <w:sz w:val="20"/>
        </w:rPr>
        <w:t xml:space="preserve"> ban hành kèm theo Nghị định này;</w:t>
      </w:r>
    </w:p>
    <w:p w:rsidR="00584B47" w:rsidRPr="00E16E87" w:rsidRDefault="00584B47" w:rsidP="00584B47">
      <w:pPr>
        <w:spacing w:before="120"/>
        <w:rPr>
          <w:rFonts w:ascii="Arial" w:hAnsi="Arial" w:cs="Arial"/>
          <w:sz w:val="20"/>
        </w:rPr>
      </w:pPr>
      <w:r w:rsidRPr="00E16E87">
        <w:rPr>
          <w:rFonts w:ascii="Arial" w:hAnsi="Arial" w:cs="Arial"/>
          <w:sz w:val="20"/>
        </w:rPr>
        <w:t xml:space="preserve">b) Báo cáo kết quả thực hiện phương án tổ chức lại, bao gồm Danh sách cổ đông, thành viên góp vốn của công ty sau tổ chức lại theo </w:t>
      </w:r>
      <w:bookmarkStart w:id="482" w:name="bieumau_ms_68_2"/>
      <w:r w:rsidR="002E4321" w:rsidRPr="00E16E87">
        <w:rPr>
          <w:rFonts w:ascii="Arial" w:hAnsi="Arial" w:cs="Arial"/>
          <w:sz w:val="20"/>
        </w:rPr>
        <w:t>Mẫu</w:t>
      </w:r>
      <w:r w:rsidRPr="00E16E87">
        <w:rPr>
          <w:rFonts w:ascii="Arial" w:hAnsi="Arial" w:cs="Arial"/>
          <w:sz w:val="20"/>
        </w:rPr>
        <w:t xml:space="preserve"> số 68</w:t>
      </w:r>
      <w:bookmarkEnd w:id="482"/>
      <w:r w:rsidRPr="00E16E87">
        <w:rPr>
          <w:rFonts w:ascii="Arial" w:hAnsi="Arial" w:cs="Arial"/>
          <w:sz w:val="20"/>
        </w:rPr>
        <w:t xml:space="preserve"> </w:t>
      </w:r>
      <w:r w:rsidR="002E4321" w:rsidRPr="00E16E87">
        <w:rPr>
          <w:rFonts w:ascii="Arial" w:hAnsi="Arial" w:cs="Arial"/>
          <w:sz w:val="20"/>
        </w:rPr>
        <w:t>Phụ lục</w:t>
      </w:r>
      <w:r w:rsidRPr="00E16E87">
        <w:rPr>
          <w:rFonts w:ascii="Arial" w:hAnsi="Arial" w:cs="Arial"/>
          <w:sz w:val="20"/>
        </w:rPr>
        <w:t xml:space="preserve"> ban hành kèm theo Nghị định này, kết quả thực hiện chuyển nhượng (nếu có), kết quả chào bán cổ phần (nếu có);</w:t>
      </w:r>
    </w:p>
    <w:p w:rsidR="00584B47" w:rsidRPr="00E16E87" w:rsidRDefault="00584B47" w:rsidP="00584B47">
      <w:pPr>
        <w:spacing w:before="120"/>
        <w:rPr>
          <w:rFonts w:ascii="Arial" w:hAnsi="Arial" w:cs="Arial"/>
          <w:sz w:val="20"/>
        </w:rPr>
      </w:pPr>
      <w:r w:rsidRPr="00E16E87">
        <w:rPr>
          <w:rFonts w:ascii="Arial" w:hAnsi="Arial" w:cs="Arial"/>
          <w:sz w:val="20"/>
        </w:rPr>
        <w:t xml:space="preserve">c) Thuyết minh cơ sở vật chất theo </w:t>
      </w:r>
      <w:bookmarkStart w:id="483" w:name="bieumau_ms_65_4"/>
      <w:r w:rsidR="002E4321" w:rsidRPr="00E16E87">
        <w:rPr>
          <w:rFonts w:ascii="Arial" w:hAnsi="Arial" w:cs="Arial"/>
          <w:sz w:val="20"/>
        </w:rPr>
        <w:t>Mẫu</w:t>
      </w:r>
      <w:r w:rsidRPr="00E16E87">
        <w:rPr>
          <w:rFonts w:ascii="Arial" w:hAnsi="Arial" w:cs="Arial"/>
          <w:sz w:val="20"/>
        </w:rPr>
        <w:t xml:space="preserve"> số 65</w:t>
      </w:r>
      <w:bookmarkEnd w:id="483"/>
      <w:r w:rsidRPr="00E16E87">
        <w:rPr>
          <w:rFonts w:ascii="Arial" w:hAnsi="Arial" w:cs="Arial"/>
          <w:sz w:val="20"/>
        </w:rPr>
        <w:t xml:space="preserve"> </w:t>
      </w:r>
      <w:r w:rsidR="002E4321" w:rsidRPr="00E16E87">
        <w:rPr>
          <w:rFonts w:ascii="Arial" w:hAnsi="Arial" w:cs="Arial"/>
          <w:sz w:val="20"/>
        </w:rPr>
        <w:t>Phụ lục</w:t>
      </w:r>
      <w:r w:rsidRPr="00E16E87">
        <w:rPr>
          <w:rFonts w:ascii="Arial" w:hAnsi="Arial" w:cs="Arial"/>
          <w:sz w:val="20"/>
        </w:rPr>
        <w:t xml:space="preserve"> ban hành kèm theo Nghị định này kèm theo hợp đồng thuê trụ sở, </w:t>
      </w:r>
      <w:r w:rsidR="002E4321" w:rsidRPr="00E16E87">
        <w:rPr>
          <w:rFonts w:ascii="Arial" w:hAnsi="Arial" w:cs="Arial"/>
          <w:sz w:val="20"/>
        </w:rPr>
        <w:t>giấy</w:t>
      </w:r>
      <w:r w:rsidRPr="00E16E87">
        <w:rPr>
          <w:rFonts w:ascii="Arial" w:hAnsi="Arial" w:cs="Arial"/>
          <w:sz w:val="20"/>
        </w:rPr>
        <w:t xml:space="preserve"> tờ chứng minh quyền sở hữu trụ sở, quyền sử dụng trụ sở;</w:t>
      </w:r>
    </w:p>
    <w:p w:rsidR="00584B47" w:rsidRPr="00E16E87" w:rsidRDefault="00584B47" w:rsidP="00584B47">
      <w:pPr>
        <w:spacing w:before="120"/>
        <w:rPr>
          <w:rFonts w:ascii="Arial" w:hAnsi="Arial" w:cs="Arial"/>
          <w:sz w:val="20"/>
        </w:rPr>
      </w:pPr>
      <w:r w:rsidRPr="00E16E87">
        <w:rPr>
          <w:rFonts w:ascii="Arial" w:hAnsi="Arial" w:cs="Arial"/>
          <w:sz w:val="20"/>
        </w:rPr>
        <w:t xml:space="preserve">d) Danh sách Tổng giám đốc (Giám đốc) và người hành nghề chứng khoán tại trụ sở chính và mạng lưới hoạt động theo </w:t>
      </w:r>
      <w:bookmarkStart w:id="484" w:name="bieumau_ms_66_5"/>
      <w:r w:rsidR="002E4321" w:rsidRPr="00E16E87">
        <w:rPr>
          <w:rFonts w:ascii="Arial" w:hAnsi="Arial" w:cs="Arial"/>
          <w:sz w:val="20"/>
        </w:rPr>
        <w:t>Mẫu</w:t>
      </w:r>
      <w:r w:rsidRPr="00E16E87">
        <w:rPr>
          <w:rFonts w:ascii="Arial" w:hAnsi="Arial" w:cs="Arial"/>
          <w:sz w:val="20"/>
        </w:rPr>
        <w:t xml:space="preserve"> số 66</w:t>
      </w:r>
      <w:bookmarkEnd w:id="484"/>
      <w:r w:rsidRPr="00E16E87">
        <w:rPr>
          <w:rFonts w:ascii="Arial" w:hAnsi="Arial" w:cs="Arial"/>
          <w:sz w:val="20"/>
        </w:rPr>
        <w:t xml:space="preserve"> </w:t>
      </w:r>
      <w:r w:rsidR="002E4321" w:rsidRPr="00E16E87">
        <w:rPr>
          <w:rFonts w:ascii="Arial" w:hAnsi="Arial" w:cs="Arial"/>
          <w:sz w:val="20"/>
        </w:rPr>
        <w:t>Phụ lục</w:t>
      </w:r>
      <w:r w:rsidRPr="00E16E87">
        <w:rPr>
          <w:rFonts w:ascii="Arial" w:hAnsi="Arial" w:cs="Arial"/>
          <w:sz w:val="20"/>
        </w:rPr>
        <w:t xml:space="preserve"> ban hành kèm theo Nghị định này; Bản thông tin cá nhân của Tổng giám đốc (Giám đốc), Giám đốc chi nhánh theo </w:t>
      </w:r>
      <w:bookmarkStart w:id="485" w:name="bieumau_ms_67_10"/>
      <w:r w:rsidR="002E4321" w:rsidRPr="00E16E87">
        <w:rPr>
          <w:rFonts w:ascii="Arial" w:hAnsi="Arial" w:cs="Arial"/>
          <w:sz w:val="20"/>
        </w:rPr>
        <w:t>Mẫu</w:t>
      </w:r>
      <w:r w:rsidRPr="00E16E87">
        <w:rPr>
          <w:rFonts w:ascii="Arial" w:hAnsi="Arial" w:cs="Arial"/>
          <w:sz w:val="20"/>
        </w:rPr>
        <w:t xml:space="preserve"> số 67</w:t>
      </w:r>
      <w:bookmarkEnd w:id="485"/>
      <w:r w:rsidRPr="00E16E87">
        <w:rPr>
          <w:rFonts w:ascii="Arial" w:hAnsi="Arial" w:cs="Arial"/>
          <w:sz w:val="20"/>
        </w:rPr>
        <w:t xml:space="preserve"> </w:t>
      </w:r>
      <w:r w:rsidR="002E4321" w:rsidRPr="00E16E87">
        <w:rPr>
          <w:rFonts w:ascii="Arial" w:hAnsi="Arial" w:cs="Arial"/>
          <w:sz w:val="20"/>
        </w:rPr>
        <w:t>Phụ lục</w:t>
      </w:r>
      <w:r w:rsidRPr="00E16E87">
        <w:rPr>
          <w:rFonts w:ascii="Arial" w:hAnsi="Arial" w:cs="Arial"/>
          <w:sz w:val="20"/>
        </w:rPr>
        <w:t xml:space="preserve"> ban hành kèm theo Nghị định này kèm theo </w:t>
      </w:r>
      <w:r w:rsidR="002E4321" w:rsidRPr="00E16E87">
        <w:rPr>
          <w:rFonts w:ascii="Arial" w:hAnsi="Arial" w:cs="Arial"/>
          <w:sz w:val="20"/>
        </w:rPr>
        <w:t>Phiếu</w:t>
      </w:r>
      <w:r w:rsidRPr="00E16E87">
        <w:rPr>
          <w:rFonts w:ascii="Arial" w:hAnsi="Arial" w:cs="Arial"/>
          <w:sz w:val="20"/>
        </w:rPr>
        <w:t xml:space="preserve"> lý lịch tư pháp không quá 06 tháng tính đến thời </w:t>
      </w:r>
      <w:r w:rsidR="0097223F" w:rsidRPr="00E16E87">
        <w:rPr>
          <w:rFonts w:ascii="Arial" w:hAnsi="Arial" w:cs="Arial"/>
          <w:sz w:val="20"/>
        </w:rPr>
        <w:t>điểm</w:t>
      </w:r>
      <w:r w:rsidRPr="00E16E87">
        <w:rPr>
          <w:rFonts w:ascii="Arial" w:hAnsi="Arial" w:cs="Arial"/>
          <w:sz w:val="20"/>
        </w:rPr>
        <w:t xml:space="preserve"> nộp hồ sơ đối với trường hợp thay đổi Tổng giám đốc (Giám đốc), Giám đốc chi nhánh;</w:t>
      </w:r>
    </w:p>
    <w:p w:rsidR="00584B47" w:rsidRPr="00E16E87" w:rsidRDefault="00584B47" w:rsidP="00584B47">
      <w:pPr>
        <w:spacing w:before="120"/>
        <w:rPr>
          <w:rFonts w:ascii="Arial" w:hAnsi="Arial" w:cs="Arial"/>
          <w:sz w:val="20"/>
        </w:rPr>
      </w:pPr>
      <w:r w:rsidRPr="00E16E87">
        <w:rPr>
          <w:rFonts w:ascii="Arial" w:hAnsi="Arial" w:cs="Arial"/>
          <w:sz w:val="20"/>
        </w:rPr>
        <w:t xml:space="preserve">đ) Xác nhận về </w:t>
      </w:r>
      <w:r w:rsidR="0097223F" w:rsidRPr="00E16E87">
        <w:rPr>
          <w:rFonts w:ascii="Arial" w:hAnsi="Arial" w:cs="Arial"/>
          <w:sz w:val="20"/>
        </w:rPr>
        <w:t>khoản</w:t>
      </w:r>
      <w:r w:rsidRPr="00E16E87">
        <w:rPr>
          <w:rFonts w:ascii="Arial" w:hAnsi="Arial" w:cs="Arial"/>
          <w:sz w:val="20"/>
        </w:rPr>
        <w:t xml:space="preserve"> vốn tăng thêm (nếu có) của ngân hàng nơi mở tài </w:t>
      </w:r>
      <w:r w:rsidR="0097223F" w:rsidRPr="00E16E87">
        <w:rPr>
          <w:rFonts w:ascii="Arial" w:hAnsi="Arial" w:cs="Arial"/>
          <w:sz w:val="20"/>
        </w:rPr>
        <w:t>khoản</w:t>
      </w:r>
      <w:r w:rsidRPr="00E16E87">
        <w:rPr>
          <w:rFonts w:ascii="Arial" w:hAnsi="Arial" w:cs="Arial"/>
          <w:sz w:val="20"/>
        </w:rPr>
        <w:t xml:space="preserve"> phong toả hoặc báo cáo vốn chủ sở hữu được kiểm toán bởi tổ chức kiểm toán được chấp thuận;</w:t>
      </w:r>
    </w:p>
    <w:p w:rsidR="00584B47" w:rsidRPr="00E16E87" w:rsidRDefault="00584B47" w:rsidP="00584B47">
      <w:pPr>
        <w:spacing w:before="120"/>
        <w:rPr>
          <w:rFonts w:ascii="Arial" w:hAnsi="Arial" w:cs="Arial"/>
          <w:sz w:val="20"/>
        </w:rPr>
      </w:pPr>
      <w:r w:rsidRPr="00E16E87">
        <w:rPr>
          <w:rFonts w:ascii="Arial" w:hAnsi="Arial" w:cs="Arial"/>
          <w:sz w:val="20"/>
        </w:rPr>
        <w:t xml:space="preserve">e) Dự thảo </w:t>
      </w:r>
      <w:r w:rsidR="0097223F" w:rsidRPr="00E16E87">
        <w:rPr>
          <w:rFonts w:ascii="Arial" w:hAnsi="Arial" w:cs="Arial"/>
          <w:sz w:val="20"/>
        </w:rPr>
        <w:t>Điều</w:t>
      </w:r>
      <w:r w:rsidRPr="00E16E87">
        <w:rPr>
          <w:rFonts w:ascii="Arial" w:hAnsi="Arial" w:cs="Arial"/>
          <w:sz w:val="20"/>
        </w:rPr>
        <w:t xml:space="preserve"> lệ công ty sau chuyển đổi, hợp nhất;</w:t>
      </w:r>
    </w:p>
    <w:p w:rsidR="00584B47" w:rsidRPr="00E16E87" w:rsidRDefault="00584B47" w:rsidP="00584B47">
      <w:pPr>
        <w:spacing w:before="120"/>
        <w:rPr>
          <w:rFonts w:ascii="Arial" w:hAnsi="Arial" w:cs="Arial"/>
          <w:sz w:val="20"/>
        </w:rPr>
      </w:pPr>
      <w:r w:rsidRPr="00E16E87">
        <w:rPr>
          <w:rFonts w:ascii="Arial" w:hAnsi="Arial" w:cs="Arial"/>
          <w:sz w:val="20"/>
        </w:rPr>
        <w:t xml:space="preserve">g) Bản gốc </w:t>
      </w:r>
      <w:r w:rsidR="002E4321" w:rsidRPr="00E16E87">
        <w:rPr>
          <w:rFonts w:ascii="Arial" w:hAnsi="Arial" w:cs="Arial"/>
          <w:sz w:val="20"/>
        </w:rPr>
        <w:t>Giấy</w:t>
      </w:r>
      <w:r w:rsidRPr="00E16E87">
        <w:rPr>
          <w:rFonts w:ascii="Arial" w:hAnsi="Arial" w:cs="Arial"/>
          <w:sz w:val="20"/>
        </w:rPr>
        <w:t xml:space="preserve"> phép hoạt động kinh doanh chứng khoán của công ty chứng khoán, công ty quản lý quỹ đầu tư chứng khoán được tổ chức lại.</w:t>
      </w:r>
    </w:p>
    <w:p w:rsidR="00584B47" w:rsidRPr="00E16E87" w:rsidRDefault="00584B47" w:rsidP="00584B47">
      <w:pPr>
        <w:spacing w:before="120"/>
        <w:rPr>
          <w:rFonts w:ascii="Arial" w:hAnsi="Arial" w:cs="Arial"/>
          <w:sz w:val="20"/>
        </w:rPr>
      </w:pPr>
      <w:r w:rsidRPr="00E16E87">
        <w:rPr>
          <w:rFonts w:ascii="Arial" w:hAnsi="Arial" w:cs="Arial"/>
          <w:sz w:val="20"/>
        </w:rPr>
        <w:t xml:space="preserve">6. Ủy ban Chứng khoán Nhà nước kiểm tra cơ sở vật chất nếu công ty sau hợp nhất, chuyển đổi có thay đổi địa </w:t>
      </w:r>
      <w:r w:rsidR="0097223F" w:rsidRPr="00E16E87">
        <w:rPr>
          <w:rFonts w:ascii="Arial" w:hAnsi="Arial" w:cs="Arial"/>
          <w:sz w:val="20"/>
        </w:rPr>
        <w:t>điểm</w:t>
      </w:r>
      <w:r w:rsidRPr="00E16E87">
        <w:rPr>
          <w:rFonts w:ascii="Arial" w:hAnsi="Arial" w:cs="Arial"/>
          <w:sz w:val="20"/>
        </w:rPr>
        <w:t xml:space="preserve"> đặt trụ sở chính hoặc cần làm rõ vấn đề liên quan đến cơ sở vật chất của công ty chứng khoán, công ty quản lý quỹ đầu tư chứng khoán mới hình thành sau tổ chức lại.</w:t>
      </w:r>
    </w:p>
    <w:p w:rsidR="00584B47" w:rsidRPr="00E16E87" w:rsidRDefault="00584B47" w:rsidP="00584B47">
      <w:pPr>
        <w:spacing w:before="120"/>
        <w:rPr>
          <w:rFonts w:ascii="Arial" w:hAnsi="Arial" w:cs="Arial"/>
          <w:sz w:val="20"/>
        </w:rPr>
      </w:pPr>
      <w:r w:rsidRPr="00E16E87">
        <w:rPr>
          <w:rFonts w:ascii="Arial" w:hAnsi="Arial" w:cs="Arial"/>
          <w:sz w:val="20"/>
        </w:rPr>
        <w:t xml:space="preserve">7. Trong thời hạn 30 ngày kể từ ngày nhận được hồ sơ đầy đủ và hợp lệ theo quy định tại </w:t>
      </w:r>
      <w:r w:rsidR="0097223F" w:rsidRPr="00E16E87">
        <w:rPr>
          <w:rFonts w:ascii="Arial" w:hAnsi="Arial" w:cs="Arial"/>
          <w:sz w:val="20"/>
        </w:rPr>
        <w:t>khoản</w:t>
      </w:r>
      <w:r w:rsidRPr="00E16E87">
        <w:rPr>
          <w:rFonts w:ascii="Arial" w:hAnsi="Arial" w:cs="Arial"/>
          <w:sz w:val="20"/>
        </w:rPr>
        <w:t xml:space="preserve"> 5 </w:t>
      </w:r>
      <w:r w:rsidR="0097223F" w:rsidRPr="00E16E87">
        <w:rPr>
          <w:rFonts w:ascii="Arial" w:hAnsi="Arial" w:cs="Arial"/>
          <w:sz w:val="20"/>
        </w:rPr>
        <w:t>Điều</w:t>
      </w:r>
      <w:r w:rsidRPr="00E16E87">
        <w:rPr>
          <w:rFonts w:ascii="Arial" w:hAnsi="Arial" w:cs="Arial"/>
          <w:sz w:val="20"/>
        </w:rPr>
        <w:t xml:space="preserve"> này và kết quả kiểm tra cơ sở vật chất (nếu có), Ủy ban Chứng khoán Nhà nước cấp lại </w:t>
      </w:r>
      <w:r w:rsidR="002E4321" w:rsidRPr="00E16E87">
        <w:rPr>
          <w:rFonts w:ascii="Arial" w:hAnsi="Arial" w:cs="Arial"/>
          <w:sz w:val="20"/>
        </w:rPr>
        <w:t>Giấy</w:t>
      </w:r>
      <w:r w:rsidRPr="00E16E87">
        <w:rPr>
          <w:rFonts w:ascii="Arial" w:hAnsi="Arial" w:cs="Arial"/>
          <w:sz w:val="20"/>
        </w:rPr>
        <w:t xml:space="preserve"> phép thành lập và hoạt động kinh doanh chứng khoán cho công ty chứng khoán, công ty quản lý quỹ đầu tư chứng khoán hợp nhất, sau chuyển đổi; trường hợp từ chối, phải trả lời bằng văn bản và nêu rõ lý do.</w:t>
      </w:r>
    </w:p>
    <w:p w:rsidR="00584B47" w:rsidRPr="00E16E87" w:rsidRDefault="00584B47" w:rsidP="00584B47">
      <w:pPr>
        <w:spacing w:before="120"/>
        <w:rPr>
          <w:rFonts w:ascii="Arial" w:hAnsi="Arial" w:cs="Arial"/>
          <w:sz w:val="20"/>
        </w:rPr>
      </w:pPr>
      <w:r w:rsidRPr="00E16E87">
        <w:rPr>
          <w:rFonts w:ascii="Arial" w:hAnsi="Arial" w:cs="Arial"/>
          <w:sz w:val="20"/>
        </w:rPr>
        <w:t xml:space="preserve">8. Các chi nhánh, phòng giao dịch, văn phòng đại diện của công ty chứng khoán, công ty quản lý quỹ đầu tư chứng khoán mới hình thành sau tổ chức lại tiếp tục hoạt động phải thực hiện </w:t>
      </w:r>
      <w:r w:rsidR="0097223F" w:rsidRPr="00E16E87">
        <w:rPr>
          <w:rFonts w:ascii="Arial" w:hAnsi="Arial" w:cs="Arial"/>
          <w:sz w:val="20"/>
        </w:rPr>
        <w:t>Điều</w:t>
      </w:r>
      <w:r w:rsidRPr="00E16E87">
        <w:rPr>
          <w:rFonts w:ascii="Arial" w:hAnsi="Arial" w:cs="Arial"/>
          <w:sz w:val="20"/>
        </w:rPr>
        <w:t xml:space="preserve"> chỉnh </w:t>
      </w:r>
      <w:r w:rsidRPr="00E16E87">
        <w:rPr>
          <w:rFonts w:ascii="Arial" w:hAnsi="Arial" w:cs="Arial"/>
          <w:sz w:val="20"/>
        </w:rPr>
        <w:lastRenderedPageBreak/>
        <w:t xml:space="preserve">quyết định chấp thuận thành lập chi nhánh, văn phòng đại diện trong và ngoài nước, công ty con, phòng giao dịch theo quy định tại </w:t>
      </w:r>
      <w:r w:rsidR="0097223F" w:rsidRPr="00E16E87">
        <w:rPr>
          <w:rFonts w:ascii="Arial" w:hAnsi="Arial" w:cs="Arial"/>
          <w:sz w:val="20"/>
        </w:rPr>
        <w:t>Điều</w:t>
      </w:r>
      <w:r w:rsidRPr="00E16E87">
        <w:rPr>
          <w:rFonts w:ascii="Arial" w:hAnsi="Arial" w:cs="Arial"/>
          <w:sz w:val="20"/>
        </w:rPr>
        <w:t xml:space="preserve"> 174, </w:t>
      </w:r>
      <w:r w:rsidR="0097223F" w:rsidRPr="00E16E87">
        <w:rPr>
          <w:rFonts w:ascii="Arial" w:hAnsi="Arial" w:cs="Arial"/>
          <w:sz w:val="20"/>
        </w:rPr>
        <w:t>Điều</w:t>
      </w:r>
      <w:r w:rsidRPr="00E16E87">
        <w:rPr>
          <w:rFonts w:ascii="Arial" w:hAnsi="Arial" w:cs="Arial"/>
          <w:sz w:val="20"/>
        </w:rPr>
        <w:t xml:space="preserve"> 197, </w:t>
      </w:r>
      <w:r w:rsidR="0097223F" w:rsidRPr="00E16E87">
        <w:rPr>
          <w:rFonts w:ascii="Arial" w:hAnsi="Arial" w:cs="Arial"/>
          <w:sz w:val="20"/>
        </w:rPr>
        <w:t>Điều</w:t>
      </w:r>
      <w:r w:rsidRPr="00E16E87">
        <w:rPr>
          <w:rFonts w:ascii="Arial" w:hAnsi="Arial" w:cs="Arial"/>
          <w:sz w:val="20"/>
        </w:rPr>
        <w:t xml:space="preserve"> 205 Nghị định này hoặc thực hiện các thủ tục đóng cửa chi nhánh, văn phòng đại diện trong và ngoài nước, công ty con, phòng giao dịch theo quy định tại </w:t>
      </w:r>
      <w:r w:rsidR="0097223F" w:rsidRPr="00E16E87">
        <w:rPr>
          <w:rFonts w:ascii="Arial" w:hAnsi="Arial" w:cs="Arial"/>
          <w:sz w:val="20"/>
        </w:rPr>
        <w:t>Điều</w:t>
      </w:r>
      <w:r w:rsidRPr="00E16E87">
        <w:rPr>
          <w:rFonts w:ascii="Arial" w:hAnsi="Arial" w:cs="Arial"/>
          <w:sz w:val="20"/>
        </w:rPr>
        <w:t xml:space="preserve"> 194, </w:t>
      </w:r>
      <w:r w:rsidR="0097223F" w:rsidRPr="00E16E87">
        <w:rPr>
          <w:rFonts w:ascii="Arial" w:hAnsi="Arial" w:cs="Arial"/>
          <w:sz w:val="20"/>
        </w:rPr>
        <w:t>Điều</w:t>
      </w:r>
      <w:r w:rsidRPr="00E16E87">
        <w:rPr>
          <w:rFonts w:ascii="Arial" w:hAnsi="Arial" w:cs="Arial"/>
          <w:sz w:val="20"/>
        </w:rPr>
        <w:t xml:space="preserve"> 196, </w:t>
      </w:r>
      <w:r w:rsidR="0097223F" w:rsidRPr="00E16E87">
        <w:rPr>
          <w:rFonts w:ascii="Arial" w:hAnsi="Arial" w:cs="Arial"/>
          <w:sz w:val="20"/>
        </w:rPr>
        <w:t>Điều</w:t>
      </w:r>
      <w:r w:rsidRPr="00E16E87">
        <w:rPr>
          <w:rFonts w:ascii="Arial" w:hAnsi="Arial" w:cs="Arial"/>
          <w:sz w:val="20"/>
        </w:rPr>
        <w:t xml:space="preserve"> 205 Nghị định này.</w:t>
      </w:r>
    </w:p>
    <w:p w:rsidR="00584B47" w:rsidRPr="00E16E87" w:rsidRDefault="0097223F" w:rsidP="00584B47">
      <w:pPr>
        <w:spacing w:before="120"/>
        <w:rPr>
          <w:rFonts w:ascii="Arial" w:hAnsi="Arial" w:cs="Arial"/>
          <w:b/>
          <w:sz w:val="20"/>
        </w:rPr>
      </w:pPr>
      <w:bookmarkStart w:id="486" w:name="dieu_208"/>
      <w:r w:rsidRPr="00E16E87">
        <w:rPr>
          <w:rFonts w:ascii="Arial" w:hAnsi="Arial" w:cs="Arial"/>
          <w:b/>
          <w:sz w:val="20"/>
        </w:rPr>
        <w:t>Điều</w:t>
      </w:r>
      <w:r w:rsidR="00584B47" w:rsidRPr="00E16E87">
        <w:rPr>
          <w:rFonts w:ascii="Arial" w:hAnsi="Arial" w:cs="Arial"/>
          <w:b/>
          <w:sz w:val="20"/>
        </w:rPr>
        <w:t xml:space="preserve"> 208. </w:t>
      </w:r>
      <w:r w:rsidRPr="00E16E87">
        <w:rPr>
          <w:rFonts w:ascii="Arial" w:hAnsi="Arial" w:cs="Arial"/>
          <w:b/>
          <w:sz w:val="20"/>
        </w:rPr>
        <w:t>Điều</w:t>
      </w:r>
      <w:r w:rsidR="00584B47" w:rsidRPr="00E16E87">
        <w:rPr>
          <w:rFonts w:ascii="Arial" w:hAnsi="Arial" w:cs="Arial"/>
          <w:b/>
          <w:sz w:val="20"/>
        </w:rPr>
        <w:t xml:space="preserve"> kiện tạm ngừng hoạt động công ty chứng khoán, công ty quản lý quỹ đầu tư chứng khoán, chi nhánh công ty chứng khoán, công ty quản lý quỹ nước ngoài tại Việt Nam</w:t>
      </w:r>
      <w:bookmarkEnd w:id="486"/>
    </w:p>
    <w:p w:rsidR="00584B47" w:rsidRPr="00E16E87" w:rsidRDefault="00584B47" w:rsidP="00584B47">
      <w:pPr>
        <w:spacing w:before="120"/>
        <w:rPr>
          <w:rFonts w:ascii="Arial" w:hAnsi="Arial" w:cs="Arial"/>
          <w:sz w:val="20"/>
        </w:rPr>
      </w:pPr>
      <w:r w:rsidRPr="00E16E87">
        <w:rPr>
          <w:rFonts w:ascii="Arial" w:hAnsi="Arial" w:cs="Arial"/>
          <w:sz w:val="20"/>
        </w:rPr>
        <w:t>1. Việc tạm ngừng hoạt động của công ty chứng khoán, công ty quản lý quỹ đầu tư chứng khoán, chi nhánh công ty chứng khoán, công ty quản lý quỹ nước ngoài tại Việt Nam không được ảnh hưởng đến quyền lợi khách hàng (nếu có).</w:t>
      </w:r>
    </w:p>
    <w:p w:rsidR="00584B47" w:rsidRPr="00E16E87" w:rsidRDefault="00584B47" w:rsidP="00584B47">
      <w:pPr>
        <w:spacing w:before="120"/>
        <w:rPr>
          <w:rFonts w:ascii="Arial" w:hAnsi="Arial" w:cs="Arial"/>
          <w:sz w:val="20"/>
        </w:rPr>
      </w:pPr>
      <w:r w:rsidRPr="00E16E87">
        <w:rPr>
          <w:rFonts w:ascii="Arial" w:hAnsi="Arial" w:cs="Arial"/>
          <w:sz w:val="20"/>
        </w:rPr>
        <w:t xml:space="preserve">2. Thời gian tạm ngừng hoạt động tại trụ sở chính, chi nhánh, phòng giao dịch công ty chứng khoán, công ty quản lý quỹ đầu tư chứng khoán, chi nhánh công ty chứng khoán, công ty quản lý quỹ nước ngoài tại Việt Nam không quá 90 ngày. Quá thời hạn trên, Ủy ban Chứng khoán Nhà nước thu hồi </w:t>
      </w:r>
      <w:r w:rsidR="002E4321" w:rsidRPr="00E16E87">
        <w:rPr>
          <w:rFonts w:ascii="Arial" w:hAnsi="Arial" w:cs="Arial"/>
          <w:sz w:val="20"/>
        </w:rPr>
        <w:t>Giấy</w:t>
      </w:r>
      <w:r w:rsidRPr="00E16E87">
        <w:rPr>
          <w:rFonts w:ascii="Arial" w:hAnsi="Arial" w:cs="Arial"/>
          <w:sz w:val="20"/>
        </w:rPr>
        <w:t xml:space="preserve"> phép thành lập và hoạt động kinh doanh chứng khoán hoặc quyết định thành lập có liên quan.</w:t>
      </w:r>
    </w:p>
    <w:p w:rsidR="00584B47" w:rsidRPr="00E16E87" w:rsidRDefault="00584B47" w:rsidP="00584B47">
      <w:pPr>
        <w:spacing w:before="120"/>
        <w:rPr>
          <w:rFonts w:ascii="Arial" w:hAnsi="Arial" w:cs="Arial"/>
          <w:sz w:val="20"/>
        </w:rPr>
      </w:pPr>
      <w:r w:rsidRPr="00E16E87">
        <w:rPr>
          <w:rFonts w:ascii="Arial" w:hAnsi="Arial" w:cs="Arial"/>
          <w:sz w:val="20"/>
        </w:rPr>
        <w:t xml:space="preserve">3. Có phương án tạm ngừng hoạt động, phương án xử lý các hợp đồng đã ký với khách hàng còn hiệu lực theo </w:t>
      </w:r>
      <w:bookmarkStart w:id="487" w:name="bieumau_ms_84_2"/>
      <w:r w:rsidR="002E4321" w:rsidRPr="00E16E87">
        <w:rPr>
          <w:rFonts w:ascii="Arial" w:hAnsi="Arial" w:cs="Arial"/>
          <w:sz w:val="20"/>
        </w:rPr>
        <w:t>Mẫu</w:t>
      </w:r>
      <w:r w:rsidRPr="00E16E87">
        <w:rPr>
          <w:rFonts w:ascii="Arial" w:hAnsi="Arial" w:cs="Arial"/>
          <w:sz w:val="20"/>
        </w:rPr>
        <w:t xml:space="preserve"> số 84</w:t>
      </w:r>
      <w:bookmarkEnd w:id="487"/>
      <w:r w:rsidRPr="00E16E87">
        <w:rPr>
          <w:rFonts w:ascii="Arial" w:hAnsi="Arial" w:cs="Arial"/>
          <w:sz w:val="20"/>
        </w:rPr>
        <w:t xml:space="preserve"> </w:t>
      </w:r>
      <w:r w:rsidR="002E4321" w:rsidRPr="00E16E87">
        <w:rPr>
          <w:rFonts w:ascii="Arial" w:hAnsi="Arial" w:cs="Arial"/>
          <w:sz w:val="20"/>
        </w:rPr>
        <w:t>Phụ lục</w:t>
      </w:r>
      <w:r w:rsidRPr="00E16E87">
        <w:rPr>
          <w:rFonts w:ascii="Arial" w:hAnsi="Arial" w:cs="Arial"/>
          <w:sz w:val="20"/>
        </w:rPr>
        <w:t xml:space="preserve"> ban hành kèm theo Nghị định này đã được cấp có thẩm quyền thông qua.</w:t>
      </w:r>
    </w:p>
    <w:p w:rsidR="00584B47" w:rsidRPr="00E16E87" w:rsidRDefault="0097223F" w:rsidP="00584B47">
      <w:pPr>
        <w:spacing w:before="120"/>
        <w:rPr>
          <w:rFonts w:ascii="Arial" w:hAnsi="Arial" w:cs="Arial"/>
          <w:b/>
          <w:sz w:val="20"/>
        </w:rPr>
      </w:pPr>
      <w:bookmarkStart w:id="488" w:name="dieu_209"/>
      <w:r w:rsidRPr="00E16E87">
        <w:rPr>
          <w:rFonts w:ascii="Arial" w:hAnsi="Arial" w:cs="Arial"/>
          <w:b/>
          <w:sz w:val="20"/>
        </w:rPr>
        <w:t>Điều</w:t>
      </w:r>
      <w:r w:rsidR="00584B47" w:rsidRPr="00E16E87">
        <w:rPr>
          <w:rFonts w:ascii="Arial" w:hAnsi="Arial" w:cs="Arial"/>
          <w:b/>
          <w:sz w:val="20"/>
        </w:rPr>
        <w:t xml:space="preserve"> 209. Thủ tục chấp thuận tạm ngừng hoạt động công ty chứng khoán, công ty quản lý quỹ đầu tư chứng khoán, chi nhánh công ty chứng khoán, công ty quản lý quỹ nước ngoài tại Việt Nam</w:t>
      </w:r>
      <w:bookmarkEnd w:id="488"/>
    </w:p>
    <w:p w:rsidR="00584B47" w:rsidRPr="00E16E87" w:rsidRDefault="00584B47" w:rsidP="00584B47">
      <w:pPr>
        <w:spacing w:before="120"/>
        <w:rPr>
          <w:rFonts w:ascii="Arial" w:hAnsi="Arial" w:cs="Arial"/>
          <w:sz w:val="20"/>
        </w:rPr>
      </w:pPr>
      <w:r w:rsidRPr="00E16E87">
        <w:rPr>
          <w:rFonts w:ascii="Arial" w:hAnsi="Arial" w:cs="Arial"/>
          <w:sz w:val="20"/>
        </w:rPr>
        <w:t>1. Hồ sơ đề nghị chấp thuận tạm ngừng hoạt động bao gồm:</w:t>
      </w:r>
    </w:p>
    <w:p w:rsidR="00584B47" w:rsidRPr="00E16E87" w:rsidRDefault="00584B47" w:rsidP="00584B47">
      <w:pPr>
        <w:spacing w:before="120"/>
        <w:rPr>
          <w:rFonts w:ascii="Arial" w:hAnsi="Arial" w:cs="Arial"/>
          <w:sz w:val="20"/>
        </w:rPr>
      </w:pPr>
      <w:r w:rsidRPr="00E16E87">
        <w:rPr>
          <w:rFonts w:ascii="Arial" w:hAnsi="Arial" w:cs="Arial"/>
          <w:sz w:val="20"/>
        </w:rPr>
        <w:t xml:space="preserve">a) </w:t>
      </w:r>
      <w:r w:rsidR="002E4321" w:rsidRPr="00E16E87">
        <w:rPr>
          <w:rFonts w:ascii="Arial" w:hAnsi="Arial" w:cs="Arial"/>
          <w:sz w:val="20"/>
        </w:rPr>
        <w:t>Giấy</w:t>
      </w:r>
      <w:r w:rsidRPr="00E16E87">
        <w:rPr>
          <w:rFonts w:ascii="Arial" w:hAnsi="Arial" w:cs="Arial"/>
          <w:sz w:val="20"/>
        </w:rPr>
        <w:t xml:space="preserve"> đề nghị theo </w:t>
      </w:r>
      <w:bookmarkStart w:id="489" w:name="bieumau_ms_83"/>
      <w:r w:rsidR="002E4321" w:rsidRPr="00E16E87">
        <w:rPr>
          <w:rFonts w:ascii="Arial" w:hAnsi="Arial" w:cs="Arial"/>
          <w:sz w:val="20"/>
        </w:rPr>
        <w:t>Mẫu</w:t>
      </w:r>
      <w:r w:rsidRPr="00E16E87">
        <w:rPr>
          <w:rFonts w:ascii="Arial" w:hAnsi="Arial" w:cs="Arial"/>
          <w:sz w:val="20"/>
        </w:rPr>
        <w:t xml:space="preserve"> số 83</w:t>
      </w:r>
      <w:bookmarkEnd w:id="489"/>
      <w:r w:rsidRPr="00E16E87">
        <w:rPr>
          <w:rFonts w:ascii="Arial" w:hAnsi="Arial" w:cs="Arial"/>
          <w:sz w:val="20"/>
        </w:rPr>
        <w:t xml:space="preserve"> </w:t>
      </w:r>
      <w:r w:rsidR="002E4321" w:rsidRPr="00E16E87">
        <w:rPr>
          <w:rFonts w:ascii="Arial" w:hAnsi="Arial" w:cs="Arial"/>
          <w:sz w:val="20"/>
        </w:rPr>
        <w:t>Phụ lục</w:t>
      </w:r>
      <w:r w:rsidRPr="00E16E87">
        <w:rPr>
          <w:rFonts w:ascii="Arial" w:hAnsi="Arial" w:cs="Arial"/>
          <w:sz w:val="20"/>
        </w:rPr>
        <w:t xml:space="preserve"> ban hành kèm theo Nghị định này;</w:t>
      </w:r>
    </w:p>
    <w:p w:rsidR="00584B47" w:rsidRPr="00E16E87" w:rsidRDefault="00584B47" w:rsidP="00584B47">
      <w:pPr>
        <w:spacing w:before="120"/>
        <w:rPr>
          <w:rFonts w:ascii="Arial" w:hAnsi="Arial" w:cs="Arial"/>
          <w:sz w:val="20"/>
        </w:rPr>
      </w:pPr>
      <w:r w:rsidRPr="00E16E87">
        <w:rPr>
          <w:rFonts w:ascii="Arial" w:hAnsi="Arial" w:cs="Arial"/>
          <w:sz w:val="20"/>
        </w:rPr>
        <w:t>b) Quyết định của cấp có thẩm quyền về việc tạm ngừng hoạt động;</w:t>
      </w:r>
    </w:p>
    <w:p w:rsidR="00584B47" w:rsidRPr="00E16E87" w:rsidRDefault="00584B47" w:rsidP="00584B47">
      <w:pPr>
        <w:spacing w:before="120"/>
        <w:rPr>
          <w:rFonts w:ascii="Arial" w:hAnsi="Arial" w:cs="Arial"/>
          <w:sz w:val="20"/>
        </w:rPr>
      </w:pPr>
      <w:r w:rsidRPr="00E16E87">
        <w:rPr>
          <w:rFonts w:ascii="Arial" w:hAnsi="Arial" w:cs="Arial"/>
          <w:sz w:val="20"/>
        </w:rPr>
        <w:t xml:space="preserve">c) Phương án xử lý các hợp đồng đã ký với khách hàng còn hiệu lực theo </w:t>
      </w:r>
      <w:bookmarkStart w:id="490" w:name="bieumau_ms_84_3"/>
      <w:r w:rsidR="002E4321" w:rsidRPr="00E16E87">
        <w:rPr>
          <w:rFonts w:ascii="Arial" w:hAnsi="Arial" w:cs="Arial"/>
          <w:sz w:val="20"/>
        </w:rPr>
        <w:t>Mẫu</w:t>
      </w:r>
      <w:r w:rsidRPr="00E16E87">
        <w:rPr>
          <w:rFonts w:ascii="Arial" w:hAnsi="Arial" w:cs="Arial"/>
          <w:sz w:val="20"/>
        </w:rPr>
        <w:t xml:space="preserve"> số 84</w:t>
      </w:r>
      <w:bookmarkEnd w:id="490"/>
      <w:r w:rsidRPr="00E16E87">
        <w:rPr>
          <w:rFonts w:ascii="Arial" w:hAnsi="Arial" w:cs="Arial"/>
          <w:sz w:val="20"/>
        </w:rPr>
        <w:t xml:space="preserve"> </w:t>
      </w:r>
      <w:r w:rsidR="002E4321" w:rsidRPr="00E16E87">
        <w:rPr>
          <w:rFonts w:ascii="Arial" w:hAnsi="Arial" w:cs="Arial"/>
          <w:sz w:val="20"/>
        </w:rPr>
        <w:t>Phụ lục</w:t>
      </w:r>
      <w:r w:rsidRPr="00E16E87">
        <w:rPr>
          <w:rFonts w:ascii="Arial" w:hAnsi="Arial" w:cs="Arial"/>
          <w:sz w:val="20"/>
        </w:rPr>
        <w:t xml:space="preserve"> ban hành kèm theo Nghị định này, biên bản thanh lý các hợp đồng còn hiệu lực ký với các khách hàng ủy thác hoặc các tài liệu hợp lệ xác nhận công ty quản lý quỹ đã hoàn thành việc bàn giao quyền, trách nhiệm quản lý tài sản ủy thác cho công ty quản lý quỹ thay thế.</w:t>
      </w:r>
    </w:p>
    <w:p w:rsidR="00584B47" w:rsidRPr="00E16E87" w:rsidRDefault="00584B47" w:rsidP="00584B47">
      <w:pPr>
        <w:spacing w:before="120"/>
        <w:rPr>
          <w:rFonts w:ascii="Arial" w:hAnsi="Arial" w:cs="Arial"/>
          <w:sz w:val="20"/>
        </w:rPr>
      </w:pPr>
      <w:r w:rsidRPr="00E16E87">
        <w:rPr>
          <w:rFonts w:ascii="Arial" w:hAnsi="Arial" w:cs="Arial"/>
          <w:sz w:val="20"/>
        </w:rPr>
        <w:t xml:space="preserve">2. Trong thời hạn 07 ngày làm việc kể từ ngày nhận được hồ sơ đầy đủ và hợp lệ theo quy định tại </w:t>
      </w:r>
      <w:r w:rsidR="0097223F" w:rsidRPr="00E16E87">
        <w:rPr>
          <w:rFonts w:ascii="Arial" w:hAnsi="Arial" w:cs="Arial"/>
          <w:sz w:val="20"/>
        </w:rPr>
        <w:t>khoản</w:t>
      </w:r>
      <w:r w:rsidRPr="00E16E87">
        <w:rPr>
          <w:rFonts w:ascii="Arial" w:hAnsi="Arial" w:cs="Arial"/>
          <w:sz w:val="20"/>
        </w:rPr>
        <w:t xml:space="preserve"> 1 </w:t>
      </w:r>
      <w:r w:rsidR="0097223F" w:rsidRPr="00E16E87">
        <w:rPr>
          <w:rFonts w:ascii="Arial" w:hAnsi="Arial" w:cs="Arial"/>
          <w:sz w:val="20"/>
        </w:rPr>
        <w:t>Điều</w:t>
      </w:r>
      <w:r w:rsidRPr="00E16E87">
        <w:rPr>
          <w:rFonts w:ascii="Arial" w:hAnsi="Arial" w:cs="Arial"/>
          <w:sz w:val="20"/>
        </w:rPr>
        <w:t xml:space="preserve"> này, Ủy ban Chứng khoán Nhà nước ra quyết định chấp thuận tạm ngừng hoạt động cho trụ sở chính, chi nhánh, phòng giao dịch của công ty chứng khoán, công ty quản lý quỹ đầu tư chứng khoán, chi nhánh công ty chứng khoán, công ty quản lý quỹ nước ngoài tại Việt Nam; trường hợp từ chối, phải trả lời bằng văn bản và nêu rõ lý do.</w:t>
      </w:r>
    </w:p>
    <w:p w:rsidR="00584B47" w:rsidRPr="00E16E87" w:rsidRDefault="00584B47" w:rsidP="00584B47">
      <w:pPr>
        <w:spacing w:before="120"/>
        <w:rPr>
          <w:rFonts w:ascii="Arial" w:hAnsi="Arial" w:cs="Arial"/>
          <w:sz w:val="20"/>
        </w:rPr>
      </w:pPr>
      <w:r w:rsidRPr="00E16E87">
        <w:rPr>
          <w:rFonts w:ascii="Arial" w:hAnsi="Arial" w:cs="Arial"/>
          <w:sz w:val="20"/>
        </w:rPr>
        <w:t>3. Công ty chứng khoán, chi nhánh công ty chứng khoán nước ngoài tại Việt Nam có trách nhiệm báo cáo Ủy ban Chứng khoán Nhà nước trong thời hạn 24 giờ kể từ khi trụ sở chính, chi nhánh, phòng giao dịch hoạt động trở lại.</w:t>
      </w:r>
    </w:p>
    <w:p w:rsidR="00584B47" w:rsidRPr="00E16E87" w:rsidRDefault="00584B47" w:rsidP="00584B47">
      <w:pPr>
        <w:spacing w:before="120"/>
        <w:rPr>
          <w:rFonts w:ascii="Arial" w:hAnsi="Arial" w:cs="Arial"/>
          <w:sz w:val="20"/>
        </w:rPr>
      </w:pPr>
      <w:r w:rsidRPr="00E16E87">
        <w:rPr>
          <w:rFonts w:ascii="Arial" w:hAnsi="Arial" w:cs="Arial"/>
          <w:sz w:val="20"/>
        </w:rPr>
        <w:t xml:space="preserve">4. Công ty quản lý quỹ đầu tư chứng khoán, chi nhánh công ty quản lý quỹ nước ngoài tại Việt Nam có trách nhiệm báo cáo và gửi Ủy ban Chứng khoán Nhà nước các tài liệu có liên quan bảo đảm đáp ứng quy định tại </w:t>
      </w:r>
      <w:bookmarkStart w:id="491" w:name="dc_101"/>
      <w:r w:rsidR="0097223F" w:rsidRPr="00E16E87">
        <w:rPr>
          <w:rFonts w:ascii="Arial" w:hAnsi="Arial" w:cs="Arial"/>
          <w:sz w:val="20"/>
        </w:rPr>
        <w:t>khoản</w:t>
      </w:r>
      <w:r w:rsidRPr="00E16E87">
        <w:rPr>
          <w:rFonts w:ascii="Arial" w:hAnsi="Arial" w:cs="Arial"/>
          <w:sz w:val="20"/>
        </w:rPr>
        <w:t xml:space="preserve"> 1 </w:t>
      </w:r>
      <w:r w:rsidR="0097223F" w:rsidRPr="00E16E87">
        <w:rPr>
          <w:rFonts w:ascii="Arial" w:hAnsi="Arial" w:cs="Arial"/>
          <w:sz w:val="20"/>
        </w:rPr>
        <w:t>Điều</w:t>
      </w:r>
      <w:r w:rsidRPr="00E16E87">
        <w:rPr>
          <w:rFonts w:ascii="Arial" w:hAnsi="Arial" w:cs="Arial"/>
          <w:sz w:val="20"/>
        </w:rPr>
        <w:t xml:space="preserve"> 85 Luật Chứng khoán</w:t>
      </w:r>
      <w:bookmarkEnd w:id="491"/>
      <w:r w:rsidRPr="00E16E87">
        <w:rPr>
          <w:rFonts w:ascii="Arial" w:hAnsi="Arial" w:cs="Arial"/>
          <w:sz w:val="20"/>
        </w:rPr>
        <w:t xml:space="preserve"> trước khi khôi phục hoạt động.</w:t>
      </w:r>
    </w:p>
    <w:p w:rsidR="00584B47" w:rsidRPr="00E16E87" w:rsidRDefault="0097223F" w:rsidP="00584B47">
      <w:pPr>
        <w:spacing w:before="120"/>
        <w:rPr>
          <w:rFonts w:ascii="Arial" w:hAnsi="Arial" w:cs="Arial"/>
          <w:b/>
          <w:sz w:val="20"/>
        </w:rPr>
      </w:pPr>
      <w:bookmarkStart w:id="492" w:name="dieu_210"/>
      <w:r w:rsidRPr="00E16E87">
        <w:rPr>
          <w:rFonts w:ascii="Arial" w:hAnsi="Arial" w:cs="Arial"/>
          <w:b/>
          <w:sz w:val="20"/>
        </w:rPr>
        <w:t>Điều</w:t>
      </w:r>
      <w:r w:rsidR="00584B47" w:rsidRPr="00E16E87">
        <w:rPr>
          <w:rFonts w:ascii="Arial" w:hAnsi="Arial" w:cs="Arial"/>
          <w:b/>
          <w:sz w:val="20"/>
        </w:rPr>
        <w:t xml:space="preserve"> 210. Hồ sơ, thủ tục thu hồi </w:t>
      </w:r>
      <w:r w:rsidR="002E4321" w:rsidRPr="00E16E87">
        <w:rPr>
          <w:rFonts w:ascii="Arial" w:hAnsi="Arial" w:cs="Arial"/>
          <w:b/>
          <w:sz w:val="20"/>
        </w:rPr>
        <w:t>Giấy</w:t>
      </w:r>
      <w:r w:rsidR="00584B47" w:rsidRPr="00E16E87">
        <w:rPr>
          <w:rFonts w:ascii="Arial" w:hAnsi="Arial" w:cs="Arial"/>
          <w:b/>
          <w:sz w:val="20"/>
        </w:rPr>
        <w:t xml:space="preserve"> phép thành lập và hoạt động kinh doanh chứng khoán và tất toán tài sản của khách hàng của công ty chứng khoán, chi nhánh công ty chứng khoán nước ngoài tại Việt Nam</w:t>
      </w:r>
      <w:bookmarkEnd w:id="492"/>
    </w:p>
    <w:p w:rsidR="00584B47" w:rsidRPr="00E16E87" w:rsidRDefault="00584B47" w:rsidP="00584B47">
      <w:pPr>
        <w:spacing w:before="120"/>
        <w:rPr>
          <w:rFonts w:ascii="Arial" w:hAnsi="Arial" w:cs="Arial"/>
          <w:sz w:val="20"/>
        </w:rPr>
      </w:pPr>
      <w:r w:rsidRPr="00E16E87">
        <w:rPr>
          <w:rFonts w:ascii="Arial" w:hAnsi="Arial" w:cs="Arial"/>
          <w:sz w:val="20"/>
        </w:rPr>
        <w:t xml:space="preserve">1. Trình tự, thủ tục thu hồi </w:t>
      </w:r>
      <w:r w:rsidR="002E4321" w:rsidRPr="00E16E87">
        <w:rPr>
          <w:rFonts w:ascii="Arial" w:hAnsi="Arial" w:cs="Arial"/>
          <w:sz w:val="20"/>
        </w:rPr>
        <w:t>Giấy</w:t>
      </w:r>
      <w:r w:rsidRPr="00E16E87">
        <w:rPr>
          <w:rFonts w:ascii="Arial" w:hAnsi="Arial" w:cs="Arial"/>
          <w:sz w:val="20"/>
        </w:rPr>
        <w:t xml:space="preserve"> phép thành lập và hoạt động kinh doanh chứng khoán đối với trường hợp công ty chứng khoán, chi nhánh công ty chứng khoán nước ngoài tại Việt Nam không chính thức hoạt động trong thời hạn 12 tháng kể từ ngày được cấp hoặc bị rút toàn bộ nghiệp vụ kinh doanh chứng khoán theo quy định tại </w:t>
      </w:r>
      <w:bookmarkStart w:id="493" w:name="dc_102"/>
      <w:r w:rsidR="0097223F" w:rsidRPr="00E16E87">
        <w:rPr>
          <w:rFonts w:ascii="Arial" w:hAnsi="Arial" w:cs="Arial"/>
          <w:sz w:val="20"/>
        </w:rPr>
        <w:t>khoản</w:t>
      </w:r>
      <w:r w:rsidRPr="00E16E87">
        <w:rPr>
          <w:rFonts w:ascii="Arial" w:hAnsi="Arial" w:cs="Arial"/>
          <w:sz w:val="20"/>
        </w:rPr>
        <w:t xml:space="preserve"> 2 </w:t>
      </w:r>
      <w:r w:rsidR="0097223F" w:rsidRPr="00E16E87">
        <w:rPr>
          <w:rFonts w:ascii="Arial" w:hAnsi="Arial" w:cs="Arial"/>
          <w:sz w:val="20"/>
        </w:rPr>
        <w:t>Điều</w:t>
      </w:r>
      <w:r w:rsidRPr="00E16E87">
        <w:rPr>
          <w:rFonts w:ascii="Arial" w:hAnsi="Arial" w:cs="Arial"/>
          <w:sz w:val="20"/>
        </w:rPr>
        <w:t xml:space="preserve"> 94 Luật Chứng khoán</w:t>
      </w:r>
      <w:bookmarkEnd w:id="493"/>
      <w:r w:rsidRPr="00E16E87">
        <w:rPr>
          <w:rFonts w:ascii="Arial" w:hAnsi="Arial" w:cs="Arial"/>
          <w:sz w:val="20"/>
        </w:rPr>
        <w:t>:</w:t>
      </w:r>
    </w:p>
    <w:p w:rsidR="00584B47" w:rsidRPr="00E16E87" w:rsidRDefault="00584B47" w:rsidP="00584B47">
      <w:pPr>
        <w:spacing w:before="120"/>
        <w:rPr>
          <w:rFonts w:ascii="Arial" w:hAnsi="Arial" w:cs="Arial"/>
          <w:sz w:val="20"/>
        </w:rPr>
      </w:pPr>
      <w:r w:rsidRPr="00E16E87">
        <w:rPr>
          <w:rFonts w:ascii="Arial" w:hAnsi="Arial" w:cs="Arial"/>
          <w:sz w:val="20"/>
        </w:rPr>
        <w:t xml:space="preserve">a) Trong thời hạn 07 ngày làm việc kể từ khi hết thời hạn theo quy định tại </w:t>
      </w:r>
      <w:bookmarkStart w:id="494" w:name="dc_103"/>
      <w:r w:rsidR="0097223F" w:rsidRPr="00E16E87">
        <w:rPr>
          <w:rFonts w:ascii="Arial" w:hAnsi="Arial" w:cs="Arial"/>
          <w:sz w:val="20"/>
        </w:rPr>
        <w:t>khoản</w:t>
      </w:r>
      <w:r w:rsidRPr="00E16E87">
        <w:rPr>
          <w:rFonts w:ascii="Arial" w:hAnsi="Arial" w:cs="Arial"/>
          <w:sz w:val="20"/>
        </w:rPr>
        <w:t xml:space="preserve"> 1 </w:t>
      </w:r>
      <w:r w:rsidR="0097223F" w:rsidRPr="00E16E87">
        <w:rPr>
          <w:rFonts w:ascii="Arial" w:hAnsi="Arial" w:cs="Arial"/>
          <w:sz w:val="20"/>
        </w:rPr>
        <w:t>Điều</w:t>
      </w:r>
      <w:r w:rsidRPr="00E16E87">
        <w:rPr>
          <w:rFonts w:ascii="Arial" w:hAnsi="Arial" w:cs="Arial"/>
          <w:sz w:val="20"/>
        </w:rPr>
        <w:t xml:space="preserve"> 84 Luật Chứng khoán</w:t>
      </w:r>
      <w:bookmarkEnd w:id="494"/>
      <w:r w:rsidRPr="00E16E87">
        <w:rPr>
          <w:rFonts w:ascii="Arial" w:hAnsi="Arial" w:cs="Arial"/>
          <w:sz w:val="20"/>
        </w:rPr>
        <w:t xml:space="preserve"> hoặc kể từ khi công ty chứng khoán, chi nhánh công ty chứng khoán nước ngoài tại Việt Nam bị rút toàn bộ nghiệp vụ kinh doanh chứng khoán theo quy định tại </w:t>
      </w:r>
      <w:bookmarkStart w:id="495" w:name="dc_104"/>
      <w:r w:rsidR="0097223F" w:rsidRPr="00E16E87">
        <w:rPr>
          <w:rFonts w:ascii="Arial" w:hAnsi="Arial" w:cs="Arial"/>
          <w:sz w:val="20"/>
        </w:rPr>
        <w:t>khoản</w:t>
      </w:r>
      <w:r w:rsidRPr="00E16E87">
        <w:rPr>
          <w:rFonts w:ascii="Arial" w:hAnsi="Arial" w:cs="Arial"/>
          <w:sz w:val="20"/>
        </w:rPr>
        <w:t xml:space="preserve"> 2 </w:t>
      </w:r>
      <w:r w:rsidR="0097223F" w:rsidRPr="00E16E87">
        <w:rPr>
          <w:rFonts w:ascii="Arial" w:hAnsi="Arial" w:cs="Arial"/>
          <w:sz w:val="20"/>
        </w:rPr>
        <w:t>Điều</w:t>
      </w:r>
      <w:r w:rsidRPr="00E16E87">
        <w:rPr>
          <w:rFonts w:ascii="Arial" w:hAnsi="Arial" w:cs="Arial"/>
          <w:sz w:val="20"/>
        </w:rPr>
        <w:t xml:space="preserve"> 94 Luật Chứng khoán</w:t>
      </w:r>
      <w:bookmarkEnd w:id="495"/>
      <w:r w:rsidRPr="00E16E87">
        <w:rPr>
          <w:rFonts w:ascii="Arial" w:hAnsi="Arial" w:cs="Arial"/>
          <w:sz w:val="20"/>
        </w:rPr>
        <w:t xml:space="preserve">, Ủy ban Chứng khoán Nhà nước ra quyết định thu hồi </w:t>
      </w:r>
      <w:r w:rsidR="002E4321" w:rsidRPr="00E16E87">
        <w:rPr>
          <w:rFonts w:ascii="Arial" w:hAnsi="Arial" w:cs="Arial"/>
          <w:sz w:val="20"/>
        </w:rPr>
        <w:t>Giấy</w:t>
      </w:r>
      <w:r w:rsidRPr="00E16E87">
        <w:rPr>
          <w:rFonts w:ascii="Arial" w:hAnsi="Arial" w:cs="Arial"/>
          <w:sz w:val="20"/>
        </w:rPr>
        <w:t xml:space="preserve"> phép thành lập và hoạt động kinh doanh chứng khoán;</w:t>
      </w:r>
    </w:p>
    <w:p w:rsidR="00584B47" w:rsidRPr="00E16E87" w:rsidRDefault="00584B47" w:rsidP="00584B47">
      <w:pPr>
        <w:spacing w:before="120"/>
        <w:rPr>
          <w:rFonts w:ascii="Arial" w:hAnsi="Arial" w:cs="Arial"/>
          <w:sz w:val="20"/>
        </w:rPr>
      </w:pPr>
      <w:r w:rsidRPr="00E16E87">
        <w:rPr>
          <w:rFonts w:ascii="Arial" w:hAnsi="Arial" w:cs="Arial"/>
          <w:sz w:val="20"/>
        </w:rPr>
        <w:t>b) Công ty chứng khoán, chi nhánh công ty chứng khoán nước ngoài tại Việt Nam thực hiện thủ tục giải thể theo quy định của Luật Doanh nghiệp.</w:t>
      </w:r>
    </w:p>
    <w:p w:rsidR="00584B47" w:rsidRPr="00E16E87" w:rsidRDefault="00584B47" w:rsidP="00584B47">
      <w:pPr>
        <w:spacing w:before="120"/>
        <w:rPr>
          <w:rFonts w:ascii="Arial" w:hAnsi="Arial" w:cs="Arial"/>
          <w:sz w:val="20"/>
        </w:rPr>
      </w:pPr>
      <w:r w:rsidRPr="00E16E87">
        <w:rPr>
          <w:rFonts w:ascii="Arial" w:hAnsi="Arial" w:cs="Arial"/>
          <w:sz w:val="20"/>
        </w:rPr>
        <w:t xml:space="preserve">2. Trình tự, thủ tục thu hồi </w:t>
      </w:r>
      <w:r w:rsidR="002E4321" w:rsidRPr="00E16E87">
        <w:rPr>
          <w:rFonts w:ascii="Arial" w:hAnsi="Arial" w:cs="Arial"/>
          <w:sz w:val="20"/>
        </w:rPr>
        <w:t>Giấy</w:t>
      </w:r>
      <w:r w:rsidRPr="00E16E87">
        <w:rPr>
          <w:rFonts w:ascii="Arial" w:hAnsi="Arial" w:cs="Arial"/>
          <w:sz w:val="20"/>
        </w:rPr>
        <w:t xml:space="preserve"> phép thành lập và hoạt động kinh doanh chứng khoán đối với trường hợp công ty chứng khoán, chi nhánh công ty chứng khoán nước ngoài tại Việt Nam không khôi phục được hoạt động sau khi hết thời hạn tạm ngừng hoạt động đã được Ủy ban Chứng khoán Nhà nước chấp thuận; chi nhánh công ty chứng khoán tại Việt Nam không khắc phục được tình trạng bị đình chỉ hoạt động quy định tại </w:t>
      </w:r>
      <w:bookmarkStart w:id="496" w:name="dc_105"/>
      <w:r w:rsidR="0097223F" w:rsidRPr="00E16E87">
        <w:rPr>
          <w:rFonts w:ascii="Arial" w:hAnsi="Arial" w:cs="Arial"/>
          <w:sz w:val="20"/>
        </w:rPr>
        <w:t>điểm</w:t>
      </w:r>
      <w:r w:rsidRPr="00E16E87">
        <w:rPr>
          <w:rFonts w:ascii="Arial" w:hAnsi="Arial" w:cs="Arial"/>
          <w:sz w:val="20"/>
        </w:rPr>
        <w:t xml:space="preserve"> b, </w:t>
      </w:r>
      <w:r w:rsidR="0097223F" w:rsidRPr="00E16E87">
        <w:rPr>
          <w:rFonts w:ascii="Arial" w:hAnsi="Arial" w:cs="Arial"/>
          <w:sz w:val="20"/>
        </w:rPr>
        <w:t>điểm</w:t>
      </w:r>
      <w:r w:rsidRPr="00E16E87">
        <w:rPr>
          <w:rFonts w:ascii="Arial" w:hAnsi="Arial" w:cs="Arial"/>
          <w:sz w:val="20"/>
        </w:rPr>
        <w:t xml:space="preserve"> d </w:t>
      </w:r>
      <w:r w:rsidR="0097223F" w:rsidRPr="00E16E87">
        <w:rPr>
          <w:rFonts w:ascii="Arial" w:hAnsi="Arial" w:cs="Arial"/>
          <w:sz w:val="20"/>
        </w:rPr>
        <w:t>khoản</w:t>
      </w:r>
      <w:r w:rsidRPr="00E16E87">
        <w:rPr>
          <w:rFonts w:ascii="Arial" w:hAnsi="Arial" w:cs="Arial"/>
          <w:sz w:val="20"/>
        </w:rPr>
        <w:t xml:space="preserve"> 1 </w:t>
      </w:r>
      <w:r w:rsidR="0097223F" w:rsidRPr="00E16E87">
        <w:rPr>
          <w:rFonts w:ascii="Arial" w:hAnsi="Arial" w:cs="Arial"/>
          <w:sz w:val="20"/>
        </w:rPr>
        <w:t>Điều</w:t>
      </w:r>
      <w:r w:rsidRPr="00E16E87">
        <w:rPr>
          <w:rFonts w:ascii="Arial" w:hAnsi="Arial" w:cs="Arial"/>
          <w:sz w:val="20"/>
        </w:rPr>
        <w:t xml:space="preserve"> 94 Luật Chứng khoán</w:t>
      </w:r>
      <w:bookmarkEnd w:id="496"/>
      <w:r w:rsidRPr="00E16E87">
        <w:rPr>
          <w:rFonts w:ascii="Arial" w:hAnsi="Arial" w:cs="Arial"/>
          <w:sz w:val="20"/>
        </w:rPr>
        <w:t xml:space="preserve"> trong thời hạn 06 tháng kể từ ngày bị đình chỉ hoạt động; công ty chứng khoán, chi nhánh công ty chứng khoán nước ngoài tại Việt Nam không khắc phục được các vi phạm quy định tại </w:t>
      </w:r>
      <w:bookmarkStart w:id="497" w:name="dc_106"/>
      <w:r w:rsidR="0097223F" w:rsidRPr="00E16E87">
        <w:rPr>
          <w:rFonts w:ascii="Arial" w:hAnsi="Arial" w:cs="Arial"/>
          <w:sz w:val="20"/>
        </w:rPr>
        <w:t>điểm</w:t>
      </w:r>
      <w:r w:rsidRPr="00E16E87">
        <w:rPr>
          <w:rFonts w:ascii="Arial" w:hAnsi="Arial" w:cs="Arial"/>
          <w:sz w:val="20"/>
        </w:rPr>
        <w:t xml:space="preserve"> a, </w:t>
      </w:r>
      <w:r w:rsidR="0097223F" w:rsidRPr="00E16E87">
        <w:rPr>
          <w:rFonts w:ascii="Arial" w:hAnsi="Arial" w:cs="Arial"/>
          <w:sz w:val="20"/>
        </w:rPr>
        <w:t>điểm</w:t>
      </w:r>
      <w:r w:rsidRPr="00E16E87">
        <w:rPr>
          <w:rFonts w:ascii="Arial" w:hAnsi="Arial" w:cs="Arial"/>
          <w:sz w:val="20"/>
        </w:rPr>
        <w:t xml:space="preserve"> c </w:t>
      </w:r>
      <w:r w:rsidR="0097223F" w:rsidRPr="00E16E87">
        <w:rPr>
          <w:rFonts w:ascii="Arial" w:hAnsi="Arial" w:cs="Arial"/>
          <w:sz w:val="20"/>
        </w:rPr>
        <w:t>khoản</w:t>
      </w:r>
      <w:r w:rsidRPr="00E16E87">
        <w:rPr>
          <w:rFonts w:ascii="Arial" w:hAnsi="Arial" w:cs="Arial"/>
          <w:sz w:val="20"/>
        </w:rPr>
        <w:t xml:space="preserve"> 1 </w:t>
      </w:r>
      <w:r w:rsidR="0097223F" w:rsidRPr="00E16E87">
        <w:rPr>
          <w:rFonts w:ascii="Arial" w:hAnsi="Arial" w:cs="Arial"/>
          <w:sz w:val="20"/>
        </w:rPr>
        <w:t>Điều</w:t>
      </w:r>
      <w:r w:rsidRPr="00E16E87">
        <w:rPr>
          <w:rFonts w:ascii="Arial" w:hAnsi="Arial" w:cs="Arial"/>
          <w:sz w:val="20"/>
        </w:rPr>
        <w:t xml:space="preserve"> 94 Luật Chứng khoán</w:t>
      </w:r>
      <w:bookmarkEnd w:id="497"/>
      <w:r w:rsidRPr="00E16E87">
        <w:rPr>
          <w:rFonts w:ascii="Arial" w:hAnsi="Arial" w:cs="Arial"/>
          <w:sz w:val="20"/>
        </w:rPr>
        <w:t xml:space="preserve"> trong thời hạn 60 ngày kể từ ngày bị đình chỉ hoạt động; công ty chứng khoán giải thể; </w:t>
      </w:r>
      <w:r w:rsidRPr="00E16E87">
        <w:rPr>
          <w:rFonts w:ascii="Arial" w:hAnsi="Arial" w:cs="Arial"/>
          <w:sz w:val="20"/>
        </w:rPr>
        <w:lastRenderedPageBreak/>
        <w:t xml:space="preserve">trường hợp có văn bản đề nghị rút </w:t>
      </w:r>
      <w:r w:rsidR="002E4321" w:rsidRPr="00E16E87">
        <w:rPr>
          <w:rFonts w:ascii="Arial" w:hAnsi="Arial" w:cs="Arial"/>
          <w:sz w:val="20"/>
        </w:rPr>
        <w:t>Giấy</w:t>
      </w:r>
      <w:r w:rsidRPr="00E16E87">
        <w:rPr>
          <w:rFonts w:ascii="Arial" w:hAnsi="Arial" w:cs="Arial"/>
          <w:sz w:val="20"/>
        </w:rPr>
        <w:t xml:space="preserve"> phép thành lập và hoạt động kinh doanh chứng khoán được thực hiện như sau:</w:t>
      </w:r>
    </w:p>
    <w:p w:rsidR="00584B47" w:rsidRPr="00E16E87" w:rsidRDefault="00584B47" w:rsidP="00584B47">
      <w:pPr>
        <w:spacing w:before="120"/>
        <w:rPr>
          <w:rFonts w:ascii="Arial" w:hAnsi="Arial" w:cs="Arial"/>
          <w:sz w:val="20"/>
        </w:rPr>
      </w:pPr>
      <w:r w:rsidRPr="00E16E87">
        <w:rPr>
          <w:rFonts w:ascii="Arial" w:hAnsi="Arial" w:cs="Arial"/>
          <w:sz w:val="20"/>
        </w:rPr>
        <w:t xml:space="preserve">a) Trong thời hạn 07 ngày làm việc kể từ ngày công ty chứng khoán, chi nhánh công ty chứng khoán nước ngoài tại Việt Nam có quyết định giải thể, có văn bản đề nghị rút </w:t>
      </w:r>
      <w:r w:rsidR="002E4321" w:rsidRPr="00E16E87">
        <w:rPr>
          <w:rFonts w:ascii="Arial" w:hAnsi="Arial" w:cs="Arial"/>
          <w:sz w:val="20"/>
        </w:rPr>
        <w:t>Giấy</w:t>
      </w:r>
      <w:r w:rsidRPr="00E16E87">
        <w:rPr>
          <w:rFonts w:ascii="Arial" w:hAnsi="Arial" w:cs="Arial"/>
          <w:sz w:val="20"/>
        </w:rPr>
        <w:t xml:space="preserve"> phép thành lập và hoạt động kinh doanh chứng khoán, bị buộc thu hồi </w:t>
      </w:r>
      <w:r w:rsidR="002E4321" w:rsidRPr="00E16E87">
        <w:rPr>
          <w:rFonts w:ascii="Arial" w:hAnsi="Arial" w:cs="Arial"/>
          <w:sz w:val="20"/>
        </w:rPr>
        <w:t>Giấy</w:t>
      </w:r>
      <w:r w:rsidRPr="00E16E87">
        <w:rPr>
          <w:rFonts w:ascii="Arial" w:hAnsi="Arial" w:cs="Arial"/>
          <w:sz w:val="20"/>
        </w:rPr>
        <w:t xml:space="preserve"> phép thành lập và hoạt động kinh doanh chứng khoán, Ủy ban Chứng khoán Nhà nước ra quyết định chấm dứt mọi hoạt động kinh doanh được cấp phép của công ty chứng khoán, chi nhánh công ty chứng khoán nước ngoài tại Việt Nam để thực hiện thủ tục thu hồi </w:t>
      </w:r>
      <w:r w:rsidR="002E4321" w:rsidRPr="00E16E87">
        <w:rPr>
          <w:rFonts w:ascii="Arial" w:hAnsi="Arial" w:cs="Arial"/>
          <w:sz w:val="20"/>
        </w:rPr>
        <w:t>Giấy</w:t>
      </w:r>
      <w:r w:rsidRPr="00E16E87">
        <w:rPr>
          <w:rFonts w:ascii="Arial" w:hAnsi="Arial" w:cs="Arial"/>
          <w:sz w:val="20"/>
        </w:rPr>
        <w:t xml:space="preserve"> phép thành lập và hoạt động kinh doanh chứng khoán;</w:t>
      </w:r>
    </w:p>
    <w:p w:rsidR="00584B47" w:rsidRPr="00E16E87" w:rsidRDefault="00584B47" w:rsidP="00584B47">
      <w:pPr>
        <w:spacing w:before="120"/>
        <w:rPr>
          <w:rFonts w:ascii="Arial" w:hAnsi="Arial" w:cs="Arial"/>
          <w:sz w:val="20"/>
        </w:rPr>
      </w:pPr>
      <w:r w:rsidRPr="00E16E87">
        <w:rPr>
          <w:rFonts w:ascii="Arial" w:hAnsi="Arial" w:cs="Arial"/>
          <w:sz w:val="20"/>
        </w:rPr>
        <w:t>b) Trong thời hạn 24 giờ kể từ ngày nhận được quyết định của Ủy ban Chứng khoán Nhà nước, công ty chứng khoán, chi nhánh công ty chứng khoán nước ngoài tại Việt Nam có trách nhiệm công bố thông tin về quyết định này. Công ty chứng khoán, chi nhánh công ty chứng khoán nước ngoài tại Việt Nam phải chấm dứt hoàn toàn việc thực hiện các nghiệp vụ kinh doanh được cấp phép, ngừng ký mới tất cả các hợp đồng có liên quan đến hoạt động kinh doanh của công ty chứng khoán;</w:t>
      </w:r>
    </w:p>
    <w:p w:rsidR="00584B47" w:rsidRPr="00E16E87" w:rsidRDefault="00584B47" w:rsidP="00584B47">
      <w:pPr>
        <w:spacing w:before="120"/>
        <w:rPr>
          <w:rFonts w:ascii="Arial" w:hAnsi="Arial" w:cs="Arial"/>
          <w:sz w:val="20"/>
        </w:rPr>
      </w:pPr>
      <w:r w:rsidRPr="00E16E87">
        <w:rPr>
          <w:rFonts w:ascii="Arial" w:hAnsi="Arial" w:cs="Arial"/>
          <w:sz w:val="20"/>
        </w:rPr>
        <w:t xml:space="preserve">c) Trong thời hạn 07 ngày làm việc kể từ ngày công ty chứng khoán nhận được quyết định của Ủy ban Chứng khoán Nhà nước, Hội đồng quản trị, Hội đồng thành viên công ty chứng khoán bị buộc thu hồi </w:t>
      </w:r>
      <w:r w:rsidR="002E4321" w:rsidRPr="00E16E87">
        <w:rPr>
          <w:rFonts w:ascii="Arial" w:hAnsi="Arial" w:cs="Arial"/>
          <w:sz w:val="20"/>
        </w:rPr>
        <w:t>Giấy</w:t>
      </w:r>
      <w:r w:rsidRPr="00E16E87">
        <w:rPr>
          <w:rFonts w:ascii="Arial" w:hAnsi="Arial" w:cs="Arial"/>
          <w:sz w:val="20"/>
        </w:rPr>
        <w:t xml:space="preserve"> phép thành lập và hoạt động kinh doanh chứng khoán phải quyết định triệu tập họp Đại hội đồng cổ đông, Hội đồng thành viên bất thường, cấp có thẩm quyền của công ty mẹ họp bất thường để thông qua việc giải thể, quyết định phương án giải quyết nợ cho chủ nợ và những người có quyền lợi nghĩa vụ có liên quan. Trong thời hạn 24 giờ kể từ ngày Đại hội đồng cổ đông, Hội đồng thành viên, Chủ sở hữu, công ty mẹ ra quyết định giải thể công ty chứng khoán, công ty chứng khoán có trách nhiệm công bố thông tin về việc giải thể kèm theo phương án giải quyết nợ cho chủ nợ và những người có quyền lợi nghĩa vụ có liên quan;</w:t>
      </w:r>
    </w:p>
    <w:p w:rsidR="00584B47" w:rsidRPr="00E16E87" w:rsidRDefault="00584B47" w:rsidP="00584B47">
      <w:pPr>
        <w:spacing w:before="120"/>
        <w:rPr>
          <w:rFonts w:ascii="Arial" w:hAnsi="Arial" w:cs="Arial"/>
          <w:sz w:val="20"/>
        </w:rPr>
      </w:pPr>
      <w:r w:rsidRPr="00E16E87">
        <w:rPr>
          <w:rFonts w:ascii="Arial" w:hAnsi="Arial" w:cs="Arial"/>
          <w:sz w:val="20"/>
        </w:rPr>
        <w:t xml:space="preserve">d) Trong thời hạn 15 ngày kể từ ngày nhận được quyết định của Ủy ban Chứng khoán Nhà nước, công ty chứng khoán, chi nhánh công ty chứng khoán nước ngoài tại Việt Nam phải báo cáo Ủy ban Chứng khoán Nhà nước phương án xử lý tài </w:t>
      </w:r>
      <w:r w:rsidR="0097223F" w:rsidRPr="00E16E87">
        <w:rPr>
          <w:rFonts w:ascii="Arial" w:hAnsi="Arial" w:cs="Arial"/>
          <w:sz w:val="20"/>
        </w:rPr>
        <w:t>khoản</w:t>
      </w:r>
      <w:r w:rsidRPr="00E16E87">
        <w:rPr>
          <w:rFonts w:ascii="Arial" w:hAnsi="Arial" w:cs="Arial"/>
          <w:sz w:val="20"/>
        </w:rPr>
        <w:t xml:space="preserve"> tự doanh, các hợp đồng đã ký với khách hàng còn hiệu lực theo </w:t>
      </w:r>
      <w:bookmarkStart w:id="498" w:name="bieumau_ms_84_4"/>
      <w:r w:rsidR="002E4321" w:rsidRPr="00E16E87">
        <w:rPr>
          <w:rFonts w:ascii="Arial" w:hAnsi="Arial" w:cs="Arial"/>
          <w:sz w:val="20"/>
        </w:rPr>
        <w:t>Mẫu</w:t>
      </w:r>
      <w:r w:rsidRPr="00E16E87">
        <w:rPr>
          <w:rFonts w:ascii="Arial" w:hAnsi="Arial" w:cs="Arial"/>
          <w:sz w:val="20"/>
        </w:rPr>
        <w:t xml:space="preserve"> số 84</w:t>
      </w:r>
      <w:bookmarkEnd w:id="498"/>
      <w:r w:rsidRPr="00E16E87">
        <w:rPr>
          <w:rFonts w:ascii="Arial" w:hAnsi="Arial" w:cs="Arial"/>
          <w:sz w:val="20"/>
        </w:rPr>
        <w:t xml:space="preserve"> </w:t>
      </w:r>
      <w:r w:rsidR="002E4321" w:rsidRPr="00E16E87">
        <w:rPr>
          <w:rFonts w:ascii="Arial" w:hAnsi="Arial" w:cs="Arial"/>
          <w:sz w:val="20"/>
        </w:rPr>
        <w:t>Phụ lục</w:t>
      </w:r>
      <w:r w:rsidRPr="00E16E87">
        <w:rPr>
          <w:rFonts w:ascii="Arial" w:hAnsi="Arial" w:cs="Arial"/>
          <w:sz w:val="20"/>
        </w:rPr>
        <w:t xml:space="preserve"> ban hành kèm theo Nghị định này. Công ty chứng khoán thực hiện theo phương án đã đăng ký với Ủy ban Chứng khoán Nhà nước, thực hiện tất toán tài sản khách hàng trong thời hạn không quá 45 ngày;</w:t>
      </w:r>
    </w:p>
    <w:p w:rsidR="00584B47" w:rsidRPr="00E16E87" w:rsidRDefault="00584B47" w:rsidP="00584B47">
      <w:pPr>
        <w:spacing w:before="120"/>
        <w:rPr>
          <w:rFonts w:ascii="Arial" w:hAnsi="Arial" w:cs="Arial"/>
          <w:sz w:val="20"/>
        </w:rPr>
      </w:pPr>
      <w:r w:rsidRPr="00E16E87">
        <w:rPr>
          <w:rFonts w:ascii="Arial" w:hAnsi="Arial" w:cs="Arial"/>
          <w:sz w:val="20"/>
        </w:rPr>
        <w:t>đ) Trường hợp người đại diện theo pháp luật của công ty chứng khoán bị hạn chế hoặc bị mất năng lực hành vi dân sự, các thành viên Hội đồng quản trị, Hội đồng thành viên hoặc thành viên Ban kiểm soát còn lại (trường hợp công ty chứng khoán không còn thành viên Hội đồng quản trị, Hội đồng thành viên) của công ty chứng khoán có trách nhiệm chỉ định thành viên Hội đồng quản trị hoặc thành viên Ban Giám đốc hoặc nhân viên kiểm soát tuân thủ thực hiện các thủ tục để chuyển giao đầy đủ tài sản cho khách hàng;</w:t>
      </w:r>
    </w:p>
    <w:p w:rsidR="00584B47" w:rsidRPr="00E16E87" w:rsidRDefault="00584B47" w:rsidP="00584B47">
      <w:pPr>
        <w:spacing w:before="120"/>
        <w:rPr>
          <w:rFonts w:ascii="Arial" w:hAnsi="Arial" w:cs="Arial"/>
          <w:sz w:val="20"/>
        </w:rPr>
      </w:pPr>
      <w:r w:rsidRPr="00E16E87">
        <w:rPr>
          <w:rFonts w:ascii="Arial" w:hAnsi="Arial" w:cs="Arial"/>
          <w:sz w:val="20"/>
        </w:rPr>
        <w:t xml:space="preserve">e) Trong thời hạn 05 ngày làm việc kể từ ngày hoàn thành việc thực hiện theo phương án đăng ký quy định tại </w:t>
      </w:r>
      <w:r w:rsidR="0097223F" w:rsidRPr="00E16E87">
        <w:rPr>
          <w:rFonts w:ascii="Arial" w:hAnsi="Arial" w:cs="Arial"/>
          <w:sz w:val="20"/>
        </w:rPr>
        <w:t>điểm</w:t>
      </w:r>
      <w:r w:rsidRPr="00E16E87">
        <w:rPr>
          <w:rFonts w:ascii="Arial" w:hAnsi="Arial" w:cs="Arial"/>
          <w:sz w:val="20"/>
        </w:rPr>
        <w:t xml:space="preserve"> d </w:t>
      </w:r>
      <w:r w:rsidR="0097223F" w:rsidRPr="00E16E87">
        <w:rPr>
          <w:rFonts w:ascii="Arial" w:hAnsi="Arial" w:cs="Arial"/>
          <w:sz w:val="20"/>
        </w:rPr>
        <w:t>khoản</w:t>
      </w:r>
      <w:r w:rsidRPr="00E16E87">
        <w:rPr>
          <w:rFonts w:ascii="Arial" w:hAnsi="Arial" w:cs="Arial"/>
          <w:sz w:val="20"/>
        </w:rPr>
        <w:t xml:space="preserve"> này, công ty chứng khoán, chi nhánh công ty chứng khoán nước ngoài tại Việt Nam báo cáo Ủy ban Chứng khoán Nhà nước kết quả xử lý hợp đồng đã ký với khách hàng theo </w:t>
      </w:r>
      <w:bookmarkStart w:id="499" w:name="bieumau_ms_70_2"/>
      <w:r w:rsidR="002E4321" w:rsidRPr="00E16E87">
        <w:rPr>
          <w:rFonts w:ascii="Arial" w:hAnsi="Arial" w:cs="Arial"/>
          <w:sz w:val="20"/>
        </w:rPr>
        <w:t>Mẫu</w:t>
      </w:r>
      <w:r w:rsidRPr="00E16E87">
        <w:rPr>
          <w:rFonts w:ascii="Arial" w:hAnsi="Arial" w:cs="Arial"/>
          <w:sz w:val="20"/>
        </w:rPr>
        <w:t xml:space="preserve"> số 70</w:t>
      </w:r>
      <w:bookmarkEnd w:id="499"/>
      <w:r w:rsidRPr="00E16E87">
        <w:rPr>
          <w:rFonts w:ascii="Arial" w:hAnsi="Arial" w:cs="Arial"/>
          <w:sz w:val="20"/>
        </w:rPr>
        <w:t xml:space="preserve"> </w:t>
      </w:r>
      <w:r w:rsidR="002E4321" w:rsidRPr="00E16E87">
        <w:rPr>
          <w:rFonts w:ascii="Arial" w:hAnsi="Arial" w:cs="Arial"/>
          <w:sz w:val="20"/>
        </w:rPr>
        <w:t>Phụ lục</w:t>
      </w:r>
      <w:r w:rsidRPr="00E16E87">
        <w:rPr>
          <w:rFonts w:ascii="Arial" w:hAnsi="Arial" w:cs="Arial"/>
          <w:sz w:val="20"/>
        </w:rPr>
        <w:t xml:space="preserve"> ban hành kèm theo Nghị định này, các quyết định thu hồi </w:t>
      </w:r>
      <w:r w:rsidR="002E4321" w:rsidRPr="00E16E87">
        <w:rPr>
          <w:rFonts w:ascii="Arial" w:hAnsi="Arial" w:cs="Arial"/>
          <w:sz w:val="20"/>
        </w:rPr>
        <w:t>Giấy</w:t>
      </w:r>
      <w:r w:rsidRPr="00E16E87">
        <w:rPr>
          <w:rFonts w:ascii="Arial" w:hAnsi="Arial" w:cs="Arial"/>
          <w:sz w:val="20"/>
        </w:rPr>
        <w:t xml:space="preserve"> chứng nhận thành viên của Sở giao dịch chứng khoán và Tổng công ty lưu ký và bù trừ chứng khoán Việt Nam;</w:t>
      </w:r>
    </w:p>
    <w:p w:rsidR="00584B47" w:rsidRPr="00E16E87" w:rsidRDefault="00584B47" w:rsidP="00584B47">
      <w:pPr>
        <w:spacing w:before="120"/>
        <w:rPr>
          <w:rFonts w:ascii="Arial" w:hAnsi="Arial" w:cs="Arial"/>
          <w:sz w:val="20"/>
        </w:rPr>
      </w:pPr>
      <w:r w:rsidRPr="00E16E87">
        <w:rPr>
          <w:rFonts w:ascii="Arial" w:hAnsi="Arial" w:cs="Arial"/>
          <w:sz w:val="20"/>
        </w:rPr>
        <w:t xml:space="preserve">g) Trong thời hạn 07 ngày làm việc kể từ ngày Ủy ban Chứng khoán Nhà nước nhận được báo cáo theo quy định tại </w:t>
      </w:r>
      <w:r w:rsidR="0097223F" w:rsidRPr="00E16E87">
        <w:rPr>
          <w:rFonts w:ascii="Arial" w:hAnsi="Arial" w:cs="Arial"/>
          <w:sz w:val="20"/>
        </w:rPr>
        <w:t>điểm</w:t>
      </w:r>
      <w:r w:rsidRPr="00E16E87">
        <w:rPr>
          <w:rFonts w:ascii="Arial" w:hAnsi="Arial" w:cs="Arial"/>
          <w:sz w:val="20"/>
        </w:rPr>
        <w:t xml:space="preserve"> e </w:t>
      </w:r>
      <w:r w:rsidR="0097223F" w:rsidRPr="00E16E87">
        <w:rPr>
          <w:rFonts w:ascii="Arial" w:hAnsi="Arial" w:cs="Arial"/>
          <w:sz w:val="20"/>
        </w:rPr>
        <w:t>khoản</w:t>
      </w:r>
      <w:r w:rsidRPr="00E16E87">
        <w:rPr>
          <w:rFonts w:ascii="Arial" w:hAnsi="Arial" w:cs="Arial"/>
          <w:sz w:val="20"/>
        </w:rPr>
        <w:t xml:space="preserve"> này, Ủy ban Chứng khoán Nhà nước ra quyết định thu hồi </w:t>
      </w:r>
      <w:r w:rsidR="002E4321" w:rsidRPr="00E16E87">
        <w:rPr>
          <w:rFonts w:ascii="Arial" w:hAnsi="Arial" w:cs="Arial"/>
          <w:sz w:val="20"/>
        </w:rPr>
        <w:t>Giấy</w:t>
      </w:r>
      <w:r w:rsidRPr="00E16E87">
        <w:rPr>
          <w:rFonts w:ascii="Arial" w:hAnsi="Arial" w:cs="Arial"/>
          <w:sz w:val="20"/>
        </w:rPr>
        <w:t xml:space="preserve"> phép thành lập và hoạt động kinh doanh chứng khoán;</w:t>
      </w:r>
    </w:p>
    <w:p w:rsidR="00584B47" w:rsidRPr="00E16E87" w:rsidRDefault="00584B47" w:rsidP="00584B47">
      <w:pPr>
        <w:spacing w:before="120"/>
        <w:rPr>
          <w:rFonts w:ascii="Arial" w:hAnsi="Arial" w:cs="Arial"/>
          <w:sz w:val="20"/>
        </w:rPr>
      </w:pPr>
      <w:r w:rsidRPr="00E16E87">
        <w:rPr>
          <w:rFonts w:ascii="Arial" w:hAnsi="Arial" w:cs="Arial"/>
          <w:sz w:val="20"/>
        </w:rPr>
        <w:t>h) Công ty chứng khoán thực hiện thủ tục giải thể theo quy định của Luật Doanh nghiệp.</w:t>
      </w:r>
    </w:p>
    <w:p w:rsidR="00584B47" w:rsidRPr="00E16E87" w:rsidRDefault="00584B47" w:rsidP="00584B47">
      <w:pPr>
        <w:spacing w:before="120"/>
        <w:rPr>
          <w:rFonts w:ascii="Arial" w:hAnsi="Arial" w:cs="Arial"/>
          <w:sz w:val="20"/>
        </w:rPr>
      </w:pPr>
      <w:r w:rsidRPr="00E16E87">
        <w:rPr>
          <w:rFonts w:ascii="Arial" w:hAnsi="Arial" w:cs="Arial"/>
          <w:sz w:val="20"/>
        </w:rPr>
        <w:t xml:space="preserve">3. Thủ tục thu hồi </w:t>
      </w:r>
      <w:r w:rsidR="002E4321" w:rsidRPr="00E16E87">
        <w:rPr>
          <w:rFonts w:ascii="Arial" w:hAnsi="Arial" w:cs="Arial"/>
          <w:sz w:val="20"/>
        </w:rPr>
        <w:t>Giấy</w:t>
      </w:r>
      <w:r w:rsidRPr="00E16E87">
        <w:rPr>
          <w:rFonts w:ascii="Arial" w:hAnsi="Arial" w:cs="Arial"/>
          <w:sz w:val="20"/>
        </w:rPr>
        <w:t xml:space="preserve"> phép thành lập và hoạt động kinh doanh chứng khoán đối với trường hợp phá sản được thực hiện như sau:</w:t>
      </w:r>
    </w:p>
    <w:p w:rsidR="00584B47" w:rsidRPr="00E16E87" w:rsidRDefault="00584B47" w:rsidP="00584B47">
      <w:pPr>
        <w:spacing w:before="120"/>
        <w:rPr>
          <w:rFonts w:ascii="Arial" w:hAnsi="Arial" w:cs="Arial"/>
          <w:sz w:val="20"/>
        </w:rPr>
      </w:pPr>
      <w:r w:rsidRPr="00E16E87">
        <w:rPr>
          <w:rFonts w:ascii="Arial" w:hAnsi="Arial" w:cs="Arial"/>
          <w:sz w:val="20"/>
        </w:rPr>
        <w:t xml:space="preserve">a) Trong thời hạn 24 giờ kể từ khi công ty chứng khoán nhận được quyết định mở thủ tục phá sản hoặc quyết định tuyên bố công ty chứng khoán phá sản theo thủ tục rút gọn quy định tại </w:t>
      </w:r>
      <w:bookmarkStart w:id="500" w:name="dc_107"/>
      <w:r w:rsidR="0097223F" w:rsidRPr="00E16E87">
        <w:rPr>
          <w:rFonts w:ascii="Arial" w:hAnsi="Arial" w:cs="Arial"/>
          <w:sz w:val="20"/>
        </w:rPr>
        <w:t>khoản</w:t>
      </w:r>
      <w:r w:rsidRPr="00E16E87">
        <w:rPr>
          <w:rFonts w:ascii="Arial" w:hAnsi="Arial" w:cs="Arial"/>
          <w:sz w:val="20"/>
        </w:rPr>
        <w:t xml:space="preserve"> 1 </w:t>
      </w:r>
      <w:r w:rsidR="0097223F" w:rsidRPr="00E16E87">
        <w:rPr>
          <w:rFonts w:ascii="Arial" w:hAnsi="Arial" w:cs="Arial"/>
          <w:sz w:val="20"/>
        </w:rPr>
        <w:t>Điều</w:t>
      </w:r>
      <w:r w:rsidRPr="00E16E87">
        <w:rPr>
          <w:rFonts w:ascii="Arial" w:hAnsi="Arial" w:cs="Arial"/>
          <w:sz w:val="20"/>
        </w:rPr>
        <w:t xml:space="preserve"> 105 Luật Phá sản</w:t>
      </w:r>
      <w:bookmarkEnd w:id="500"/>
      <w:r w:rsidRPr="00E16E87">
        <w:rPr>
          <w:rFonts w:ascii="Arial" w:hAnsi="Arial" w:cs="Arial"/>
          <w:sz w:val="20"/>
        </w:rPr>
        <w:t>, công ty chứng khoán phải thực hiện công bố thông tin về các quyết định này;</w:t>
      </w:r>
    </w:p>
    <w:p w:rsidR="00584B47" w:rsidRPr="00E16E87" w:rsidRDefault="00584B47" w:rsidP="00584B47">
      <w:pPr>
        <w:spacing w:before="120"/>
        <w:rPr>
          <w:rFonts w:ascii="Arial" w:hAnsi="Arial" w:cs="Arial"/>
          <w:sz w:val="20"/>
        </w:rPr>
      </w:pPr>
      <w:r w:rsidRPr="00E16E87">
        <w:rPr>
          <w:rFonts w:ascii="Arial" w:hAnsi="Arial" w:cs="Arial"/>
          <w:sz w:val="20"/>
        </w:rPr>
        <w:t xml:space="preserve">b) Trong thời hạn 05 ngày làm việc kể từ ngày công bố theo quy định tại </w:t>
      </w:r>
      <w:r w:rsidR="0097223F" w:rsidRPr="00E16E87">
        <w:rPr>
          <w:rFonts w:ascii="Arial" w:hAnsi="Arial" w:cs="Arial"/>
          <w:sz w:val="20"/>
        </w:rPr>
        <w:t>điểm</w:t>
      </w:r>
      <w:r w:rsidRPr="00E16E87">
        <w:rPr>
          <w:rFonts w:ascii="Arial" w:hAnsi="Arial" w:cs="Arial"/>
          <w:sz w:val="20"/>
        </w:rPr>
        <w:t xml:space="preserve"> a </w:t>
      </w:r>
      <w:r w:rsidR="0097223F" w:rsidRPr="00E16E87">
        <w:rPr>
          <w:rFonts w:ascii="Arial" w:hAnsi="Arial" w:cs="Arial"/>
          <w:sz w:val="20"/>
        </w:rPr>
        <w:t>khoản</w:t>
      </w:r>
      <w:r w:rsidRPr="00E16E87">
        <w:rPr>
          <w:rFonts w:ascii="Arial" w:hAnsi="Arial" w:cs="Arial"/>
          <w:sz w:val="20"/>
        </w:rPr>
        <w:t xml:space="preserve"> này, công ty chứng khoán phải xây dựng phương án xử lý tài </w:t>
      </w:r>
      <w:r w:rsidR="0097223F" w:rsidRPr="00E16E87">
        <w:rPr>
          <w:rFonts w:ascii="Arial" w:hAnsi="Arial" w:cs="Arial"/>
          <w:sz w:val="20"/>
        </w:rPr>
        <w:t>khoản</w:t>
      </w:r>
      <w:r w:rsidRPr="00E16E87">
        <w:rPr>
          <w:rFonts w:ascii="Arial" w:hAnsi="Arial" w:cs="Arial"/>
          <w:sz w:val="20"/>
        </w:rPr>
        <w:t xml:space="preserve"> tự doanh, hợp đồng đã ký với khách hàng theo quy định tại </w:t>
      </w:r>
      <w:r w:rsidR="0097223F" w:rsidRPr="00E16E87">
        <w:rPr>
          <w:rFonts w:ascii="Arial" w:hAnsi="Arial" w:cs="Arial"/>
          <w:sz w:val="20"/>
        </w:rPr>
        <w:t>điểm</w:t>
      </w:r>
      <w:r w:rsidRPr="00E16E87">
        <w:rPr>
          <w:rFonts w:ascii="Arial" w:hAnsi="Arial" w:cs="Arial"/>
          <w:sz w:val="20"/>
        </w:rPr>
        <w:t xml:space="preserve"> d </w:t>
      </w:r>
      <w:r w:rsidR="0097223F" w:rsidRPr="00E16E87">
        <w:rPr>
          <w:rFonts w:ascii="Arial" w:hAnsi="Arial" w:cs="Arial"/>
          <w:sz w:val="20"/>
        </w:rPr>
        <w:t>khoản</w:t>
      </w:r>
      <w:r w:rsidRPr="00E16E87">
        <w:rPr>
          <w:rFonts w:ascii="Arial" w:hAnsi="Arial" w:cs="Arial"/>
          <w:sz w:val="20"/>
        </w:rPr>
        <w:t xml:space="preserve"> 2 </w:t>
      </w:r>
      <w:r w:rsidR="0097223F" w:rsidRPr="00E16E87">
        <w:rPr>
          <w:rFonts w:ascii="Arial" w:hAnsi="Arial" w:cs="Arial"/>
          <w:sz w:val="20"/>
        </w:rPr>
        <w:t>Điều</w:t>
      </w:r>
      <w:r w:rsidRPr="00E16E87">
        <w:rPr>
          <w:rFonts w:ascii="Arial" w:hAnsi="Arial" w:cs="Arial"/>
          <w:sz w:val="20"/>
        </w:rPr>
        <w:t xml:space="preserve"> này;</w:t>
      </w:r>
    </w:p>
    <w:p w:rsidR="00584B47" w:rsidRPr="00E16E87" w:rsidRDefault="00584B47" w:rsidP="00584B47">
      <w:pPr>
        <w:spacing w:before="120"/>
        <w:rPr>
          <w:rFonts w:ascii="Arial" w:hAnsi="Arial" w:cs="Arial"/>
          <w:sz w:val="20"/>
        </w:rPr>
      </w:pPr>
      <w:r w:rsidRPr="00E16E87">
        <w:rPr>
          <w:rFonts w:ascii="Arial" w:hAnsi="Arial" w:cs="Arial"/>
          <w:sz w:val="20"/>
        </w:rPr>
        <w:t xml:space="preserve">c) Công ty chứng khoán thực hiện xử lý tài </w:t>
      </w:r>
      <w:r w:rsidR="0097223F" w:rsidRPr="00E16E87">
        <w:rPr>
          <w:rFonts w:ascii="Arial" w:hAnsi="Arial" w:cs="Arial"/>
          <w:sz w:val="20"/>
        </w:rPr>
        <w:t>khoản</w:t>
      </w:r>
      <w:r w:rsidRPr="00E16E87">
        <w:rPr>
          <w:rFonts w:ascii="Arial" w:hAnsi="Arial" w:cs="Arial"/>
          <w:sz w:val="20"/>
        </w:rPr>
        <w:t xml:space="preserve"> khách hàng theo trình tự, thủ tục quy định tại </w:t>
      </w:r>
      <w:r w:rsidR="0097223F" w:rsidRPr="00E16E87">
        <w:rPr>
          <w:rFonts w:ascii="Arial" w:hAnsi="Arial" w:cs="Arial"/>
          <w:sz w:val="20"/>
        </w:rPr>
        <w:t>điểm</w:t>
      </w:r>
      <w:r w:rsidRPr="00E16E87">
        <w:rPr>
          <w:rFonts w:ascii="Arial" w:hAnsi="Arial" w:cs="Arial"/>
          <w:sz w:val="20"/>
        </w:rPr>
        <w:t xml:space="preserve"> d </w:t>
      </w:r>
      <w:r w:rsidR="0097223F" w:rsidRPr="00E16E87">
        <w:rPr>
          <w:rFonts w:ascii="Arial" w:hAnsi="Arial" w:cs="Arial"/>
          <w:sz w:val="20"/>
        </w:rPr>
        <w:t>khoản</w:t>
      </w:r>
      <w:r w:rsidRPr="00E16E87">
        <w:rPr>
          <w:rFonts w:ascii="Arial" w:hAnsi="Arial" w:cs="Arial"/>
          <w:sz w:val="20"/>
        </w:rPr>
        <w:t xml:space="preserve"> 2 </w:t>
      </w:r>
      <w:r w:rsidR="0097223F" w:rsidRPr="00E16E87">
        <w:rPr>
          <w:rFonts w:ascii="Arial" w:hAnsi="Arial" w:cs="Arial"/>
          <w:sz w:val="20"/>
        </w:rPr>
        <w:t>Điều</w:t>
      </w:r>
      <w:r w:rsidRPr="00E16E87">
        <w:rPr>
          <w:rFonts w:ascii="Arial" w:hAnsi="Arial" w:cs="Arial"/>
          <w:sz w:val="20"/>
        </w:rPr>
        <w:t xml:space="preserve"> này;</w:t>
      </w:r>
    </w:p>
    <w:p w:rsidR="00584B47" w:rsidRPr="00E16E87" w:rsidRDefault="00584B47" w:rsidP="00584B47">
      <w:pPr>
        <w:spacing w:before="120"/>
        <w:rPr>
          <w:rFonts w:ascii="Arial" w:hAnsi="Arial" w:cs="Arial"/>
          <w:sz w:val="20"/>
        </w:rPr>
      </w:pPr>
      <w:r w:rsidRPr="00E16E87">
        <w:rPr>
          <w:rFonts w:ascii="Arial" w:hAnsi="Arial" w:cs="Arial"/>
          <w:sz w:val="20"/>
        </w:rPr>
        <w:t>d) Công ty chứng khoán thực hiện các thủ tục phá sản theo quy định tại Luật Phá sản;</w:t>
      </w:r>
    </w:p>
    <w:p w:rsidR="00584B47" w:rsidRPr="00E16E87" w:rsidRDefault="00584B47" w:rsidP="00584B47">
      <w:pPr>
        <w:spacing w:before="120"/>
        <w:rPr>
          <w:rFonts w:ascii="Arial" w:hAnsi="Arial" w:cs="Arial"/>
          <w:sz w:val="20"/>
        </w:rPr>
      </w:pPr>
      <w:r w:rsidRPr="00E16E87">
        <w:rPr>
          <w:rFonts w:ascii="Arial" w:hAnsi="Arial" w:cs="Arial"/>
          <w:sz w:val="20"/>
        </w:rPr>
        <w:t xml:space="preserve">đ) Trong thời hạn 30 ngày kể từ ngày nhận được quyết định tuyên bố công ty chứng khoán phá sản, Ủy ban Chứng khoán Nhà nước ra quyết định thu hồi </w:t>
      </w:r>
      <w:r w:rsidR="002E4321" w:rsidRPr="00E16E87">
        <w:rPr>
          <w:rFonts w:ascii="Arial" w:hAnsi="Arial" w:cs="Arial"/>
          <w:sz w:val="20"/>
        </w:rPr>
        <w:t>Giấy</w:t>
      </w:r>
      <w:r w:rsidRPr="00E16E87">
        <w:rPr>
          <w:rFonts w:ascii="Arial" w:hAnsi="Arial" w:cs="Arial"/>
          <w:sz w:val="20"/>
        </w:rPr>
        <w:t xml:space="preserve"> phép thành lập và hoạt động kinh doanh chứng khoán.</w:t>
      </w:r>
    </w:p>
    <w:p w:rsidR="00584B47" w:rsidRPr="00E16E87" w:rsidRDefault="00584B47" w:rsidP="00584B47">
      <w:pPr>
        <w:spacing w:before="120"/>
        <w:rPr>
          <w:rFonts w:ascii="Arial" w:hAnsi="Arial" w:cs="Arial"/>
          <w:sz w:val="20"/>
        </w:rPr>
      </w:pPr>
      <w:r w:rsidRPr="00E16E87">
        <w:rPr>
          <w:rFonts w:ascii="Arial" w:hAnsi="Arial" w:cs="Arial"/>
          <w:sz w:val="20"/>
        </w:rPr>
        <w:t xml:space="preserve">4. Thủ tục thu hồi </w:t>
      </w:r>
      <w:r w:rsidR="002E4321" w:rsidRPr="00E16E87">
        <w:rPr>
          <w:rFonts w:ascii="Arial" w:hAnsi="Arial" w:cs="Arial"/>
          <w:sz w:val="20"/>
        </w:rPr>
        <w:t>Giấy</w:t>
      </w:r>
      <w:r w:rsidRPr="00E16E87">
        <w:rPr>
          <w:rFonts w:ascii="Arial" w:hAnsi="Arial" w:cs="Arial"/>
          <w:sz w:val="20"/>
        </w:rPr>
        <w:t xml:space="preserve"> phép thành lập và hoạt động kinh doanh chứng khoán đối với các trường hợp hợp nhất, sáp nhập quy định tại </w:t>
      </w:r>
      <w:bookmarkStart w:id="501" w:name="dc_108"/>
      <w:r w:rsidR="0097223F" w:rsidRPr="00E16E87">
        <w:rPr>
          <w:rFonts w:ascii="Arial" w:hAnsi="Arial" w:cs="Arial"/>
          <w:sz w:val="20"/>
        </w:rPr>
        <w:t>điểm</w:t>
      </w:r>
      <w:r w:rsidRPr="00E16E87">
        <w:rPr>
          <w:rFonts w:ascii="Arial" w:hAnsi="Arial" w:cs="Arial"/>
          <w:sz w:val="20"/>
        </w:rPr>
        <w:t xml:space="preserve"> đ </w:t>
      </w:r>
      <w:r w:rsidR="0097223F" w:rsidRPr="00E16E87">
        <w:rPr>
          <w:rFonts w:ascii="Arial" w:hAnsi="Arial" w:cs="Arial"/>
          <w:sz w:val="20"/>
        </w:rPr>
        <w:t>khoản</w:t>
      </w:r>
      <w:r w:rsidRPr="00E16E87">
        <w:rPr>
          <w:rFonts w:ascii="Arial" w:hAnsi="Arial" w:cs="Arial"/>
          <w:sz w:val="20"/>
        </w:rPr>
        <w:t xml:space="preserve"> 1 </w:t>
      </w:r>
      <w:r w:rsidR="0097223F" w:rsidRPr="00E16E87">
        <w:rPr>
          <w:rFonts w:ascii="Arial" w:hAnsi="Arial" w:cs="Arial"/>
          <w:sz w:val="20"/>
        </w:rPr>
        <w:t>Điều</w:t>
      </w:r>
      <w:r w:rsidRPr="00E16E87">
        <w:rPr>
          <w:rFonts w:ascii="Arial" w:hAnsi="Arial" w:cs="Arial"/>
          <w:sz w:val="20"/>
        </w:rPr>
        <w:t xml:space="preserve"> 95 Luật Chứng khoán</w:t>
      </w:r>
      <w:bookmarkEnd w:id="501"/>
      <w:r w:rsidRPr="00E16E87">
        <w:rPr>
          <w:rFonts w:ascii="Arial" w:hAnsi="Arial" w:cs="Arial"/>
          <w:sz w:val="20"/>
        </w:rPr>
        <w:t xml:space="preserve"> được thực hiện như sau:</w:t>
      </w:r>
    </w:p>
    <w:p w:rsidR="00584B47" w:rsidRPr="00E16E87" w:rsidRDefault="00584B47" w:rsidP="00584B47">
      <w:pPr>
        <w:spacing w:before="120"/>
        <w:rPr>
          <w:rFonts w:ascii="Arial" w:hAnsi="Arial" w:cs="Arial"/>
          <w:sz w:val="20"/>
        </w:rPr>
      </w:pPr>
      <w:r w:rsidRPr="00E16E87">
        <w:rPr>
          <w:rFonts w:ascii="Arial" w:hAnsi="Arial" w:cs="Arial"/>
          <w:sz w:val="20"/>
        </w:rPr>
        <w:lastRenderedPageBreak/>
        <w:t xml:space="preserve">Ủy ban Chứng khoán Nhà nước ra quyết định thu hồi </w:t>
      </w:r>
      <w:r w:rsidR="002E4321" w:rsidRPr="00E16E87">
        <w:rPr>
          <w:rFonts w:ascii="Arial" w:hAnsi="Arial" w:cs="Arial"/>
          <w:sz w:val="20"/>
        </w:rPr>
        <w:t>Giấy</w:t>
      </w:r>
      <w:r w:rsidRPr="00E16E87">
        <w:rPr>
          <w:rFonts w:ascii="Arial" w:hAnsi="Arial" w:cs="Arial"/>
          <w:sz w:val="20"/>
        </w:rPr>
        <w:t xml:space="preserve"> phép thành lập và hoạt động kinh doanh chứng khoán của công ty chứng khoán tham gia hợp nhất, công ty bị sáp nhập đồng thời với việc cấp lại </w:t>
      </w:r>
      <w:r w:rsidR="002E4321" w:rsidRPr="00E16E87">
        <w:rPr>
          <w:rFonts w:ascii="Arial" w:hAnsi="Arial" w:cs="Arial"/>
          <w:sz w:val="20"/>
        </w:rPr>
        <w:t>Giấy</w:t>
      </w:r>
      <w:r w:rsidRPr="00E16E87">
        <w:rPr>
          <w:rFonts w:ascii="Arial" w:hAnsi="Arial" w:cs="Arial"/>
          <w:sz w:val="20"/>
        </w:rPr>
        <w:t xml:space="preserve"> phép thành lập và hoạt động kinh doanh chứng khoán của công ty chứng khoán hợp nhất theo quy định tại </w:t>
      </w:r>
      <w:r w:rsidR="0097223F" w:rsidRPr="00E16E87">
        <w:rPr>
          <w:rFonts w:ascii="Arial" w:hAnsi="Arial" w:cs="Arial"/>
          <w:sz w:val="20"/>
        </w:rPr>
        <w:t>khoản</w:t>
      </w:r>
      <w:r w:rsidRPr="00E16E87">
        <w:rPr>
          <w:rFonts w:ascii="Arial" w:hAnsi="Arial" w:cs="Arial"/>
          <w:sz w:val="20"/>
        </w:rPr>
        <w:t xml:space="preserve"> 5 </w:t>
      </w:r>
      <w:r w:rsidR="0097223F" w:rsidRPr="00E16E87">
        <w:rPr>
          <w:rFonts w:ascii="Arial" w:hAnsi="Arial" w:cs="Arial"/>
          <w:sz w:val="20"/>
        </w:rPr>
        <w:t>Điều</w:t>
      </w:r>
      <w:r w:rsidRPr="00E16E87">
        <w:rPr>
          <w:rFonts w:ascii="Arial" w:hAnsi="Arial" w:cs="Arial"/>
          <w:sz w:val="20"/>
        </w:rPr>
        <w:t xml:space="preserve"> 207 Nghị định này hoặc sửa đổi, bổ sung </w:t>
      </w:r>
      <w:r w:rsidR="002E4321" w:rsidRPr="00E16E87">
        <w:rPr>
          <w:rFonts w:ascii="Arial" w:hAnsi="Arial" w:cs="Arial"/>
          <w:sz w:val="20"/>
        </w:rPr>
        <w:t>Giấy</w:t>
      </w:r>
      <w:r w:rsidRPr="00E16E87">
        <w:rPr>
          <w:rFonts w:ascii="Arial" w:hAnsi="Arial" w:cs="Arial"/>
          <w:sz w:val="20"/>
        </w:rPr>
        <w:t xml:space="preserve"> phép thành lập và hoạt động kinh doanh chứng khoán theo quy định tại </w:t>
      </w:r>
      <w:r w:rsidR="0097223F" w:rsidRPr="00E16E87">
        <w:rPr>
          <w:rFonts w:ascii="Arial" w:hAnsi="Arial" w:cs="Arial"/>
          <w:sz w:val="20"/>
        </w:rPr>
        <w:t>khoản</w:t>
      </w:r>
      <w:r w:rsidRPr="00E16E87">
        <w:rPr>
          <w:rFonts w:ascii="Arial" w:hAnsi="Arial" w:cs="Arial"/>
          <w:sz w:val="20"/>
        </w:rPr>
        <w:t xml:space="preserve"> 1 </w:t>
      </w:r>
      <w:r w:rsidR="0097223F" w:rsidRPr="00E16E87">
        <w:rPr>
          <w:rFonts w:ascii="Arial" w:hAnsi="Arial" w:cs="Arial"/>
          <w:sz w:val="20"/>
        </w:rPr>
        <w:t>Điều</w:t>
      </w:r>
      <w:r w:rsidRPr="00E16E87">
        <w:rPr>
          <w:rFonts w:ascii="Arial" w:hAnsi="Arial" w:cs="Arial"/>
          <w:sz w:val="20"/>
        </w:rPr>
        <w:t xml:space="preserve"> 174 Nghị định này đối với trường hợp sáp nhập.</w:t>
      </w:r>
    </w:p>
    <w:p w:rsidR="00584B47" w:rsidRPr="00E16E87" w:rsidRDefault="00584B47" w:rsidP="00584B47">
      <w:pPr>
        <w:spacing w:before="120"/>
        <w:rPr>
          <w:rFonts w:ascii="Arial" w:hAnsi="Arial" w:cs="Arial"/>
          <w:sz w:val="20"/>
        </w:rPr>
      </w:pPr>
      <w:r w:rsidRPr="00E16E87">
        <w:rPr>
          <w:rFonts w:ascii="Arial" w:hAnsi="Arial" w:cs="Arial"/>
          <w:sz w:val="20"/>
        </w:rPr>
        <w:t xml:space="preserve">5. Ủy ban Chứng khoán Nhà nước có trách nhiệm công bố thông tin về việc thu hồi </w:t>
      </w:r>
      <w:r w:rsidR="002E4321" w:rsidRPr="00E16E87">
        <w:rPr>
          <w:rFonts w:ascii="Arial" w:hAnsi="Arial" w:cs="Arial"/>
          <w:sz w:val="20"/>
        </w:rPr>
        <w:t>Giấy</w:t>
      </w:r>
      <w:r w:rsidRPr="00E16E87">
        <w:rPr>
          <w:rFonts w:ascii="Arial" w:hAnsi="Arial" w:cs="Arial"/>
          <w:sz w:val="20"/>
        </w:rPr>
        <w:t xml:space="preserve"> phép thành lập và hoạt động kinh doanh chứng khoán và thông báo cho cơ quan đăng ký kinh doanh để thu hồi </w:t>
      </w:r>
      <w:r w:rsidR="002E4321" w:rsidRPr="00E16E87">
        <w:rPr>
          <w:rFonts w:ascii="Arial" w:hAnsi="Arial" w:cs="Arial"/>
          <w:sz w:val="20"/>
        </w:rPr>
        <w:t>Giấy</w:t>
      </w:r>
      <w:r w:rsidRPr="00E16E87">
        <w:rPr>
          <w:rFonts w:ascii="Arial" w:hAnsi="Arial" w:cs="Arial"/>
          <w:sz w:val="20"/>
        </w:rPr>
        <w:t xml:space="preserve"> chứng nhận đăng ký doanh nghiệp có liên quan của công ty chứng khoán, chi nhánh công ty chứng khoán tại Việt Nam.</w:t>
      </w:r>
    </w:p>
    <w:p w:rsidR="00584B47" w:rsidRPr="00E16E87" w:rsidRDefault="0097223F" w:rsidP="00584B47">
      <w:pPr>
        <w:spacing w:before="120"/>
        <w:rPr>
          <w:rFonts w:ascii="Arial" w:hAnsi="Arial" w:cs="Arial"/>
          <w:b/>
          <w:sz w:val="20"/>
        </w:rPr>
      </w:pPr>
      <w:bookmarkStart w:id="502" w:name="dieu_211"/>
      <w:r w:rsidRPr="00E16E87">
        <w:rPr>
          <w:rFonts w:ascii="Arial" w:hAnsi="Arial" w:cs="Arial"/>
          <w:b/>
          <w:sz w:val="20"/>
        </w:rPr>
        <w:t>Điều</w:t>
      </w:r>
      <w:r w:rsidR="00584B47" w:rsidRPr="00E16E87">
        <w:rPr>
          <w:rFonts w:ascii="Arial" w:hAnsi="Arial" w:cs="Arial"/>
          <w:b/>
          <w:sz w:val="20"/>
        </w:rPr>
        <w:t xml:space="preserve"> 211. Thủ tục giải thể, thu hồi </w:t>
      </w:r>
      <w:r w:rsidR="002E4321" w:rsidRPr="00E16E87">
        <w:rPr>
          <w:rFonts w:ascii="Arial" w:hAnsi="Arial" w:cs="Arial"/>
          <w:b/>
          <w:sz w:val="20"/>
        </w:rPr>
        <w:t>Giấy</w:t>
      </w:r>
      <w:r w:rsidR="00584B47" w:rsidRPr="00E16E87">
        <w:rPr>
          <w:rFonts w:ascii="Arial" w:hAnsi="Arial" w:cs="Arial"/>
          <w:b/>
          <w:sz w:val="20"/>
        </w:rPr>
        <w:t xml:space="preserve"> phép thành lập và hoạt động kinh doanh chứng khoán của công ty quản lý quỹ đầu tư chứng khoán, chi nhánh công ty quản lý quỹ nước ngoài tại Việt Nam</w:t>
      </w:r>
      <w:bookmarkEnd w:id="502"/>
    </w:p>
    <w:p w:rsidR="00584B47" w:rsidRPr="00E16E87" w:rsidRDefault="00584B47" w:rsidP="00584B47">
      <w:pPr>
        <w:spacing w:before="120"/>
        <w:rPr>
          <w:rFonts w:ascii="Arial" w:hAnsi="Arial" w:cs="Arial"/>
          <w:sz w:val="20"/>
        </w:rPr>
      </w:pPr>
      <w:r w:rsidRPr="00E16E87">
        <w:rPr>
          <w:rFonts w:ascii="Arial" w:hAnsi="Arial" w:cs="Arial"/>
          <w:sz w:val="20"/>
        </w:rPr>
        <w:t>1. Công ty quản lý quỹ đầu tư chứng khoán, chi nhánh công ty quản lý quỹ nước ngoài tại Việt Nam giải thể trong các trường hợp sau đây:</w:t>
      </w:r>
    </w:p>
    <w:p w:rsidR="00584B47" w:rsidRPr="00E16E87" w:rsidRDefault="00584B47" w:rsidP="00584B47">
      <w:pPr>
        <w:spacing w:before="120"/>
        <w:rPr>
          <w:rFonts w:ascii="Arial" w:hAnsi="Arial" w:cs="Arial"/>
          <w:sz w:val="20"/>
        </w:rPr>
      </w:pPr>
      <w:r w:rsidRPr="00E16E87">
        <w:rPr>
          <w:rFonts w:ascii="Arial" w:hAnsi="Arial" w:cs="Arial"/>
          <w:sz w:val="20"/>
        </w:rPr>
        <w:t xml:space="preserve">a) Kết thúc thời hạn hoạt động ghi trong </w:t>
      </w:r>
      <w:r w:rsidR="0097223F" w:rsidRPr="00E16E87">
        <w:rPr>
          <w:rFonts w:ascii="Arial" w:hAnsi="Arial" w:cs="Arial"/>
          <w:sz w:val="20"/>
        </w:rPr>
        <w:t>Điều</w:t>
      </w:r>
      <w:r w:rsidRPr="00E16E87">
        <w:rPr>
          <w:rFonts w:ascii="Arial" w:hAnsi="Arial" w:cs="Arial"/>
          <w:sz w:val="20"/>
        </w:rPr>
        <w:t xml:space="preserve"> lệ công ty mà không gia hạn;</w:t>
      </w:r>
    </w:p>
    <w:p w:rsidR="00584B47" w:rsidRPr="00E16E87" w:rsidRDefault="00584B47" w:rsidP="00584B47">
      <w:pPr>
        <w:spacing w:before="120"/>
        <w:rPr>
          <w:rFonts w:ascii="Arial" w:hAnsi="Arial" w:cs="Arial"/>
          <w:sz w:val="20"/>
        </w:rPr>
      </w:pPr>
      <w:r w:rsidRPr="00E16E87">
        <w:rPr>
          <w:rFonts w:ascii="Arial" w:hAnsi="Arial" w:cs="Arial"/>
          <w:sz w:val="20"/>
        </w:rPr>
        <w:t>b) Giải thể tự nguyện theo quyết định của Đại hội đồng cổ đông, Hội đồng thành viên, chủ sở hữu công ty hoặc tổ chức kinh doanh chứng khoán nước ngoài;</w:t>
      </w:r>
    </w:p>
    <w:p w:rsidR="00584B47" w:rsidRPr="00E16E87" w:rsidRDefault="00584B47" w:rsidP="00584B47">
      <w:pPr>
        <w:spacing w:before="120"/>
        <w:rPr>
          <w:rFonts w:ascii="Arial" w:hAnsi="Arial" w:cs="Arial"/>
          <w:sz w:val="20"/>
        </w:rPr>
      </w:pPr>
      <w:r w:rsidRPr="00E16E87">
        <w:rPr>
          <w:rFonts w:ascii="Arial" w:hAnsi="Arial" w:cs="Arial"/>
          <w:sz w:val="20"/>
        </w:rPr>
        <w:t xml:space="preserve">c) Bị thu hồi </w:t>
      </w:r>
      <w:r w:rsidR="002E4321" w:rsidRPr="00E16E87">
        <w:rPr>
          <w:rFonts w:ascii="Arial" w:hAnsi="Arial" w:cs="Arial"/>
          <w:sz w:val="20"/>
        </w:rPr>
        <w:t>Giấy</w:t>
      </w:r>
      <w:r w:rsidRPr="00E16E87">
        <w:rPr>
          <w:rFonts w:ascii="Arial" w:hAnsi="Arial" w:cs="Arial"/>
          <w:sz w:val="20"/>
        </w:rPr>
        <w:t xml:space="preserve"> phép thành lập và hoạt động kinh doanh chứng khoán theo quy định tại </w:t>
      </w:r>
      <w:bookmarkStart w:id="503" w:name="dc_109"/>
      <w:r w:rsidR="0097223F" w:rsidRPr="00E16E87">
        <w:rPr>
          <w:rFonts w:ascii="Arial" w:hAnsi="Arial" w:cs="Arial"/>
          <w:sz w:val="20"/>
        </w:rPr>
        <w:t>khoản</w:t>
      </w:r>
      <w:r w:rsidRPr="00E16E87">
        <w:rPr>
          <w:rFonts w:ascii="Arial" w:hAnsi="Arial" w:cs="Arial"/>
          <w:sz w:val="20"/>
        </w:rPr>
        <w:t xml:space="preserve"> 1 </w:t>
      </w:r>
      <w:r w:rsidR="0097223F" w:rsidRPr="00E16E87">
        <w:rPr>
          <w:rFonts w:ascii="Arial" w:hAnsi="Arial" w:cs="Arial"/>
          <w:sz w:val="20"/>
        </w:rPr>
        <w:t>Điều</w:t>
      </w:r>
      <w:r w:rsidRPr="00E16E87">
        <w:rPr>
          <w:rFonts w:ascii="Arial" w:hAnsi="Arial" w:cs="Arial"/>
          <w:sz w:val="20"/>
        </w:rPr>
        <w:t xml:space="preserve"> 95 Luật Chứng khoán</w:t>
      </w:r>
      <w:bookmarkEnd w:id="503"/>
      <w:r w:rsidRPr="00E16E87">
        <w:rPr>
          <w:rFonts w:ascii="Arial" w:hAnsi="Arial" w:cs="Arial"/>
          <w:sz w:val="20"/>
        </w:rPr>
        <w:t>;</w:t>
      </w:r>
    </w:p>
    <w:p w:rsidR="00584B47" w:rsidRPr="00E16E87" w:rsidRDefault="00584B47" w:rsidP="00584B47">
      <w:pPr>
        <w:spacing w:before="120"/>
        <w:rPr>
          <w:rFonts w:ascii="Arial" w:hAnsi="Arial" w:cs="Arial"/>
          <w:sz w:val="20"/>
        </w:rPr>
      </w:pPr>
      <w:r w:rsidRPr="00E16E87">
        <w:rPr>
          <w:rFonts w:ascii="Arial" w:hAnsi="Arial" w:cs="Arial"/>
          <w:sz w:val="20"/>
        </w:rPr>
        <w:t>d) Các trường hợp khác theo quy định tại Luật Doanh nghiệp.</w:t>
      </w:r>
    </w:p>
    <w:p w:rsidR="00584B47" w:rsidRPr="00E16E87" w:rsidRDefault="00584B47" w:rsidP="00584B47">
      <w:pPr>
        <w:spacing w:before="120"/>
        <w:rPr>
          <w:rFonts w:ascii="Arial" w:hAnsi="Arial" w:cs="Arial"/>
          <w:sz w:val="20"/>
        </w:rPr>
      </w:pPr>
      <w:r w:rsidRPr="00E16E87">
        <w:rPr>
          <w:rFonts w:ascii="Arial" w:hAnsi="Arial" w:cs="Arial"/>
          <w:sz w:val="20"/>
        </w:rPr>
        <w:t xml:space="preserve">2. Công ty quản lý quỹ đầu tư chứng khoán chỉ được giải thể khi đảm bảo thanh toán hết các </w:t>
      </w:r>
      <w:r w:rsidR="0097223F" w:rsidRPr="00E16E87">
        <w:rPr>
          <w:rFonts w:ascii="Arial" w:hAnsi="Arial" w:cs="Arial"/>
          <w:sz w:val="20"/>
        </w:rPr>
        <w:t>khoản</w:t>
      </w:r>
      <w:r w:rsidRPr="00E16E87">
        <w:rPr>
          <w:rFonts w:ascii="Arial" w:hAnsi="Arial" w:cs="Arial"/>
          <w:sz w:val="20"/>
        </w:rPr>
        <w:t xml:space="preserve"> nợ và nghĩa vụ tài sản khác.</w:t>
      </w:r>
    </w:p>
    <w:p w:rsidR="00584B47" w:rsidRPr="00E16E87" w:rsidRDefault="00584B47" w:rsidP="00584B47">
      <w:pPr>
        <w:spacing w:before="120"/>
        <w:rPr>
          <w:rFonts w:ascii="Arial" w:hAnsi="Arial" w:cs="Arial"/>
          <w:sz w:val="20"/>
        </w:rPr>
      </w:pPr>
      <w:r w:rsidRPr="00E16E87">
        <w:rPr>
          <w:rFonts w:ascii="Arial" w:hAnsi="Arial" w:cs="Arial"/>
          <w:sz w:val="20"/>
        </w:rPr>
        <w:t>3. Hồ sơ đề nghị chấp thuận giải thể bao gồm:</w:t>
      </w:r>
    </w:p>
    <w:p w:rsidR="00584B47" w:rsidRPr="00E16E87" w:rsidRDefault="00584B47" w:rsidP="00584B47">
      <w:pPr>
        <w:spacing w:before="120"/>
        <w:rPr>
          <w:rFonts w:ascii="Arial" w:hAnsi="Arial" w:cs="Arial"/>
          <w:sz w:val="20"/>
        </w:rPr>
      </w:pPr>
      <w:r w:rsidRPr="00E16E87">
        <w:rPr>
          <w:rFonts w:ascii="Arial" w:hAnsi="Arial" w:cs="Arial"/>
          <w:sz w:val="20"/>
        </w:rPr>
        <w:t xml:space="preserve">a) </w:t>
      </w:r>
      <w:r w:rsidR="002E4321" w:rsidRPr="00E16E87">
        <w:rPr>
          <w:rFonts w:ascii="Arial" w:hAnsi="Arial" w:cs="Arial"/>
          <w:sz w:val="20"/>
        </w:rPr>
        <w:t>Giấy</w:t>
      </w:r>
      <w:r w:rsidRPr="00E16E87">
        <w:rPr>
          <w:rFonts w:ascii="Arial" w:hAnsi="Arial" w:cs="Arial"/>
          <w:sz w:val="20"/>
        </w:rPr>
        <w:t xml:space="preserve"> đề nghị chấp thuận giải thể;</w:t>
      </w:r>
    </w:p>
    <w:p w:rsidR="00584B47" w:rsidRPr="00E16E87" w:rsidRDefault="00584B47" w:rsidP="00584B47">
      <w:pPr>
        <w:spacing w:before="120"/>
        <w:rPr>
          <w:rFonts w:ascii="Arial" w:hAnsi="Arial" w:cs="Arial"/>
          <w:sz w:val="20"/>
        </w:rPr>
      </w:pPr>
      <w:r w:rsidRPr="00E16E87">
        <w:rPr>
          <w:rFonts w:ascii="Arial" w:hAnsi="Arial" w:cs="Arial"/>
          <w:sz w:val="20"/>
        </w:rPr>
        <w:t>b) Biên bản họp và nghị quyết của Đại hội đồng cổ đông, Hội đồng thành viên hoặc quyết định của chủ sở hữu công ty hoặc quyết định của tổ chức kinh doanh chứng khoán nước ngoài thông qua việc giải thể, phương án giải thể công ty quản lý quỹ đầu tư chứng khoán, chi nhánh công ty quản lý quỹ nước ngoài tại Việt Nam. Phương án giải thể phải bao gồm các nội dung xử lý các nghĩa vụ phát sinh từ các hợp đồng còn hiệu lực, hợp đồng lao động, kèm theo danh sách các công ty quản lý quỹ dự kiến thay thế.</w:t>
      </w:r>
    </w:p>
    <w:p w:rsidR="00584B47" w:rsidRPr="00E16E87" w:rsidRDefault="00584B47" w:rsidP="00584B47">
      <w:pPr>
        <w:spacing w:before="120"/>
        <w:rPr>
          <w:rFonts w:ascii="Arial" w:hAnsi="Arial" w:cs="Arial"/>
          <w:sz w:val="20"/>
        </w:rPr>
      </w:pPr>
      <w:r w:rsidRPr="00E16E87">
        <w:rPr>
          <w:rFonts w:ascii="Arial" w:hAnsi="Arial" w:cs="Arial"/>
          <w:sz w:val="20"/>
        </w:rPr>
        <w:t xml:space="preserve">4. Trong thời hạn 20 ngày kể từ ngày nhận được hồ sơ đầy đủ và hợp lệ theo quy định tại </w:t>
      </w:r>
      <w:r w:rsidR="0097223F" w:rsidRPr="00E16E87">
        <w:rPr>
          <w:rFonts w:ascii="Arial" w:hAnsi="Arial" w:cs="Arial"/>
          <w:sz w:val="20"/>
        </w:rPr>
        <w:t>khoản</w:t>
      </w:r>
      <w:r w:rsidRPr="00E16E87">
        <w:rPr>
          <w:rFonts w:ascii="Arial" w:hAnsi="Arial" w:cs="Arial"/>
          <w:sz w:val="20"/>
        </w:rPr>
        <w:t xml:space="preserve"> 3 </w:t>
      </w:r>
      <w:r w:rsidR="0097223F" w:rsidRPr="00E16E87">
        <w:rPr>
          <w:rFonts w:ascii="Arial" w:hAnsi="Arial" w:cs="Arial"/>
          <w:sz w:val="20"/>
        </w:rPr>
        <w:t>Điều</w:t>
      </w:r>
      <w:r w:rsidRPr="00E16E87">
        <w:rPr>
          <w:rFonts w:ascii="Arial" w:hAnsi="Arial" w:cs="Arial"/>
          <w:sz w:val="20"/>
        </w:rPr>
        <w:t xml:space="preserve"> này, Ủy ban Chứng khoán Nhà nước có văn bản chấp thuận việc giải thể công ty theo phương án đã được phê duyệt; trường hợp từ chối, phải trả lời bằng văn bản và nêu rõ lý do.</w:t>
      </w:r>
    </w:p>
    <w:p w:rsidR="00584B47" w:rsidRPr="00E16E87" w:rsidRDefault="00584B47" w:rsidP="00584B47">
      <w:pPr>
        <w:spacing w:before="120"/>
        <w:rPr>
          <w:rFonts w:ascii="Arial" w:hAnsi="Arial" w:cs="Arial"/>
          <w:sz w:val="20"/>
        </w:rPr>
      </w:pPr>
      <w:r w:rsidRPr="00E16E87">
        <w:rPr>
          <w:rFonts w:ascii="Arial" w:hAnsi="Arial" w:cs="Arial"/>
          <w:sz w:val="20"/>
        </w:rPr>
        <w:t>5. Trình tự thanh lý và phân chia tài sản cho cổ đông, thành viên góp vốn theo quy định của pháp luật về giải thể doanh nghiệp.</w:t>
      </w:r>
    </w:p>
    <w:p w:rsidR="00584B47" w:rsidRPr="00E16E87" w:rsidRDefault="00584B47" w:rsidP="00584B47">
      <w:pPr>
        <w:spacing w:before="120"/>
        <w:rPr>
          <w:rFonts w:ascii="Arial" w:hAnsi="Arial" w:cs="Arial"/>
          <w:sz w:val="20"/>
        </w:rPr>
      </w:pPr>
      <w:r w:rsidRPr="00E16E87">
        <w:rPr>
          <w:rFonts w:ascii="Arial" w:hAnsi="Arial" w:cs="Arial"/>
          <w:sz w:val="20"/>
        </w:rPr>
        <w:t xml:space="preserve">6. Trong thời hạn 10 ngày kể từ ngày hoàn tất việc thanh lý tài sản, hoàn trả đầy đủ các </w:t>
      </w:r>
      <w:r w:rsidR="0097223F" w:rsidRPr="00E16E87">
        <w:rPr>
          <w:rFonts w:ascii="Arial" w:hAnsi="Arial" w:cs="Arial"/>
          <w:sz w:val="20"/>
        </w:rPr>
        <w:t>khoản</w:t>
      </w:r>
      <w:r w:rsidRPr="00E16E87">
        <w:rPr>
          <w:rFonts w:ascii="Arial" w:hAnsi="Arial" w:cs="Arial"/>
          <w:sz w:val="20"/>
        </w:rPr>
        <w:t xml:space="preserve"> nợ, phân chia tài sản cho các cổ đông, thành viên góp vốn, người đại diện theo pháp luật của công ty phải báo cáo kết quả thanh lý tài sản cho Ủy ban Chứng khoán Nhà nước. Hồ sơ bao gồm:</w:t>
      </w:r>
    </w:p>
    <w:p w:rsidR="00584B47" w:rsidRPr="00E16E87" w:rsidRDefault="00584B47" w:rsidP="00584B47">
      <w:pPr>
        <w:spacing w:before="120"/>
        <w:rPr>
          <w:rFonts w:ascii="Arial" w:hAnsi="Arial" w:cs="Arial"/>
          <w:sz w:val="20"/>
        </w:rPr>
      </w:pPr>
      <w:r w:rsidRPr="00E16E87">
        <w:rPr>
          <w:rFonts w:ascii="Arial" w:hAnsi="Arial" w:cs="Arial"/>
          <w:sz w:val="20"/>
        </w:rPr>
        <w:t xml:space="preserve">a) Báo cáo về việc thanh lý tài sản của công ty, việc trả nợ và thực hiện các nghĩa vụ tài sản khác đối với các chủ nợ, những người có quyền lợi và nghĩa vụ khác, kể cả các nghĩa vụ tài chính đối với nhà nước, các </w:t>
      </w:r>
      <w:r w:rsidR="0097223F" w:rsidRPr="00E16E87">
        <w:rPr>
          <w:rFonts w:ascii="Arial" w:hAnsi="Arial" w:cs="Arial"/>
          <w:sz w:val="20"/>
        </w:rPr>
        <w:t>khoản</w:t>
      </w:r>
      <w:r w:rsidRPr="00E16E87">
        <w:rPr>
          <w:rFonts w:ascii="Arial" w:hAnsi="Arial" w:cs="Arial"/>
          <w:sz w:val="20"/>
        </w:rPr>
        <w:t xml:space="preserve"> nợ thuế và nợ tiền đóng bảo hiểm xã hội. Báo cáo phải đính kèm danh sách chủ nợ và số nợ đã thanh toán; danh sách cổ đông, thành viên góp vốn, tỷ lệ vốn góp và số tiền, khối lượng tài sản đã thanh toán;</w:t>
      </w:r>
    </w:p>
    <w:p w:rsidR="00584B47" w:rsidRPr="00E16E87" w:rsidRDefault="00584B47" w:rsidP="00584B47">
      <w:pPr>
        <w:spacing w:before="120"/>
        <w:rPr>
          <w:rFonts w:ascii="Arial" w:hAnsi="Arial" w:cs="Arial"/>
          <w:sz w:val="20"/>
        </w:rPr>
      </w:pPr>
      <w:r w:rsidRPr="00E16E87">
        <w:rPr>
          <w:rFonts w:ascii="Arial" w:hAnsi="Arial" w:cs="Arial"/>
          <w:sz w:val="20"/>
        </w:rPr>
        <w:t>b) Báo cáo có xác nhận của các ngân hàng lưu ký, ngân hàng giám sát và Ban đại diện quỹ, Hội đồng quản trị công ty đầu tư chứng khoán, khách hàng ủy thác về việc thanh lý hợp đồng, kèm theo biên bản thanh lý hợp đồng, có xác nhận của ngân hàng giám sát, ngân hàng lưu ký; tài liệu về việc giải thể quỹ theo quy định của pháp luật về việc thành lập và quản lý quỹ đầu tư chứng khoán.</w:t>
      </w:r>
    </w:p>
    <w:p w:rsidR="00584B47" w:rsidRPr="00E16E87" w:rsidRDefault="00584B47" w:rsidP="00584B47">
      <w:pPr>
        <w:spacing w:before="120"/>
        <w:rPr>
          <w:rFonts w:ascii="Arial" w:hAnsi="Arial" w:cs="Arial"/>
          <w:sz w:val="20"/>
        </w:rPr>
      </w:pPr>
      <w:r w:rsidRPr="00E16E87">
        <w:rPr>
          <w:rFonts w:ascii="Arial" w:hAnsi="Arial" w:cs="Arial"/>
          <w:sz w:val="20"/>
        </w:rPr>
        <w:t xml:space="preserve">Trường hợp bàn giao quyền, trách nhiệm và danh </w:t>
      </w:r>
      <w:r w:rsidR="0097223F" w:rsidRPr="00E16E87">
        <w:rPr>
          <w:rFonts w:ascii="Arial" w:hAnsi="Arial" w:cs="Arial"/>
          <w:sz w:val="20"/>
        </w:rPr>
        <w:t>mục</w:t>
      </w:r>
      <w:r w:rsidRPr="00E16E87">
        <w:rPr>
          <w:rFonts w:ascii="Arial" w:hAnsi="Arial" w:cs="Arial"/>
          <w:sz w:val="20"/>
        </w:rPr>
        <w:t xml:space="preserve"> đầu tư của quỹ, công ty đầu tư chứng khoán, khách hàng ủy thác cho công ty quản lý quỹ đầu tư chứng khoán thay thế, báo cáo phải kèm theo các tài liệu về việc bàn giao quyền và nghĩa vụ đối với khách hàng ủy thác cho công ty quản lý quỹ đầu tư chứng khoán thay thế có xác nhận bởi các ngân hàng giám sát, ngân hàng lưu ký cũ và mới;</w:t>
      </w:r>
    </w:p>
    <w:p w:rsidR="00584B47" w:rsidRPr="00E16E87" w:rsidRDefault="00584B47" w:rsidP="00584B47">
      <w:pPr>
        <w:spacing w:before="120"/>
        <w:rPr>
          <w:rFonts w:ascii="Arial" w:hAnsi="Arial" w:cs="Arial"/>
          <w:sz w:val="20"/>
        </w:rPr>
      </w:pPr>
      <w:r w:rsidRPr="00E16E87">
        <w:rPr>
          <w:rFonts w:ascii="Arial" w:hAnsi="Arial" w:cs="Arial"/>
          <w:sz w:val="20"/>
        </w:rPr>
        <w:t>c) Danh sách người lao động và quyền lợi người lao động đã được giải quyết;</w:t>
      </w:r>
    </w:p>
    <w:p w:rsidR="00584B47" w:rsidRPr="00E16E87" w:rsidRDefault="00584B47" w:rsidP="00584B47">
      <w:pPr>
        <w:spacing w:before="120"/>
        <w:rPr>
          <w:rFonts w:ascii="Arial" w:hAnsi="Arial" w:cs="Arial"/>
          <w:sz w:val="20"/>
        </w:rPr>
      </w:pPr>
      <w:r w:rsidRPr="00E16E87">
        <w:rPr>
          <w:rFonts w:ascii="Arial" w:hAnsi="Arial" w:cs="Arial"/>
          <w:sz w:val="20"/>
        </w:rPr>
        <w:t xml:space="preserve">d) Văn bản xác nhận của cơ quan thuế về việc đã hoàn thành các nghĩa vụ về thuế; văn bản xác nhận đã nộp con dấu của cơ quan có thẩm quyền; bản gốc </w:t>
      </w:r>
      <w:r w:rsidR="002E4321" w:rsidRPr="00E16E87">
        <w:rPr>
          <w:rFonts w:ascii="Arial" w:hAnsi="Arial" w:cs="Arial"/>
          <w:sz w:val="20"/>
        </w:rPr>
        <w:t>Giấy</w:t>
      </w:r>
      <w:r w:rsidRPr="00E16E87">
        <w:rPr>
          <w:rFonts w:ascii="Arial" w:hAnsi="Arial" w:cs="Arial"/>
          <w:sz w:val="20"/>
        </w:rPr>
        <w:t xml:space="preserve"> phép thành lập và hoạt động kinh doanh chứng khoán và các </w:t>
      </w:r>
      <w:r w:rsidR="002E4321" w:rsidRPr="00E16E87">
        <w:rPr>
          <w:rFonts w:ascii="Arial" w:hAnsi="Arial" w:cs="Arial"/>
          <w:sz w:val="20"/>
        </w:rPr>
        <w:t>giấy</w:t>
      </w:r>
      <w:r w:rsidRPr="00E16E87">
        <w:rPr>
          <w:rFonts w:ascii="Arial" w:hAnsi="Arial" w:cs="Arial"/>
          <w:sz w:val="20"/>
        </w:rPr>
        <w:t xml:space="preserve"> phép sửa đổi, bổ sung.</w:t>
      </w:r>
    </w:p>
    <w:p w:rsidR="00584B47" w:rsidRPr="00E16E87" w:rsidRDefault="00584B47" w:rsidP="00584B47">
      <w:pPr>
        <w:spacing w:before="120"/>
        <w:rPr>
          <w:rFonts w:ascii="Arial" w:hAnsi="Arial" w:cs="Arial"/>
          <w:sz w:val="20"/>
        </w:rPr>
      </w:pPr>
      <w:r w:rsidRPr="00E16E87">
        <w:rPr>
          <w:rFonts w:ascii="Arial" w:hAnsi="Arial" w:cs="Arial"/>
          <w:sz w:val="20"/>
        </w:rPr>
        <w:t xml:space="preserve">7. Trong thời hạn 10 ngày kể từ ngày nhận được hồ sơ đầy đủ và hợp lệ theo quy định tại </w:t>
      </w:r>
      <w:r w:rsidR="0097223F" w:rsidRPr="00E16E87">
        <w:rPr>
          <w:rFonts w:ascii="Arial" w:hAnsi="Arial" w:cs="Arial"/>
          <w:sz w:val="20"/>
        </w:rPr>
        <w:t>khoản</w:t>
      </w:r>
      <w:r w:rsidRPr="00E16E87">
        <w:rPr>
          <w:rFonts w:ascii="Arial" w:hAnsi="Arial" w:cs="Arial"/>
          <w:sz w:val="20"/>
        </w:rPr>
        <w:t xml:space="preserve"> 6 </w:t>
      </w:r>
      <w:r w:rsidR="0097223F" w:rsidRPr="00E16E87">
        <w:rPr>
          <w:rFonts w:ascii="Arial" w:hAnsi="Arial" w:cs="Arial"/>
          <w:sz w:val="20"/>
        </w:rPr>
        <w:lastRenderedPageBreak/>
        <w:t>Điều</w:t>
      </w:r>
      <w:r w:rsidRPr="00E16E87">
        <w:rPr>
          <w:rFonts w:ascii="Arial" w:hAnsi="Arial" w:cs="Arial"/>
          <w:sz w:val="20"/>
        </w:rPr>
        <w:t xml:space="preserve"> này, Ủy ban Chứng khoán Nhà nước có quyết định thu hồi </w:t>
      </w:r>
      <w:r w:rsidR="002E4321" w:rsidRPr="00E16E87">
        <w:rPr>
          <w:rFonts w:ascii="Arial" w:hAnsi="Arial" w:cs="Arial"/>
          <w:sz w:val="20"/>
        </w:rPr>
        <w:t>Giấy</w:t>
      </w:r>
      <w:r w:rsidRPr="00E16E87">
        <w:rPr>
          <w:rFonts w:ascii="Arial" w:hAnsi="Arial" w:cs="Arial"/>
          <w:sz w:val="20"/>
        </w:rPr>
        <w:t xml:space="preserve"> phép thành lập và hoạt động kinh doanh chứng khoán; trường hợp từ chối, phải trả lời bằng văn bản và nêu rõ lý do.</w:t>
      </w:r>
    </w:p>
    <w:p w:rsidR="00584B47" w:rsidRPr="00E16E87" w:rsidRDefault="00584B47" w:rsidP="00584B47">
      <w:pPr>
        <w:spacing w:before="120"/>
        <w:rPr>
          <w:rFonts w:ascii="Arial" w:hAnsi="Arial" w:cs="Arial"/>
          <w:sz w:val="20"/>
        </w:rPr>
      </w:pPr>
      <w:r w:rsidRPr="00E16E87">
        <w:rPr>
          <w:rFonts w:ascii="Arial" w:hAnsi="Arial" w:cs="Arial"/>
          <w:sz w:val="20"/>
        </w:rPr>
        <w:t xml:space="preserve">8. Thành viên Hội đồng quản trị hoặc Hội đồng thành viên, Ban kiểm soát (nếu có), Tổng giám đốc (Giám đốc) chịu trách nhiệm về tính trung thực, chính xác của hồ sơ giải thể công ty. Trường hợp hồ sơ giải thể có thông tin không chính xác, tài liệu giả mạo, thì những cá nhân nêu trên phải liên đới thanh toán các </w:t>
      </w:r>
      <w:r w:rsidR="0097223F" w:rsidRPr="00E16E87">
        <w:rPr>
          <w:rFonts w:ascii="Arial" w:hAnsi="Arial" w:cs="Arial"/>
          <w:sz w:val="20"/>
        </w:rPr>
        <w:t>khoản</w:t>
      </w:r>
      <w:r w:rsidRPr="00E16E87">
        <w:rPr>
          <w:rFonts w:ascii="Arial" w:hAnsi="Arial" w:cs="Arial"/>
          <w:sz w:val="20"/>
        </w:rPr>
        <w:t xml:space="preserve"> nợ chưa thanh toán, nghĩa vụ tài sản phát sinh quyền lợi của người lao động chưa được giải quyết và chịu trách nhiệm cá nhân trước pháp luật về những hệ quả phát sinh trong thời hạn 03 năm kể từ ngày nộp hồ sơ báo cáo kết quả thanh lý tài sản cho Ủy ban Chứng khoán Nhà nước.</w:t>
      </w:r>
    </w:p>
    <w:p w:rsidR="00584B47" w:rsidRPr="00E16E87" w:rsidRDefault="00584B47" w:rsidP="00584B47">
      <w:pPr>
        <w:spacing w:before="120"/>
        <w:rPr>
          <w:rFonts w:ascii="Arial" w:hAnsi="Arial" w:cs="Arial"/>
          <w:sz w:val="20"/>
        </w:rPr>
      </w:pPr>
      <w:r w:rsidRPr="00E16E87">
        <w:rPr>
          <w:rFonts w:ascii="Arial" w:hAnsi="Arial" w:cs="Arial"/>
          <w:sz w:val="20"/>
        </w:rPr>
        <w:t xml:space="preserve">9. Trình tự, thủ tục thu hồi </w:t>
      </w:r>
      <w:r w:rsidR="002E4321" w:rsidRPr="00E16E87">
        <w:rPr>
          <w:rFonts w:ascii="Arial" w:hAnsi="Arial" w:cs="Arial"/>
          <w:sz w:val="20"/>
        </w:rPr>
        <w:t>Giấy</w:t>
      </w:r>
      <w:r w:rsidRPr="00E16E87">
        <w:rPr>
          <w:rFonts w:ascii="Arial" w:hAnsi="Arial" w:cs="Arial"/>
          <w:sz w:val="20"/>
        </w:rPr>
        <w:t xml:space="preserve"> phép thành lập và hoạt động kinh doanh chứng khoán đối với các trường hợp quy định tại các </w:t>
      </w:r>
      <w:bookmarkStart w:id="504" w:name="dc_110"/>
      <w:r w:rsidR="0097223F" w:rsidRPr="00E16E87">
        <w:rPr>
          <w:rFonts w:ascii="Arial" w:hAnsi="Arial" w:cs="Arial"/>
          <w:sz w:val="20"/>
        </w:rPr>
        <w:t>điểm</w:t>
      </w:r>
      <w:r w:rsidRPr="00E16E87">
        <w:rPr>
          <w:rFonts w:ascii="Arial" w:hAnsi="Arial" w:cs="Arial"/>
          <w:sz w:val="20"/>
        </w:rPr>
        <w:t xml:space="preserve"> a, b, c, d </w:t>
      </w:r>
      <w:r w:rsidR="0097223F" w:rsidRPr="00E16E87">
        <w:rPr>
          <w:rFonts w:ascii="Arial" w:hAnsi="Arial" w:cs="Arial"/>
          <w:sz w:val="20"/>
        </w:rPr>
        <w:t>khoản</w:t>
      </w:r>
      <w:r w:rsidRPr="00E16E87">
        <w:rPr>
          <w:rFonts w:ascii="Arial" w:hAnsi="Arial" w:cs="Arial"/>
          <w:sz w:val="20"/>
        </w:rPr>
        <w:t xml:space="preserve"> 1 </w:t>
      </w:r>
      <w:r w:rsidR="0097223F" w:rsidRPr="00E16E87">
        <w:rPr>
          <w:rFonts w:ascii="Arial" w:hAnsi="Arial" w:cs="Arial"/>
          <w:sz w:val="20"/>
        </w:rPr>
        <w:t>Điều</w:t>
      </w:r>
      <w:r w:rsidRPr="00E16E87">
        <w:rPr>
          <w:rFonts w:ascii="Arial" w:hAnsi="Arial" w:cs="Arial"/>
          <w:sz w:val="20"/>
        </w:rPr>
        <w:t xml:space="preserve"> 95 Luật Chứng khoán</w:t>
      </w:r>
      <w:bookmarkEnd w:id="504"/>
      <w:r w:rsidRPr="00E16E87">
        <w:rPr>
          <w:rFonts w:ascii="Arial" w:hAnsi="Arial" w:cs="Arial"/>
          <w:sz w:val="20"/>
        </w:rPr>
        <w:t xml:space="preserve"> được thực hiện như sau:</w:t>
      </w:r>
    </w:p>
    <w:p w:rsidR="00584B47" w:rsidRPr="00E16E87" w:rsidRDefault="00584B47" w:rsidP="00584B47">
      <w:pPr>
        <w:spacing w:before="120"/>
        <w:rPr>
          <w:rFonts w:ascii="Arial" w:hAnsi="Arial" w:cs="Arial"/>
          <w:sz w:val="20"/>
        </w:rPr>
      </w:pPr>
      <w:r w:rsidRPr="00E16E87">
        <w:rPr>
          <w:rFonts w:ascii="Arial" w:hAnsi="Arial" w:cs="Arial"/>
          <w:sz w:val="20"/>
        </w:rPr>
        <w:t xml:space="preserve">a) Trong thời hạn 30 ngày kể từ ngày bị buộc thu hồi </w:t>
      </w:r>
      <w:r w:rsidR="002E4321" w:rsidRPr="00E16E87">
        <w:rPr>
          <w:rFonts w:ascii="Arial" w:hAnsi="Arial" w:cs="Arial"/>
          <w:sz w:val="20"/>
        </w:rPr>
        <w:t>Giấy</w:t>
      </w:r>
      <w:r w:rsidRPr="00E16E87">
        <w:rPr>
          <w:rFonts w:ascii="Arial" w:hAnsi="Arial" w:cs="Arial"/>
          <w:sz w:val="20"/>
        </w:rPr>
        <w:t xml:space="preserve"> phép thành lập và hoạt động kinh doanh chứng khoán, Ủy ban Chứng khoán Nhà nước ra quyết định chấm dứt mọi hoạt động kinh doanh được cấp phép của công ty quản lý quỹ đầu tư chứng khoán, chi nhánh công ty quản lý quỹ nước ngoài tại Việt Nam để thực hiện thủ tục thu hồi </w:t>
      </w:r>
      <w:r w:rsidR="002E4321" w:rsidRPr="00E16E87">
        <w:rPr>
          <w:rFonts w:ascii="Arial" w:hAnsi="Arial" w:cs="Arial"/>
          <w:sz w:val="20"/>
        </w:rPr>
        <w:t>Giấy</w:t>
      </w:r>
      <w:r w:rsidRPr="00E16E87">
        <w:rPr>
          <w:rFonts w:ascii="Arial" w:hAnsi="Arial" w:cs="Arial"/>
          <w:sz w:val="20"/>
        </w:rPr>
        <w:t xml:space="preserve"> phép thành lập và hoạt động kinh doanh chứng khoán;</w:t>
      </w:r>
    </w:p>
    <w:p w:rsidR="00584B47" w:rsidRPr="00E16E87" w:rsidRDefault="00584B47" w:rsidP="00584B47">
      <w:pPr>
        <w:spacing w:before="120"/>
        <w:rPr>
          <w:rFonts w:ascii="Arial" w:hAnsi="Arial" w:cs="Arial"/>
          <w:sz w:val="20"/>
        </w:rPr>
      </w:pPr>
      <w:r w:rsidRPr="00E16E87">
        <w:rPr>
          <w:rFonts w:ascii="Arial" w:hAnsi="Arial" w:cs="Arial"/>
          <w:sz w:val="20"/>
        </w:rPr>
        <w:t xml:space="preserve">b) Kể từ ngày quyết định chấm dứt có hiệu lực, công ty quản lý quỹ đầu tư chứng khoán, chi nhánh công ty quản lý quỹ thực hiện ngay các quy định tại </w:t>
      </w:r>
      <w:bookmarkStart w:id="505" w:name="dc_111"/>
      <w:r w:rsidR="0097223F" w:rsidRPr="00E16E87">
        <w:rPr>
          <w:rFonts w:ascii="Arial" w:hAnsi="Arial" w:cs="Arial"/>
          <w:sz w:val="20"/>
        </w:rPr>
        <w:t>khoản</w:t>
      </w:r>
      <w:r w:rsidRPr="00E16E87">
        <w:rPr>
          <w:rFonts w:ascii="Arial" w:hAnsi="Arial" w:cs="Arial"/>
          <w:sz w:val="20"/>
        </w:rPr>
        <w:t xml:space="preserve"> 3 </w:t>
      </w:r>
      <w:r w:rsidR="0097223F" w:rsidRPr="00E16E87">
        <w:rPr>
          <w:rFonts w:ascii="Arial" w:hAnsi="Arial" w:cs="Arial"/>
          <w:sz w:val="20"/>
        </w:rPr>
        <w:t>Điều</w:t>
      </w:r>
      <w:r w:rsidRPr="00E16E87">
        <w:rPr>
          <w:rFonts w:ascii="Arial" w:hAnsi="Arial" w:cs="Arial"/>
          <w:sz w:val="20"/>
        </w:rPr>
        <w:t xml:space="preserve"> 95 Luật Chứng khoán</w:t>
      </w:r>
      <w:bookmarkEnd w:id="505"/>
      <w:r w:rsidRPr="00E16E87">
        <w:rPr>
          <w:rFonts w:ascii="Arial" w:hAnsi="Arial" w:cs="Arial"/>
          <w:sz w:val="20"/>
        </w:rPr>
        <w:t xml:space="preserve">; không được ký mới, ký gia hạn các hợp đồng kinh tế, hợp đồng có liên quan đến hoạt động kinh doanh của công ty, trừ trường hợp đó là các hợp đồng có </w:t>
      </w:r>
      <w:r w:rsidR="0097223F" w:rsidRPr="00E16E87">
        <w:rPr>
          <w:rFonts w:ascii="Arial" w:hAnsi="Arial" w:cs="Arial"/>
          <w:sz w:val="20"/>
        </w:rPr>
        <w:t>mục</w:t>
      </w:r>
      <w:r w:rsidRPr="00E16E87">
        <w:rPr>
          <w:rFonts w:ascii="Arial" w:hAnsi="Arial" w:cs="Arial"/>
          <w:sz w:val="20"/>
        </w:rPr>
        <w:t xml:space="preserve"> đích chấm dứt hoạt động của công ty; chấm dứt hoàn toàn việc giao dịch và quản lý tài sản, tư vấn đầu tư chứng khoán dưới mọi hình thức cho các khách hàng và đối tác; bàn giao trách nhiệm quản lý và tài sản ủy thác cho công ty quản lý quỹ đầu tư chứng khoán thay thế theo yêu cầu của khách hàng, Đại hội nhà đầu tư và các quy định pháp luật khác nếu có liên quan;</w:t>
      </w:r>
    </w:p>
    <w:p w:rsidR="00584B47" w:rsidRPr="00E16E87" w:rsidRDefault="00584B47" w:rsidP="00584B47">
      <w:pPr>
        <w:spacing w:before="120"/>
        <w:rPr>
          <w:rFonts w:ascii="Arial" w:hAnsi="Arial" w:cs="Arial"/>
          <w:sz w:val="20"/>
        </w:rPr>
      </w:pPr>
      <w:r w:rsidRPr="00E16E87">
        <w:rPr>
          <w:rFonts w:ascii="Arial" w:hAnsi="Arial" w:cs="Arial"/>
          <w:sz w:val="20"/>
        </w:rPr>
        <w:t xml:space="preserve">c) Trong thời hạn 15 ngày kể từ ngày chấm dứt hoạt động, công ty quản lý quỹ đầu tư chứng khoán, chi nhánh công ty quản lý quỹ nước ngoài tại Việt Nam báo cáo Ủy ban Chứng khoán Nhà nước có xác nhận của ngân hàng lưu ký, ngân hàng giám sát về chi </w:t>
      </w:r>
      <w:r w:rsidR="0097223F" w:rsidRPr="00E16E87">
        <w:rPr>
          <w:rFonts w:ascii="Arial" w:hAnsi="Arial" w:cs="Arial"/>
          <w:sz w:val="20"/>
        </w:rPr>
        <w:t>tiết</w:t>
      </w:r>
      <w:r w:rsidRPr="00E16E87">
        <w:rPr>
          <w:rFonts w:ascii="Arial" w:hAnsi="Arial" w:cs="Arial"/>
          <w:sz w:val="20"/>
        </w:rPr>
        <w:t xml:space="preserve"> danh </w:t>
      </w:r>
      <w:r w:rsidR="0097223F" w:rsidRPr="00E16E87">
        <w:rPr>
          <w:rFonts w:ascii="Arial" w:hAnsi="Arial" w:cs="Arial"/>
          <w:sz w:val="20"/>
        </w:rPr>
        <w:t>mục</w:t>
      </w:r>
      <w:r w:rsidRPr="00E16E87">
        <w:rPr>
          <w:rFonts w:ascii="Arial" w:hAnsi="Arial" w:cs="Arial"/>
          <w:sz w:val="20"/>
        </w:rPr>
        <w:t xml:space="preserve"> đầu tư của từng khách hàng ủy thác, của các quỹ, công ty đầu tư chứng khoán do công ty quản lý;</w:t>
      </w:r>
    </w:p>
    <w:p w:rsidR="00584B47" w:rsidRPr="00E16E87" w:rsidRDefault="00584B47" w:rsidP="00584B47">
      <w:pPr>
        <w:spacing w:before="120"/>
        <w:rPr>
          <w:rFonts w:ascii="Arial" w:hAnsi="Arial" w:cs="Arial"/>
          <w:sz w:val="20"/>
        </w:rPr>
      </w:pPr>
      <w:r w:rsidRPr="00E16E87">
        <w:rPr>
          <w:rFonts w:ascii="Arial" w:hAnsi="Arial" w:cs="Arial"/>
          <w:sz w:val="20"/>
        </w:rPr>
        <w:t xml:space="preserve">d) Trong thời hạn 45 ngày kể từ ngày chấm dứt hoạt động, công ty quản lý quỹ đầu tư chứng khoán, chi nhánh công ty quản lý quỹ nước ngoài tại Việt Nam có trách nhiệm: thông báo và lấy ý kiến khách hàng ủy thác, Đại hội nhà đầu tư của quỹ, Đại hội đồng cổ đông công ty đầu tư chứng khoán về phương án xử lý; thực hiện tất toán tài </w:t>
      </w:r>
      <w:r w:rsidR="0097223F" w:rsidRPr="00E16E87">
        <w:rPr>
          <w:rFonts w:ascii="Arial" w:hAnsi="Arial" w:cs="Arial"/>
          <w:sz w:val="20"/>
        </w:rPr>
        <w:t>khoản</w:t>
      </w:r>
      <w:r w:rsidRPr="00E16E87">
        <w:rPr>
          <w:rFonts w:ascii="Arial" w:hAnsi="Arial" w:cs="Arial"/>
          <w:sz w:val="20"/>
        </w:rPr>
        <w:t xml:space="preserve"> danh </w:t>
      </w:r>
      <w:r w:rsidR="0097223F" w:rsidRPr="00E16E87">
        <w:rPr>
          <w:rFonts w:ascii="Arial" w:hAnsi="Arial" w:cs="Arial"/>
          <w:sz w:val="20"/>
        </w:rPr>
        <w:t>mục</w:t>
      </w:r>
      <w:r w:rsidRPr="00E16E87">
        <w:rPr>
          <w:rFonts w:ascii="Arial" w:hAnsi="Arial" w:cs="Arial"/>
          <w:sz w:val="20"/>
        </w:rPr>
        <w:t xml:space="preserve"> đầu tư (đóng hoặc chuyển </w:t>
      </w:r>
      <w:r w:rsidR="0097223F" w:rsidRPr="00E16E87">
        <w:rPr>
          <w:rFonts w:ascii="Arial" w:hAnsi="Arial" w:cs="Arial"/>
          <w:sz w:val="20"/>
        </w:rPr>
        <w:t>khoản</w:t>
      </w:r>
      <w:r w:rsidRPr="00E16E87">
        <w:rPr>
          <w:rFonts w:ascii="Arial" w:hAnsi="Arial" w:cs="Arial"/>
          <w:sz w:val="20"/>
        </w:rPr>
        <w:t xml:space="preserve">); chuyển toàn bộ số dư tiền và chứng khoán cho khách hàng mở tài </w:t>
      </w:r>
      <w:r w:rsidR="0097223F" w:rsidRPr="00E16E87">
        <w:rPr>
          <w:rFonts w:ascii="Arial" w:hAnsi="Arial" w:cs="Arial"/>
          <w:sz w:val="20"/>
        </w:rPr>
        <w:t>khoản</w:t>
      </w:r>
      <w:r w:rsidRPr="00E16E87">
        <w:rPr>
          <w:rFonts w:ascii="Arial" w:hAnsi="Arial" w:cs="Arial"/>
          <w:sz w:val="20"/>
        </w:rPr>
        <w:t xml:space="preserve"> giao dịch, khách hàng ủy thác theo chỉ thị của khách hàng; thực hiện phương án xử lý đã được khách hàng mở tài </w:t>
      </w:r>
      <w:r w:rsidR="0097223F" w:rsidRPr="00E16E87">
        <w:rPr>
          <w:rFonts w:ascii="Arial" w:hAnsi="Arial" w:cs="Arial"/>
          <w:sz w:val="20"/>
        </w:rPr>
        <w:t>khoản</w:t>
      </w:r>
      <w:r w:rsidRPr="00E16E87">
        <w:rPr>
          <w:rFonts w:ascii="Arial" w:hAnsi="Arial" w:cs="Arial"/>
          <w:sz w:val="20"/>
        </w:rPr>
        <w:t xml:space="preserve"> giao dịch, khách hàng ủy thác, Đại hội nhà đầu tư của quỹ, Đại hội đồng cổ đông công ty đầu tư chứng khoán thông qua; thanh lý hợp đồng, bàn giao trách nhiệm cho công ty chứng khoán, công ty quản lý quỹ đầu tư chứng khoán thay thế hoặc công ty hình thành sau hợp nhất, sáp nhập; tổ chức họp Đại hội đồng cổ đông, Hội đồng thành viên, lấy ý kiến chủ sở hữu công ty về phương án giải thể công ty hoặc phá sản công ty;</w:t>
      </w:r>
    </w:p>
    <w:p w:rsidR="00584B47" w:rsidRPr="00E16E87" w:rsidRDefault="00584B47" w:rsidP="00584B47">
      <w:pPr>
        <w:spacing w:before="120"/>
        <w:rPr>
          <w:rFonts w:ascii="Arial" w:hAnsi="Arial" w:cs="Arial"/>
          <w:sz w:val="20"/>
        </w:rPr>
      </w:pPr>
      <w:r w:rsidRPr="00E16E87">
        <w:rPr>
          <w:rFonts w:ascii="Arial" w:hAnsi="Arial" w:cs="Arial"/>
          <w:sz w:val="20"/>
        </w:rPr>
        <w:t xml:space="preserve">đ) Trong thời hạn 60 ngày kể từ ngày chấm dứt hoạt động, công ty quản lý quỹ đầu tư chứng khoán, chi nhánh công ty quản lý quỹ nước ngoài tại Việt Nam phải báo cáo Ủy ban Chứng khoán Nhà nước về các phương án xử lý, việc đã hoàn tất bàn giao mọi quyền, nghĩa vụ quản lý tài sản cho công ty quản lý quỹ thay thế kèm theo biên bản thanh lý hợp đồng với khách hàng ủy thác; hoặc hợp đồng về việc bàn giao quyền, trách nhiệm quản lý danh </w:t>
      </w:r>
      <w:r w:rsidR="0097223F" w:rsidRPr="00E16E87">
        <w:rPr>
          <w:rFonts w:ascii="Arial" w:hAnsi="Arial" w:cs="Arial"/>
          <w:sz w:val="20"/>
        </w:rPr>
        <w:t>mục</w:t>
      </w:r>
      <w:r w:rsidRPr="00E16E87">
        <w:rPr>
          <w:rFonts w:ascii="Arial" w:hAnsi="Arial" w:cs="Arial"/>
          <w:sz w:val="20"/>
        </w:rPr>
        <w:t xml:space="preserve"> đầu tư của khách hàng ủy thác, quản lý quỹ, công ty đầu tư chứng khoán cho công ty quản lý quỹ đầu tư chứng khoán thay thế (ký ba bên giữa khách hàng ủy thác và các công ty quản lý quỹ); phương án xử lý đối với tài sản có tranh chấp (nếu có) phát sinh từ các nghiệp vụ kinh doanh chứng khoán được cấp phép;</w:t>
      </w:r>
    </w:p>
    <w:p w:rsidR="00584B47" w:rsidRPr="00E16E87" w:rsidRDefault="00584B47" w:rsidP="00584B47">
      <w:pPr>
        <w:spacing w:before="120"/>
        <w:rPr>
          <w:rFonts w:ascii="Arial" w:hAnsi="Arial" w:cs="Arial"/>
          <w:sz w:val="20"/>
        </w:rPr>
      </w:pPr>
      <w:r w:rsidRPr="00E16E87">
        <w:rPr>
          <w:rFonts w:ascii="Arial" w:hAnsi="Arial" w:cs="Arial"/>
          <w:sz w:val="20"/>
        </w:rPr>
        <w:t xml:space="preserve">e) Trong thời hạn 05 ngày làm việc kể từ ngày nhận được báo cáo hoàn tất bàn giao quyền và nghĩa vụ đối với khách hàng, Ủy ban Chứng khoán Nhà nước có văn bản yêu cầu công ty quản lý quỹ đầu tư chứng khoán, chi nhánh công ty quản lý quỹ nước ngoài tại Việt Nam và các bên liên quan tiến hành mở thủ tục giải thể chi nhánh, giải thể, phá sản công ty theo quy định tại </w:t>
      </w:r>
      <w:bookmarkStart w:id="506" w:name="dc_112"/>
      <w:r w:rsidR="0097223F" w:rsidRPr="00E16E87">
        <w:rPr>
          <w:rFonts w:ascii="Arial" w:hAnsi="Arial" w:cs="Arial"/>
          <w:sz w:val="20"/>
        </w:rPr>
        <w:t>Điều</w:t>
      </w:r>
      <w:r w:rsidRPr="00E16E87">
        <w:rPr>
          <w:rFonts w:ascii="Arial" w:hAnsi="Arial" w:cs="Arial"/>
          <w:sz w:val="20"/>
        </w:rPr>
        <w:t xml:space="preserve"> 96 Luật Chứng khoán.</w:t>
      </w:r>
      <w:bookmarkEnd w:id="506"/>
      <w:r w:rsidRPr="00E16E87">
        <w:rPr>
          <w:rFonts w:ascii="Arial" w:hAnsi="Arial" w:cs="Arial"/>
          <w:sz w:val="20"/>
        </w:rPr>
        <w:t xml:space="preserve"> Trường hợp giải thể, trình tự thanh lý, báo cáo kết quả thanh lý tài sản, thu hồi </w:t>
      </w:r>
      <w:r w:rsidR="002E4321" w:rsidRPr="00E16E87">
        <w:rPr>
          <w:rFonts w:ascii="Arial" w:hAnsi="Arial" w:cs="Arial"/>
          <w:sz w:val="20"/>
        </w:rPr>
        <w:t>Giấy</w:t>
      </w:r>
      <w:r w:rsidRPr="00E16E87">
        <w:rPr>
          <w:rFonts w:ascii="Arial" w:hAnsi="Arial" w:cs="Arial"/>
          <w:sz w:val="20"/>
        </w:rPr>
        <w:t xml:space="preserve"> phép thành lập và hoạt động thực hiện theo quy định tại </w:t>
      </w:r>
      <w:r w:rsidR="0097223F" w:rsidRPr="00E16E87">
        <w:rPr>
          <w:rFonts w:ascii="Arial" w:hAnsi="Arial" w:cs="Arial"/>
          <w:sz w:val="20"/>
        </w:rPr>
        <w:t>khoản</w:t>
      </w:r>
      <w:r w:rsidRPr="00E16E87">
        <w:rPr>
          <w:rFonts w:ascii="Arial" w:hAnsi="Arial" w:cs="Arial"/>
          <w:sz w:val="20"/>
        </w:rPr>
        <w:t xml:space="preserve"> 5, </w:t>
      </w:r>
      <w:r w:rsidR="0097223F" w:rsidRPr="00E16E87">
        <w:rPr>
          <w:rFonts w:ascii="Arial" w:hAnsi="Arial" w:cs="Arial"/>
          <w:sz w:val="20"/>
        </w:rPr>
        <w:t>khoản</w:t>
      </w:r>
      <w:r w:rsidRPr="00E16E87">
        <w:rPr>
          <w:rFonts w:ascii="Arial" w:hAnsi="Arial" w:cs="Arial"/>
          <w:sz w:val="20"/>
        </w:rPr>
        <w:t xml:space="preserve"> 6, </w:t>
      </w:r>
      <w:r w:rsidR="0097223F" w:rsidRPr="00E16E87">
        <w:rPr>
          <w:rFonts w:ascii="Arial" w:hAnsi="Arial" w:cs="Arial"/>
          <w:sz w:val="20"/>
        </w:rPr>
        <w:t>khoản</w:t>
      </w:r>
      <w:r w:rsidRPr="00E16E87">
        <w:rPr>
          <w:rFonts w:ascii="Arial" w:hAnsi="Arial" w:cs="Arial"/>
          <w:sz w:val="20"/>
        </w:rPr>
        <w:t xml:space="preserve"> 7 và </w:t>
      </w:r>
      <w:r w:rsidR="0097223F" w:rsidRPr="00E16E87">
        <w:rPr>
          <w:rFonts w:ascii="Arial" w:hAnsi="Arial" w:cs="Arial"/>
          <w:sz w:val="20"/>
        </w:rPr>
        <w:t>khoản</w:t>
      </w:r>
      <w:r w:rsidRPr="00E16E87">
        <w:rPr>
          <w:rFonts w:ascii="Arial" w:hAnsi="Arial" w:cs="Arial"/>
          <w:sz w:val="20"/>
        </w:rPr>
        <w:t xml:space="preserve"> 8 </w:t>
      </w:r>
      <w:r w:rsidR="0097223F" w:rsidRPr="00E16E87">
        <w:rPr>
          <w:rFonts w:ascii="Arial" w:hAnsi="Arial" w:cs="Arial"/>
          <w:sz w:val="20"/>
        </w:rPr>
        <w:t>Điều</w:t>
      </w:r>
      <w:r w:rsidRPr="00E16E87">
        <w:rPr>
          <w:rFonts w:ascii="Arial" w:hAnsi="Arial" w:cs="Arial"/>
          <w:sz w:val="20"/>
        </w:rPr>
        <w:t xml:space="preserve"> này.</w:t>
      </w:r>
    </w:p>
    <w:p w:rsidR="00584B47" w:rsidRPr="00E16E87" w:rsidRDefault="00584B47" w:rsidP="00584B47">
      <w:pPr>
        <w:spacing w:before="120"/>
        <w:rPr>
          <w:rFonts w:ascii="Arial" w:hAnsi="Arial" w:cs="Arial"/>
          <w:sz w:val="20"/>
        </w:rPr>
      </w:pPr>
      <w:r w:rsidRPr="00E16E87">
        <w:rPr>
          <w:rFonts w:ascii="Arial" w:hAnsi="Arial" w:cs="Arial"/>
          <w:sz w:val="20"/>
        </w:rPr>
        <w:t xml:space="preserve">10. Thủ tục thu hồi </w:t>
      </w:r>
      <w:r w:rsidR="002E4321" w:rsidRPr="00E16E87">
        <w:rPr>
          <w:rFonts w:ascii="Arial" w:hAnsi="Arial" w:cs="Arial"/>
          <w:sz w:val="20"/>
        </w:rPr>
        <w:t>Giấy</w:t>
      </w:r>
      <w:r w:rsidRPr="00E16E87">
        <w:rPr>
          <w:rFonts w:ascii="Arial" w:hAnsi="Arial" w:cs="Arial"/>
          <w:sz w:val="20"/>
        </w:rPr>
        <w:t xml:space="preserve"> phép thành lập và hoạt động kinh doanh chứng khoán đối với các trường hợp hợp nhất, bị chia, bị sáp nhập, phá sản quy định tại </w:t>
      </w:r>
      <w:bookmarkStart w:id="507" w:name="dc_113"/>
      <w:r w:rsidR="0097223F" w:rsidRPr="00E16E87">
        <w:rPr>
          <w:rFonts w:ascii="Arial" w:hAnsi="Arial" w:cs="Arial"/>
          <w:sz w:val="20"/>
        </w:rPr>
        <w:t>điểm</w:t>
      </w:r>
      <w:r w:rsidRPr="00E16E87">
        <w:rPr>
          <w:rFonts w:ascii="Arial" w:hAnsi="Arial" w:cs="Arial"/>
          <w:sz w:val="20"/>
        </w:rPr>
        <w:t xml:space="preserve"> đ </w:t>
      </w:r>
      <w:r w:rsidR="0097223F" w:rsidRPr="00E16E87">
        <w:rPr>
          <w:rFonts w:ascii="Arial" w:hAnsi="Arial" w:cs="Arial"/>
          <w:sz w:val="20"/>
        </w:rPr>
        <w:t>khoản</w:t>
      </w:r>
      <w:r w:rsidRPr="00E16E87">
        <w:rPr>
          <w:rFonts w:ascii="Arial" w:hAnsi="Arial" w:cs="Arial"/>
          <w:sz w:val="20"/>
        </w:rPr>
        <w:t xml:space="preserve"> 1 </w:t>
      </w:r>
      <w:r w:rsidR="0097223F" w:rsidRPr="00E16E87">
        <w:rPr>
          <w:rFonts w:ascii="Arial" w:hAnsi="Arial" w:cs="Arial"/>
          <w:sz w:val="20"/>
        </w:rPr>
        <w:t>Điều</w:t>
      </w:r>
      <w:r w:rsidRPr="00E16E87">
        <w:rPr>
          <w:rFonts w:ascii="Arial" w:hAnsi="Arial" w:cs="Arial"/>
          <w:sz w:val="20"/>
        </w:rPr>
        <w:t xml:space="preserve"> 95 Luật Chứng khoán</w:t>
      </w:r>
      <w:bookmarkEnd w:id="507"/>
      <w:r w:rsidRPr="00E16E87">
        <w:rPr>
          <w:rFonts w:ascii="Arial" w:hAnsi="Arial" w:cs="Arial"/>
          <w:sz w:val="20"/>
        </w:rPr>
        <w:t xml:space="preserve"> được thực hiện như sau:</w:t>
      </w:r>
    </w:p>
    <w:p w:rsidR="00584B47" w:rsidRPr="00E16E87" w:rsidRDefault="00584B47" w:rsidP="00584B47">
      <w:pPr>
        <w:spacing w:before="120"/>
        <w:rPr>
          <w:rFonts w:ascii="Arial" w:hAnsi="Arial" w:cs="Arial"/>
          <w:sz w:val="20"/>
        </w:rPr>
      </w:pPr>
      <w:r w:rsidRPr="00E16E87">
        <w:rPr>
          <w:rFonts w:ascii="Arial" w:hAnsi="Arial" w:cs="Arial"/>
          <w:sz w:val="20"/>
        </w:rPr>
        <w:t xml:space="preserve">a) Trong thời hạn 07 ngày làm việc kể từ ngày nhận được quyết định của cơ quan có thẩm quyền về việc phá sản, người đại diện theo pháp luật của công ty quản lý quỹ đầu tư chứng khoán, Giám đốc chi nhánh công ty quản lý quỹ nước ngoài tại Việt Nam có trách nhiệm gửi bản gốc </w:t>
      </w:r>
      <w:r w:rsidR="002E4321" w:rsidRPr="00E16E87">
        <w:rPr>
          <w:rFonts w:ascii="Arial" w:hAnsi="Arial" w:cs="Arial"/>
          <w:sz w:val="20"/>
        </w:rPr>
        <w:t>Giấy</w:t>
      </w:r>
      <w:r w:rsidRPr="00E16E87">
        <w:rPr>
          <w:rFonts w:ascii="Arial" w:hAnsi="Arial" w:cs="Arial"/>
          <w:sz w:val="20"/>
        </w:rPr>
        <w:t xml:space="preserve"> phép thành lập và hoạt động kinh doanh chứng khoán và toàn bộ hồ sơ, tài liệu liên quan tới việc phá sản đến Ủy ban Chứng khoán Nhà nước. Trong thời hạn 30 ngày kể từ ngày nhận được hồ sơ đầy đủ và hợp lệ, Ủy ban Chứng khoán Nhà nước có quyết định thu hồi </w:t>
      </w:r>
      <w:r w:rsidR="002E4321" w:rsidRPr="00E16E87">
        <w:rPr>
          <w:rFonts w:ascii="Arial" w:hAnsi="Arial" w:cs="Arial"/>
          <w:sz w:val="20"/>
        </w:rPr>
        <w:t>Giấy</w:t>
      </w:r>
      <w:r w:rsidRPr="00E16E87">
        <w:rPr>
          <w:rFonts w:ascii="Arial" w:hAnsi="Arial" w:cs="Arial"/>
          <w:sz w:val="20"/>
        </w:rPr>
        <w:t xml:space="preserve"> phép thành lập và hoạt động kinh doanh </w:t>
      </w:r>
      <w:r w:rsidRPr="00E16E87">
        <w:rPr>
          <w:rFonts w:ascii="Arial" w:hAnsi="Arial" w:cs="Arial"/>
          <w:sz w:val="20"/>
        </w:rPr>
        <w:lastRenderedPageBreak/>
        <w:t>chứng khoán;</w:t>
      </w:r>
    </w:p>
    <w:p w:rsidR="00584B47" w:rsidRPr="00E16E87" w:rsidRDefault="00584B47" w:rsidP="00584B47">
      <w:pPr>
        <w:spacing w:before="120"/>
        <w:rPr>
          <w:rFonts w:ascii="Arial" w:hAnsi="Arial" w:cs="Arial"/>
          <w:sz w:val="20"/>
        </w:rPr>
      </w:pPr>
      <w:r w:rsidRPr="00E16E87">
        <w:rPr>
          <w:rFonts w:ascii="Arial" w:hAnsi="Arial" w:cs="Arial"/>
          <w:sz w:val="20"/>
        </w:rPr>
        <w:t xml:space="preserve">b) Ủy ban Chứng khoán Nhà nước ra quyết định thu hồi </w:t>
      </w:r>
      <w:r w:rsidR="002E4321" w:rsidRPr="00E16E87">
        <w:rPr>
          <w:rFonts w:ascii="Arial" w:hAnsi="Arial" w:cs="Arial"/>
          <w:sz w:val="20"/>
        </w:rPr>
        <w:t>Giấy</w:t>
      </w:r>
      <w:r w:rsidRPr="00E16E87">
        <w:rPr>
          <w:rFonts w:ascii="Arial" w:hAnsi="Arial" w:cs="Arial"/>
          <w:sz w:val="20"/>
        </w:rPr>
        <w:t xml:space="preserve"> phép thành lập và hoạt động kinh doanh chứng khoán của công ty quản lý quỹ đầu tư chứng khoán tham gia hợp nhất, bị chia, bị sáp nhập đồng thời với việc cấp </w:t>
      </w:r>
      <w:r w:rsidR="002E4321" w:rsidRPr="00E16E87">
        <w:rPr>
          <w:rFonts w:ascii="Arial" w:hAnsi="Arial" w:cs="Arial"/>
          <w:sz w:val="20"/>
        </w:rPr>
        <w:t>Giấy</w:t>
      </w:r>
      <w:r w:rsidRPr="00E16E87">
        <w:rPr>
          <w:rFonts w:ascii="Arial" w:hAnsi="Arial" w:cs="Arial"/>
          <w:sz w:val="20"/>
        </w:rPr>
        <w:t xml:space="preserve"> phép thành lập và hoạt động kinh doanh chứng khoán cho công ty quản lý quỹ hình thành sau chia tách, hợp nhất, sáp nhập.</w:t>
      </w:r>
    </w:p>
    <w:p w:rsidR="00584B47" w:rsidRPr="00E16E87" w:rsidRDefault="0097223F" w:rsidP="00584B47">
      <w:pPr>
        <w:spacing w:before="120"/>
        <w:rPr>
          <w:rFonts w:ascii="Arial" w:hAnsi="Arial" w:cs="Arial"/>
          <w:b/>
          <w:sz w:val="20"/>
        </w:rPr>
      </w:pPr>
      <w:bookmarkStart w:id="508" w:name="dieu_212"/>
      <w:r w:rsidRPr="00E16E87">
        <w:rPr>
          <w:rFonts w:ascii="Arial" w:hAnsi="Arial" w:cs="Arial"/>
          <w:b/>
          <w:sz w:val="20"/>
        </w:rPr>
        <w:t>Điều</w:t>
      </w:r>
      <w:r w:rsidR="00584B47" w:rsidRPr="00E16E87">
        <w:rPr>
          <w:rFonts w:ascii="Arial" w:hAnsi="Arial" w:cs="Arial"/>
          <w:b/>
          <w:sz w:val="20"/>
        </w:rPr>
        <w:t xml:space="preserve"> 212. Hồ sơ, thủ tục thu hồi </w:t>
      </w:r>
      <w:r w:rsidR="002E4321" w:rsidRPr="00E16E87">
        <w:rPr>
          <w:rFonts w:ascii="Arial" w:hAnsi="Arial" w:cs="Arial"/>
          <w:b/>
          <w:sz w:val="20"/>
        </w:rPr>
        <w:t>Giấy</w:t>
      </w:r>
      <w:r w:rsidR="00584B47" w:rsidRPr="00E16E87">
        <w:rPr>
          <w:rFonts w:ascii="Arial" w:hAnsi="Arial" w:cs="Arial"/>
          <w:b/>
          <w:sz w:val="20"/>
        </w:rPr>
        <w:t xml:space="preserve"> chứng nhận đăng ký hoạt động văn phòng đại diện công ty chứng khoán, công ty quản lý quỹ nước ngoài tại Việt Nam</w:t>
      </w:r>
      <w:bookmarkEnd w:id="508"/>
    </w:p>
    <w:p w:rsidR="00584B47" w:rsidRPr="00E16E87" w:rsidRDefault="00584B47" w:rsidP="00584B47">
      <w:pPr>
        <w:spacing w:before="120"/>
        <w:rPr>
          <w:rFonts w:ascii="Arial" w:hAnsi="Arial" w:cs="Arial"/>
          <w:sz w:val="20"/>
        </w:rPr>
      </w:pPr>
      <w:r w:rsidRPr="00E16E87">
        <w:rPr>
          <w:rFonts w:ascii="Arial" w:hAnsi="Arial" w:cs="Arial"/>
          <w:sz w:val="20"/>
        </w:rPr>
        <w:t xml:space="preserve">1. Văn phòng đại diện công ty chứng khoán, công ty quản lý quỹ nước ngoài tại Việt Nam bị thu hồi </w:t>
      </w:r>
      <w:r w:rsidR="002E4321" w:rsidRPr="00E16E87">
        <w:rPr>
          <w:rFonts w:ascii="Arial" w:hAnsi="Arial" w:cs="Arial"/>
          <w:sz w:val="20"/>
        </w:rPr>
        <w:t>Giấy</w:t>
      </w:r>
      <w:r w:rsidRPr="00E16E87">
        <w:rPr>
          <w:rFonts w:ascii="Arial" w:hAnsi="Arial" w:cs="Arial"/>
          <w:sz w:val="20"/>
        </w:rPr>
        <w:t xml:space="preserve"> chứng nhận đăng ký hoạt động văn phòng đại diện trong các trường hợp sau:</w:t>
      </w:r>
    </w:p>
    <w:p w:rsidR="00584B47" w:rsidRPr="00E16E87" w:rsidRDefault="00584B47" w:rsidP="00584B47">
      <w:pPr>
        <w:spacing w:before="120"/>
        <w:rPr>
          <w:rFonts w:ascii="Arial" w:hAnsi="Arial" w:cs="Arial"/>
          <w:sz w:val="20"/>
        </w:rPr>
      </w:pPr>
      <w:r w:rsidRPr="00E16E87">
        <w:rPr>
          <w:rFonts w:ascii="Arial" w:hAnsi="Arial" w:cs="Arial"/>
          <w:sz w:val="20"/>
        </w:rPr>
        <w:t>a) Theo đề nghị của tổ chức kinh doanh chứng khoán nước ngoài;</w:t>
      </w:r>
    </w:p>
    <w:p w:rsidR="00584B47" w:rsidRPr="00E16E87" w:rsidRDefault="00584B47" w:rsidP="00584B47">
      <w:pPr>
        <w:spacing w:before="120"/>
        <w:rPr>
          <w:rFonts w:ascii="Arial" w:hAnsi="Arial" w:cs="Arial"/>
          <w:sz w:val="20"/>
        </w:rPr>
      </w:pPr>
      <w:r w:rsidRPr="00E16E87">
        <w:rPr>
          <w:rFonts w:ascii="Arial" w:hAnsi="Arial" w:cs="Arial"/>
          <w:sz w:val="20"/>
        </w:rPr>
        <w:t>b) Tổ chức kinh doanh chứng khoán nước ngoài, văn phòng đại diện vi phạm các quy định về quản lý ngoại hối theo pháp luật Việt Nam, giao dịch nội bộ, thao túng thị trường và các giao dịch bị cấm khác theo quy định của pháp luật chứng khoán Việt Nam; không thực hiện đầy đủ các nghĩa vụ thuế, các nghĩa vụ tài chính khác đối với Nhà nước Việt Nam theo quy định của pháp luật;</w:t>
      </w:r>
    </w:p>
    <w:p w:rsidR="00584B47" w:rsidRPr="00E16E87" w:rsidRDefault="00584B47" w:rsidP="00584B47">
      <w:pPr>
        <w:spacing w:before="120"/>
        <w:rPr>
          <w:rFonts w:ascii="Arial" w:hAnsi="Arial" w:cs="Arial"/>
          <w:sz w:val="20"/>
        </w:rPr>
      </w:pPr>
      <w:r w:rsidRPr="00E16E87">
        <w:rPr>
          <w:rFonts w:ascii="Arial" w:hAnsi="Arial" w:cs="Arial"/>
          <w:sz w:val="20"/>
        </w:rPr>
        <w:t xml:space="preserve">c) Hồ sơ đề nghị cấp </w:t>
      </w:r>
      <w:r w:rsidR="002E4321" w:rsidRPr="00E16E87">
        <w:rPr>
          <w:rFonts w:ascii="Arial" w:hAnsi="Arial" w:cs="Arial"/>
          <w:sz w:val="20"/>
        </w:rPr>
        <w:t>Giấy</w:t>
      </w:r>
      <w:r w:rsidRPr="00E16E87">
        <w:rPr>
          <w:rFonts w:ascii="Arial" w:hAnsi="Arial" w:cs="Arial"/>
          <w:sz w:val="20"/>
        </w:rPr>
        <w:t xml:space="preserve"> chứng nhận đăng ký hoạt động văn phòng đại diện có những thông tin sai lệch, không chính xác hoặc bỏ sót những nội dung quan trọng theo quy định phải có trong hồ sơ;</w:t>
      </w:r>
    </w:p>
    <w:p w:rsidR="00584B47" w:rsidRPr="00E16E87" w:rsidRDefault="00584B47" w:rsidP="00584B47">
      <w:pPr>
        <w:spacing w:before="120"/>
        <w:rPr>
          <w:rFonts w:ascii="Arial" w:hAnsi="Arial" w:cs="Arial"/>
          <w:sz w:val="20"/>
        </w:rPr>
      </w:pPr>
      <w:r w:rsidRPr="00E16E87">
        <w:rPr>
          <w:rFonts w:ascii="Arial" w:hAnsi="Arial" w:cs="Arial"/>
          <w:sz w:val="20"/>
        </w:rPr>
        <w:t xml:space="preserve">d) Hoạt động sai </w:t>
      </w:r>
      <w:r w:rsidR="0097223F" w:rsidRPr="00E16E87">
        <w:rPr>
          <w:rFonts w:ascii="Arial" w:hAnsi="Arial" w:cs="Arial"/>
          <w:sz w:val="20"/>
        </w:rPr>
        <w:t>mục</w:t>
      </w:r>
      <w:r w:rsidRPr="00E16E87">
        <w:rPr>
          <w:rFonts w:ascii="Arial" w:hAnsi="Arial" w:cs="Arial"/>
          <w:sz w:val="20"/>
        </w:rPr>
        <w:t xml:space="preserve"> đích, không đúng chức năng hoặc không đúng nội dung quy định trong </w:t>
      </w:r>
      <w:r w:rsidR="002E4321" w:rsidRPr="00E16E87">
        <w:rPr>
          <w:rFonts w:ascii="Arial" w:hAnsi="Arial" w:cs="Arial"/>
          <w:sz w:val="20"/>
        </w:rPr>
        <w:t>Giấy</w:t>
      </w:r>
      <w:r w:rsidRPr="00E16E87">
        <w:rPr>
          <w:rFonts w:ascii="Arial" w:hAnsi="Arial" w:cs="Arial"/>
          <w:sz w:val="20"/>
        </w:rPr>
        <w:t xml:space="preserve"> chứng nhận đăng ký hoạt động văn phòng đại diện hoặc các quy định pháp luật khác về hoạt động của văn phòng đại diện;</w:t>
      </w:r>
    </w:p>
    <w:p w:rsidR="00584B47" w:rsidRPr="00E16E87" w:rsidRDefault="00584B47" w:rsidP="00584B47">
      <w:pPr>
        <w:spacing w:before="120"/>
        <w:rPr>
          <w:rFonts w:ascii="Arial" w:hAnsi="Arial" w:cs="Arial"/>
          <w:sz w:val="20"/>
        </w:rPr>
      </w:pPr>
      <w:r w:rsidRPr="00E16E87">
        <w:rPr>
          <w:rFonts w:ascii="Arial" w:hAnsi="Arial" w:cs="Arial"/>
          <w:sz w:val="20"/>
        </w:rPr>
        <w:t>đ) Không gửi báo cáo theo yêu cầu của Ủy ban Chứng khoán Nhà nước;</w:t>
      </w:r>
    </w:p>
    <w:p w:rsidR="00584B47" w:rsidRPr="00E16E87" w:rsidRDefault="00584B47" w:rsidP="00584B47">
      <w:pPr>
        <w:spacing w:before="120"/>
        <w:rPr>
          <w:rFonts w:ascii="Arial" w:hAnsi="Arial" w:cs="Arial"/>
          <w:sz w:val="20"/>
        </w:rPr>
      </w:pPr>
      <w:r w:rsidRPr="00E16E87">
        <w:rPr>
          <w:rFonts w:ascii="Arial" w:hAnsi="Arial" w:cs="Arial"/>
          <w:sz w:val="20"/>
        </w:rPr>
        <w:t>e) Tổ chức kinh doanh chứng khoán nước ngoài chấm dứt hoạt động, bị phá sản, giải thể; hoặc tổ chức kinh doanh chứng khoán nước ngoài bị chia, tách, sáp nhập, hợp nhất mà tổ chức hình thành sau khi chia, tách, sáp nhập, hợp nhất đề nghị chấm dứt hoạt động của văn phòng đại diện tại Việt Nam;</w:t>
      </w:r>
    </w:p>
    <w:p w:rsidR="00584B47" w:rsidRPr="00E16E87" w:rsidRDefault="00584B47" w:rsidP="00584B47">
      <w:pPr>
        <w:spacing w:before="120"/>
        <w:rPr>
          <w:rFonts w:ascii="Arial" w:hAnsi="Arial" w:cs="Arial"/>
          <w:sz w:val="20"/>
        </w:rPr>
      </w:pPr>
      <w:r w:rsidRPr="00E16E87">
        <w:rPr>
          <w:rFonts w:ascii="Arial" w:hAnsi="Arial" w:cs="Arial"/>
          <w:sz w:val="20"/>
        </w:rPr>
        <w:t xml:space="preserve">g) Văn phòng đại diện không tiến hành hoạt động trong thời hạn 12 tháng kể từ ngày được cấp </w:t>
      </w:r>
      <w:r w:rsidR="002E4321" w:rsidRPr="00E16E87">
        <w:rPr>
          <w:rFonts w:ascii="Arial" w:hAnsi="Arial" w:cs="Arial"/>
          <w:sz w:val="20"/>
        </w:rPr>
        <w:t>Giấy</w:t>
      </w:r>
      <w:r w:rsidRPr="00E16E87">
        <w:rPr>
          <w:rFonts w:ascii="Arial" w:hAnsi="Arial" w:cs="Arial"/>
          <w:sz w:val="20"/>
        </w:rPr>
        <w:t xml:space="preserve"> chứng nhận đăng ký hoạt động.</w:t>
      </w:r>
    </w:p>
    <w:p w:rsidR="00584B47" w:rsidRPr="00E16E87" w:rsidRDefault="00584B47" w:rsidP="00584B47">
      <w:pPr>
        <w:spacing w:before="120"/>
        <w:rPr>
          <w:rFonts w:ascii="Arial" w:hAnsi="Arial" w:cs="Arial"/>
          <w:sz w:val="20"/>
        </w:rPr>
      </w:pPr>
      <w:r w:rsidRPr="00E16E87">
        <w:rPr>
          <w:rFonts w:ascii="Arial" w:hAnsi="Arial" w:cs="Arial"/>
          <w:sz w:val="20"/>
        </w:rPr>
        <w:t xml:space="preserve">2. Trường hợp văn phòng đại diện chấm dứt hoạt động theo quy định tại </w:t>
      </w:r>
      <w:r w:rsidR="0097223F" w:rsidRPr="00E16E87">
        <w:rPr>
          <w:rFonts w:ascii="Arial" w:hAnsi="Arial" w:cs="Arial"/>
          <w:sz w:val="20"/>
        </w:rPr>
        <w:t>điểm</w:t>
      </w:r>
      <w:r w:rsidRPr="00E16E87">
        <w:rPr>
          <w:rFonts w:ascii="Arial" w:hAnsi="Arial" w:cs="Arial"/>
          <w:sz w:val="20"/>
        </w:rPr>
        <w:t xml:space="preserve"> a </w:t>
      </w:r>
      <w:r w:rsidR="0097223F" w:rsidRPr="00E16E87">
        <w:rPr>
          <w:rFonts w:ascii="Arial" w:hAnsi="Arial" w:cs="Arial"/>
          <w:sz w:val="20"/>
        </w:rPr>
        <w:t>khoản</w:t>
      </w:r>
      <w:r w:rsidRPr="00E16E87">
        <w:rPr>
          <w:rFonts w:ascii="Arial" w:hAnsi="Arial" w:cs="Arial"/>
          <w:sz w:val="20"/>
        </w:rPr>
        <w:t xml:space="preserve"> 1 </w:t>
      </w:r>
      <w:r w:rsidR="0097223F" w:rsidRPr="00E16E87">
        <w:rPr>
          <w:rFonts w:ascii="Arial" w:hAnsi="Arial" w:cs="Arial"/>
          <w:sz w:val="20"/>
        </w:rPr>
        <w:t>Điều</w:t>
      </w:r>
      <w:r w:rsidRPr="00E16E87">
        <w:rPr>
          <w:rFonts w:ascii="Arial" w:hAnsi="Arial" w:cs="Arial"/>
          <w:sz w:val="20"/>
        </w:rPr>
        <w:t xml:space="preserve"> này, tối thiểu 30 ngày trước ngày dự kiến chấm dứt hoạt động, tổ chức kinh doanh chứng khoán nước ngoài gửi Ủy ban Chứng khoán Nhà nước hồ sơ đề nghị chấm dứt hoạt động văn phòng đại diện. Hồ sơ bao gồm các tài liệu sau:</w:t>
      </w:r>
    </w:p>
    <w:p w:rsidR="00584B47" w:rsidRPr="00E16E87" w:rsidRDefault="00584B47" w:rsidP="00584B47">
      <w:pPr>
        <w:spacing w:before="120"/>
        <w:rPr>
          <w:rFonts w:ascii="Arial" w:hAnsi="Arial" w:cs="Arial"/>
          <w:sz w:val="20"/>
        </w:rPr>
      </w:pPr>
      <w:r w:rsidRPr="00E16E87">
        <w:rPr>
          <w:rFonts w:ascii="Arial" w:hAnsi="Arial" w:cs="Arial"/>
          <w:sz w:val="20"/>
        </w:rPr>
        <w:t>a) Thông báo về việc chấm dứt hoạt động của văn phòng đại diện;</w:t>
      </w:r>
    </w:p>
    <w:p w:rsidR="00584B47" w:rsidRPr="00E16E87" w:rsidRDefault="00584B47" w:rsidP="00584B47">
      <w:pPr>
        <w:spacing w:before="120"/>
        <w:rPr>
          <w:rFonts w:ascii="Arial" w:hAnsi="Arial" w:cs="Arial"/>
          <w:sz w:val="20"/>
        </w:rPr>
      </w:pPr>
      <w:r w:rsidRPr="00E16E87">
        <w:rPr>
          <w:rFonts w:ascii="Arial" w:hAnsi="Arial" w:cs="Arial"/>
          <w:sz w:val="20"/>
        </w:rPr>
        <w:t>b) Kế hoạch chấm dứt hoạt động của văn phòng đại diện bao gồm: trình tự, thủ tục thanh lý tài sản và thực hiện các nghĩa vụ của văn phòng đại diện; cách thức, thời hạn và kế hoạch thanh toán các nghĩa vụ nợ, thu hồi tài sản có, giải quyết các nghĩa vụ, quyền lợi với cá nhân, tổ chức có liên quan; kế hoạch chuyển tiền và tài sản của văn phòng đại diện ra nước ngoài;</w:t>
      </w:r>
    </w:p>
    <w:p w:rsidR="00584B47" w:rsidRPr="00E16E87" w:rsidRDefault="00584B47" w:rsidP="00584B47">
      <w:pPr>
        <w:spacing w:before="120"/>
        <w:rPr>
          <w:rFonts w:ascii="Arial" w:hAnsi="Arial" w:cs="Arial"/>
          <w:sz w:val="20"/>
        </w:rPr>
      </w:pPr>
      <w:r w:rsidRPr="00E16E87">
        <w:rPr>
          <w:rFonts w:ascii="Arial" w:hAnsi="Arial" w:cs="Arial"/>
          <w:sz w:val="20"/>
        </w:rPr>
        <w:t>c) Quyết định của cấp có thẩm quyền của tổ chức kinh doanh chứng khoán nước ngoài về việc chấm dứt hoạt động văn phòng đại diện.</w:t>
      </w:r>
    </w:p>
    <w:p w:rsidR="00584B47" w:rsidRPr="00E16E87" w:rsidRDefault="00584B47" w:rsidP="00584B47">
      <w:pPr>
        <w:spacing w:before="120"/>
        <w:rPr>
          <w:rFonts w:ascii="Arial" w:hAnsi="Arial" w:cs="Arial"/>
          <w:sz w:val="20"/>
        </w:rPr>
      </w:pPr>
      <w:r w:rsidRPr="00E16E87">
        <w:rPr>
          <w:rFonts w:ascii="Arial" w:hAnsi="Arial" w:cs="Arial"/>
          <w:sz w:val="20"/>
        </w:rPr>
        <w:t xml:space="preserve">3. Trong thời hạn 07 ngày làm việc kể từ ngày nhận được hồ sơ đầy đủ và hợp lệ theo quy định tại </w:t>
      </w:r>
      <w:r w:rsidR="0097223F" w:rsidRPr="00E16E87">
        <w:rPr>
          <w:rFonts w:ascii="Arial" w:hAnsi="Arial" w:cs="Arial"/>
          <w:sz w:val="20"/>
        </w:rPr>
        <w:t>khoản</w:t>
      </w:r>
      <w:r w:rsidRPr="00E16E87">
        <w:rPr>
          <w:rFonts w:ascii="Arial" w:hAnsi="Arial" w:cs="Arial"/>
          <w:sz w:val="20"/>
        </w:rPr>
        <w:t xml:space="preserve"> 2 </w:t>
      </w:r>
      <w:r w:rsidR="0097223F" w:rsidRPr="00E16E87">
        <w:rPr>
          <w:rFonts w:ascii="Arial" w:hAnsi="Arial" w:cs="Arial"/>
          <w:sz w:val="20"/>
        </w:rPr>
        <w:t>Điều</w:t>
      </w:r>
      <w:r w:rsidRPr="00E16E87">
        <w:rPr>
          <w:rFonts w:ascii="Arial" w:hAnsi="Arial" w:cs="Arial"/>
          <w:sz w:val="20"/>
        </w:rPr>
        <w:t xml:space="preserve"> này, hoặc bị buộc thu hồi </w:t>
      </w:r>
      <w:r w:rsidR="002E4321" w:rsidRPr="00E16E87">
        <w:rPr>
          <w:rFonts w:ascii="Arial" w:hAnsi="Arial" w:cs="Arial"/>
          <w:sz w:val="20"/>
        </w:rPr>
        <w:t>Giấy</w:t>
      </w:r>
      <w:r w:rsidRPr="00E16E87">
        <w:rPr>
          <w:rFonts w:ascii="Arial" w:hAnsi="Arial" w:cs="Arial"/>
          <w:sz w:val="20"/>
        </w:rPr>
        <w:t xml:space="preserve"> chứng nhận đăng ký hoạt động văn phòng đại diện theo quy định tại </w:t>
      </w:r>
      <w:r w:rsidR="0097223F" w:rsidRPr="00E16E87">
        <w:rPr>
          <w:rFonts w:ascii="Arial" w:hAnsi="Arial" w:cs="Arial"/>
          <w:sz w:val="20"/>
        </w:rPr>
        <w:t>điểm</w:t>
      </w:r>
      <w:r w:rsidRPr="00E16E87">
        <w:rPr>
          <w:rFonts w:ascii="Arial" w:hAnsi="Arial" w:cs="Arial"/>
          <w:sz w:val="20"/>
        </w:rPr>
        <w:t xml:space="preserve"> b, c, d, đ, e, g </w:t>
      </w:r>
      <w:r w:rsidR="0097223F" w:rsidRPr="00E16E87">
        <w:rPr>
          <w:rFonts w:ascii="Arial" w:hAnsi="Arial" w:cs="Arial"/>
          <w:sz w:val="20"/>
        </w:rPr>
        <w:t>khoản</w:t>
      </w:r>
      <w:r w:rsidRPr="00E16E87">
        <w:rPr>
          <w:rFonts w:ascii="Arial" w:hAnsi="Arial" w:cs="Arial"/>
          <w:sz w:val="20"/>
        </w:rPr>
        <w:t xml:space="preserve"> 1 </w:t>
      </w:r>
      <w:r w:rsidR="0097223F" w:rsidRPr="00E16E87">
        <w:rPr>
          <w:rFonts w:ascii="Arial" w:hAnsi="Arial" w:cs="Arial"/>
          <w:sz w:val="20"/>
        </w:rPr>
        <w:t>Điều</w:t>
      </w:r>
      <w:r w:rsidRPr="00E16E87">
        <w:rPr>
          <w:rFonts w:ascii="Arial" w:hAnsi="Arial" w:cs="Arial"/>
          <w:sz w:val="20"/>
        </w:rPr>
        <w:t xml:space="preserve"> này, Ủy ban Chứng khoán Nhà nước ra quyết định chấm dứt mọi hoạt động của văn phòng đại diện.</w:t>
      </w:r>
    </w:p>
    <w:p w:rsidR="00584B47" w:rsidRPr="00E16E87" w:rsidRDefault="00584B47" w:rsidP="00584B47">
      <w:pPr>
        <w:spacing w:before="120"/>
        <w:rPr>
          <w:rFonts w:ascii="Arial" w:hAnsi="Arial" w:cs="Arial"/>
          <w:sz w:val="20"/>
        </w:rPr>
      </w:pPr>
      <w:r w:rsidRPr="00E16E87">
        <w:rPr>
          <w:rFonts w:ascii="Arial" w:hAnsi="Arial" w:cs="Arial"/>
          <w:sz w:val="20"/>
        </w:rPr>
        <w:t xml:space="preserve">4. Sau khi nhận được Quyết định quy định tại </w:t>
      </w:r>
      <w:r w:rsidR="0097223F" w:rsidRPr="00E16E87">
        <w:rPr>
          <w:rFonts w:ascii="Arial" w:hAnsi="Arial" w:cs="Arial"/>
          <w:sz w:val="20"/>
        </w:rPr>
        <w:t>khoản</w:t>
      </w:r>
      <w:r w:rsidRPr="00E16E87">
        <w:rPr>
          <w:rFonts w:ascii="Arial" w:hAnsi="Arial" w:cs="Arial"/>
          <w:sz w:val="20"/>
        </w:rPr>
        <w:t xml:space="preserve"> 3 </w:t>
      </w:r>
      <w:r w:rsidR="0097223F" w:rsidRPr="00E16E87">
        <w:rPr>
          <w:rFonts w:ascii="Arial" w:hAnsi="Arial" w:cs="Arial"/>
          <w:sz w:val="20"/>
        </w:rPr>
        <w:t>Điều</w:t>
      </w:r>
      <w:r w:rsidRPr="00E16E87">
        <w:rPr>
          <w:rFonts w:ascii="Arial" w:hAnsi="Arial" w:cs="Arial"/>
          <w:sz w:val="20"/>
        </w:rPr>
        <w:t xml:space="preserve"> này, văn phòng đại diện thực hiện các thủ tục đóng cửa văn phòng đại diện bao gồm:</w:t>
      </w:r>
    </w:p>
    <w:p w:rsidR="00584B47" w:rsidRPr="00E16E87" w:rsidRDefault="00584B47" w:rsidP="00584B47">
      <w:pPr>
        <w:spacing w:before="120"/>
        <w:rPr>
          <w:rFonts w:ascii="Arial" w:hAnsi="Arial" w:cs="Arial"/>
          <w:sz w:val="20"/>
        </w:rPr>
      </w:pPr>
      <w:r w:rsidRPr="00E16E87">
        <w:rPr>
          <w:rFonts w:ascii="Arial" w:hAnsi="Arial" w:cs="Arial"/>
          <w:sz w:val="20"/>
        </w:rPr>
        <w:t>a) Công bố thông tin trên phương tiện công bố thông tin của Ủy ban Chứng khoán Nhà nước và 01 tờ báo điện tử hoặc báo in trong 03 số liên tiếp về việc chấm dứt hoạt động của mình để các tổ chức, cá nhân đến giải quyết quyền lợi liên quan;</w:t>
      </w:r>
    </w:p>
    <w:p w:rsidR="00584B47" w:rsidRPr="00E16E87" w:rsidRDefault="00584B47" w:rsidP="00584B47">
      <w:pPr>
        <w:spacing w:before="120"/>
        <w:rPr>
          <w:rFonts w:ascii="Arial" w:hAnsi="Arial" w:cs="Arial"/>
          <w:sz w:val="20"/>
        </w:rPr>
      </w:pPr>
      <w:r w:rsidRPr="00E16E87">
        <w:rPr>
          <w:rFonts w:ascii="Arial" w:hAnsi="Arial" w:cs="Arial"/>
          <w:sz w:val="20"/>
        </w:rPr>
        <w:t>b) Thanh lý hợp đồng thuê trụ sở, hợp đồng lao động với người lao động và các giao dịch khác (nếu có);</w:t>
      </w:r>
    </w:p>
    <w:p w:rsidR="00584B47" w:rsidRPr="00E16E87" w:rsidRDefault="00584B47" w:rsidP="00584B47">
      <w:pPr>
        <w:spacing w:before="120"/>
        <w:rPr>
          <w:rFonts w:ascii="Arial" w:hAnsi="Arial" w:cs="Arial"/>
          <w:sz w:val="20"/>
        </w:rPr>
      </w:pPr>
      <w:r w:rsidRPr="00E16E87">
        <w:rPr>
          <w:rFonts w:ascii="Arial" w:hAnsi="Arial" w:cs="Arial"/>
          <w:sz w:val="20"/>
        </w:rPr>
        <w:t>c) Hoàn thành các nghĩa vụ thuế, tài chính đối với Nhà nước theo quy định hiện hành của pháp luật;</w:t>
      </w:r>
    </w:p>
    <w:p w:rsidR="00584B47" w:rsidRPr="00E16E87" w:rsidRDefault="00584B47" w:rsidP="00584B47">
      <w:pPr>
        <w:spacing w:before="120"/>
        <w:rPr>
          <w:rFonts w:ascii="Arial" w:hAnsi="Arial" w:cs="Arial"/>
          <w:sz w:val="20"/>
        </w:rPr>
      </w:pPr>
      <w:r w:rsidRPr="00E16E87">
        <w:rPr>
          <w:rFonts w:ascii="Arial" w:hAnsi="Arial" w:cs="Arial"/>
          <w:sz w:val="20"/>
        </w:rPr>
        <w:t xml:space="preserve">d) Thanh toán hết các </w:t>
      </w:r>
      <w:r w:rsidR="0097223F" w:rsidRPr="00E16E87">
        <w:rPr>
          <w:rFonts w:ascii="Arial" w:hAnsi="Arial" w:cs="Arial"/>
          <w:sz w:val="20"/>
        </w:rPr>
        <w:t>khoản</w:t>
      </w:r>
      <w:r w:rsidRPr="00E16E87">
        <w:rPr>
          <w:rFonts w:ascii="Arial" w:hAnsi="Arial" w:cs="Arial"/>
          <w:sz w:val="20"/>
        </w:rPr>
        <w:t xml:space="preserve"> nợ và các nghĩa vụ khác với tổ chức và cá nhân có liên quan tại Việt Nam; thực hiện đầy đủ mọi nghĩa vụ, quyền lợi đối với các tổ chức, cá nhân khác có liên quan.</w:t>
      </w:r>
    </w:p>
    <w:p w:rsidR="00584B47" w:rsidRPr="00E16E87" w:rsidRDefault="00584B47" w:rsidP="00584B47">
      <w:pPr>
        <w:spacing w:before="120"/>
        <w:rPr>
          <w:rFonts w:ascii="Arial" w:hAnsi="Arial" w:cs="Arial"/>
          <w:sz w:val="20"/>
        </w:rPr>
      </w:pPr>
      <w:r w:rsidRPr="00E16E87">
        <w:rPr>
          <w:rFonts w:ascii="Arial" w:hAnsi="Arial" w:cs="Arial"/>
          <w:sz w:val="20"/>
        </w:rPr>
        <w:t xml:space="preserve">5. Kể từ ngày hoàn tất thủ tục theo quy định tại </w:t>
      </w:r>
      <w:r w:rsidR="0097223F" w:rsidRPr="00E16E87">
        <w:rPr>
          <w:rFonts w:ascii="Arial" w:hAnsi="Arial" w:cs="Arial"/>
          <w:sz w:val="20"/>
        </w:rPr>
        <w:t>khoản</w:t>
      </w:r>
      <w:r w:rsidRPr="00E16E87">
        <w:rPr>
          <w:rFonts w:ascii="Arial" w:hAnsi="Arial" w:cs="Arial"/>
          <w:sz w:val="20"/>
        </w:rPr>
        <w:t xml:space="preserve"> 4 </w:t>
      </w:r>
      <w:r w:rsidR="0097223F" w:rsidRPr="00E16E87">
        <w:rPr>
          <w:rFonts w:ascii="Arial" w:hAnsi="Arial" w:cs="Arial"/>
          <w:sz w:val="20"/>
        </w:rPr>
        <w:t>Điều</w:t>
      </w:r>
      <w:r w:rsidRPr="00E16E87">
        <w:rPr>
          <w:rFonts w:ascii="Arial" w:hAnsi="Arial" w:cs="Arial"/>
          <w:sz w:val="20"/>
        </w:rPr>
        <w:t xml:space="preserve"> này, tổ chức kinh doanh chứng khoán nước ngoài báo cáo Ủy ban Chứng khoán Nhà nước về việc đã hoàn tất thủ tục chấm dứt hoạt động của văn phòng đại diện tại Việt Nam. Hồ sơ bao gồm các tài liệu sau:</w:t>
      </w:r>
    </w:p>
    <w:p w:rsidR="00584B47" w:rsidRPr="00E16E87" w:rsidRDefault="00584B47" w:rsidP="00584B47">
      <w:pPr>
        <w:spacing w:before="120"/>
        <w:rPr>
          <w:rFonts w:ascii="Arial" w:hAnsi="Arial" w:cs="Arial"/>
          <w:sz w:val="20"/>
        </w:rPr>
      </w:pPr>
      <w:r w:rsidRPr="00E16E87">
        <w:rPr>
          <w:rFonts w:ascii="Arial" w:hAnsi="Arial" w:cs="Arial"/>
          <w:sz w:val="20"/>
        </w:rPr>
        <w:t xml:space="preserve">a) Văn bản, tài liệu liên quan chứng minh tổ chức kinh doanh chứng khoán nước ngoài đã hoàn tất các thủ tục thanh lý, thực hiện đầy đủ mọi nghĩa vụ, quyền lợi với các tổ chức, cá nhân liên quan theo </w:t>
      </w:r>
      <w:r w:rsidRPr="00E16E87">
        <w:rPr>
          <w:rFonts w:ascii="Arial" w:hAnsi="Arial" w:cs="Arial"/>
          <w:sz w:val="20"/>
        </w:rPr>
        <w:lastRenderedPageBreak/>
        <w:t xml:space="preserve">quy định tại </w:t>
      </w:r>
      <w:r w:rsidR="0097223F" w:rsidRPr="00E16E87">
        <w:rPr>
          <w:rFonts w:ascii="Arial" w:hAnsi="Arial" w:cs="Arial"/>
          <w:sz w:val="20"/>
        </w:rPr>
        <w:t>khoản</w:t>
      </w:r>
      <w:r w:rsidRPr="00E16E87">
        <w:rPr>
          <w:rFonts w:ascii="Arial" w:hAnsi="Arial" w:cs="Arial"/>
          <w:sz w:val="20"/>
        </w:rPr>
        <w:t xml:space="preserve"> 4 </w:t>
      </w:r>
      <w:r w:rsidR="0097223F" w:rsidRPr="00E16E87">
        <w:rPr>
          <w:rFonts w:ascii="Arial" w:hAnsi="Arial" w:cs="Arial"/>
          <w:sz w:val="20"/>
        </w:rPr>
        <w:t>Điều</w:t>
      </w:r>
      <w:r w:rsidRPr="00E16E87">
        <w:rPr>
          <w:rFonts w:ascii="Arial" w:hAnsi="Arial" w:cs="Arial"/>
          <w:sz w:val="20"/>
        </w:rPr>
        <w:t xml:space="preserve"> này và các quy định liên quan của pháp luật Việt Nam;</w:t>
      </w:r>
    </w:p>
    <w:p w:rsidR="00584B47" w:rsidRPr="00E16E87" w:rsidRDefault="00584B47" w:rsidP="00584B47">
      <w:pPr>
        <w:spacing w:before="120"/>
        <w:rPr>
          <w:rFonts w:ascii="Arial" w:hAnsi="Arial" w:cs="Arial"/>
          <w:sz w:val="20"/>
        </w:rPr>
      </w:pPr>
      <w:r w:rsidRPr="00E16E87">
        <w:rPr>
          <w:rFonts w:ascii="Arial" w:hAnsi="Arial" w:cs="Arial"/>
          <w:sz w:val="20"/>
        </w:rPr>
        <w:t xml:space="preserve">b) Bản chính </w:t>
      </w:r>
      <w:r w:rsidR="002E4321" w:rsidRPr="00E16E87">
        <w:rPr>
          <w:rFonts w:ascii="Arial" w:hAnsi="Arial" w:cs="Arial"/>
          <w:sz w:val="20"/>
        </w:rPr>
        <w:t>Giấy</w:t>
      </w:r>
      <w:r w:rsidRPr="00E16E87">
        <w:rPr>
          <w:rFonts w:ascii="Arial" w:hAnsi="Arial" w:cs="Arial"/>
          <w:sz w:val="20"/>
        </w:rPr>
        <w:t xml:space="preserve"> chứng nhận đăng ký hoạt động văn phòng đại diện nước ngoài tại Việt Nam.</w:t>
      </w:r>
    </w:p>
    <w:p w:rsidR="00584B47" w:rsidRPr="00E16E87" w:rsidRDefault="00584B47" w:rsidP="00584B47">
      <w:pPr>
        <w:spacing w:before="120"/>
        <w:rPr>
          <w:rFonts w:ascii="Arial" w:hAnsi="Arial" w:cs="Arial"/>
          <w:sz w:val="20"/>
        </w:rPr>
      </w:pPr>
      <w:r w:rsidRPr="00E16E87">
        <w:rPr>
          <w:rFonts w:ascii="Arial" w:hAnsi="Arial" w:cs="Arial"/>
          <w:sz w:val="20"/>
        </w:rPr>
        <w:t xml:space="preserve">6. Trong thời hạn 07 ngày làm việc kể từ ngày nhận được hồ sơ đầy đủ và hợp lệ theo quy định tại </w:t>
      </w:r>
      <w:r w:rsidR="0097223F" w:rsidRPr="00E16E87">
        <w:rPr>
          <w:rFonts w:ascii="Arial" w:hAnsi="Arial" w:cs="Arial"/>
          <w:sz w:val="20"/>
        </w:rPr>
        <w:t>khoản</w:t>
      </w:r>
      <w:r w:rsidRPr="00E16E87">
        <w:rPr>
          <w:rFonts w:ascii="Arial" w:hAnsi="Arial" w:cs="Arial"/>
          <w:sz w:val="20"/>
        </w:rPr>
        <w:t xml:space="preserve"> 5 </w:t>
      </w:r>
      <w:r w:rsidR="0097223F" w:rsidRPr="00E16E87">
        <w:rPr>
          <w:rFonts w:ascii="Arial" w:hAnsi="Arial" w:cs="Arial"/>
          <w:sz w:val="20"/>
        </w:rPr>
        <w:t>Điều</w:t>
      </w:r>
      <w:r w:rsidRPr="00E16E87">
        <w:rPr>
          <w:rFonts w:ascii="Arial" w:hAnsi="Arial" w:cs="Arial"/>
          <w:sz w:val="20"/>
        </w:rPr>
        <w:t xml:space="preserve"> này, Ủy ban Chứng khoán Nhà nước ra quyết định thu hồi </w:t>
      </w:r>
      <w:r w:rsidR="002E4321" w:rsidRPr="00E16E87">
        <w:rPr>
          <w:rFonts w:ascii="Arial" w:hAnsi="Arial" w:cs="Arial"/>
          <w:sz w:val="20"/>
        </w:rPr>
        <w:t>giấy</w:t>
      </w:r>
      <w:r w:rsidRPr="00E16E87">
        <w:rPr>
          <w:rFonts w:ascii="Arial" w:hAnsi="Arial" w:cs="Arial"/>
          <w:sz w:val="20"/>
        </w:rPr>
        <w:t xml:space="preserve"> chứng nhận đăng ký hoạt động văn phòng đại diện nước ngoài tại Việt Nam.</w:t>
      </w:r>
    </w:p>
    <w:p w:rsidR="00584B47" w:rsidRPr="00E16E87" w:rsidRDefault="00584B47" w:rsidP="00584B47">
      <w:pPr>
        <w:spacing w:before="120"/>
        <w:rPr>
          <w:rFonts w:ascii="Arial" w:hAnsi="Arial" w:cs="Arial"/>
          <w:sz w:val="20"/>
        </w:rPr>
      </w:pPr>
      <w:r w:rsidRPr="00E16E87">
        <w:rPr>
          <w:rFonts w:ascii="Arial" w:hAnsi="Arial" w:cs="Arial"/>
          <w:sz w:val="20"/>
        </w:rPr>
        <w:t xml:space="preserve">7. Sau khi nhận được quyết định thu hồi </w:t>
      </w:r>
      <w:r w:rsidR="002E4321" w:rsidRPr="00E16E87">
        <w:rPr>
          <w:rFonts w:ascii="Arial" w:hAnsi="Arial" w:cs="Arial"/>
          <w:sz w:val="20"/>
        </w:rPr>
        <w:t>Giấy</w:t>
      </w:r>
      <w:r w:rsidRPr="00E16E87">
        <w:rPr>
          <w:rFonts w:ascii="Arial" w:hAnsi="Arial" w:cs="Arial"/>
          <w:sz w:val="20"/>
        </w:rPr>
        <w:t xml:space="preserve"> chứng nhận đăng ký hoạt động văn phòng đại diện nước ngoài tại Việt Nam do Ủy ban Chứng khoán Nhà nước cấp, tổ chức kinh doanh chứng khoán nước ngoài được chuyển ra nước ngoài tài sản còn lại của văn phòng đại diện (nếu có) theo quy định pháp luật hiện hành.</w:t>
      </w:r>
    </w:p>
    <w:p w:rsidR="00584B47" w:rsidRPr="00E16E87" w:rsidRDefault="0097223F" w:rsidP="00584B47">
      <w:pPr>
        <w:spacing w:before="120"/>
        <w:rPr>
          <w:rFonts w:ascii="Arial" w:hAnsi="Arial" w:cs="Arial"/>
          <w:b/>
          <w:sz w:val="20"/>
        </w:rPr>
      </w:pPr>
      <w:bookmarkStart w:id="509" w:name="muc_4_2"/>
      <w:r w:rsidRPr="00E16E87">
        <w:rPr>
          <w:rFonts w:ascii="Arial" w:hAnsi="Arial" w:cs="Arial"/>
          <w:b/>
          <w:sz w:val="20"/>
        </w:rPr>
        <w:t>Mục</w:t>
      </w:r>
      <w:r w:rsidR="00584B47" w:rsidRPr="00E16E87">
        <w:rPr>
          <w:rFonts w:ascii="Arial" w:hAnsi="Arial" w:cs="Arial"/>
          <w:b/>
          <w:sz w:val="20"/>
        </w:rPr>
        <w:t xml:space="preserve"> 4. HÀNH NGHỀ CHỨNG KHOÁN</w:t>
      </w:r>
      <w:bookmarkEnd w:id="509"/>
    </w:p>
    <w:p w:rsidR="00584B47" w:rsidRPr="00E16E87" w:rsidRDefault="0097223F" w:rsidP="00584B47">
      <w:pPr>
        <w:spacing w:before="120"/>
        <w:rPr>
          <w:rFonts w:ascii="Arial" w:hAnsi="Arial" w:cs="Arial"/>
          <w:b/>
          <w:sz w:val="20"/>
        </w:rPr>
      </w:pPr>
      <w:bookmarkStart w:id="510" w:name="dieu_213"/>
      <w:r w:rsidRPr="00E16E87">
        <w:rPr>
          <w:rFonts w:ascii="Arial" w:hAnsi="Arial" w:cs="Arial"/>
          <w:b/>
          <w:sz w:val="20"/>
        </w:rPr>
        <w:t>Điều</w:t>
      </w:r>
      <w:r w:rsidR="00584B47" w:rsidRPr="00E16E87">
        <w:rPr>
          <w:rFonts w:ascii="Arial" w:hAnsi="Arial" w:cs="Arial"/>
          <w:b/>
          <w:sz w:val="20"/>
        </w:rPr>
        <w:t xml:space="preserve"> 213. </w:t>
      </w:r>
      <w:r w:rsidRPr="00E16E87">
        <w:rPr>
          <w:rFonts w:ascii="Arial" w:hAnsi="Arial" w:cs="Arial"/>
          <w:b/>
          <w:sz w:val="20"/>
        </w:rPr>
        <w:t>Điều</w:t>
      </w:r>
      <w:r w:rsidR="00584B47" w:rsidRPr="00E16E87">
        <w:rPr>
          <w:rFonts w:ascii="Arial" w:hAnsi="Arial" w:cs="Arial"/>
          <w:b/>
          <w:sz w:val="20"/>
        </w:rPr>
        <w:t xml:space="preserve"> kiện, hồ sơ, thủ tục cấp chứng chỉ hành nghề chứng khoán</w:t>
      </w:r>
      <w:bookmarkEnd w:id="510"/>
    </w:p>
    <w:p w:rsidR="00584B47" w:rsidRPr="00E16E87" w:rsidRDefault="00584B47" w:rsidP="00584B47">
      <w:pPr>
        <w:spacing w:before="120"/>
        <w:rPr>
          <w:rFonts w:ascii="Arial" w:hAnsi="Arial" w:cs="Arial"/>
          <w:sz w:val="20"/>
        </w:rPr>
      </w:pPr>
      <w:r w:rsidRPr="00E16E87">
        <w:rPr>
          <w:rFonts w:ascii="Arial" w:hAnsi="Arial" w:cs="Arial"/>
          <w:sz w:val="20"/>
        </w:rPr>
        <w:t xml:space="preserve">1. Chứng chỉ hành nghề môi giới chứng khoán được cấp cho cá nhân đáp ứng các </w:t>
      </w:r>
      <w:r w:rsidR="0097223F" w:rsidRPr="00E16E87">
        <w:rPr>
          <w:rFonts w:ascii="Arial" w:hAnsi="Arial" w:cs="Arial"/>
          <w:sz w:val="20"/>
        </w:rPr>
        <w:t>điều</w:t>
      </w:r>
      <w:r w:rsidRPr="00E16E87">
        <w:rPr>
          <w:rFonts w:ascii="Arial" w:hAnsi="Arial" w:cs="Arial"/>
          <w:sz w:val="20"/>
        </w:rPr>
        <w:t xml:space="preserve"> kiện sau đây:</w:t>
      </w:r>
    </w:p>
    <w:p w:rsidR="00584B47" w:rsidRPr="00E16E87" w:rsidRDefault="00584B47" w:rsidP="00584B47">
      <w:pPr>
        <w:spacing w:before="120"/>
        <w:rPr>
          <w:rFonts w:ascii="Arial" w:hAnsi="Arial" w:cs="Arial"/>
          <w:sz w:val="20"/>
        </w:rPr>
      </w:pPr>
      <w:r w:rsidRPr="00E16E87">
        <w:rPr>
          <w:rFonts w:ascii="Arial" w:hAnsi="Arial" w:cs="Arial"/>
          <w:sz w:val="20"/>
        </w:rPr>
        <w:t xml:space="preserve">a) </w:t>
      </w:r>
      <w:r w:rsidR="0097223F" w:rsidRPr="00E16E87">
        <w:rPr>
          <w:rFonts w:ascii="Arial" w:hAnsi="Arial" w:cs="Arial"/>
          <w:sz w:val="20"/>
        </w:rPr>
        <w:t>Điều</w:t>
      </w:r>
      <w:r w:rsidRPr="00E16E87">
        <w:rPr>
          <w:rFonts w:ascii="Arial" w:hAnsi="Arial" w:cs="Arial"/>
          <w:sz w:val="20"/>
        </w:rPr>
        <w:t xml:space="preserve"> kiện quy định tại </w:t>
      </w:r>
      <w:bookmarkStart w:id="511" w:name="dc_114"/>
      <w:r w:rsidR="0097223F" w:rsidRPr="00E16E87">
        <w:rPr>
          <w:rFonts w:ascii="Arial" w:hAnsi="Arial" w:cs="Arial"/>
          <w:sz w:val="20"/>
        </w:rPr>
        <w:t>khoản</w:t>
      </w:r>
      <w:r w:rsidRPr="00E16E87">
        <w:rPr>
          <w:rFonts w:ascii="Arial" w:hAnsi="Arial" w:cs="Arial"/>
          <w:sz w:val="20"/>
        </w:rPr>
        <w:t xml:space="preserve"> 2 </w:t>
      </w:r>
      <w:r w:rsidR="0097223F" w:rsidRPr="00E16E87">
        <w:rPr>
          <w:rFonts w:ascii="Arial" w:hAnsi="Arial" w:cs="Arial"/>
          <w:sz w:val="20"/>
        </w:rPr>
        <w:t>Điều</w:t>
      </w:r>
      <w:r w:rsidRPr="00E16E87">
        <w:rPr>
          <w:rFonts w:ascii="Arial" w:hAnsi="Arial" w:cs="Arial"/>
          <w:sz w:val="20"/>
        </w:rPr>
        <w:t xml:space="preserve"> 97 Luật Chứng khoán</w:t>
      </w:r>
      <w:bookmarkEnd w:id="511"/>
      <w:r w:rsidRPr="00E16E87">
        <w:rPr>
          <w:rFonts w:ascii="Arial" w:hAnsi="Arial" w:cs="Arial"/>
          <w:sz w:val="20"/>
        </w:rPr>
        <w:t>;</w:t>
      </w:r>
    </w:p>
    <w:p w:rsidR="00584B47" w:rsidRPr="00E16E87" w:rsidRDefault="00584B47" w:rsidP="00584B47">
      <w:pPr>
        <w:spacing w:before="120"/>
        <w:rPr>
          <w:rFonts w:ascii="Arial" w:hAnsi="Arial" w:cs="Arial"/>
          <w:sz w:val="20"/>
        </w:rPr>
      </w:pPr>
      <w:r w:rsidRPr="00E16E87">
        <w:rPr>
          <w:rFonts w:ascii="Arial" w:hAnsi="Arial" w:cs="Arial"/>
          <w:sz w:val="20"/>
        </w:rPr>
        <w:t>b) Có các chứng chỉ chuyên môn về chứng khoán bao gồm: chứng chỉ những vấn đề cơ bản về chứng khoán và thị trường chứng khoán, chứng chỉ pháp luật về chứng khoán và thị trường chứng khoán, chứng chỉ phân tích và đầu tư chứng khoán, chứng chỉ môi giới chứng khoán và tư vấn đầu tư chứng khoán hoặc chứng chỉ tương đương.</w:t>
      </w:r>
    </w:p>
    <w:p w:rsidR="00584B47" w:rsidRPr="00E16E87" w:rsidRDefault="00584B47" w:rsidP="00584B47">
      <w:pPr>
        <w:spacing w:before="120"/>
        <w:rPr>
          <w:rFonts w:ascii="Arial" w:hAnsi="Arial" w:cs="Arial"/>
          <w:sz w:val="20"/>
        </w:rPr>
      </w:pPr>
      <w:r w:rsidRPr="00E16E87">
        <w:rPr>
          <w:rFonts w:ascii="Arial" w:hAnsi="Arial" w:cs="Arial"/>
          <w:sz w:val="20"/>
        </w:rPr>
        <w:t xml:space="preserve">2. Chứng chỉ hành nghề phân tích tài chính được cấp cho cá nhân đáp ứng các </w:t>
      </w:r>
      <w:r w:rsidR="0097223F" w:rsidRPr="00E16E87">
        <w:rPr>
          <w:rFonts w:ascii="Arial" w:hAnsi="Arial" w:cs="Arial"/>
          <w:sz w:val="20"/>
        </w:rPr>
        <w:t>điều</w:t>
      </w:r>
      <w:r w:rsidRPr="00E16E87">
        <w:rPr>
          <w:rFonts w:ascii="Arial" w:hAnsi="Arial" w:cs="Arial"/>
          <w:sz w:val="20"/>
        </w:rPr>
        <w:t xml:space="preserve"> kiện sau đây:</w:t>
      </w:r>
    </w:p>
    <w:p w:rsidR="00584B47" w:rsidRPr="00E16E87" w:rsidRDefault="00584B47" w:rsidP="00584B47">
      <w:pPr>
        <w:spacing w:before="120"/>
        <w:rPr>
          <w:rFonts w:ascii="Arial" w:hAnsi="Arial" w:cs="Arial"/>
          <w:sz w:val="20"/>
        </w:rPr>
      </w:pPr>
      <w:r w:rsidRPr="00E16E87">
        <w:rPr>
          <w:rFonts w:ascii="Arial" w:hAnsi="Arial" w:cs="Arial"/>
          <w:sz w:val="20"/>
        </w:rPr>
        <w:t xml:space="preserve">a) </w:t>
      </w:r>
      <w:r w:rsidR="0097223F" w:rsidRPr="00E16E87">
        <w:rPr>
          <w:rFonts w:ascii="Arial" w:hAnsi="Arial" w:cs="Arial"/>
          <w:sz w:val="20"/>
        </w:rPr>
        <w:t>Điều</w:t>
      </w:r>
      <w:r w:rsidRPr="00E16E87">
        <w:rPr>
          <w:rFonts w:ascii="Arial" w:hAnsi="Arial" w:cs="Arial"/>
          <w:sz w:val="20"/>
        </w:rPr>
        <w:t xml:space="preserve"> kiện quy định tại </w:t>
      </w:r>
      <w:r w:rsidR="0097223F" w:rsidRPr="00E16E87">
        <w:rPr>
          <w:rFonts w:ascii="Arial" w:hAnsi="Arial" w:cs="Arial"/>
          <w:sz w:val="20"/>
        </w:rPr>
        <w:t>khoản</w:t>
      </w:r>
      <w:r w:rsidRPr="00E16E87">
        <w:rPr>
          <w:rFonts w:ascii="Arial" w:hAnsi="Arial" w:cs="Arial"/>
          <w:sz w:val="20"/>
        </w:rPr>
        <w:t xml:space="preserve"> 1 </w:t>
      </w:r>
      <w:r w:rsidR="0097223F" w:rsidRPr="00E16E87">
        <w:rPr>
          <w:rFonts w:ascii="Arial" w:hAnsi="Arial" w:cs="Arial"/>
          <w:sz w:val="20"/>
        </w:rPr>
        <w:t>Điều</w:t>
      </w:r>
      <w:r w:rsidRPr="00E16E87">
        <w:rPr>
          <w:rFonts w:ascii="Arial" w:hAnsi="Arial" w:cs="Arial"/>
          <w:sz w:val="20"/>
        </w:rPr>
        <w:t xml:space="preserve"> này;</w:t>
      </w:r>
    </w:p>
    <w:p w:rsidR="00584B47" w:rsidRPr="00E16E87" w:rsidRDefault="00584B47" w:rsidP="00584B47">
      <w:pPr>
        <w:spacing w:before="120"/>
        <w:rPr>
          <w:rFonts w:ascii="Arial" w:hAnsi="Arial" w:cs="Arial"/>
          <w:sz w:val="20"/>
        </w:rPr>
      </w:pPr>
      <w:r w:rsidRPr="00E16E87">
        <w:rPr>
          <w:rFonts w:ascii="Arial" w:hAnsi="Arial" w:cs="Arial"/>
          <w:sz w:val="20"/>
        </w:rPr>
        <w:t>b) Có các chứng chỉ chuyên môn bao gồm: chứng chỉ tư vấn tài chính và bảo lãnh phát hành chứng khoán, chứng chỉ phân tích báo cáo tài chính doanh nghiệp hoặc chứng chỉ tương đương.</w:t>
      </w:r>
    </w:p>
    <w:p w:rsidR="00584B47" w:rsidRPr="00E16E87" w:rsidRDefault="00584B47" w:rsidP="00584B47">
      <w:pPr>
        <w:spacing w:before="120"/>
        <w:rPr>
          <w:rFonts w:ascii="Arial" w:hAnsi="Arial" w:cs="Arial"/>
          <w:sz w:val="20"/>
        </w:rPr>
      </w:pPr>
      <w:r w:rsidRPr="00E16E87">
        <w:rPr>
          <w:rFonts w:ascii="Arial" w:hAnsi="Arial" w:cs="Arial"/>
          <w:sz w:val="20"/>
        </w:rPr>
        <w:t xml:space="preserve">3. Chứng chỉ hành nghề quản lý quỹ được cấp cho cá nhân đáp ứng các </w:t>
      </w:r>
      <w:r w:rsidR="0097223F" w:rsidRPr="00E16E87">
        <w:rPr>
          <w:rFonts w:ascii="Arial" w:hAnsi="Arial" w:cs="Arial"/>
          <w:sz w:val="20"/>
        </w:rPr>
        <w:t>điều</w:t>
      </w:r>
      <w:r w:rsidRPr="00E16E87">
        <w:rPr>
          <w:rFonts w:ascii="Arial" w:hAnsi="Arial" w:cs="Arial"/>
          <w:sz w:val="20"/>
        </w:rPr>
        <w:t xml:space="preserve"> kiện sau đây:</w:t>
      </w:r>
    </w:p>
    <w:p w:rsidR="00584B47" w:rsidRPr="00E16E87" w:rsidRDefault="00584B47" w:rsidP="00584B47">
      <w:pPr>
        <w:spacing w:before="120"/>
        <w:rPr>
          <w:rFonts w:ascii="Arial" w:hAnsi="Arial" w:cs="Arial"/>
          <w:sz w:val="20"/>
        </w:rPr>
      </w:pPr>
      <w:r w:rsidRPr="00E16E87">
        <w:rPr>
          <w:rFonts w:ascii="Arial" w:hAnsi="Arial" w:cs="Arial"/>
          <w:sz w:val="20"/>
        </w:rPr>
        <w:t xml:space="preserve">a) </w:t>
      </w:r>
      <w:r w:rsidR="0097223F" w:rsidRPr="00E16E87">
        <w:rPr>
          <w:rFonts w:ascii="Arial" w:hAnsi="Arial" w:cs="Arial"/>
          <w:sz w:val="20"/>
        </w:rPr>
        <w:t>Điều</w:t>
      </w:r>
      <w:r w:rsidRPr="00E16E87">
        <w:rPr>
          <w:rFonts w:ascii="Arial" w:hAnsi="Arial" w:cs="Arial"/>
          <w:sz w:val="20"/>
        </w:rPr>
        <w:t xml:space="preserve"> kiện quy định tại </w:t>
      </w:r>
      <w:r w:rsidR="0097223F" w:rsidRPr="00E16E87">
        <w:rPr>
          <w:rFonts w:ascii="Arial" w:hAnsi="Arial" w:cs="Arial"/>
          <w:sz w:val="20"/>
        </w:rPr>
        <w:t>khoản</w:t>
      </w:r>
      <w:r w:rsidRPr="00E16E87">
        <w:rPr>
          <w:rFonts w:ascii="Arial" w:hAnsi="Arial" w:cs="Arial"/>
          <w:sz w:val="20"/>
        </w:rPr>
        <w:t xml:space="preserve"> 2 </w:t>
      </w:r>
      <w:r w:rsidR="0097223F" w:rsidRPr="00E16E87">
        <w:rPr>
          <w:rFonts w:ascii="Arial" w:hAnsi="Arial" w:cs="Arial"/>
          <w:sz w:val="20"/>
        </w:rPr>
        <w:t>Điều</w:t>
      </w:r>
      <w:r w:rsidRPr="00E16E87">
        <w:rPr>
          <w:rFonts w:ascii="Arial" w:hAnsi="Arial" w:cs="Arial"/>
          <w:sz w:val="20"/>
        </w:rPr>
        <w:t xml:space="preserve"> này;</w:t>
      </w:r>
    </w:p>
    <w:p w:rsidR="00584B47" w:rsidRPr="00E16E87" w:rsidRDefault="00584B47" w:rsidP="00584B47">
      <w:pPr>
        <w:spacing w:before="120"/>
        <w:rPr>
          <w:rFonts w:ascii="Arial" w:hAnsi="Arial" w:cs="Arial"/>
          <w:sz w:val="20"/>
        </w:rPr>
      </w:pPr>
      <w:r w:rsidRPr="00E16E87">
        <w:rPr>
          <w:rFonts w:ascii="Arial" w:hAnsi="Arial" w:cs="Arial"/>
          <w:sz w:val="20"/>
        </w:rPr>
        <w:t>b) Có chứng chỉ chuyên môn quản lý quỹ và tài sản;</w:t>
      </w:r>
    </w:p>
    <w:p w:rsidR="00584B47" w:rsidRPr="00E16E87" w:rsidRDefault="00584B47" w:rsidP="00584B47">
      <w:pPr>
        <w:spacing w:before="120"/>
        <w:rPr>
          <w:rFonts w:ascii="Arial" w:hAnsi="Arial" w:cs="Arial"/>
          <w:sz w:val="20"/>
        </w:rPr>
      </w:pPr>
      <w:r w:rsidRPr="00E16E87">
        <w:rPr>
          <w:rFonts w:ascii="Arial" w:hAnsi="Arial" w:cs="Arial"/>
          <w:sz w:val="20"/>
        </w:rPr>
        <w:t>c) Có tối thiểu 03 năm kinh nghiệm tại các bộ phận nghiệp vụ kinh doanh, đầu tư, tài chính, kế toán trong các doanh nghiệp, tổ chức hoạt động trong các lĩnh vực tài chính, ngân hàng, bảo hiểm, chứng khoán, kiểm toán hoặc có chứng chỉ hành nghề chứng khoán hợp pháp tại nước ngoài.</w:t>
      </w:r>
    </w:p>
    <w:p w:rsidR="00584B47" w:rsidRPr="00E16E87" w:rsidRDefault="00584B47" w:rsidP="00584B47">
      <w:pPr>
        <w:spacing w:before="120"/>
        <w:rPr>
          <w:rFonts w:ascii="Arial" w:hAnsi="Arial" w:cs="Arial"/>
          <w:sz w:val="20"/>
        </w:rPr>
      </w:pPr>
      <w:r w:rsidRPr="00E16E87">
        <w:rPr>
          <w:rFonts w:ascii="Arial" w:hAnsi="Arial" w:cs="Arial"/>
          <w:sz w:val="20"/>
        </w:rPr>
        <w:t>4. Hồ sơ đề nghị cấp chứng chỉ hành nghề chứng khoán bao gồm:</w:t>
      </w:r>
    </w:p>
    <w:p w:rsidR="00584B47" w:rsidRPr="00E16E87" w:rsidRDefault="00584B47" w:rsidP="00584B47">
      <w:pPr>
        <w:spacing w:before="120"/>
        <w:rPr>
          <w:rFonts w:ascii="Arial" w:hAnsi="Arial" w:cs="Arial"/>
          <w:sz w:val="20"/>
        </w:rPr>
      </w:pPr>
      <w:r w:rsidRPr="00E16E87">
        <w:rPr>
          <w:rFonts w:ascii="Arial" w:hAnsi="Arial" w:cs="Arial"/>
          <w:sz w:val="20"/>
        </w:rPr>
        <w:t xml:space="preserve">a) </w:t>
      </w:r>
      <w:r w:rsidR="002E4321" w:rsidRPr="00E16E87">
        <w:rPr>
          <w:rFonts w:ascii="Arial" w:hAnsi="Arial" w:cs="Arial"/>
          <w:sz w:val="20"/>
        </w:rPr>
        <w:t>Giấy</w:t>
      </w:r>
      <w:r w:rsidRPr="00E16E87">
        <w:rPr>
          <w:rFonts w:ascii="Arial" w:hAnsi="Arial" w:cs="Arial"/>
          <w:sz w:val="20"/>
        </w:rPr>
        <w:t xml:space="preserve"> đề nghị theo </w:t>
      </w:r>
      <w:bookmarkStart w:id="512" w:name="bieumau_ms_85"/>
      <w:r w:rsidR="002E4321" w:rsidRPr="00E16E87">
        <w:rPr>
          <w:rFonts w:ascii="Arial" w:hAnsi="Arial" w:cs="Arial"/>
          <w:sz w:val="20"/>
        </w:rPr>
        <w:t>Mẫu</w:t>
      </w:r>
      <w:r w:rsidRPr="00E16E87">
        <w:rPr>
          <w:rFonts w:ascii="Arial" w:hAnsi="Arial" w:cs="Arial"/>
          <w:sz w:val="20"/>
        </w:rPr>
        <w:t xml:space="preserve"> số 85</w:t>
      </w:r>
      <w:bookmarkEnd w:id="512"/>
      <w:r w:rsidRPr="00E16E87">
        <w:rPr>
          <w:rFonts w:ascii="Arial" w:hAnsi="Arial" w:cs="Arial"/>
          <w:sz w:val="20"/>
        </w:rPr>
        <w:t xml:space="preserve"> </w:t>
      </w:r>
      <w:r w:rsidR="002E4321" w:rsidRPr="00E16E87">
        <w:rPr>
          <w:rFonts w:ascii="Arial" w:hAnsi="Arial" w:cs="Arial"/>
          <w:sz w:val="20"/>
        </w:rPr>
        <w:t>Phụ lục</w:t>
      </w:r>
      <w:r w:rsidRPr="00E16E87">
        <w:rPr>
          <w:rFonts w:ascii="Arial" w:hAnsi="Arial" w:cs="Arial"/>
          <w:sz w:val="20"/>
        </w:rPr>
        <w:t xml:space="preserve"> ban hành kèm theo Nghị định này;</w:t>
      </w:r>
    </w:p>
    <w:p w:rsidR="00584B47" w:rsidRPr="00E16E87" w:rsidRDefault="00584B47" w:rsidP="00584B47">
      <w:pPr>
        <w:spacing w:before="120"/>
        <w:rPr>
          <w:rFonts w:ascii="Arial" w:hAnsi="Arial" w:cs="Arial"/>
          <w:sz w:val="20"/>
        </w:rPr>
      </w:pPr>
      <w:r w:rsidRPr="00E16E87">
        <w:rPr>
          <w:rFonts w:ascii="Arial" w:hAnsi="Arial" w:cs="Arial"/>
          <w:sz w:val="20"/>
        </w:rPr>
        <w:t xml:space="preserve">b) Bản thông tin cá nhân của người đề nghị cấp chứng chỉ hành nghề chứng khoán theo </w:t>
      </w:r>
      <w:bookmarkStart w:id="513" w:name="bieumau_ms_67_11"/>
      <w:r w:rsidR="002E4321" w:rsidRPr="00E16E87">
        <w:rPr>
          <w:rFonts w:ascii="Arial" w:hAnsi="Arial" w:cs="Arial"/>
          <w:sz w:val="20"/>
        </w:rPr>
        <w:t>Mẫu</w:t>
      </w:r>
      <w:r w:rsidRPr="00E16E87">
        <w:rPr>
          <w:rFonts w:ascii="Arial" w:hAnsi="Arial" w:cs="Arial"/>
          <w:sz w:val="20"/>
        </w:rPr>
        <w:t xml:space="preserve"> số 67</w:t>
      </w:r>
      <w:bookmarkEnd w:id="513"/>
      <w:r w:rsidRPr="00E16E87">
        <w:rPr>
          <w:rFonts w:ascii="Arial" w:hAnsi="Arial" w:cs="Arial"/>
          <w:sz w:val="20"/>
        </w:rPr>
        <w:t xml:space="preserve"> </w:t>
      </w:r>
      <w:r w:rsidR="002E4321" w:rsidRPr="00E16E87">
        <w:rPr>
          <w:rFonts w:ascii="Arial" w:hAnsi="Arial" w:cs="Arial"/>
          <w:sz w:val="20"/>
        </w:rPr>
        <w:t>Phụ lục</w:t>
      </w:r>
      <w:r w:rsidRPr="00E16E87">
        <w:rPr>
          <w:rFonts w:ascii="Arial" w:hAnsi="Arial" w:cs="Arial"/>
          <w:sz w:val="20"/>
        </w:rPr>
        <w:t xml:space="preserve"> ban hành kèm theo Nghị định này trong vòng 06 tháng tính đến ngày Ủy ban Chứng khoán Nhà nước nhận được hồ sơ;</w:t>
      </w:r>
    </w:p>
    <w:p w:rsidR="00584B47" w:rsidRPr="00E16E87" w:rsidRDefault="00584B47" w:rsidP="00584B47">
      <w:pPr>
        <w:spacing w:before="120"/>
        <w:rPr>
          <w:rFonts w:ascii="Arial" w:hAnsi="Arial" w:cs="Arial"/>
          <w:sz w:val="20"/>
        </w:rPr>
      </w:pPr>
      <w:r w:rsidRPr="00E16E87">
        <w:rPr>
          <w:rFonts w:ascii="Arial" w:hAnsi="Arial" w:cs="Arial"/>
          <w:sz w:val="20"/>
        </w:rPr>
        <w:t xml:space="preserve">c) </w:t>
      </w:r>
      <w:r w:rsidR="002E4321" w:rsidRPr="00E16E87">
        <w:rPr>
          <w:rFonts w:ascii="Arial" w:hAnsi="Arial" w:cs="Arial"/>
          <w:sz w:val="20"/>
        </w:rPr>
        <w:t>Phiếu</w:t>
      </w:r>
      <w:r w:rsidRPr="00E16E87">
        <w:rPr>
          <w:rFonts w:ascii="Arial" w:hAnsi="Arial" w:cs="Arial"/>
          <w:sz w:val="20"/>
        </w:rPr>
        <w:t xml:space="preserve"> lý lịch tư pháp được Cơ quan có thẩm quyền cấp trong thời hạn 06 tháng tính đến ngày Ủy ban Chứng khoán Nhà nước nhận được hồ sơ;</w:t>
      </w:r>
    </w:p>
    <w:p w:rsidR="00584B47" w:rsidRPr="00E16E87" w:rsidRDefault="00584B47" w:rsidP="00584B47">
      <w:pPr>
        <w:spacing w:before="120"/>
        <w:rPr>
          <w:rFonts w:ascii="Arial" w:hAnsi="Arial" w:cs="Arial"/>
          <w:sz w:val="20"/>
        </w:rPr>
      </w:pPr>
      <w:r w:rsidRPr="00E16E87">
        <w:rPr>
          <w:rFonts w:ascii="Arial" w:hAnsi="Arial" w:cs="Arial"/>
          <w:sz w:val="20"/>
        </w:rPr>
        <w:t>d) Bằng tốt nghiệp đại học hoặc bằng thạc sỹ, tiến sỹ;</w:t>
      </w:r>
    </w:p>
    <w:p w:rsidR="00584B47" w:rsidRPr="00E16E87" w:rsidRDefault="00584B47" w:rsidP="00584B47">
      <w:pPr>
        <w:spacing w:before="120"/>
        <w:rPr>
          <w:rFonts w:ascii="Arial" w:hAnsi="Arial" w:cs="Arial"/>
          <w:sz w:val="20"/>
        </w:rPr>
      </w:pPr>
      <w:r w:rsidRPr="00E16E87">
        <w:rPr>
          <w:rFonts w:ascii="Arial" w:hAnsi="Arial" w:cs="Arial"/>
          <w:sz w:val="20"/>
        </w:rPr>
        <w:t>đ) Chứng chỉ hành nghề chứng khoán hợp pháp ở nước ngoài hoặc tài liệu tương đương chứng minh cá nhân đó đang được phép hành nghề chứng khoán hợp pháp ở nước ngoài; các chứng chỉ chuyên môn về chứng khoán hoặc các chứng chỉ tương đương;</w:t>
      </w:r>
    </w:p>
    <w:p w:rsidR="00584B47" w:rsidRPr="00E16E87" w:rsidRDefault="00584B47" w:rsidP="00584B47">
      <w:pPr>
        <w:spacing w:before="120"/>
        <w:rPr>
          <w:rFonts w:ascii="Arial" w:hAnsi="Arial" w:cs="Arial"/>
          <w:sz w:val="20"/>
        </w:rPr>
      </w:pPr>
      <w:r w:rsidRPr="00E16E87">
        <w:rPr>
          <w:rFonts w:ascii="Arial" w:hAnsi="Arial" w:cs="Arial"/>
          <w:sz w:val="20"/>
        </w:rPr>
        <w:t>e) Hai (02) ảnh 4cm x 6cm chụp trong vòng 06 tháng tính đến ngày Ủy ban Chứng khoán Nhà nước nhận được hồ sơ;</w:t>
      </w:r>
    </w:p>
    <w:p w:rsidR="00584B47" w:rsidRPr="00E16E87" w:rsidRDefault="00584B47" w:rsidP="00584B47">
      <w:pPr>
        <w:spacing w:before="120"/>
        <w:rPr>
          <w:rFonts w:ascii="Arial" w:hAnsi="Arial" w:cs="Arial"/>
          <w:sz w:val="20"/>
        </w:rPr>
      </w:pPr>
      <w:r w:rsidRPr="00E16E87">
        <w:rPr>
          <w:rFonts w:ascii="Arial" w:hAnsi="Arial" w:cs="Arial"/>
          <w:sz w:val="20"/>
        </w:rPr>
        <w:t>g) Đối với trường hợp đề nghị cấp chứng chỉ hành nghề quản lý quỹ, hồ sơ kèm theo văn bản xác nhận số năm làm việc, vị trí công tác của người đề nghị cấp chứng chỉ hành nghề chứng khoán do các tổ chức nơi người đề nghị cấp chứng chỉ hành nghề chứng khoán đã từng làm việc hoặc đang làm việc cung cấp.</w:t>
      </w:r>
    </w:p>
    <w:p w:rsidR="00584B47" w:rsidRPr="00E16E87" w:rsidRDefault="00584B47" w:rsidP="00584B47">
      <w:pPr>
        <w:spacing w:before="120"/>
        <w:rPr>
          <w:rFonts w:ascii="Arial" w:hAnsi="Arial" w:cs="Arial"/>
          <w:sz w:val="20"/>
        </w:rPr>
      </w:pPr>
      <w:r w:rsidRPr="00E16E87">
        <w:rPr>
          <w:rFonts w:ascii="Arial" w:hAnsi="Arial" w:cs="Arial"/>
          <w:sz w:val="20"/>
        </w:rPr>
        <w:t>5. Hồ sơ đề nghị cấp chứng chỉ hành nghề chứng khoán không được hoàn lại, kể cả trường hợp không được cấp chứng chỉ.</w:t>
      </w:r>
    </w:p>
    <w:p w:rsidR="00584B47" w:rsidRPr="00E16E87" w:rsidRDefault="00584B47" w:rsidP="00584B47">
      <w:pPr>
        <w:spacing w:before="120"/>
        <w:rPr>
          <w:rFonts w:ascii="Arial" w:hAnsi="Arial" w:cs="Arial"/>
          <w:sz w:val="20"/>
        </w:rPr>
      </w:pPr>
      <w:r w:rsidRPr="00E16E87">
        <w:rPr>
          <w:rFonts w:ascii="Arial" w:hAnsi="Arial" w:cs="Arial"/>
          <w:sz w:val="20"/>
        </w:rPr>
        <w:t>6. Trong thời hạn 07 ngày làm việc kể từ ngày nhận được hồ sơ đầy đủ, hợp lệ, Ủy ban Chứng khoán Nhà nước ra quyết định cấp chứng chỉ hành nghề chứng khoán và thông báo nộp lệ phí cho người đề nghị; trường hợp từ chối, phải trả lời bằng văn bản và nêu rõ lý do.</w:t>
      </w:r>
    </w:p>
    <w:p w:rsidR="00584B47" w:rsidRPr="00E16E87" w:rsidRDefault="00584B47" w:rsidP="00584B47">
      <w:pPr>
        <w:spacing w:before="120"/>
        <w:rPr>
          <w:rFonts w:ascii="Arial" w:hAnsi="Arial" w:cs="Arial"/>
          <w:sz w:val="20"/>
        </w:rPr>
      </w:pPr>
      <w:r w:rsidRPr="00E16E87">
        <w:rPr>
          <w:rFonts w:ascii="Arial" w:hAnsi="Arial" w:cs="Arial"/>
          <w:sz w:val="20"/>
        </w:rPr>
        <w:t>7. Trong thời hạn 01 năm kể từ ngày Ủy ban Chứng khoán Nhà nước thông báo nộp lệ phí cấp chứng chỉ hành nghề chứng khoán, người được cấp chứng chỉ hành nghề chứng khoán không nộp lệ phí, không thực hiện nhận chứng chỉ, Ủy ban Chứng khoán Nhà nước ra quyết định hủy bỏ chứng chỉ hành nghề chứng khoán đã cấp.</w:t>
      </w:r>
    </w:p>
    <w:p w:rsidR="00584B47" w:rsidRPr="00E16E87" w:rsidRDefault="00584B47" w:rsidP="00584B47">
      <w:pPr>
        <w:spacing w:before="120"/>
        <w:rPr>
          <w:rFonts w:ascii="Arial" w:hAnsi="Arial" w:cs="Arial"/>
          <w:sz w:val="20"/>
        </w:rPr>
      </w:pPr>
      <w:r w:rsidRPr="00E16E87">
        <w:rPr>
          <w:rFonts w:ascii="Arial" w:hAnsi="Arial" w:cs="Arial"/>
          <w:sz w:val="20"/>
        </w:rPr>
        <w:t xml:space="preserve">8. Bộ Tài chính quy định về phí, lệ phí cấp, cấp lại chứng chỉ hành nghề chứng khoán; hướng dẫn về </w:t>
      </w:r>
      <w:r w:rsidRPr="00E16E87">
        <w:rPr>
          <w:rFonts w:ascii="Arial" w:hAnsi="Arial" w:cs="Arial"/>
          <w:sz w:val="20"/>
        </w:rPr>
        <w:lastRenderedPageBreak/>
        <w:t xml:space="preserve">tổ chức thi sát hạch cấp chứng chỉ hành nghề chứng khoán theo quy định tại </w:t>
      </w:r>
      <w:bookmarkStart w:id="514" w:name="dc_115"/>
      <w:r w:rsidR="0097223F" w:rsidRPr="00E16E87">
        <w:rPr>
          <w:rFonts w:ascii="Arial" w:hAnsi="Arial" w:cs="Arial"/>
          <w:sz w:val="20"/>
        </w:rPr>
        <w:t>điểm</w:t>
      </w:r>
      <w:r w:rsidRPr="00E16E87">
        <w:rPr>
          <w:rFonts w:ascii="Arial" w:hAnsi="Arial" w:cs="Arial"/>
          <w:sz w:val="20"/>
        </w:rPr>
        <w:t xml:space="preserve"> d </w:t>
      </w:r>
      <w:r w:rsidR="0097223F" w:rsidRPr="00E16E87">
        <w:rPr>
          <w:rFonts w:ascii="Arial" w:hAnsi="Arial" w:cs="Arial"/>
          <w:sz w:val="20"/>
        </w:rPr>
        <w:t>khoản</w:t>
      </w:r>
      <w:r w:rsidRPr="00E16E87">
        <w:rPr>
          <w:rFonts w:ascii="Arial" w:hAnsi="Arial" w:cs="Arial"/>
          <w:sz w:val="20"/>
        </w:rPr>
        <w:t xml:space="preserve"> 2 </w:t>
      </w:r>
      <w:r w:rsidR="0097223F" w:rsidRPr="00E16E87">
        <w:rPr>
          <w:rFonts w:ascii="Arial" w:hAnsi="Arial" w:cs="Arial"/>
          <w:sz w:val="20"/>
        </w:rPr>
        <w:t>Điều</w:t>
      </w:r>
      <w:r w:rsidRPr="00E16E87">
        <w:rPr>
          <w:rFonts w:ascii="Arial" w:hAnsi="Arial" w:cs="Arial"/>
          <w:sz w:val="20"/>
        </w:rPr>
        <w:t xml:space="preserve"> 97 Luật Chứng khoán</w:t>
      </w:r>
      <w:bookmarkEnd w:id="514"/>
      <w:r w:rsidRPr="00E16E87">
        <w:rPr>
          <w:rFonts w:ascii="Arial" w:hAnsi="Arial" w:cs="Arial"/>
          <w:sz w:val="20"/>
        </w:rPr>
        <w:t xml:space="preserve">, về chứng chỉ chuyên môn và chứng chỉ tương đương quy định tại </w:t>
      </w:r>
      <w:r w:rsidR="0097223F" w:rsidRPr="00E16E87">
        <w:rPr>
          <w:rFonts w:ascii="Arial" w:hAnsi="Arial" w:cs="Arial"/>
          <w:sz w:val="20"/>
        </w:rPr>
        <w:t>điểm</w:t>
      </w:r>
      <w:r w:rsidRPr="00E16E87">
        <w:rPr>
          <w:rFonts w:ascii="Arial" w:hAnsi="Arial" w:cs="Arial"/>
          <w:sz w:val="20"/>
        </w:rPr>
        <w:t xml:space="preserve"> b </w:t>
      </w:r>
      <w:r w:rsidR="0097223F" w:rsidRPr="00E16E87">
        <w:rPr>
          <w:rFonts w:ascii="Arial" w:hAnsi="Arial" w:cs="Arial"/>
          <w:sz w:val="20"/>
        </w:rPr>
        <w:t>khoản</w:t>
      </w:r>
      <w:r w:rsidRPr="00E16E87">
        <w:rPr>
          <w:rFonts w:ascii="Arial" w:hAnsi="Arial" w:cs="Arial"/>
          <w:sz w:val="20"/>
        </w:rPr>
        <w:t xml:space="preserve"> 1 và </w:t>
      </w:r>
      <w:r w:rsidR="0097223F" w:rsidRPr="00E16E87">
        <w:rPr>
          <w:rFonts w:ascii="Arial" w:hAnsi="Arial" w:cs="Arial"/>
          <w:sz w:val="20"/>
        </w:rPr>
        <w:t>điểm</w:t>
      </w:r>
      <w:r w:rsidRPr="00E16E87">
        <w:rPr>
          <w:rFonts w:ascii="Arial" w:hAnsi="Arial" w:cs="Arial"/>
          <w:sz w:val="20"/>
        </w:rPr>
        <w:t xml:space="preserve"> b </w:t>
      </w:r>
      <w:r w:rsidR="0097223F" w:rsidRPr="00E16E87">
        <w:rPr>
          <w:rFonts w:ascii="Arial" w:hAnsi="Arial" w:cs="Arial"/>
          <w:sz w:val="20"/>
        </w:rPr>
        <w:t>khoản</w:t>
      </w:r>
      <w:r w:rsidRPr="00E16E87">
        <w:rPr>
          <w:rFonts w:ascii="Arial" w:hAnsi="Arial" w:cs="Arial"/>
          <w:sz w:val="20"/>
        </w:rPr>
        <w:t xml:space="preserve"> 2 </w:t>
      </w:r>
      <w:r w:rsidR="0097223F" w:rsidRPr="00E16E87">
        <w:rPr>
          <w:rFonts w:ascii="Arial" w:hAnsi="Arial" w:cs="Arial"/>
          <w:sz w:val="20"/>
        </w:rPr>
        <w:t>Điều</w:t>
      </w:r>
      <w:r w:rsidRPr="00E16E87">
        <w:rPr>
          <w:rFonts w:ascii="Arial" w:hAnsi="Arial" w:cs="Arial"/>
          <w:sz w:val="20"/>
        </w:rPr>
        <w:t xml:space="preserve"> này.</w:t>
      </w:r>
    </w:p>
    <w:p w:rsidR="00584B47" w:rsidRPr="00E16E87" w:rsidRDefault="0097223F" w:rsidP="00584B47">
      <w:pPr>
        <w:spacing w:before="120"/>
        <w:rPr>
          <w:rFonts w:ascii="Arial" w:hAnsi="Arial" w:cs="Arial"/>
          <w:b/>
          <w:sz w:val="20"/>
        </w:rPr>
      </w:pPr>
      <w:bookmarkStart w:id="515" w:name="dieu_214"/>
      <w:r w:rsidRPr="00E16E87">
        <w:rPr>
          <w:rFonts w:ascii="Arial" w:hAnsi="Arial" w:cs="Arial"/>
          <w:b/>
          <w:sz w:val="20"/>
        </w:rPr>
        <w:t>Điều</w:t>
      </w:r>
      <w:r w:rsidR="00584B47" w:rsidRPr="00E16E87">
        <w:rPr>
          <w:rFonts w:ascii="Arial" w:hAnsi="Arial" w:cs="Arial"/>
          <w:b/>
          <w:sz w:val="20"/>
        </w:rPr>
        <w:t xml:space="preserve"> 214. Cấp lại chứng chỉ hành nghề chứng khoán</w:t>
      </w:r>
      <w:bookmarkEnd w:id="515"/>
    </w:p>
    <w:p w:rsidR="00584B47" w:rsidRPr="00E16E87" w:rsidRDefault="00584B47" w:rsidP="00584B47">
      <w:pPr>
        <w:spacing w:before="120"/>
        <w:rPr>
          <w:rFonts w:ascii="Arial" w:hAnsi="Arial" w:cs="Arial"/>
          <w:sz w:val="20"/>
        </w:rPr>
      </w:pPr>
      <w:r w:rsidRPr="00E16E87">
        <w:rPr>
          <w:rFonts w:ascii="Arial" w:hAnsi="Arial" w:cs="Arial"/>
          <w:sz w:val="20"/>
        </w:rPr>
        <w:t>1. Trường hợp được cấp lại chứng chỉ hành nghề chứng khoán.</w:t>
      </w:r>
    </w:p>
    <w:p w:rsidR="00584B47" w:rsidRPr="00E16E87" w:rsidRDefault="00584B47" w:rsidP="00584B47">
      <w:pPr>
        <w:spacing w:before="120"/>
        <w:rPr>
          <w:rFonts w:ascii="Arial" w:hAnsi="Arial" w:cs="Arial"/>
          <w:sz w:val="20"/>
        </w:rPr>
      </w:pPr>
      <w:r w:rsidRPr="00E16E87">
        <w:rPr>
          <w:rFonts w:ascii="Arial" w:hAnsi="Arial" w:cs="Arial"/>
          <w:sz w:val="20"/>
        </w:rPr>
        <w:t xml:space="preserve">a) Chứng chỉ hành nghề chứng khoán bị thu hồi theo quy định tại </w:t>
      </w:r>
      <w:bookmarkStart w:id="516" w:name="dc_116"/>
      <w:r w:rsidR="0097223F" w:rsidRPr="00E16E87">
        <w:rPr>
          <w:rFonts w:ascii="Arial" w:hAnsi="Arial" w:cs="Arial"/>
          <w:sz w:val="20"/>
        </w:rPr>
        <w:t>điểm</w:t>
      </w:r>
      <w:r w:rsidRPr="00E16E87">
        <w:rPr>
          <w:rFonts w:ascii="Arial" w:hAnsi="Arial" w:cs="Arial"/>
          <w:sz w:val="20"/>
        </w:rPr>
        <w:t xml:space="preserve"> a, c </w:t>
      </w:r>
      <w:r w:rsidR="0097223F" w:rsidRPr="00E16E87">
        <w:rPr>
          <w:rFonts w:ascii="Arial" w:hAnsi="Arial" w:cs="Arial"/>
          <w:sz w:val="20"/>
        </w:rPr>
        <w:t>khoản</w:t>
      </w:r>
      <w:r w:rsidRPr="00E16E87">
        <w:rPr>
          <w:rFonts w:ascii="Arial" w:hAnsi="Arial" w:cs="Arial"/>
          <w:sz w:val="20"/>
        </w:rPr>
        <w:t xml:space="preserve"> 3 </w:t>
      </w:r>
      <w:r w:rsidR="0097223F" w:rsidRPr="00E16E87">
        <w:rPr>
          <w:rFonts w:ascii="Arial" w:hAnsi="Arial" w:cs="Arial"/>
          <w:sz w:val="20"/>
        </w:rPr>
        <w:t>Điều</w:t>
      </w:r>
      <w:r w:rsidRPr="00E16E87">
        <w:rPr>
          <w:rFonts w:ascii="Arial" w:hAnsi="Arial" w:cs="Arial"/>
          <w:sz w:val="20"/>
        </w:rPr>
        <w:t xml:space="preserve"> 97 Luật Chứng khoán</w:t>
      </w:r>
      <w:bookmarkEnd w:id="516"/>
      <w:r w:rsidRPr="00E16E87">
        <w:rPr>
          <w:rFonts w:ascii="Arial" w:hAnsi="Arial" w:cs="Arial"/>
          <w:sz w:val="20"/>
        </w:rPr>
        <w:t xml:space="preserve"> hoặc bị hỏng, bị mất;</w:t>
      </w:r>
    </w:p>
    <w:p w:rsidR="00584B47" w:rsidRPr="00E16E87" w:rsidRDefault="00584B47" w:rsidP="00584B47">
      <w:pPr>
        <w:spacing w:before="120"/>
        <w:rPr>
          <w:rFonts w:ascii="Arial" w:hAnsi="Arial" w:cs="Arial"/>
          <w:sz w:val="20"/>
        </w:rPr>
      </w:pPr>
      <w:r w:rsidRPr="00E16E87">
        <w:rPr>
          <w:rFonts w:ascii="Arial" w:hAnsi="Arial" w:cs="Arial"/>
          <w:sz w:val="20"/>
        </w:rPr>
        <w:t xml:space="preserve">b) Thông tin xác nhận nhân thân của người hành nghề ghi trong chứng chỉ hành nghề chứng khoán thay đổi (số </w:t>
      </w:r>
      <w:r w:rsidR="002E4321" w:rsidRPr="00E16E87">
        <w:rPr>
          <w:rFonts w:ascii="Arial" w:hAnsi="Arial" w:cs="Arial"/>
          <w:sz w:val="20"/>
        </w:rPr>
        <w:t>giấy</w:t>
      </w:r>
      <w:r w:rsidRPr="00E16E87">
        <w:rPr>
          <w:rFonts w:ascii="Arial" w:hAnsi="Arial" w:cs="Arial"/>
          <w:sz w:val="20"/>
        </w:rPr>
        <w:t xml:space="preserve"> chứng minh nhân dân hoặc căn cước công dân hoặc số hộ chiếu, quốc tịch, họ tên, ngày tháng năm sinh).</w:t>
      </w:r>
    </w:p>
    <w:p w:rsidR="00584B47" w:rsidRPr="00E16E87" w:rsidRDefault="00584B47" w:rsidP="00584B47">
      <w:pPr>
        <w:spacing w:before="120"/>
        <w:rPr>
          <w:rFonts w:ascii="Arial" w:hAnsi="Arial" w:cs="Arial"/>
          <w:sz w:val="20"/>
        </w:rPr>
      </w:pPr>
      <w:r w:rsidRPr="00E16E87">
        <w:rPr>
          <w:rFonts w:ascii="Arial" w:hAnsi="Arial" w:cs="Arial"/>
          <w:sz w:val="20"/>
        </w:rPr>
        <w:t>2. Hồ sơ đề nghị cấp lại chứng chỉ hành nghề chứng khoán:</w:t>
      </w:r>
    </w:p>
    <w:p w:rsidR="00584B47" w:rsidRPr="00E16E87" w:rsidRDefault="00584B47" w:rsidP="00584B47">
      <w:pPr>
        <w:spacing w:before="120"/>
        <w:rPr>
          <w:rFonts w:ascii="Arial" w:hAnsi="Arial" w:cs="Arial"/>
          <w:sz w:val="20"/>
        </w:rPr>
      </w:pPr>
      <w:r w:rsidRPr="00E16E87">
        <w:rPr>
          <w:rFonts w:ascii="Arial" w:hAnsi="Arial" w:cs="Arial"/>
          <w:sz w:val="20"/>
        </w:rPr>
        <w:t xml:space="preserve">a) Đối với trường hợp chứng chỉ hành nghề chứng khoán đã bị thu hồi theo quy định tại </w:t>
      </w:r>
      <w:bookmarkStart w:id="517" w:name="dc_117"/>
      <w:r w:rsidR="0097223F" w:rsidRPr="00E16E87">
        <w:rPr>
          <w:rFonts w:ascii="Arial" w:hAnsi="Arial" w:cs="Arial"/>
          <w:sz w:val="20"/>
        </w:rPr>
        <w:t>điểm</w:t>
      </w:r>
      <w:r w:rsidRPr="00E16E87">
        <w:rPr>
          <w:rFonts w:ascii="Arial" w:hAnsi="Arial" w:cs="Arial"/>
          <w:sz w:val="20"/>
        </w:rPr>
        <w:t xml:space="preserve"> a, c </w:t>
      </w:r>
      <w:r w:rsidR="0097223F" w:rsidRPr="00E16E87">
        <w:rPr>
          <w:rFonts w:ascii="Arial" w:hAnsi="Arial" w:cs="Arial"/>
          <w:sz w:val="20"/>
        </w:rPr>
        <w:t>khoản</w:t>
      </w:r>
      <w:r w:rsidRPr="00E16E87">
        <w:rPr>
          <w:rFonts w:ascii="Arial" w:hAnsi="Arial" w:cs="Arial"/>
          <w:sz w:val="20"/>
        </w:rPr>
        <w:t xml:space="preserve"> 3 </w:t>
      </w:r>
      <w:r w:rsidR="0097223F" w:rsidRPr="00E16E87">
        <w:rPr>
          <w:rFonts w:ascii="Arial" w:hAnsi="Arial" w:cs="Arial"/>
          <w:sz w:val="20"/>
        </w:rPr>
        <w:t>Điều</w:t>
      </w:r>
      <w:r w:rsidRPr="00E16E87">
        <w:rPr>
          <w:rFonts w:ascii="Arial" w:hAnsi="Arial" w:cs="Arial"/>
          <w:sz w:val="20"/>
        </w:rPr>
        <w:t xml:space="preserve"> 97 Luật Chứng khoán</w:t>
      </w:r>
      <w:bookmarkEnd w:id="517"/>
      <w:r w:rsidRPr="00E16E87">
        <w:rPr>
          <w:rFonts w:ascii="Arial" w:hAnsi="Arial" w:cs="Arial"/>
          <w:sz w:val="20"/>
        </w:rPr>
        <w:t xml:space="preserve">, hồ sơ đề nghị cấp lại chứng chỉ hành nghề chứng khoán bao gồm các tài liệu quy định tại </w:t>
      </w:r>
      <w:r w:rsidR="0097223F" w:rsidRPr="00E16E87">
        <w:rPr>
          <w:rFonts w:ascii="Arial" w:hAnsi="Arial" w:cs="Arial"/>
          <w:sz w:val="20"/>
        </w:rPr>
        <w:t>khoản</w:t>
      </w:r>
      <w:r w:rsidRPr="00E16E87">
        <w:rPr>
          <w:rFonts w:ascii="Arial" w:hAnsi="Arial" w:cs="Arial"/>
          <w:sz w:val="20"/>
        </w:rPr>
        <w:t xml:space="preserve"> 4 </w:t>
      </w:r>
      <w:r w:rsidR="0097223F" w:rsidRPr="00E16E87">
        <w:rPr>
          <w:rFonts w:ascii="Arial" w:hAnsi="Arial" w:cs="Arial"/>
          <w:sz w:val="20"/>
        </w:rPr>
        <w:t>Điều</w:t>
      </w:r>
      <w:r w:rsidRPr="00E16E87">
        <w:rPr>
          <w:rFonts w:ascii="Arial" w:hAnsi="Arial" w:cs="Arial"/>
          <w:sz w:val="20"/>
        </w:rPr>
        <w:t xml:space="preserve"> 213 Nghị định này;</w:t>
      </w:r>
    </w:p>
    <w:p w:rsidR="00584B47" w:rsidRPr="00E16E87" w:rsidRDefault="00584B47" w:rsidP="00584B47">
      <w:pPr>
        <w:spacing w:before="120"/>
        <w:rPr>
          <w:rFonts w:ascii="Arial" w:hAnsi="Arial" w:cs="Arial"/>
          <w:sz w:val="20"/>
        </w:rPr>
      </w:pPr>
      <w:r w:rsidRPr="00E16E87">
        <w:rPr>
          <w:rFonts w:ascii="Arial" w:hAnsi="Arial" w:cs="Arial"/>
          <w:sz w:val="20"/>
        </w:rPr>
        <w:t xml:space="preserve">b) Đối với trường hợp chứng chỉ hành nghề chứng khoán bị mất, hỏng hoặc thay đổi thông tin xác nhận nhân thân trong chứng chỉ hành nghề chứng khoán, hồ sơ đề nghị cấp lại chứng chỉ hành nghề chứng khoán bao gồm: </w:t>
      </w:r>
      <w:r w:rsidR="002E4321" w:rsidRPr="00E16E87">
        <w:rPr>
          <w:rFonts w:ascii="Arial" w:hAnsi="Arial" w:cs="Arial"/>
          <w:sz w:val="20"/>
        </w:rPr>
        <w:t>Giấy</w:t>
      </w:r>
      <w:r w:rsidRPr="00E16E87">
        <w:rPr>
          <w:rFonts w:ascii="Arial" w:hAnsi="Arial" w:cs="Arial"/>
          <w:sz w:val="20"/>
        </w:rPr>
        <w:t xml:space="preserve"> đề nghị cấp lại chứng chỉ hành nghề chứng khoán theo </w:t>
      </w:r>
      <w:bookmarkStart w:id="518" w:name="bieumau_ms_85_1"/>
      <w:r w:rsidR="002E4321" w:rsidRPr="00E16E87">
        <w:rPr>
          <w:rFonts w:ascii="Arial" w:hAnsi="Arial" w:cs="Arial"/>
          <w:sz w:val="20"/>
        </w:rPr>
        <w:t>Mẫu</w:t>
      </w:r>
      <w:r w:rsidRPr="00E16E87">
        <w:rPr>
          <w:rFonts w:ascii="Arial" w:hAnsi="Arial" w:cs="Arial"/>
          <w:sz w:val="20"/>
        </w:rPr>
        <w:t xml:space="preserve"> số 85</w:t>
      </w:r>
      <w:bookmarkEnd w:id="518"/>
      <w:r w:rsidRPr="00E16E87">
        <w:rPr>
          <w:rFonts w:ascii="Arial" w:hAnsi="Arial" w:cs="Arial"/>
          <w:sz w:val="20"/>
        </w:rPr>
        <w:t xml:space="preserve"> </w:t>
      </w:r>
      <w:r w:rsidR="002E4321" w:rsidRPr="00E16E87">
        <w:rPr>
          <w:rFonts w:ascii="Arial" w:hAnsi="Arial" w:cs="Arial"/>
          <w:sz w:val="20"/>
        </w:rPr>
        <w:t>Phụ lục</w:t>
      </w:r>
      <w:r w:rsidRPr="00E16E87">
        <w:rPr>
          <w:rFonts w:ascii="Arial" w:hAnsi="Arial" w:cs="Arial"/>
          <w:sz w:val="20"/>
        </w:rPr>
        <w:t xml:space="preserve"> ban hành kèm theo Nghị định này; </w:t>
      </w:r>
      <w:r w:rsidR="002E4321" w:rsidRPr="00E16E87">
        <w:rPr>
          <w:rFonts w:ascii="Arial" w:hAnsi="Arial" w:cs="Arial"/>
          <w:sz w:val="20"/>
        </w:rPr>
        <w:t>Giấy</w:t>
      </w:r>
      <w:r w:rsidRPr="00E16E87">
        <w:rPr>
          <w:rFonts w:ascii="Arial" w:hAnsi="Arial" w:cs="Arial"/>
          <w:sz w:val="20"/>
        </w:rPr>
        <w:t xml:space="preserve"> chứng minh nhân dân hoặc căn cước công dân hoặc hộ chiếu còn giá trị sử dụng; 02 ảnh 4cm x 6cm chụp trong vòng 06 tháng tính đến ngày Ủy ban Chứng khoán Nhà nước nhận được hồ sơ; Chứng chỉ hành nghề chứng khoán đã được Ủy ban Chứng khoán Nhà nước cấp, trừ trường hợp đề nghị cấp lại do bị mất chứng chỉ.</w:t>
      </w:r>
    </w:p>
    <w:p w:rsidR="00584B47" w:rsidRPr="00E16E87" w:rsidRDefault="00584B47" w:rsidP="00584B47">
      <w:pPr>
        <w:spacing w:before="120"/>
        <w:rPr>
          <w:rFonts w:ascii="Arial" w:hAnsi="Arial" w:cs="Arial"/>
          <w:sz w:val="20"/>
        </w:rPr>
      </w:pPr>
      <w:r w:rsidRPr="00E16E87">
        <w:rPr>
          <w:rFonts w:ascii="Arial" w:hAnsi="Arial" w:cs="Arial"/>
          <w:sz w:val="20"/>
        </w:rPr>
        <w:t xml:space="preserve">3. Trình tự, thủ tục cấp lại chứng chỉ hành nghề chứng khoán thực hiện theo quy định tại </w:t>
      </w:r>
      <w:r w:rsidR="0097223F" w:rsidRPr="00E16E87">
        <w:rPr>
          <w:rFonts w:ascii="Arial" w:hAnsi="Arial" w:cs="Arial"/>
          <w:sz w:val="20"/>
        </w:rPr>
        <w:t>khoản</w:t>
      </w:r>
      <w:r w:rsidRPr="00E16E87">
        <w:rPr>
          <w:rFonts w:ascii="Arial" w:hAnsi="Arial" w:cs="Arial"/>
          <w:sz w:val="20"/>
        </w:rPr>
        <w:t xml:space="preserve"> 6 </w:t>
      </w:r>
      <w:r w:rsidR="0097223F" w:rsidRPr="00E16E87">
        <w:rPr>
          <w:rFonts w:ascii="Arial" w:hAnsi="Arial" w:cs="Arial"/>
          <w:sz w:val="20"/>
        </w:rPr>
        <w:t>Điều</w:t>
      </w:r>
      <w:r w:rsidRPr="00E16E87">
        <w:rPr>
          <w:rFonts w:ascii="Arial" w:hAnsi="Arial" w:cs="Arial"/>
          <w:sz w:val="20"/>
        </w:rPr>
        <w:t xml:space="preserve"> 213 Nghị định này.</w:t>
      </w:r>
    </w:p>
    <w:p w:rsidR="00584B47" w:rsidRPr="00E16E87" w:rsidRDefault="0097223F" w:rsidP="00584B47">
      <w:pPr>
        <w:spacing w:before="120"/>
        <w:rPr>
          <w:rFonts w:ascii="Arial" w:hAnsi="Arial" w:cs="Arial"/>
          <w:b/>
          <w:sz w:val="20"/>
        </w:rPr>
      </w:pPr>
      <w:bookmarkStart w:id="519" w:name="dieu_215"/>
      <w:r w:rsidRPr="00E16E87">
        <w:rPr>
          <w:rFonts w:ascii="Arial" w:hAnsi="Arial" w:cs="Arial"/>
          <w:b/>
          <w:sz w:val="20"/>
        </w:rPr>
        <w:t>Điều</w:t>
      </w:r>
      <w:r w:rsidR="00584B47" w:rsidRPr="00E16E87">
        <w:rPr>
          <w:rFonts w:ascii="Arial" w:hAnsi="Arial" w:cs="Arial"/>
          <w:b/>
          <w:sz w:val="20"/>
        </w:rPr>
        <w:t xml:space="preserve"> 215. Thu hồi chứng chỉ hành nghề chứng khoán</w:t>
      </w:r>
      <w:bookmarkEnd w:id="519"/>
    </w:p>
    <w:p w:rsidR="00584B47" w:rsidRPr="00E16E87" w:rsidRDefault="00584B47" w:rsidP="00584B47">
      <w:pPr>
        <w:spacing w:before="120"/>
        <w:rPr>
          <w:rFonts w:ascii="Arial" w:hAnsi="Arial" w:cs="Arial"/>
          <w:sz w:val="20"/>
        </w:rPr>
      </w:pPr>
      <w:r w:rsidRPr="00E16E87">
        <w:rPr>
          <w:rFonts w:ascii="Arial" w:hAnsi="Arial" w:cs="Arial"/>
          <w:sz w:val="20"/>
        </w:rPr>
        <w:t xml:space="preserve">1. Chứng chỉ hành nghề chứng khoán bị thu hồi trong các trường hợp quy định tại </w:t>
      </w:r>
      <w:bookmarkStart w:id="520" w:name="dc_118"/>
      <w:r w:rsidR="0097223F" w:rsidRPr="00E16E87">
        <w:rPr>
          <w:rFonts w:ascii="Arial" w:hAnsi="Arial" w:cs="Arial"/>
          <w:sz w:val="20"/>
        </w:rPr>
        <w:t>khoản</w:t>
      </w:r>
      <w:r w:rsidRPr="00E16E87">
        <w:rPr>
          <w:rFonts w:ascii="Arial" w:hAnsi="Arial" w:cs="Arial"/>
          <w:sz w:val="20"/>
        </w:rPr>
        <w:t xml:space="preserve"> 3 </w:t>
      </w:r>
      <w:r w:rsidR="0097223F" w:rsidRPr="00E16E87">
        <w:rPr>
          <w:rFonts w:ascii="Arial" w:hAnsi="Arial" w:cs="Arial"/>
          <w:sz w:val="20"/>
        </w:rPr>
        <w:t>Điều</w:t>
      </w:r>
      <w:r w:rsidRPr="00E16E87">
        <w:rPr>
          <w:rFonts w:ascii="Arial" w:hAnsi="Arial" w:cs="Arial"/>
          <w:sz w:val="20"/>
        </w:rPr>
        <w:t xml:space="preserve"> 97 Luật Chứng khoán</w:t>
      </w:r>
      <w:bookmarkEnd w:id="520"/>
      <w:r w:rsidRPr="00E16E87">
        <w:rPr>
          <w:rFonts w:ascii="Arial" w:hAnsi="Arial" w:cs="Arial"/>
          <w:sz w:val="20"/>
        </w:rPr>
        <w:t>.</w:t>
      </w:r>
    </w:p>
    <w:p w:rsidR="00584B47" w:rsidRPr="00E16E87" w:rsidRDefault="00584B47" w:rsidP="00584B47">
      <w:pPr>
        <w:spacing w:before="120"/>
        <w:rPr>
          <w:rFonts w:ascii="Arial" w:hAnsi="Arial" w:cs="Arial"/>
          <w:sz w:val="20"/>
        </w:rPr>
      </w:pPr>
      <w:r w:rsidRPr="00E16E87">
        <w:rPr>
          <w:rFonts w:ascii="Arial" w:hAnsi="Arial" w:cs="Arial"/>
          <w:sz w:val="20"/>
        </w:rPr>
        <w:t>2. Trong thời hạn 30 ngày kể từ ngày Ủy ban Chứng khoán Nhà nước có quyết định thu hồi chứng chỉ hành nghề chứng khoán và đăng tải thông tin về việc thu hồi trên trang thông tin điện tử của Ủy ban Chứng khoán Nhà nước, người bị thu hồi chứng chỉ phải nộp lại chứng chỉ hành nghề chứng khoán cho Ủy ban Chứng khoán Nhà nước.</w:t>
      </w:r>
    </w:p>
    <w:p w:rsidR="00584B47" w:rsidRPr="00E16E87" w:rsidRDefault="0097223F" w:rsidP="00584B47">
      <w:pPr>
        <w:spacing w:before="120"/>
        <w:rPr>
          <w:rFonts w:ascii="Arial" w:hAnsi="Arial" w:cs="Arial"/>
          <w:b/>
          <w:sz w:val="20"/>
        </w:rPr>
      </w:pPr>
      <w:bookmarkStart w:id="521" w:name="dieu_216"/>
      <w:r w:rsidRPr="00E16E87">
        <w:rPr>
          <w:rFonts w:ascii="Arial" w:hAnsi="Arial" w:cs="Arial"/>
          <w:b/>
          <w:sz w:val="20"/>
        </w:rPr>
        <w:t>Điều</w:t>
      </w:r>
      <w:r w:rsidR="00584B47" w:rsidRPr="00E16E87">
        <w:rPr>
          <w:rFonts w:ascii="Arial" w:hAnsi="Arial" w:cs="Arial"/>
          <w:b/>
          <w:sz w:val="20"/>
        </w:rPr>
        <w:t xml:space="preserve"> 216. Quản lý, giám sát người được cấp chứng chỉ hành nghề chứng khoán và tổ chức sử dụng người hành nghề chứng khoán</w:t>
      </w:r>
      <w:bookmarkEnd w:id="521"/>
    </w:p>
    <w:p w:rsidR="00584B47" w:rsidRPr="00E16E87" w:rsidRDefault="00584B47" w:rsidP="00584B47">
      <w:pPr>
        <w:spacing w:before="120"/>
        <w:rPr>
          <w:rFonts w:ascii="Arial" w:hAnsi="Arial" w:cs="Arial"/>
          <w:sz w:val="20"/>
        </w:rPr>
      </w:pPr>
      <w:r w:rsidRPr="00E16E87">
        <w:rPr>
          <w:rFonts w:ascii="Arial" w:hAnsi="Arial" w:cs="Arial"/>
          <w:sz w:val="20"/>
        </w:rPr>
        <w:t>1. Ủy ban Chứng khoán Nhà nước quản lý, giám sát người hành nghề chứng khoán theo quy định pháp luật.</w:t>
      </w:r>
    </w:p>
    <w:p w:rsidR="00584B47" w:rsidRPr="00E16E87" w:rsidRDefault="00584B47" w:rsidP="00584B47">
      <w:pPr>
        <w:spacing w:before="120"/>
        <w:rPr>
          <w:rFonts w:ascii="Arial" w:hAnsi="Arial" w:cs="Arial"/>
          <w:sz w:val="20"/>
        </w:rPr>
      </w:pPr>
      <w:r w:rsidRPr="00E16E87">
        <w:rPr>
          <w:rFonts w:ascii="Arial" w:hAnsi="Arial" w:cs="Arial"/>
          <w:sz w:val="20"/>
        </w:rPr>
        <w:t>2. Nguyên tắc hành nghề chứng khoán:</w:t>
      </w:r>
    </w:p>
    <w:p w:rsidR="00584B47" w:rsidRPr="00E16E87" w:rsidRDefault="00584B47" w:rsidP="00584B47">
      <w:pPr>
        <w:spacing w:before="120"/>
        <w:rPr>
          <w:rFonts w:ascii="Arial" w:hAnsi="Arial" w:cs="Arial"/>
          <w:sz w:val="20"/>
        </w:rPr>
      </w:pPr>
      <w:r w:rsidRPr="00E16E87">
        <w:rPr>
          <w:rFonts w:ascii="Arial" w:hAnsi="Arial" w:cs="Arial"/>
          <w:sz w:val="20"/>
        </w:rPr>
        <w:t>a) Người có chứng chỉ hành nghề môi giới chứng khoán được thực hiện nghiệp vụ môi giới chứng khoán, tư vấn đầu tư chứng khoán;</w:t>
      </w:r>
    </w:p>
    <w:p w:rsidR="00584B47" w:rsidRPr="00E16E87" w:rsidRDefault="00584B47" w:rsidP="00584B47">
      <w:pPr>
        <w:spacing w:before="120"/>
        <w:rPr>
          <w:rFonts w:ascii="Arial" w:hAnsi="Arial" w:cs="Arial"/>
          <w:sz w:val="20"/>
        </w:rPr>
      </w:pPr>
      <w:r w:rsidRPr="00E16E87">
        <w:rPr>
          <w:rFonts w:ascii="Arial" w:hAnsi="Arial" w:cs="Arial"/>
          <w:sz w:val="20"/>
        </w:rPr>
        <w:t>b) Người có chứng chỉ hành nghề phân tích tài chính được thực hiện nghiệp vụ môi giới chứng khoán, tư vấn đầu tư chứng khoán, tự doanh chứng khoán, bảo lãnh phát hành chứng khoán;</w:t>
      </w:r>
    </w:p>
    <w:p w:rsidR="00584B47" w:rsidRPr="00E16E87" w:rsidRDefault="00584B47" w:rsidP="00584B47">
      <w:pPr>
        <w:spacing w:before="120"/>
        <w:rPr>
          <w:rFonts w:ascii="Arial" w:hAnsi="Arial" w:cs="Arial"/>
          <w:sz w:val="20"/>
        </w:rPr>
      </w:pPr>
      <w:r w:rsidRPr="00E16E87">
        <w:rPr>
          <w:rFonts w:ascii="Arial" w:hAnsi="Arial" w:cs="Arial"/>
          <w:sz w:val="20"/>
        </w:rPr>
        <w:t xml:space="preserve">e) Người có chứng chỉ hành nghề quản lý quỹ được thực hiện nghiệp vụ môi giới chứng khoán, tư vấn đầu tư chứng khoán, tự doanh chứng khoán, bảo lãnh phát hành chứng khoán, quản lý danh </w:t>
      </w:r>
      <w:r w:rsidR="0097223F" w:rsidRPr="00E16E87">
        <w:rPr>
          <w:rFonts w:ascii="Arial" w:hAnsi="Arial" w:cs="Arial"/>
          <w:sz w:val="20"/>
        </w:rPr>
        <w:t>mục</w:t>
      </w:r>
      <w:r w:rsidRPr="00E16E87">
        <w:rPr>
          <w:rFonts w:ascii="Arial" w:hAnsi="Arial" w:cs="Arial"/>
          <w:sz w:val="20"/>
        </w:rPr>
        <w:t xml:space="preserve"> đầu tư chứng khoán, quản lý quỹ đầu tư chứng khoán;</w:t>
      </w:r>
    </w:p>
    <w:p w:rsidR="00584B47" w:rsidRPr="00E16E87" w:rsidRDefault="00584B47" w:rsidP="00584B47">
      <w:pPr>
        <w:spacing w:before="120"/>
        <w:rPr>
          <w:rFonts w:ascii="Arial" w:hAnsi="Arial" w:cs="Arial"/>
          <w:sz w:val="20"/>
        </w:rPr>
      </w:pPr>
      <w:r w:rsidRPr="00E16E87">
        <w:rPr>
          <w:rFonts w:ascii="Arial" w:hAnsi="Arial" w:cs="Arial"/>
          <w:sz w:val="20"/>
        </w:rPr>
        <w:t>d) Chứng chỉ hành nghề chứng khoán chỉ có giá trị sử dụng khi người được cấp chứng chỉ làm việc tại một công ty chứng khoán, công ty quản lý quỹ đầu tư chứng khoán, chi nhánh công ty chứng khoán, công ty quản lý quỹ nước ngoài tại Việt Nam, công ty đầu tư chứng khoán và được công ty đó thông báo với Ủy ban Chứng khoán Nhà nước;</w:t>
      </w:r>
    </w:p>
    <w:p w:rsidR="00584B47" w:rsidRPr="00E16E87" w:rsidRDefault="00584B47" w:rsidP="00584B47">
      <w:pPr>
        <w:spacing w:before="120"/>
        <w:rPr>
          <w:rFonts w:ascii="Arial" w:hAnsi="Arial" w:cs="Arial"/>
          <w:sz w:val="20"/>
        </w:rPr>
      </w:pPr>
      <w:r w:rsidRPr="00E16E87">
        <w:rPr>
          <w:rFonts w:ascii="Arial" w:hAnsi="Arial" w:cs="Arial"/>
          <w:sz w:val="20"/>
        </w:rPr>
        <w:t xml:space="preserve">đ) Người có 01 trong 03 loại chứng chỉ hành nghề chứng khoán theo quy định tại </w:t>
      </w:r>
      <w:r w:rsidR="0097223F" w:rsidRPr="00E16E87">
        <w:rPr>
          <w:rFonts w:ascii="Arial" w:hAnsi="Arial" w:cs="Arial"/>
          <w:sz w:val="20"/>
        </w:rPr>
        <w:t>điểm</w:t>
      </w:r>
      <w:r w:rsidRPr="00E16E87">
        <w:rPr>
          <w:rFonts w:ascii="Arial" w:hAnsi="Arial" w:cs="Arial"/>
          <w:sz w:val="20"/>
        </w:rPr>
        <w:t xml:space="preserve"> a, b, c </w:t>
      </w:r>
      <w:r w:rsidR="0097223F" w:rsidRPr="00E16E87">
        <w:rPr>
          <w:rFonts w:ascii="Arial" w:hAnsi="Arial" w:cs="Arial"/>
          <w:sz w:val="20"/>
        </w:rPr>
        <w:t>khoản</w:t>
      </w:r>
      <w:r w:rsidRPr="00E16E87">
        <w:rPr>
          <w:rFonts w:ascii="Arial" w:hAnsi="Arial" w:cs="Arial"/>
          <w:sz w:val="20"/>
        </w:rPr>
        <w:t xml:space="preserve"> này và có chứng chỉ chuyên môn chứng khoán phái sinh và thị trường chứng khoán phái sinh được thực hiện nghiệp vụ tương ứng với chứng chỉ đang nắm giữ liên quan đến chứng khoán phái sinh tại công ty chứng khoán, công ty quản lý quỹ đầu tư chứng khoán;</w:t>
      </w:r>
    </w:p>
    <w:p w:rsidR="00584B47" w:rsidRPr="00E16E87" w:rsidRDefault="00584B47" w:rsidP="00584B47">
      <w:pPr>
        <w:spacing w:before="120"/>
        <w:rPr>
          <w:rFonts w:ascii="Arial" w:hAnsi="Arial" w:cs="Arial"/>
          <w:sz w:val="20"/>
        </w:rPr>
      </w:pPr>
      <w:r w:rsidRPr="00E16E87">
        <w:rPr>
          <w:rFonts w:ascii="Arial" w:hAnsi="Arial" w:cs="Arial"/>
          <w:sz w:val="20"/>
        </w:rPr>
        <w:t xml:space="preserve">e) Người có chứng chỉ hành nghề chứng khoán chỉ được làm việc tại 01 bộ phận nghiệp vụ kinh doanh chứng khoán trong một thời </w:t>
      </w:r>
      <w:r w:rsidR="0097223F" w:rsidRPr="00E16E87">
        <w:rPr>
          <w:rFonts w:ascii="Arial" w:hAnsi="Arial" w:cs="Arial"/>
          <w:sz w:val="20"/>
        </w:rPr>
        <w:t>điểm</w:t>
      </w:r>
      <w:r w:rsidRPr="00E16E87">
        <w:rPr>
          <w:rFonts w:ascii="Arial" w:hAnsi="Arial" w:cs="Arial"/>
          <w:sz w:val="20"/>
        </w:rPr>
        <w:t>.</w:t>
      </w:r>
    </w:p>
    <w:p w:rsidR="00584B47" w:rsidRPr="00E16E87" w:rsidRDefault="00584B47" w:rsidP="00584B47">
      <w:pPr>
        <w:spacing w:before="120"/>
        <w:rPr>
          <w:rFonts w:ascii="Arial" w:hAnsi="Arial" w:cs="Arial"/>
          <w:sz w:val="20"/>
        </w:rPr>
      </w:pPr>
      <w:r w:rsidRPr="00E16E87">
        <w:rPr>
          <w:rFonts w:ascii="Arial" w:hAnsi="Arial" w:cs="Arial"/>
          <w:sz w:val="20"/>
        </w:rPr>
        <w:t xml:space="preserve">3. Người được cấp chứng chỉ hành nghề chứng khoán phải báo cáo Ủy ban Chứng khoán Nhà nước theo </w:t>
      </w:r>
      <w:bookmarkStart w:id="522" w:name="bieumau_ms_86"/>
      <w:r w:rsidR="002E4321" w:rsidRPr="00E16E87">
        <w:rPr>
          <w:rFonts w:ascii="Arial" w:hAnsi="Arial" w:cs="Arial"/>
          <w:sz w:val="20"/>
        </w:rPr>
        <w:t>Mẫu</w:t>
      </w:r>
      <w:r w:rsidRPr="00E16E87">
        <w:rPr>
          <w:rFonts w:ascii="Arial" w:hAnsi="Arial" w:cs="Arial"/>
          <w:sz w:val="20"/>
        </w:rPr>
        <w:t xml:space="preserve"> số 86</w:t>
      </w:r>
      <w:bookmarkEnd w:id="522"/>
      <w:r w:rsidRPr="00E16E87">
        <w:rPr>
          <w:rFonts w:ascii="Arial" w:hAnsi="Arial" w:cs="Arial"/>
          <w:sz w:val="20"/>
        </w:rPr>
        <w:t xml:space="preserve"> </w:t>
      </w:r>
      <w:r w:rsidR="002E4321" w:rsidRPr="00E16E87">
        <w:rPr>
          <w:rFonts w:ascii="Arial" w:hAnsi="Arial" w:cs="Arial"/>
          <w:sz w:val="20"/>
        </w:rPr>
        <w:t>Phụ lục</w:t>
      </w:r>
      <w:r w:rsidRPr="00E16E87">
        <w:rPr>
          <w:rFonts w:ascii="Arial" w:hAnsi="Arial" w:cs="Arial"/>
          <w:sz w:val="20"/>
        </w:rPr>
        <w:t xml:space="preserve"> ban hành kèm theo Nghị định này trong thời hạn 05 ngày làm việc kể từ ngày ký kết hợp đồng lao động, chấm dứt hợp đồng lao động với công ty chứng khoán, công ty quản lý quỹ đầu tư chứng khoán, chi nhánh công ty chứng khoán, công ty quản lý quỹ nước ngoài tại Việt Nam hoặc mở tài </w:t>
      </w:r>
      <w:r w:rsidR="0097223F" w:rsidRPr="00E16E87">
        <w:rPr>
          <w:rFonts w:ascii="Arial" w:hAnsi="Arial" w:cs="Arial"/>
          <w:sz w:val="20"/>
        </w:rPr>
        <w:t>khoản</w:t>
      </w:r>
      <w:r w:rsidRPr="00E16E87">
        <w:rPr>
          <w:rFonts w:ascii="Arial" w:hAnsi="Arial" w:cs="Arial"/>
          <w:sz w:val="20"/>
        </w:rPr>
        <w:t xml:space="preserve"> giao dịch chứng khoán.</w:t>
      </w:r>
    </w:p>
    <w:p w:rsidR="00584B47" w:rsidRPr="00E16E87" w:rsidRDefault="00584B47" w:rsidP="00584B47">
      <w:pPr>
        <w:spacing w:before="120"/>
        <w:rPr>
          <w:rFonts w:ascii="Arial" w:hAnsi="Arial" w:cs="Arial"/>
          <w:sz w:val="20"/>
        </w:rPr>
      </w:pPr>
      <w:r w:rsidRPr="00E16E87">
        <w:rPr>
          <w:rFonts w:ascii="Arial" w:hAnsi="Arial" w:cs="Arial"/>
          <w:sz w:val="20"/>
        </w:rPr>
        <w:lastRenderedPageBreak/>
        <w:t xml:space="preserve">4. Người được cấp chứng chỉ hành nghề chứng khoán phải thông báo với Ủy ban Chứng khoán Nhà nước sau khi chứng chỉ hành nghề chứng khoán bị mất, phát hiện bị mất hoặc thay đổi các thông tin xác nhận nhân thân trong chứng chỉ hành nghề chứng khoán theo </w:t>
      </w:r>
      <w:bookmarkStart w:id="523" w:name="bieumau_ms_86_1"/>
      <w:r w:rsidR="002E4321" w:rsidRPr="00E16E87">
        <w:rPr>
          <w:rFonts w:ascii="Arial" w:hAnsi="Arial" w:cs="Arial"/>
          <w:sz w:val="20"/>
        </w:rPr>
        <w:t>Mẫu</w:t>
      </w:r>
      <w:r w:rsidRPr="00E16E87">
        <w:rPr>
          <w:rFonts w:ascii="Arial" w:hAnsi="Arial" w:cs="Arial"/>
          <w:sz w:val="20"/>
        </w:rPr>
        <w:t xml:space="preserve"> số 86</w:t>
      </w:r>
      <w:bookmarkEnd w:id="523"/>
      <w:r w:rsidRPr="00E16E87">
        <w:rPr>
          <w:rFonts w:ascii="Arial" w:hAnsi="Arial" w:cs="Arial"/>
          <w:sz w:val="20"/>
        </w:rPr>
        <w:t xml:space="preserve"> </w:t>
      </w:r>
      <w:r w:rsidR="002E4321" w:rsidRPr="00E16E87">
        <w:rPr>
          <w:rFonts w:ascii="Arial" w:hAnsi="Arial" w:cs="Arial"/>
          <w:sz w:val="20"/>
        </w:rPr>
        <w:t>Phụ lục</w:t>
      </w:r>
      <w:r w:rsidRPr="00E16E87">
        <w:rPr>
          <w:rFonts w:ascii="Arial" w:hAnsi="Arial" w:cs="Arial"/>
          <w:sz w:val="20"/>
        </w:rPr>
        <w:t xml:space="preserve"> ban hành kèm theo Nghị định này.</w:t>
      </w:r>
    </w:p>
    <w:p w:rsidR="00584B47" w:rsidRPr="00E16E87" w:rsidRDefault="00584B47" w:rsidP="00584B47">
      <w:pPr>
        <w:spacing w:before="120"/>
        <w:rPr>
          <w:rFonts w:ascii="Arial" w:hAnsi="Arial" w:cs="Arial"/>
          <w:sz w:val="20"/>
        </w:rPr>
      </w:pPr>
      <w:r w:rsidRPr="00E16E87">
        <w:rPr>
          <w:rFonts w:ascii="Arial" w:hAnsi="Arial" w:cs="Arial"/>
          <w:sz w:val="20"/>
        </w:rPr>
        <w:t>5. Trách nhiệm của tổ chức sử dụng người hành nghề chứng khoán, người đại diện theo pháp luật của tổ chức sử dụng người hành nghề chứng khoán</w:t>
      </w:r>
    </w:p>
    <w:p w:rsidR="00584B47" w:rsidRPr="00E16E87" w:rsidRDefault="00584B47" w:rsidP="00584B47">
      <w:pPr>
        <w:spacing w:before="120"/>
        <w:rPr>
          <w:rFonts w:ascii="Arial" w:hAnsi="Arial" w:cs="Arial"/>
          <w:sz w:val="20"/>
        </w:rPr>
      </w:pPr>
      <w:r w:rsidRPr="00E16E87">
        <w:rPr>
          <w:rFonts w:ascii="Arial" w:hAnsi="Arial" w:cs="Arial"/>
          <w:sz w:val="20"/>
        </w:rPr>
        <w:t>a) Bố trí, sử dụng người hành nghề chứng khoán phù hợp với loại chứng chỉ hành nghề chứng khoán mà người đó được cấp;</w:t>
      </w:r>
    </w:p>
    <w:p w:rsidR="00584B47" w:rsidRPr="00E16E87" w:rsidRDefault="00584B47" w:rsidP="00584B47">
      <w:pPr>
        <w:spacing w:before="120"/>
        <w:rPr>
          <w:rFonts w:ascii="Arial" w:hAnsi="Arial" w:cs="Arial"/>
          <w:sz w:val="20"/>
        </w:rPr>
      </w:pPr>
      <w:r w:rsidRPr="00E16E87">
        <w:rPr>
          <w:rFonts w:ascii="Arial" w:hAnsi="Arial" w:cs="Arial"/>
          <w:sz w:val="20"/>
        </w:rPr>
        <w:t>b) Giám sát người hành nghề chứng khoán bảo đảm tuân thủ các quy định của pháp luật về chứng khoán;</w:t>
      </w:r>
    </w:p>
    <w:p w:rsidR="00584B47" w:rsidRPr="00E16E87" w:rsidRDefault="00584B47" w:rsidP="00584B47">
      <w:pPr>
        <w:spacing w:before="120"/>
        <w:rPr>
          <w:rFonts w:ascii="Arial" w:hAnsi="Arial" w:cs="Arial"/>
          <w:sz w:val="20"/>
        </w:rPr>
      </w:pPr>
      <w:r w:rsidRPr="00E16E87">
        <w:rPr>
          <w:rFonts w:ascii="Arial" w:hAnsi="Arial" w:cs="Arial"/>
          <w:sz w:val="20"/>
        </w:rPr>
        <w:t xml:space="preserve">c) Trong thời hạn 02 ngày làm việc kể từ ngày ký kết hợp đồng lao động, chấm dứt hợp đồng lao động với người có chứng chỉ hành nghề chứng khoán hoặc phát hiện người hành nghề chứng khoán vi phạm quy định của pháp luật chứng khoán và thị trường chứng khoán, tổ chức sử dụng người hành nghề chứng khoán thông báo Ủy ban Chứng khoán Nhà nước về tình hình sử dụng người hành nghề theo </w:t>
      </w:r>
      <w:bookmarkStart w:id="524" w:name="bieumau_ms_87"/>
      <w:r w:rsidR="002E4321" w:rsidRPr="00E16E87">
        <w:rPr>
          <w:rFonts w:ascii="Arial" w:hAnsi="Arial" w:cs="Arial"/>
          <w:sz w:val="20"/>
        </w:rPr>
        <w:t>Mẫu</w:t>
      </w:r>
      <w:r w:rsidRPr="00E16E87">
        <w:rPr>
          <w:rFonts w:ascii="Arial" w:hAnsi="Arial" w:cs="Arial"/>
          <w:sz w:val="20"/>
        </w:rPr>
        <w:t xml:space="preserve"> số 87</w:t>
      </w:r>
      <w:bookmarkEnd w:id="524"/>
      <w:r w:rsidRPr="00E16E87">
        <w:rPr>
          <w:rFonts w:ascii="Arial" w:hAnsi="Arial" w:cs="Arial"/>
          <w:sz w:val="20"/>
        </w:rPr>
        <w:t xml:space="preserve"> </w:t>
      </w:r>
      <w:r w:rsidR="002E4321" w:rsidRPr="00E16E87">
        <w:rPr>
          <w:rFonts w:ascii="Arial" w:hAnsi="Arial" w:cs="Arial"/>
          <w:sz w:val="20"/>
        </w:rPr>
        <w:t>Phụ lục</w:t>
      </w:r>
      <w:r w:rsidRPr="00E16E87">
        <w:rPr>
          <w:rFonts w:ascii="Arial" w:hAnsi="Arial" w:cs="Arial"/>
          <w:sz w:val="20"/>
        </w:rPr>
        <w:t xml:space="preserve"> ban hành kèm theo Nghị định này, kèm theo hợp đồng lao động, quyết định tuyển dụng (đối với trường hợp tuyển dụng), quyết định chấm dứt hợp đồng lao động (đối với trường hợp nghỉ việc) hoặc biên bản phát hiện vi phạm của người hành nghề chứng khoán (nếu có);</w:t>
      </w:r>
    </w:p>
    <w:p w:rsidR="00584B47" w:rsidRPr="00E16E87" w:rsidRDefault="00584B47" w:rsidP="00584B47">
      <w:pPr>
        <w:spacing w:before="120"/>
        <w:rPr>
          <w:rFonts w:ascii="Arial" w:hAnsi="Arial" w:cs="Arial"/>
          <w:sz w:val="20"/>
        </w:rPr>
      </w:pPr>
      <w:r w:rsidRPr="00E16E87">
        <w:rPr>
          <w:rFonts w:ascii="Arial" w:hAnsi="Arial" w:cs="Arial"/>
          <w:sz w:val="20"/>
        </w:rPr>
        <w:t xml:space="preserve">d) Trước ngày 20 tháng 01 hàng năm, tổ chức sử dụng người hành nghề chứng khoán phải báo cáo Ủy ban Chứng khoán Nhà nước về tình hình sử dụng người hành nghề tại công ty của năm trước liền kề theo </w:t>
      </w:r>
      <w:bookmarkStart w:id="525" w:name="bieumau_ms_87_1"/>
      <w:r w:rsidR="002E4321" w:rsidRPr="00E16E87">
        <w:rPr>
          <w:rFonts w:ascii="Arial" w:hAnsi="Arial" w:cs="Arial"/>
          <w:sz w:val="20"/>
        </w:rPr>
        <w:t>Mẫu</w:t>
      </w:r>
      <w:r w:rsidRPr="00E16E87">
        <w:rPr>
          <w:rFonts w:ascii="Arial" w:hAnsi="Arial" w:cs="Arial"/>
          <w:sz w:val="20"/>
        </w:rPr>
        <w:t xml:space="preserve"> số 87</w:t>
      </w:r>
      <w:bookmarkEnd w:id="525"/>
      <w:r w:rsidRPr="00E16E87">
        <w:rPr>
          <w:rFonts w:ascii="Arial" w:hAnsi="Arial" w:cs="Arial"/>
          <w:sz w:val="20"/>
        </w:rPr>
        <w:t xml:space="preserve"> </w:t>
      </w:r>
      <w:r w:rsidR="002E4321" w:rsidRPr="00E16E87">
        <w:rPr>
          <w:rFonts w:ascii="Arial" w:hAnsi="Arial" w:cs="Arial"/>
          <w:sz w:val="20"/>
        </w:rPr>
        <w:t>Phụ lục</w:t>
      </w:r>
      <w:r w:rsidRPr="00E16E87">
        <w:rPr>
          <w:rFonts w:ascii="Arial" w:hAnsi="Arial" w:cs="Arial"/>
          <w:sz w:val="20"/>
        </w:rPr>
        <w:t xml:space="preserve"> ban hành kèm theo Nghị định này.</w:t>
      </w:r>
    </w:p>
    <w:p w:rsidR="00584B47" w:rsidRPr="00E16E87" w:rsidRDefault="0097223F" w:rsidP="00584B47">
      <w:pPr>
        <w:spacing w:before="120"/>
        <w:rPr>
          <w:rFonts w:ascii="Arial" w:hAnsi="Arial" w:cs="Arial"/>
          <w:b/>
          <w:sz w:val="20"/>
        </w:rPr>
      </w:pPr>
      <w:bookmarkStart w:id="526" w:name="chuong_7"/>
      <w:r w:rsidRPr="00E16E87">
        <w:rPr>
          <w:rFonts w:ascii="Arial" w:hAnsi="Arial" w:cs="Arial"/>
          <w:b/>
          <w:sz w:val="20"/>
        </w:rPr>
        <w:t>Chương</w:t>
      </w:r>
      <w:r w:rsidR="00584B47" w:rsidRPr="00E16E87">
        <w:rPr>
          <w:rFonts w:ascii="Arial" w:hAnsi="Arial" w:cs="Arial"/>
          <w:b/>
          <w:sz w:val="20"/>
        </w:rPr>
        <w:t xml:space="preserve"> VII</w:t>
      </w:r>
      <w:bookmarkEnd w:id="526"/>
    </w:p>
    <w:p w:rsidR="00584B47" w:rsidRPr="00E16E87" w:rsidRDefault="00584B47" w:rsidP="00584B47">
      <w:pPr>
        <w:spacing w:before="120"/>
        <w:jc w:val="center"/>
        <w:rPr>
          <w:rFonts w:ascii="Arial" w:hAnsi="Arial" w:cs="Arial"/>
          <w:b/>
        </w:rPr>
      </w:pPr>
      <w:bookmarkStart w:id="527" w:name="chuong_7_name"/>
      <w:r w:rsidRPr="00E16E87">
        <w:rPr>
          <w:rFonts w:ascii="Arial" w:hAnsi="Arial" w:cs="Arial"/>
          <w:b/>
        </w:rPr>
        <w:t>QUỸ ĐẦU TƯ CHỨNG KHOÁN, CÔNG TY ĐẦU TƯ CHỨNG KHOÁN</w:t>
      </w:r>
      <w:bookmarkEnd w:id="527"/>
    </w:p>
    <w:p w:rsidR="00584B47" w:rsidRPr="00E16E87" w:rsidRDefault="0097223F" w:rsidP="00584B47">
      <w:pPr>
        <w:spacing w:before="120"/>
        <w:rPr>
          <w:rFonts w:ascii="Arial" w:hAnsi="Arial" w:cs="Arial"/>
          <w:b/>
          <w:sz w:val="20"/>
        </w:rPr>
      </w:pPr>
      <w:bookmarkStart w:id="528" w:name="dieu_217"/>
      <w:r w:rsidRPr="00E16E87">
        <w:rPr>
          <w:rFonts w:ascii="Arial" w:hAnsi="Arial" w:cs="Arial"/>
          <w:b/>
          <w:sz w:val="20"/>
        </w:rPr>
        <w:t>Điều</w:t>
      </w:r>
      <w:r w:rsidR="00584B47" w:rsidRPr="00E16E87">
        <w:rPr>
          <w:rFonts w:ascii="Arial" w:hAnsi="Arial" w:cs="Arial"/>
          <w:b/>
          <w:sz w:val="20"/>
        </w:rPr>
        <w:t xml:space="preserve"> 217. Tên của quỹ đầu tư chứng khoán, công ty đầu tư chứng khoán</w:t>
      </w:r>
      <w:bookmarkEnd w:id="528"/>
    </w:p>
    <w:p w:rsidR="00584B47" w:rsidRPr="00E16E87" w:rsidRDefault="00584B47" w:rsidP="00584B47">
      <w:pPr>
        <w:spacing w:before="120"/>
        <w:rPr>
          <w:rFonts w:ascii="Arial" w:hAnsi="Arial" w:cs="Arial"/>
          <w:sz w:val="20"/>
        </w:rPr>
      </w:pPr>
      <w:r w:rsidRPr="00E16E87">
        <w:rPr>
          <w:rFonts w:ascii="Arial" w:hAnsi="Arial" w:cs="Arial"/>
          <w:sz w:val="20"/>
        </w:rPr>
        <w:t>Tên tiếng Việt của quỹ đầu tư chứng khoán, công ty đầu tư chứng khoán phải theo quy định pháp luật về doanh nghiệp và có ít nhất hai thành tố sau đây:</w:t>
      </w:r>
    </w:p>
    <w:p w:rsidR="00584B47" w:rsidRPr="00E16E87" w:rsidRDefault="00584B47" w:rsidP="00584B47">
      <w:pPr>
        <w:spacing w:before="120"/>
        <w:rPr>
          <w:rFonts w:ascii="Arial" w:hAnsi="Arial" w:cs="Arial"/>
          <w:sz w:val="20"/>
        </w:rPr>
      </w:pPr>
      <w:r w:rsidRPr="00E16E87">
        <w:rPr>
          <w:rFonts w:ascii="Arial" w:hAnsi="Arial" w:cs="Arial"/>
          <w:sz w:val="20"/>
        </w:rPr>
        <w:t xml:space="preserve">1. Tên loại hình quỹ: Tên loại hình quỹ được viết là “quỹ đầu tư” đối với quỹ đóng, quỹ mở, quỹ thành viên; được viết là “quỹ đầu tư bất động sản” đối với quỹ đầu tư bất động sản; được viết là “quỹ ETF” đối với quỹ hoán đổi danh </w:t>
      </w:r>
      <w:r w:rsidR="0097223F" w:rsidRPr="00E16E87">
        <w:rPr>
          <w:rFonts w:ascii="Arial" w:hAnsi="Arial" w:cs="Arial"/>
          <w:sz w:val="20"/>
        </w:rPr>
        <w:t>mục</w:t>
      </w:r>
      <w:r w:rsidRPr="00E16E87">
        <w:rPr>
          <w:rFonts w:ascii="Arial" w:hAnsi="Arial" w:cs="Arial"/>
          <w:sz w:val="20"/>
        </w:rPr>
        <w:t>; được viết là “công ty cổ phần đầu tư chứng khoán” đối với công ty đầu tư chứng khoán.</w:t>
      </w:r>
    </w:p>
    <w:p w:rsidR="00584B47" w:rsidRPr="00E16E87" w:rsidRDefault="00584B47" w:rsidP="00584B47">
      <w:pPr>
        <w:spacing w:before="120"/>
        <w:rPr>
          <w:rFonts w:ascii="Arial" w:hAnsi="Arial" w:cs="Arial"/>
          <w:sz w:val="20"/>
        </w:rPr>
      </w:pPr>
      <w:r w:rsidRPr="00E16E87">
        <w:rPr>
          <w:rFonts w:ascii="Arial" w:hAnsi="Arial" w:cs="Arial"/>
          <w:sz w:val="20"/>
        </w:rPr>
        <w:t xml:space="preserve">2. Tên riêng: phù hợp với </w:t>
      </w:r>
      <w:r w:rsidR="0097223F" w:rsidRPr="00E16E87">
        <w:rPr>
          <w:rFonts w:ascii="Arial" w:hAnsi="Arial" w:cs="Arial"/>
          <w:sz w:val="20"/>
        </w:rPr>
        <w:t>mục</w:t>
      </w:r>
      <w:r w:rsidRPr="00E16E87">
        <w:rPr>
          <w:rFonts w:ascii="Arial" w:hAnsi="Arial" w:cs="Arial"/>
          <w:sz w:val="20"/>
        </w:rPr>
        <w:t xml:space="preserve"> tiêu đầu tư, chiến lược đầu tư của quỹ. Đối với quỹ ETF, tên riêng của quỹ bao gồm tên viết tắt của công ty quản lý quỹ đầu tư chứng khoán và chỉ số tham chiếu.</w:t>
      </w:r>
    </w:p>
    <w:p w:rsidR="00584B47" w:rsidRPr="00E16E87" w:rsidRDefault="0097223F" w:rsidP="00584B47">
      <w:pPr>
        <w:spacing w:before="120"/>
        <w:rPr>
          <w:rFonts w:ascii="Arial" w:hAnsi="Arial" w:cs="Arial"/>
          <w:b/>
          <w:sz w:val="20"/>
        </w:rPr>
      </w:pPr>
      <w:bookmarkStart w:id="529" w:name="dieu_218"/>
      <w:r w:rsidRPr="00E16E87">
        <w:rPr>
          <w:rFonts w:ascii="Arial" w:hAnsi="Arial" w:cs="Arial"/>
          <w:b/>
          <w:sz w:val="20"/>
        </w:rPr>
        <w:t>Điều</w:t>
      </w:r>
      <w:r w:rsidR="00584B47" w:rsidRPr="00E16E87">
        <w:rPr>
          <w:rFonts w:ascii="Arial" w:hAnsi="Arial" w:cs="Arial"/>
          <w:b/>
          <w:sz w:val="20"/>
        </w:rPr>
        <w:t xml:space="preserve"> 218. Những thay đổi phải được Ủy ban Chứng khoán Nhà nước chấp thuận</w:t>
      </w:r>
      <w:bookmarkEnd w:id="529"/>
    </w:p>
    <w:p w:rsidR="00584B47" w:rsidRPr="00E16E87" w:rsidRDefault="00584B47" w:rsidP="00584B47">
      <w:pPr>
        <w:spacing w:before="120"/>
        <w:rPr>
          <w:rFonts w:ascii="Arial" w:hAnsi="Arial" w:cs="Arial"/>
          <w:sz w:val="20"/>
        </w:rPr>
      </w:pPr>
      <w:r w:rsidRPr="00E16E87">
        <w:rPr>
          <w:rFonts w:ascii="Arial" w:hAnsi="Arial" w:cs="Arial"/>
          <w:sz w:val="20"/>
        </w:rPr>
        <w:t>Quỹ đầu tư chứng khoán phải được Ủy ban Chứng khoán Nhà nước chấp thuận trước khi thực hiện các thay đổi sau:</w:t>
      </w:r>
    </w:p>
    <w:p w:rsidR="00584B47" w:rsidRPr="00E16E87" w:rsidRDefault="00584B47" w:rsidP="00584B47">
      <w:pPr>
        <w:spacing w:before="120"/>
        <w:rPr>
          <w:rFonts w:ascii="Arial" w:hAnsi="Arial" w:cs="Arial"/>
          <w:sz w:val="20"/>
        </w:rPr>
      </w:pPr>
      <w:r w:rsidRPr="00E16E87">
        <w:rPr>
          <w:rFonts w:ascii="Arial" w:hAnsi="Arial" w:cs="Arial"/>
          <w:sz w:val="20"/>
        </w:rPr>
        <w:t xml:space="preserve">1. Tăng, giảm vốn </w:t>
      </w:r>
      <w:r w:rsidR="0097223F" w:rsidRPr="00E16E87">
        <w:rPr>
          <w:rFonts w:ascii="Arial" w:hAnsi="Arial" w:cs="Arial"/>
          <w:sz w:val="20"/>
        </w:rPr>
        <w:t>điều</w:t>
      </w:r>
      <w:r w:rsidRPr="00E16E87">
        <w:rPr>
          <w:rFonts w:ascii="Arial" w:hAnsi="Arial" w:cs="Arial"/>
          <w:sz w:val="20"/>
        </w:rPr>
        <w:t xml:space="preserve"> lệ quỹ thành viên; tăng vốn </w:t>
      </w:r>
      <w:r w:rsidR="0097223F" w:rsidRPr="00E16E87">
        <w:rPr>
          <w:rFonts w:ascii="Arial" w:hAnsi="Arial" w:cs="Arial"/>
          <w:sz w:val="20"/>
        </w:rPr>
        <w:t>điều</w:t>
      </w:r>
      <w:r w:rsidRPr="00E16E87">
        <w:rPr>
          <w:rFonts w:ascii="Arial" w:hAnsi="Arial" w:cs="Arial"/>
          <w:sz w:val="20"/>
        </w:rPr>
        <w:t xml:space="preserve"> lệ quỹ đóng, quỹ đầu tư bất động sản.</w:t>
      </w:r>
    </w:p>
    <w:p w:rsidR="00584B47" w:rsidRPr="00E16E87" w:rsidRDefault="00584B47" w:rsidP="00584B47">
      <w:pPr>
        <w:spacing w:before="120"/>
        <w:rPr>
          <w:rFonts w:ascii="Arial" w:hAnsi="Arial" w:cs="Arial"/>
          <w:sz w:val="20"/>
        </w:rPr>
      </w:pPr>
      <w:r w:rsidRPr="00E16E87">
        <w:rPr>
          <w:rFonts w:ascii="Arial" w:hAnsi="Arial" w:cs="Arial"/>
          <w:sz w:val="20"/>
        </w:rPr>
        <w:t>2. Thay đổi thời hạn hoạt động của quỹ.</w:t>
      </w:r>
    </w:p>
    <w:p w:rsidR="00584B47" w:rsidRPr="00E16E87" w:rsidRDefault="00584B47" w:rsidP="00584B47">
      <w:pPr>
        <w:spacing w:before="120"/>
        <w:rPr>
          <w:rFonts w:ascii="Arial" w:hAnsi="Arial" w:cs="Arial"/>
          <w:sz w:val="20"/>
        </w:rPr>
      </w:pPr>
      <w:r w:rsidRPr="00E16E87">
        <w:rPr>
          <w:rFonts w:ascii="Arial" w:hAnsi="Arial" w:cs="Arial"/>
          <w:sz w:val="20"/>
        </w:rPr>
        <w:t>3. Thay đổi ngân hàng lưu ký, ngân hàng giám sát của quỹ.</w:t>
      </w:r>
    </w:p>
    <w:p w:rsidR="00584B47" w:rsidRPr="00E16E87" w:rsidRDefault="00584B47" w:rsidP="00584B47">
      <w:pPr>
        <w:spacing w:before="120"/>
        <w:rPr>
          <w:rFonts w:ascii="Arial" w:hAnsi="Arial" w:cs="Arial"/>
          <w:sz w:val="20"/>
        </w:rPr>
      </w:pPr>
      <w:r w:rsidRPr="00E16E87">
        <w:rPr>
          <w:rFonts w:ascii="Arial" w:hAnsi="Arial" w:cs="Arial"/>
          <w:sz w:val="20"/>
        </w:rPr>
        <w:t>4. Thay đổi tên quỹ, công ty quản lý quỹ đầu tư chứng khoán.</w:t>
      </w:r>
    </w:p>
    <w:p w:rsidR="00584B47" w:rsidRPr="00E16E87" w:rsidRDefault="0097223F" w:rsidP="00584B47">
      <w:pPr>
        <w:spacing w:before="120"/>
        <w:rPr>
          <w:rFonts w:ascii="Arial" w:hAnsi="Arial" w:cs="Arial"/>
          <w:b/>
          <w:sz w:val="20"/>
        </w:rPr>
      </w:pPr>
      <w:bookmarkStart w:id="530" w:name="dieu_219"/>
      <w:r w:rsidRPr="00E16E87">
        <w:rPr>
          <w:rFonts w:ascii="Arial" w:hAnsi="Arial" w:cs="Arial"/>
          <w:b/>
          <w:sz w:val="20"/>
        </w:rPr>
        <w:t>Điều</w:t>
      </w:r>
      <w:r w:rsidR="00584B47" w:rsidRPr="00E16E87">
        <w:rPr>
          <w:rFonts w:ascii="Arial" w:hAnsi="Arial" w:cs="Arial"/>
          <w:b/>
          <w:sz w:val="20"/>
        </w:rPr>
        <w:t xml:space="preserve"> 219. </w:t>
      </w:r>
      <w:r w:rsidRPr="00E16E87">
        <w:rPr>
          <w:rFonts w:ascii="Arial" w:hAnsi="Arial" w:cs="Arial"/>
          <w:b/>
          <w:sz w:val="20"/>
        </w:rPr>
        <w:t>Điều</w:t>
      </w:r>
      <w:r w:rsidR="00584B47" w:rsidRPr="00E16E87">
        <w:rPr>
          <w:rFonts w:ascii="Arial" w:hAnsi="Arial" w:cs="Arial"/>
          <w:b/>
          <w:sz w:val="20"/>
        </w:rPr>
        <w:t xml:space="preserve"> kiện đăng ký hoạt động đại lý phân phối chứng chỉ quỹ đại chúng</w:t>
      </w:r>
      <w:bookmarkEnd w:id="530"/>
    </w:p>
    <w:p w:rsidR="00584B47" w:rsidRPr="00E16E87" w:rsidRDefault="00584B47" w:rsidP="00584B47">
      <w:pPr>
        <w:spacing w:before="120"/>
        <w:rPr>
          <w:rFonts w:ascii="Arial" w:hAnsi="Arial" w:cs="Arial"/>
          <w:sz w:val="20"/>
        </w:rPr>
      </w:pPr>
      <w:r w:rsidRPr="00E16E87">
        <w:rPr>
          <w:rFonts w:ascii="Arial" w:hAnsi="Arial" w:cs="Arial"/>
          <w:sz w:val="20"/>
        </w:rPr>
        <w:t xml:space="preserve">1. Là tổ chức có ít nhất 01 địa </w:t>
      </w:r>
      <w:r w:rsidR="0097223F" w:rsidRPr="00E16E87">
        <w:rPr>
          <w:rFonts w:ascii="Arial" w:hAnsi="Arial" w:cs="Arial"/>
          <w:sz w:val="20"/>
        </w:rPr>
        <w:t>điểm</w:t>
      </w:r>
      <w:r w:rsidRPr="00E16E87">
        <w:rPr>
          <w:rFonts w:ascii="Arial" w:hAnsi="Arial" w:cs="Arial"/>
          <w:sz w:val="20"/>
        </w:rPr>
        <w:t xml:space="preserve"> kinh doanh được lựa chọn là địa </w:t>
      </w:r>
      <w:r w:rsidR="0097223F" w:rsidRPr="00E16E87">
        <w:rPr>
          <w:rFonts w:ascii="Arial" w:hAnsi="Arial" w:cs="Arial"/>
          <w:sz w:val="20"/>
        </w:rPr>
        <w:t>điểm</w:t>
      </w:r>
      <w:r w:rsidRPr="00E16E87">
        <w:rPr>
          <w:rFonts w:ascii="Arial" w:hAnsi="Arial" w:cs="Arial"/>
          <w:sz w:val="20"/>
        </w:rPr>
        <w:t xml:space="preserve"> phân phối chứng chỉ quỹ. Việc phân phối chứng chỉ quỹ chỉ được thực hiện tại các địa </w:t>
      </w:r>
      <w:r w:rsidR="0097223F" w:rsidRPr="00E16E87">
        <w:rPr>
          <w:rFonts w:ascii="Arial" w:hAnsi="Arial" w:cs="Arial"/>
          <w:sz w:val="20"/>
        </w:rPr>
        <w:t>điểm</w:t>
      </w:r>
      <w:r w:rsidRPr="00E16E87">
        <w:rPr>
          <w:rFonts w:ascii="Arial" w:hAnsi="Arial" w:cs="Arial"/>
          <w:sz w:val="20"/>
        </w:rPr>
        <w:t xml:space="preserve"> đã đăng ký.</w:t>
      </w:r>
    </w:p>
    <w:p w:rsidR="00584B47" w:rsidRPr="00E16E87" w:rsidRDefault="00584B47" w:rsidP="00584B47">
      <w:pPr>
        <w:spacing w:before="120"/>
        <w:rPr>
          <w:rFonts w:ascii="Arial" w:hAnsi="Arial" w:cs="Arial"/>
          <w:sz w:val="20"/>
        </w:rPr>
      </w:pPr>
      <w:r w:rsidRPr="00E16E87">
        <w:rPr>
          <w:rFonts w:ascii="Arial" w:hAnsi="Arial" w:cs="Arial"/>
          <w:sz w:val="20"/>
        </w:rPr>
        <w:t xml:space="preserve">2. Tại mỗi địa </w:t>
      </w:r>
      <w:r w:rsidR="0097223F" w:rsidRPr="00E16E87">
        <w:rPr>
          <w:rFonts w:ascii="Arial" w:hAnsi="Arial" w:cs="Arial"/>
          <w:sz w:val="20"/>
        </w:rPr>
        <w:t>điểm</w:t>
      </w:r>
      <w:r w:rsidRPr="00E16E87">
        <w:rPr>
          <w:rFonts w:ascii="Arial" w:hAnsi="Arial" w:cs="Arial"/>
          <w:sz w:val="20"/>
        </w:rPr>
        <w:t xml:space="preserve"> có tối thiểu 02 nhân viên có chứng chỉ hành nghề chứng khoán; hoặc là người có chứng chỉ hành nghề chứng khoán hợp pháp ở nước ngoài và đã có chứng chỉ pháp luật về chứng khoán và thị trường chứng khoán của Việt Nam; hoặc có các chứng chỉ chuyên môn về chứng khoán bao gồm chứng chỉ: những vấn đề cơ bản về chứng khoán và thị trường chứng khoán, pháp luật về chứng khoán và thị trường chứng khoán, phân tích và đầu tư chứng khoán, môi giới chứng khoán và tư vấn đầu tư chứng khoán.</w:t>
      </w:r>
    </w:p>
    <w:p w:rsidR="00584B47" w:rsidRPr="00E16E87" w:rsidRDefault="00584B47" w:rsidP="00584B47">
      <w:pPr>
        <w:spacing w:before="120"/>
        <w:rPr>
          <w:rFonts w:ascii="Arial" w:hAnsi="Arial" w:cs="Arial"/>
          <w:sz w:val="20"/>
        </w:rPr>
      </w:pPr>
      <w:r w:rsidRPr="00E16E87">
        <w:rPr>
          <w:rFonts w:ascii="Arial" w:hAnsi="Arial" w:cs="Arial"/>
          <w:sz w:val="20"/>
        </w:rPr>
        <w:t>3. Có cơ sở vật chất, kỹ thuật đảm bảo hoạt động phân phối chứng chỉ quỹ.</w:t>
      </w:r>
    </w:p>
    <w:p w:rsidR="00584B47" w:rsidRPr="00E16E87" w:rsidRDefault="00584B47" w:rsidP="00584B47">
      <w:pPr>
        <w:spacing w:before="120"/>
        <w:rPr>
          <w:rFonts w:ascii="Arial" w:hAnsi="Arial" w:cs="Arial"/>
          <w:sz w:val="20"/>
        </w:rPr>
      </w:pPr>
      <w:r w:rsidRPr="00E16E87">
        <w:rPr>
          <w:rFonts w:ascii="Arial" w:hAnsi="Arial" w:cs="Arial"/>
          <w:sz w:val="20"/>
        </w:rPr>
        <w:t>4. Có quy trình nghiệp vụ phân phối chứng chỉ quỹ và bộ quy tắc đạo đức nghề nghiệp áp dụng đối với nhân viên phân phối chứng chỉ quỹ.</w:t>
      </w:r>
    </w:p>
    <w:p w:rsidR="00584B47" w:rsidRPr="00E16E87" w:rsidRDefault="0097223F" w:rsidP="00584B47">
      <w:pPr>
        <w:spacing w:before="120"/>
        <w:rPr>
          <w:rFonts w:ascii="Arial" w:hAnsi="Arial" w:cs="Arial"/>
          <w:b/>
          <w:sz w:val="20"/>
        </w:rPr>
      </w:pPr>
      <w:bookmarkStart w:id="531" w:name="dieu_220"/>
      <w:r w:rsidRPr="00E16E87">
        <w:rPr>
          <w:rFonts w:ascii="Arial" w:hAnsi="Arial" w:cs="Arial"/>
          <w:b/>
          <w:sz w:val="20"/>
        </w:rPr>
        <w:t>Điều</w:t>
      </w:r>
      <w:r w:rsidR="00584B47" w:rsidRPr="00E16E87">
        <w:rPr>
          <w:rFonts w:ascii="Arial" w:hAnsi="Arial" w:cs="Arial"/>
          <w:b/>
          <w:sz w:val="20"/>
        </w:rPr>
        <w:t xml:space="preserve"> 220. Hồ sơ, trình tự, thủ tục cấp </w:t>
      </w:r>
      <w:r w:rsidR="002E4321" w:rsidRPr="00E16E87">
        <w:rPr>
          <w:rFonts w:ascii="Arial" w:hAnsi="Arial" w:cs="Arial"/>
          <w:b/>
          <w:sz w:val="20"/>
        </w:rPr>
        <w:t>Giấy</w:t>
      </w:r>
      <w:r w:rsidR="00584B47" w:rsidRPr="00E16E87">
        <w:rPr>
          <w:rFonts w:ascii="Arial" w:hAnsi="Arial" w:cs="Arial"/>
          <w:b/>
          <w:sz w:val="20"/>
        </w:rPr>
        <w:t xml:space="preserve"> chứng nhận đăng ký hoạt động phân phối chứng chỉ quỹ đại chúng</w:t>
      </w:r>
      <w:bookmarkEnd w:id="531"/>
    </w:p>
    <w:p w:rsidR="00584B47" w:rsidRPr="00E16E87" w:rsidRDefault="00584B47" w:rsidP="00584B47">
      <w:pPr>
        <w:spacing w:before="120"/>
        <w:rPr>
          <w:rFonts w:ascii="Arial" w:hAnsi="Arial" w:cs="Arial"/>
          <w:sz w:val="20"/>
        </w:rPr>
      </w:pPr>
      <w:r w:rsidRPr="00E16E87">
        <w:rPr>
          <w:rFonts w:ascii="Arial" w:hAnsi="Arial" w:cs="Arial"/>
          <w:sz w:val="20"/>
        </w:rPr>
        <w:t>1. Hồ sơ đăng ký hoạt động phân phối chứng chỉ quỹ bao gồm:</w:t>
      </w:r>
    </w:p>
    <w:p w:rsidR="00584B47" w:rsidRPr="00E16E87" w:rsidRDefault="00584B47" w:rsidP="00584B47">
      <w:pPr>
        <w:spacing w:before="120"/>
        <w:rPr>
          <w:rFonts w:ascii="Arial" w:hAnsi="Arial" w:cs="Arial"/>
          <w:sz w:val="20"/>
        </w:rPr>
      </w:pPr>
      <w:r w:rsidRPr="00E16E87">
        <w:rPr>
          <w:rFonts w:ascii="Arial" w:hAnsi="Arial" w:cs="Arial"/>
          <w:sz w:val="20"/>
        </w:rPr>
        <w:t xml:space="preserve">a) </w:t>
      </w:r>
      <w:r w:rsidR="002E4321" w:rsidRPr="00E16E87">
        <w:rPr>
          <w:rFonts w:ascii="Arial" w:hAnsi="Arial" w:cs="Arial"/>
          <w:sz w:val="20"/>
        </w:rPr>
        <w:t>Giấy</w:t>
      </w:r>
      <w:r w:rsidRPr="00E16E87">
        <w:rPr>
          <w:rFonts w:ascii="Arial" w:hAnsi="Arial" w:cs="Arial"/>
          <w:sz w:val="20"/>
        </w:rPr>
        <w:t xml:space="preserve"> đăng ký theo </w:t>
      </w:r>
      <w:bookmarkStart w:id="532" w:name="bieumau_ms_88"/>
      <w:r w:rsidR="002E4321" w:rsidRPr="00E16E87">
        <w:rPr>
          <w:rFonts w:ascii="Arial" w:hAnsi="Arial" w:cs="Arial"/>
          <w:sz w:val="20"/>
        </w:rPr>
        <w:t>Mẫu</w:t>
      </w:r>
      <w:r w:rsidRPr="00E16E87">
        <w:rPr>
          <w:rFonts w:ascii="Arial" w:hAnsi="Arial" w:cs="Arial"/>
          <w:sz w:val="20"/>
        </w:rPr>
        <w:t xml:space="preserve"> số 88</w:t>
      </w:r>
      <w:bookmarkEnd w:id="532"/>
      <w:r w:rsidRPr="00E16E87">
        <w:rPr>
          <w:rFonts w:ascii="Arial" w:hAnsi="Arial" w:cs="Arial"/>
          <w:sz w:val="20"/>
        </w:rPr>
        <w:t xml:space="preserve"> </w:t>
      </w:r>
      <w:r w:rsidR="002E4321" w:rsidRPr="00E16E87">
        <w:rPr>
          <w:rFonts w:ascii="Arial" w:hAnsi="Arial" w:cs="Arial"/>
          <w:sz w:val="20"/>
        </w:rPr>
        <w:t>Phụ lục</w:t>
      </w:r>
      <w:r w:rsidRPr="00E16E87">
        <w:rPr>
          <w:rFonts w:ascii="Arial" w:hAnsi="Arial" w:cs="Arial"/>
          <w:sz w:val="20"/>
        </w:rPr>
        <w:t xml:space="preserve"> ban hành kèm theo Nghị định này;</w:t>
      </w:r>
    </w:p>
    <w:p w:rsidR="00584B47" w:rsidRPr="00E16E87" w:rsidRDefault="00584B47" w:rsidP="00584B47">
      <w:pPr>
        <w:spacing w:before="120"/>
        <w:rPr>
          <w:rFonts w:ascii="Arial" w:hAnsi="Arial" w:cs="Arial"/>
          <w:sz w:val="20"/>
        </w:rPr>
      </w:pPr>
      <w:r w:rsidRPr="00E16E87">
        <w:rPr>
          <w:rFonts w:ascii="Arial" w:hAnsi="Arial" w:cs="Arial"/>
          <w:sz w:val="20"/>
        </w:rPr>
        <w:lastRenderedPageBreak/>
        <w:t xml:space="preserve">b) </w:t>
      </w:r>
      <w:r w:rsidR="002E4321" w:rsidRPr="00E16E87">
        <w:rPr>
          <w:rFonts w:ascii="Arial" w:hAnsi="Arial" w:cs="Arial"/>
          <w:sz w:val="20"/>
        </w:rPr>
        <w:t>Giấy</w:t>
      </w:r>
      <w:r w:rsidRPr="00E16E87">
        <w:rPr>
          <w:rFonts w:ascii="Arial" w:hAnsi="Arial" w:cs="Arial"/>
          <w:sz w:val="20"/>
        </w:rPr>
        <w:t xml:space="preserve"> ủy quyền hoạt động phân phối chứng chỉ quỹ theo </w:t>
      </w:r>
      <w:bookmarkStart w:id="533" w:name="bieumau_ms_89"/>
      <w:r w:rsidR="002E4321" w:rsidRPr="00E16E87">
        <w:rPr>
          <w:rFonts w:ascii="Arial" w:hAnsi="Arial" w:cs="Arial"/>
          <w:sz w:val="20"/>
        </w:rPr>
        <w:t>Mẫu</w:t>
      </w:r>
      <w:r w:rsidRPr="00E16E87">
        <w:rPr>
          <w:rFonts w:ascii="Arial" w:hAnsi="Arial" w:cs="Arial"/>
          <w:sz w:val="20"/>
        </w:rPr>
        <w:t xml:space="preserve"> số 89</w:t>
      </w:r>
      <w:bookmarkEnd w:id="533"/>
      <w:r w:rsidRPr="00E16E87">
        <w:rPr>
          <w:rFonts w:ascii="Arial" w:hAnsi="Arial" w:cs="Arial"/>
          <w:sz w:val="20"/>
        </w:rPr>
        <w:t xml:space="preserve"> </w:t>
      </w:r>
      <w:r w:rsidR="002E4321" w:rsidRPr="00E16E87">
        <w:rPr>
          <w:rFonts w:ascii="Arial" w:hAnsi="Arial" w:cs="Arial"/>
          <w:sz w:val="20"/>
        </w:rPr>
        <w:t>Phụ lục</w:t>
      </w:r>
      <w:r w:rsidRPr="00E16E87">
        <w:rPr>
          <w:rFonts w:ascii="Arial" w:hAnsi="Arial" w:cs="Arial"/>
          <w:sz w:val="20"/>
        </w:rPr>
        <w:t xml:space="preserve"> ban hành kèm theo Nghị định này;</w:t>
      </w:r>
    </w:p>
    <w:p w:rsidR="00584B47" w:rsidRPr="00E16E87" w:rsidRDefault="00584B47" w:rsidP="00584B47">
      <w:pPr>
        <w:spacing w:before="120"/>
        <w:rPr>
          <w:rFonts w:ascii="Arial" w:hAnsi="Arial" w:cs="Arial"/>
          <w:sz w:val="20"/>
        </w:rPr>
      </w:pPr>
      <w:r w:rsidRPr="00E16E87">
        <w:rPr>
          <w:rFonts w:ascii="Arial" w:hAnsi="Arial" w:cs="Arial"/>
          <w:sz w:val="20"/>
        </w:rPr>
        <w:t xml:space="preserve">c) </w:t>
      </w:r>
      <w:r w:rsidR="002E4321" w:rsidRPr="00E16E87">
        <w:rPr>
          <w:rFonts w:ascii="Arial" w:hAnsi="Arial" w:cs="Arial"/>
          <w:sz w:val="20"/>
        </w:rPr>
        <w:t>Giấy</w:t>
      </w:r>
      <w:r w:rsidRPr="00E16E87">
        <w:rPr>
          <w:rFonts w:ascii="Arial" w:hAnsi="Arial" w:cs="Arial"/>
          <w:sz w:val="20"/>
        </w:rPr>
        <w:t xml:space="preserve"> chứng nhận đăng ký doanh nghiệp, </w:t>
      </w:r>
      <w:r w:rsidR="002E4321" w:rsidRPr="00E16E87">
        <w:rPr>
          <w:rFonts w:ascii="Arial" w:hAnsi="Arial" w:cs="Arial"/>
          <w:sz w:val="20"/>
        </w:rPr>
        <w:t>Giấy</w:t>
      </w:r>
      <w:r w:rsidRPr="00E16E87">
        <w:rPr>
          <w:rFonts w:ascii="Arial" w:hAnsi="Arial" w:cs="Arial"/>
          <w:sz w:val="20"/>
        </w:rPr>
        <w:t xml:space="preserve"> phép thành lập và hoạt động (nếu có) của tổ chức đăng ký hoạt động phân phối chứng chỉ quỹ và các địa </w:t>
      </w:r>
      <w:r w:rsidR="0097223F" w:rsidRPr="00E16E87">
        <w:rPr>
          <w:rFonts w:ascii="Arial" w:hAnsi="Arial" w:cs="Arial"/>
          <w:sz w:val="20"/>
        </w:rPr>
        <w:t>điểm</w:t>
      </w:r>
      <w:r w:rsidRPr="00E16E87">
        <w:rPr>
          <w:rFonts w:ascii="Arial" w:hAnsi="Arial" w:cs="Arial"/>
          <w:sz w:val="20"/>
        </w:rPr>
        <w:t xml:space="preserve"> phân phối chứng chỉ quỹ;</w:t>
      </w:r>
    </w:p>
    <w:p w:rsidR="00584B47" w:rsidRPr="00E16E87" w:rsidRDefault="00584B47" w:rsidP="00584B47">
      <w:pPr>
        <w:spacing w:before="120"/>
        <w:rPr>
          <w:rFonts w:ascii="Arial" w:hAnsi="Arial" w:cs="Arial"/>
          <w:sz w:val="20"/>
        </w:rPr>
      </w:pPr>
      <w:r w:rsidRPr="00E16E87">
        <w:rPr>
          <w:rFonts w:ascii="Arial" w:hAnsi="Arial" w:cs="Arial"/>
          <w:sz w:val="20"/>
        </w:rPr>
        <w:t xml:space="preserve">d) Bản thuyết minh cơ sở vật chất kỹ thuật, nhân sự tại các địa </w:t>
      </w:r>
      <w:r w:rsidR="0097223F" w:rsidRPr="00E16E87">
        <w:rPr>
          <w:rFonts w:ascii="Arial" w:hAnsi="Arial" w:cs="Arial"/>
          <w:sz w:val="20"/>
        </w:rPr>
        <w:t>điểm</w:t>
      </w:r>
      <w:r w:rsidRPr="00E16E87">
        <w:rPr>
          <w:rFonts w:ascii="Arial" w:hAnsi="Arial" w:cs="Arial"/>
          <w:sz w:val="20"/>
        </w:rPr>
        <w:t xml:space="preserve"> phân phối chứng chỉ quỹ theo </w:t>
      </w:r>
      <w:bookmarkStart w:id="534" w:name="bieumau_ms_90"/>
      <w:r w:rsidR="002E4321" w:rsidRPr="00E16E87">
        <w:rPr>
          <w:rFonts w:ascii="Arial" w:hAnsi="Arial" w:cs="Arial"/>
          <w:sz w:val="20"/>
        </w:rPr>
        <w:t>Mẫu</w:t>
      </w:r>
      <w:r w:rsidRPr="00E16E87">
        <w:rPr>
          <w:rFonts w:ascii="Arial" w:hAnsi="Arial" w:cs="Arial"/>
          <w:sz w:val="20"/>
        </w:rPr>
        <w:t xml:space="preserve"> số 90</w:t>
      </w:r>
      <w:bookmarkEnd w:id="534"/>
      <w:r w:rsidRPr="00E16E87">
        <w:rPr>
          <w:rFonts w:ascii="Arial" w:hAnsi="Arial" w:cs="Arial"/>
          <w:sz w:val="20"/>
        </w:rPr>
        <w:t xml:space="preserve"> và Bản thông tin cá nhân của nhân viên phân phối chứng chỉ quỹ theo </w:t>
      </w:r>
      <w:bookmarkStart w:id="535" w:name="bieumau_ms_91"/>
      <w:r w:rsidR="002E4321" w:rsidRPr="00E16E87">
        <w:rPr>
          <w:rFonts w:ascii="Arial" w:hAnsi="Arial" w:cs="Arial"/>
          <w:sz w:val="20"/>
        </w:rPr>
        <w:t>Mẫu</w:t>
      </w:r>
      <w:r w:rsidRPr="00E16E87">
        <w:rPr>
          <w:rFonts w:ascii="Arial" w:hAnsi="Arial" w:cs="Arial"/>
          <w:sz w:val="20"/>
        </w:rPr>
        <w:t xml:space="preserve"> số 91</w:t>
      </w:r>
      <w:bookmarkEnd w:id="535"/>
      <w:r w:rsidRPr="00E16E87">
        <w:rPr>
          <w:rFonts w:ascii="Arial" w:hAnsi="Arial" w:cs="Arial"/>
          <w:sz w:val="20"/>
        </w:rPr>
        <w:t xml:space="preserve"> </w:t>
      </w:r>
      <w:r w:rsidR="002E4321" w:rsidRPr="00E16E87">
        <w:rPr>
          <w:rFonts w:ascii="Arial" w:hAnsi="Arial" w:cs="Arial"/>
          <w:sz w:val="20"/>
        </w:rPr>
        <w:t>Phụ lục</w:t>
      </w:r>
      <w:r w:rsidRPr="00E16E87">
        <w:rPr>
          <w:rFonts w:ascii="Arial" w:hAnsi="Arial" w:cs="Arial"/>
          <w:sz w:val="20"/>
        </w:rPr>
        <w:t xml:space="preserve"> ban hành kèm theo Nghị định này; chứng chỉ hành nghề chứng khoán hợp pháp ở nước ngoài của nhân viên phân phối chứng chỉ quỹ (nếu có);</w:t>
      </w:r>
    </w:p>
    <w:p w:rsidR="00584B47" w:rsidRPr="00E16E87" w:rsidRDefault="00584B47" w:rsidP="00584B47">
      <w:pPr>
        <w:spacing w:before="120"/>
        <w:rPr>
          <w:rFonts w:ascii="Arial" w:hAnsi="Arial" w:cs="Arial"/>
          <w:sz w:val="20"/>
        </w:rPr>
      </w:pPr>
      <w:r w:rsidRPr="00E16E87">
        <w:rPr>
          <w:rFonts w:ascii="Arial" w:hAnsi="Arial" w:cs="Arial"/>
          <w:sz w:val="20"/>
        </w:rPr>
        <w:t>đ) Quyết định của cấp có thẩm quyền ban hành quy trình nghiệp vụ, bao gồm: quy trình thẩm định thông tin, nhận biết nhà đầu tư, quy trình phân phối chứng chỉ quỹ kèm theo bộ quy định về ngăn ngừa hành vi giao dịch muộn của khách hàng; bộ quy tắc đạo đức nghề nghiệp đối với nhân viên phân phối chứng chỉ quỹ;</w:t>
      </w:r>
    </w:p>
    <w:p w:rsidR="00584B47" w:rsidRPr="00E16E87" w:rsidRDefault="00584B47" w:rsidP="00584B47">
      <w:pPr>
        <w:spacing w:before="120"/>
        <w:rPr>
          <w:rFonts w:ascii="Arial" w:hAnsi="Arial" w:cs="Arial"/>
          <w:sz w:val="20"/>
        </w:rPr>
      </w:pPr>
      <w:r w:rsidRPr="00E16E87">
        <w:rPr>
          <w:rFonts w:ascii="Arial" w:hAnsi="Arial" w:cs="Arial"/>
          <w:sz w:val="20"/>
        </w:rPr>
        <w:t>e) Văn bản chấp thuận của cơ quan quản lý chuyên ngành cho phép cung cấp dịch vụ đại lý phân phối chứng chỉ quỹ (nếu có).</w:t>
      </w:r>
    </w:p>
    <w:p w:rsidR="00584B47" w:rsidRPr="00E16E87" w:rsidRDefault="00584B47" w:rsidP="00584B47">
      <w:pPr>
        <w:spacing w:before="120"/>
        <w:rPr>
          <w:rFonts w:ascii="Arial" w:hAnsi="Arial" w:cs="Arial"/>
          <w:sz w:val="20"/>
        </w:rPr>
      </w:pPr>
      <w:r w:rsidRPr="00E16E87">
        <w:rPr>
          <w:rFonts w:ascii="Arial" w:hAnsi="Arial" w:cs="Arial"/>
          <w:sz w:val="20"/>
        </w:rPr>
        <w:t>2. Công ty quản lý quỹ đầu tư chứng khoán khi phân phối chứng chỉ quỹ phải đảm bảo có đủ nhân sự, quy trình nghiệp vụ đáp ứng hoạt động phân phối chứng chỉ quỹ.</w:t>
      </w:r>
    </w:p>
    <w:p w:rsidR="00584B47" w:rsidRPr="00E16E87" w:rsidRDefault="00584B47" w:rsidP="00584B47">
      <w:pPr>
        <w:spacing w:before="120"/>
        <w:rPr>
          <w:rFonts w:ascii="Arial" w:hAnsi="Arial" w:cs="Arial"/>
          <w:sz w:val="20"/>
        </w:rPr>
      </w:pPr>
      <w:r w:rsidRPr="00E16E87">
        <w:rPr>
          <w:rFonts w:ascii="Arial" w:hAnsi="Arial" w:cs="Arial"/>
          <w:sz w:val="20"/>
        </w:rPr>
        <w:t xml:space="preserve">3. Trong thời hạn 10 ngày kể từ ngày nhận được hồ sơ đầy đủ và hợp lệ, Ủy ban Chứng khoán Nhà nước cấp </w:t>
      </w:r>
      <w:r w:rsidR="002E4321" w:rsidRPr="00E16E87">
        <w:rPr>
          <w:rFonts w:ascii="Arial" w:hAnsi="Arial" w:cs="Arial"/>
          <w:sz w:val="20"/>
        </w:rPr>
        <w:t>Giấy</w:t>
      </w:r>
      <w:r w:rsidRPr="00E16E87">
        <w:rPr>
          <w:rFonts w:ascii="Arial" w:hAnsi="Arial" w:cs="Arial"/>
          <w:sz w:val="20"/>
        </w:rPr>
        <w:t xml:space="preserve"> chứng nhận đăng ký hoạt động phân phối chứng chỉ quỹ cho tổ chức đăng ký; trường hợp từ chối, phải trả lời bằng văn bản và nêu rõ lý do.</w:t>
      </w:r>
    </w:p>
    <w:p w:rsidR="00584B47" w:rsidRPr="00E16E87" w:rsidRDefault="00584B47" w:rsidP="00584B47">
      <w:pPr>
        <w:spacing w:before="120"/>
        <w:rPr>
          <w:rFonts w:ascii="Arial" w:hAnsi="Arial" w:cs="Arial"/>
          <w:sz w:val="20"/>
        </w:rPr>
      </w:pPr>
      <w:r w:rsidRPr="00E16E87">
        <w:rPr>
          <w:rFonts w:ascii="Arial" w:hAnsi="Arial" w:cs="Arial"/>
          <w:sz w:val="20"/>
        </w:rPr>
        <w:t>4. Bộ trưởng Bộ Tài chính hướng dẫn hoạt động của đại lý phân phối chứng chỉ quỹ.</w:t>
      </w:r>
    </w:p>
    <w:p w:rsidR="00584B47" w:rsidRPr="00E16E87" w:rsidRDefault="0097223F" w:rsidP="00584B47">
      <w:pPr>
        <w:spacing w:before="120"/>
        <w:rPr>
          <w:rFonts w:ascii="Arial" w:hAnsi="Arial" w:cs="Arial"/>
          <w:b/>
          <w:sz w:val="20"/>
        </w:rPr>
      </w:pPr>
      <w:bookmarkStart w:id="536" w:name="dieu_221"/>
      <w:r w:rsidRPr="00E16E87">
        <w:rPr>
          <w:rFonts w:ascii="Arial" w:hAnsi="Arial" w:cs="Arial"/>
          <w:b/>
          <w:sz w:val="20"/>
        </w:rPr>
        <w:t>Điều</w:t>
      </w:r>
      <w:r w:rsidR="00584B47" w:rsidRPr="00E16E87">
        <w:rPr>
          <w:rFonts w:ascii="Arial" w:hAnsi="Arial" w:cs="Arial"/>
          <w:b/>
          <w:sz w:val="20"/>
        </w:rPr>
        <w:t xml:space="preserve"> 221. Thu hồi </w:t>
      </w:r>
      <w:r w:rsidR="002E4321" w:rsidRPr="00E16E87">
        <w:rPr>
          <w:rFonts w:ascii="Arial" w:hAnsi="Arial" w:cs="Arial"/>
          <w:b/>
          <w:sz w:val="20"/>
        </w:rPr>
        <w:t>Giấy</w:t>
      </w:r>
      <w:r w:rsidR="00584B47" w:rsidRPr="00E16E87">
        <w:rPr>
          <w:rFonts w:ascii="Arial" w:hAnsi="Arial" w:cs="Arial"/>
          <w:b/>
          <w:sz w:val="20"/>
        </w:rPr>
        <w:t xml:space="preserve"> chứng nhận đăng ký hoạt động phân phối chứng chỉ quỹ</w:t>
      </w:r>
      <w:bookmarkEnd w:id="536"/>
    </w:p>
    <w:p w:rsidR="00584B47" w:rsidRPr="00E16E87" w:rsidRDefault="00584B47" w:rsidP="00584B47">
      <w:pPr>
        <w:spacing w:before="120"/>
        <w:rPr>
          <w:rFonts w:ascii="Arial" w:hAnsi="Arial" w:cs="Arial"/>
          <w:sz w:val="20"/>
        </w:rPr>
      </w:pPr>
      <w:r w:rsidRPr="00E16E87">
        <w:rPr>
          <w:rFonts w:ascii="Arial" w:hAnsi="Arial" w:cs="Arial"/>
          <w:sz w:val="20"/>
        </w:rPr>
        <w:t xml:space="preserve">1. Các trường hợp thu hồi </w:t>
      </w:r>
      <w:r w:rsidR="002E4321" w:rsidRPr="00E16E87">
        <w:rPr>
          <w:rFonts w:ascii="Arial" w:hAnsi="Arial" w:cs="Arial"/>
          <w:sz w:val="20"/>
        </w:rPr>
        <w:t>Giấy</w:t>
      </w:r>
      <w:r w:rsidRPr="00E16E87">
        <w:rPr>
          <w:rFonts w:ascii="Arial" w:hAnsi="Arial" w:cs="Arial"/>
          <w:sz w:val="20"/>
        </w:rPr>
        <w:t xml:space="preserve"> chứng nhận bao gồm:</w:t>
      </w:r>
    </w:p>
    <w:p w:rsidR="00584B47" w:rsidRPr="00E16E87" w:rsidRDefault="00584B47" w:rsidP="00584B47">
      <w:pPr>
        <w:spacing w:before="120"/>
        <w:rPr>
          <w:rFonts w:ascii="Arial" w:hAnsi="Arial" w:cs="Arial"/>
          <w:sz w:val="20"/>
        </w:rPr>
      </w:pPr>
      <w:r w:rsidRPr="00E16E87">
        <w:rPr>
          <w:rFonts w:ascii="Arial" w:hAnsi="Arial" w:cs="Arial"/>
          <w:sz w:val="20"/>
        </w:rPr>
        <w:t>a) Tự nguyện chấm dứt hoạt động phân phối chứng chỉ quỹ;</w:t>
      </w:r>
    </w:p>
    <w:p w:rsidR="00584B47" w:rsidRPr="00E16E87" w:rsidRDefault="00584B47" w:rsidP="00584B47">
      <w:pPr>
        <w:spacing w:before="120"/>
        <w:rPr>
          <w:rFonts w:ascii="Arial" w:hAnsi="Arial" w:cs="Arial"/>
          <w:sz w:val="20"/>
        </w:rPr>
      </w:pPr>
      <w:r w:rsidRPr="00E16E87">
        <w:rPr>
          <w:rFonts w:ascii="Arial" w:hAnsi="Arial" w:cs="Arial"/>
          <w:sz w:val="20"/>
        </w:rPr>
        <w:t xml:space="preserve">b) Bị thu hồi </w:t>
      </w:r>
      <w:r w:rsidR="002E4321" w:rsidRPr="00E16E87">
        <w:rPr>
          <w:rFonts w:ascii="Arial" w:hAnsi="Arial" w:cs="Arial"/>
          <w:sz w:val="20"/>
        </w:rPr>
        <w:t>Giấy</w:t>
      </w:r>
      <w:r w:rsidRPr="00E16E87">
        <w:rPr>
          <w:rFonts w:ascii="Arial" w:hAnsi="Arial" w:cs="Arial"/>
          <w:sz w:val="20"/>
        </w:rPr>
        <w:t xml:space="preserve"> chứng nhận đăng ký doanh nghiệp, </w:t>
      </w:r>
      <w:r w:rsidR="002E4321" w:rsidRPr="00E16E87">
        <w:rPr>
          <w:rFonts w:ascii="Arial" w:hAnsi="Arial" w:cs="Arial"/>
          <w:sz w:val="20"/>
        </w:rPr>
        <w:t>Giấy</w:t>
      </w:r>
      <w:r w:rsidRPr="00E16E87">
        <w:rPr>
          <w:rFonts w:ascii="Arial" w:hAnsi="Arial" w:cs="Arial"/>
          <w:sz w:val="20"/>
        </w:rPr>
        <w:t xml:space="preserve"> phép thành lập và hoạt động;</w:t>
      </w:r>
    </w:p>
    <w:p w:rsidR="00584B47" w:rsidRPr="00E16E87" w:rsidRDefault="00584B47" w:rsidP="00584B47">
      <w:pPr>
        <w:spacing w:before="120"/>
        <w:rPr>
          <w:rFonts w:ascii="Arial" w:hAnsi="Arial" w:cs="Arial"/>
          <w:sz w:val="20"/>
        </w:rPr>
      </w:pPr>
      <w:r w:rsidRPr="00E16E87">
        <w:rPr>
          <w:rFonts w:ascii="Arial" w:hAnsi="Arial" w:cs="Arial"/>
          <w:sz w:val="20"/>
        </w:rPr>
        <w:t xml:space="preserve">c) Trong quá trình hoạt động, không duy trì được các </w:t>
      </w:r>
      <w:r w:rsidR="0097223F" w:rsidRPr="00E16E87">
        <w:rPr>
          <w:rFonts w:ascii="Arial" w:hAnsi="Arial" w:cs="Arial"/>
          <w:sz w:val="20"/>
        </w:rPr>
        <w:t>điều</w:t>
      </w:r>
      <w:r w:rsidRPr="00E16E87">
        <w:rPr>
          <w:rFonts w:ascii="Arial" w:hAnsi="Arial" w:cs="Arial"/>
          <w:sz w:val="20"/>
        </w:rPr>
        <w:t xml:space="preserve"> kiện đăng ký hoạt động phân phối chứng chỉ quỹ; hoặc vi phạm các quy định và nguyên tắc hoạt động của đại lý phân phối theo quy định của Bộ Tài chính.</w:t>
      </w:r>
    </w:p>
    <w:p w:rsidR="00584B47" w:rsidRPr="00E16E87" w:rsidRDefault="00584B47" w:rsidP="00584B47">
      <w:pPr>
        <w:spacing w:before="120"/>
        <w:rPr>
          <w:rFonts w:ascii="Arial" w:hAnsi="Arial" w:cs="Arial"/>
          <w:sz w:val="20"/>
        </w:rPr>
      </w:pPr>
      <w:r w:rsidRPr="00E16E87">
        <w:rPr>
          <w:rFonts w:ascii="Arial" w:hAnsi="Arial" w:cs="Arial"/>
          <w:sz w:val="20"/>
        </w:rPr>
        <w:t>2. Hồ sơ đề nghị chấm dứt hoạt động đại lý phân phối bao gồm:</w:t>
      </w:r>
    </w:p>
    <w:p w:rsidR="00584B47" w:rsidRPr="00E16E87" w:rsidRDefault="00584B47" w:rsidP="00584B47">
      <w:pPr>
        <w:spacing w:before="120"/>
        <w:rPr>
          <w:rFonts w:ascii="Arial" w:hAnsi="Arial" w:cs="Arial"/>
          <w:sz w:val="20"/>
        </w:rPr>
      </w:pPr>
      <w:r w:rsidRPr="00E16E87">
        <w:rPr>
          <w:rFonts w:ascii="Arial" w:hAnsi="Arial" w:cs="Arial"/>
          <w:sz w:val="20"/>
        </w:rPr>
        <w:t>a) Công văn đề nghị chấm dứt hoạt động phân phối chứng chỉ quỹ, nêu rõ lý do;</w:t>
      </w:r>
    </w:p>
    <w:p w:rsidR="00584B47" w:rsidRPr="00E16E87" w:rsidRDefault="00584B47" w:rsidP="00584B47">
      <w:pPr>
        <w:spacing w:before="120"/>
        <w:rPr>
          <w:rFonts w:ascii="Arial" w:hAnsi="Arial" w:cs="Arial"/>
          <w:sz w:val="20"/>
        </w:rPr>
      </w:pPr>
      <w:r w:rsidRPr="00E16E87">
        <w:rPr>
          <w:rFonts w:ascii="Arial" w:hAnsi="Arial" w:cs="Arial"/>
          <w:sz w:val="20"/>
        </w:rPr>
        <w:t xml:space="preserve">b) Bản gốc </w:t>
      </w:r>
      <w:r w:rsidR="002E4321" w:rsidRPr="00E16E87">
        <w:rPr>
          <w:rFonts w:ascii="Arial" w:hAnsi="Arial" w:cs="Arial"/>
          <w:sz w:val="20"/>
        </w:rPr>
        <w:t>Giấy</w:t>
      </w:r>
      <w:r w:rsidRPr="00E16E87">
        <w:rPr>
          <w:rFonts w:ascii="Arial" w:hAnsi="Arial" w:cs="Arial"/>
          <w:sz w:val="20"/>
        </w:rPr>
        <w:t xml:space="preserve"> chứng nhận đăng ký hoạt động phân phối chứng chỉ quỹ;</w:t>
      </w:r>
    </w:p>
    <w:p w:rsidR="00584B47" w:rsidRPr="00E16E87" w:rsidRDefault="00584B47" w:rsidP="00584B47">
      <w:pPr>
        <w:spacing w:before="120"/>
        <w:rPr>
          <w:rFonts w:ascii="Arial" w:hAnsi="Arial" w:cs="Arial"/>
          <w:sz w:val="20"/>
        </w:rPr>
      </w:pPr>
      <w:r w:rsidRPr="00E16E87">
        <w:rPr>
          <w:rFonts w:ascii="Arial" w:hAnsi="Arial" w:cs="Arial"/>
          <w:sz w:val="20"/>
        </w:rPr>
        <w:t xml:space="preserve">c) Báo cáo về việc chấm dứt toàn bộ hoạt động phân phối chứng chỉ quỹ tại các địa </w:t>
      </w:r>
      <w:r w:rsidR="0097223F" w:rsidRPr="00E16E87">
        <w:rPr>
          <w:rFonts w:ascii="Arial" w:hAnsi="Arial" w:cs="Arial"/>
          <w:sz w:val="20"/>
        </w:rPr>
        <w:t>điểm</w:t>
      </w:r>
      <w:r w:rsidRPr="00E16E87">
        <w:rPr>
          <w:rFonts w:ascii="Arial" w:hAnsi="Arial" w:cs="Arial"/>
          <w:sz w:val="20"/>
        </w:rPr>
        <w:t xml:space="preserve"> phân phối của đại lý phân phối; Biên bản tất toán hợp đồng mở tài </w:t>
      </w:r>
      <w:r w:rsidR="0097223F" w:rsidRPr="00E16E87">
        <w:rPr>
          <w:rFonts w:ascii="Arial" w:hAnsi="Arial" w:cs="Arial"/>
          <w:sz w:val="20"/>
        </w:rPr>
        <w:t>khoản</w:t>
      </w:r>
      <w:r w:rsidRPr="00E16E87">
        <w:rPr>
          <w:rFonts w:ascii="Arial" w:hAnsi="Arial" w:cs="Arial"/>
          <w:sz w:val="20"/>
        </w:rPr>
        <w:t xml:space="preserve"> chứng chỉ quỹ với khách hàng của đại lý phân phối, hoặc Biên bản bàn giao quyền và nghĩa vụ của các khách hàng cho đại lý phân phối thay thế (nếu có).</w:t>
      </w:r>
    </w:p>
    <w:p w:rsidR="00584B47" w:rsidRPr="00E16E87" w:rsidRDefault="00584B47" w:rsidP="00584B47">
      <w:pPr>
        <w:spacing w:before="120"/>
        <w:rPr>
          <w:rFonts w:ascii="Arial" w:hAnsi="Arial" w:cs="Arial"/>
          <w:sz w:val="20"/>
        </w:rPr>
      </w:pPr>
      <w:r w:rsidRPr="00E16E87">
        <w:rPr>
          <w:rFonts w:ascii="Arial" w:hAnsi="Arial" w:cs="Arial"/>
          <w:sz w:val="20"/>
        </w:rPr>
        <w:t xml:space="preserve">3. Trong thời hạn 10 ngày kể từ ngày nhận được hồ sơ đầy đủ và hợp lệ, Ủy ban Chứng khoán Nhà nước ra quyết định thu hồi </w:t>
      </w:r>
      <w:r w:rsidR="002E4321" w:rsidRPr="00E16E87">
        <w:rPr>
          <w:rFonts w:ascii="Arial" w:hAnsi="Arial" w:cs="Arial"/>
          <w:sz w:val="20"/>
        </w:rPr>
        <w:t>Giấy</w:t>
      </w:r>
      <w:r w:rsidRPr="00E16E87">
        <w:rPr>
          <w:rFonts w:ascii="Arial" w:hAnsi="Arial" w:cs="Arial"/>
          <w:sz w:val="20"/>
        </w:rPr>
        <w:t xml:space="preserve"> chứng nhận đăng ký hoạt động phân phối chứng chỉ quỹ cho tổ chức đề nghị; trường hợp từ chối, phải trả lời bằng văn bản và nêu rõ lý do.</w:t>
      </w:r>
    </w:p>
    <w:p w:rsidR="00584B47" w:rsidRPr="00E16E87" w:rsidRDefault="0097223F" w:rsidP="00584B47">
      <w:pPr>
        <w:spacing w:before="120"/>
        <w:rPr>
          <w:rFonts w:ascii="Arial" w:hAnsi="Arial" w:cs="Arial"/>
          <w:b/>
          <w:sz w:val="20"/>
        </w:rPr>
      </w:pPr>
      <w:bookmarkStart w:id="537" w:name="muc_1_4"/>
      <w:r w:rsidRPr="00E16E87">
        <w:rPr>
          <w:rFonts w:ascii="Arial" w:hAnsi="Arial" w:cs="Arial"/>
          <w:b/>
          <w:sz w:val="20"/>
        </w:rPr>
        <w:t>Mục</w:t>
      </w:r>
      <w:r w:rsidR="00584B47" w:rsidRPr="00E16E87">
        <w:rPr>
          <w:rFonts w:ascii="Arial" w:hAnsi="Arial" w:cs="Arial"/>
          <w:b/>
          <w:sz w:val="20"/>
        </w:rPr>
        <w:t xml:space="preserve"> 1. QUỸ THÀNH VIÊN</w:t>
      </w:r>
      <w:bookmarkEnd w:id="537"/>
    </w:p>
    <w:p w:rsidR="00584B47" w:rsidRPr="00E16E87" w:rsidRDefault="0097223F" w:rsidP="00584B47">
      <w:pPr>
        <w:spacing w:before="120"/>
        <w:rPr>
          <w:rFonts w:ascii="Arial" w:hAnsi="Arial" w:cs="Arial"/>
          <w:b/>
          <w:sz w:val="20"/>
        </w:rPr>
      </w:pPr>
      <w:bookmarkStart w:id="538" w:name="dieu_222"/>
      <w:r w:rsidRPr="00E16E87">
        <w:rPr>
          <w:rFonts w:ascii="Arial" w:hAnsi="Arial" w:cs="Arial"/>
          <w:b/>
          <w:sz w:val="20"/>
        </w:rPr>
        <w:t>Điều</w:t>
      </w:r>
      <w:r w:rsidR="00584B47" w:rsidRPr="00E16E87">
        <w:rPr>
          <w:rFonts w:ascii="Arial" w:hAnsi="Arial" w:cs="Arial"/>
          <w:b/>
          <w:sz w:val="20"/>
        </w:rPr>
        <w:t xml:space="preserve"> 222. Đăng ký thành lập quỹ thành viên</w:t>
      </w:r>
      <w:bookmarkEnd w:id="538"/>
    </w:p>
    <w:p w:rsidR="00584B47" w:rsidRPr="00E16E87" w:rsidRDefault="00584B47" w:rsidP="00584B47">
      <w:pPr>
        <w:spacing w:before="120"/>
        <w:rPr>
          <w:rFonts w:ascii="Arial" w:hAnsi="Arial" w:cs="Arial"/>
          <w:sz w:val="20"/>
        </w:rPr>
      </w:pPr>
      <w:r w:rsidRPr="00E16E87">
        <w:rPr>
          <w:rFonts w:ascii="Arial" w:hAnsi="Arial" w:cs="Arial"/>
          <w:sz w:val="20"/>
        </w:rPr>
        <w:t xml:space="preserve">1. Đáp ứng </w:t>
      </w:r>
      <w:r w:rsidR="0097223F" w:rsidRPr="00E16E87">
        <w:rPr>
          <w:rFonts w:ascii="Arial" w:hAnsi="Arial" w:cs="Arial"/>
          <w:sz w:val="20"/>
        </w:rPr>
        <w:t>điều</w:t>
      </w:r>
      <w:r w:rsidRPr="00E16E87">
        <w:rPr>
          <w:rFonts w:ascii="Arial" w:hAnsi="Arial" w:cs="Arial"/>
          <w:sz w:val="20"/>
        </w:rPr>
        <w:t xml:space="preserve"> kiện quy định tại </w:t>
      </w:r>
      <w:bookmarkStart w:id="539" w:name="dc_119"/>
      <w:r w:rsidR="0097223F" w:rsidRPr="00E16E87">
        <w:rPr>
          <w:rFonts w:ascii="Arial" w:hAnsi="Arial" w:cs="Arial"/>
          <w:sz w:val="20"/>
        </w:rPr>
        <w:t>khoản</w:t>
      </w:r>
      <w:r w:rsidRPr="00E16E87">
        <w:rPr>
          <w:rFonts w:ascii="Arial" w:hAnsi="Arial" w:cs="Arial"/>
          <w:sz w:val="20"/>
        </w:rPr>
        <w:t xml:space="preserve"> 2 </w:t>
      </w:r>
      <w:r w:rsidR="0097223F" w:rsidRPr="00E16E87">
        <w:rPr>
          <w:rFonts w:ascii="Arial" w:hAnsi="Arial" w:cs="Arial"/>
          <w:sz w:val="20"/>
        </w:rPr>
        <w:t>Điều</w:t>
      </w:r>
      <w:r w:rsidRPr="00E16E87">
        <w:rPr>
          <w:rFonts w:ascii="Arial" w:hAnsi="Arial" w:cs="Arial"/>
          <w:sz w:val="20"/>
        </w:rPr>
        <w:t xml:space="preserve"> 113 Luật Chứng khoán</w:t>
      </w:r>
      <w:bookmarkEnd w:id="539"/>
      <w:r w:rsidRPr="00E16E87">
        <w:rPr>
          <w:rFonts w:ascii="Arial" w:hAnsi="Arial" w:cs="Arial"/>
          <w:sz w:val="20"/>
        </w:rPr>
        <w:t>.</w:t>
      </w:r>
    </w:p>
    <w:p w:rsidR="00584B47" w:rsidRPr="00E16E87" w:rsidRDefault="00584B47" w:rsidP="00584B47">
      <w:pPr>
        <w:spacing w:before="120"/>
        <w:rPr>
          <w:rFonts w:ascii="Arial" w:hAnsi="Arial" w:cs="Arial"/>
          <w:sz w:val="20"/>
        </w:rPr>
      </w:pPr>
      <w:r w:rsidRPr="00E16E87">
        <w:rPr>
          <w:rFonts w:ascii="Arial" w:hAnsi="Arial" w:cs="Arial"/>
          <w:sz w:val="20"/>
        </w:rPr>
        <w:t xml:space="preserve">2. Công ty quản lý quỹ đầu tư chứng khoán có tối thiểu 02 người </w:t>
      </w:r>
      <w:r w:rsidR="0097223F" w:rsidRPr="00E16E87">
        <w:rPr>
          <w:rFonts w:ascii="Arial" w:hAnsi="Arial" w:cs="Arial"/>
          <w:sz w:val="20"/>
        </w:rPr>
        <w:t>điều</w:t>
      </w:r>
      <w:r w:rsidRPr="00E16E87">
        <w:rPr>
          <w:rFonts w:ascii="Arial" w:hAnsi="Arial" w:cs="Arial"/>
          <w:sz w:val="20"/>
        </w:rPr>
        <w:t xml:space="preserve"> hành quỹ có chứng chỉ hành nghề quản lý quỹ; không bị đặt vào tình trạng cảnh báo, kiểm soát, kiểm soát đặc biệt, đình chỉ hoặc chưa thực hiện đầy đủ các hình thức xử phạt, biện pháp khắc phục hậu quả theo quyết định xử phạt vi phạm hành chính trong lĩnh vực chứng khoán và thị trường chứng khoán.</w:t>
      </w:r>
    </w:p>
    <w:p w:rsidR="00584B47" w:rsidRPr="00E16E87" w:rsidRDefault="0097223F" w:rsidP="00584B47">
      <w:pPr>
        <w:spacing w:before="120"/>
        <w:rPr>
          <w:rFonts w:ascii="Arial" w:hAnsi="Arial" w:cs="Arial"/>
          <w:b/>
          <w:sz w:val="20"/>
        </w:rPr>
      </w:pPr>
      <w:bookmarkStart w:id="540" w:name="dieu_223"/>
      <w:r w:rsidRPr="00E16E87">
        <w:rPr>
          <w:rFonts w:ascii="Arial" w:hAnsi="Arial" w:cs="Arial"/>
          <w:b/>
          <w:sz w:val="20"/>
        </w:rPr>
        <w:t>Điều</w:t>
      </w:r>
      <w:r w:rsidR="00584B47" w:rsidRPr="00E16E87">
        <w:rPr>
          <w:rFonts w:ascii="Arial" w:hAnsi="Arial" w:cs="Arial"/>
          <w:b/>
          <w:sz w:val="20"/>
        </w:rPr>
        <w:t xml:space="preserve"> 223. Hồ sơ đăng ký lập quỹ thành viên</w:t>
      </w:r>
      <w:bookmarkEnd w:id="540"/>
    </w:p>
    <w:p w:rsidR="00584B47" w:rsidRPr="00E16E87" w:rsidRDefault="00584B47" w:rsidP="00584B47">
      <w:pPr>
        <w:spacing w:before="120"/>
        <w:rPr>
          <w:rFonts w:ascii="Arial" w:hAnsi="Arial" w:cs="Arial"/>
          <w:sz w:val="20"/>
        </w:rPr>
      </w:pPr>
      <w:r w:rsidRPr="00E16E87">
        <w:rPr>
          <w:rFonts w:ascii="Arial" w:hAnsi="Arial" w:cs="Arial"/>
          <w:sz w:val="20"/>
        </w:rPr>
        <w:t xml:space="preserve">1. </w:t>
      </w:r>
      <w:r w:rsidR="002E4321" w:rsidRPr="00E16E87">
        <w:rPr>
          <w:rFonts w:ascii="Arial" w:hAnsi="Arial" w:cs="Arial"/>
          <w:sz w:val="20"/>
        </w:rPr>
        <w:t>Giấy</w:t>
      </w:r>
      <w:r w:rsidRPr="00E16E87">
        <w:rPr>
          <w:rFonts w:ascii="Arial" w:hAnsi="Arial" w:cs="Arial"/>
          <w:sz w:val="20"/>
        </w:rPr>
        <w:t xml:space="preserve"> đăng ký lập quỹ theo </w:t>
      </w:r>
      <w:bookmarkStart w:id="541" w:name="bieumau_ms_92"/>
      <w:r w:rsidR="002E4321" w:rsidRPr="00E16E87">
        <w:rPr>
          <w:rFonts w:ascii="Arial" w:hAnsi="Arial" w:cs="Arial"/>
          <w:sz w:val="20"/>
        </w:rPr>
        <w:t>Mẫu</w:t>
      </w:r>
      <w:r w:rsidRPr="00E16E87">
        <w:rPr>
          <w:rFonts w:ascii="Arial" w:hAnsi="Arial" w:cs="Arial"/>
          <w:sz w:val="20"/>
        </w:rPr>
        <w:t xml:space="preserve"> số 92</w:t>
      </w:r>
      <w:bookmarkEnd w:id="541"/>
      <w:r w:rsidRPr="00E16E87">
        <w:rPr>
          <w:rFonts w:ascii="Arial" w:hAnsi="Arial" w:cs="Arial"/>
          <w:sz w:val="20"/>
        </w:rPr>
        <w:t xml:space="preserve"> </w:t>
      </w:r>
      <w:r w:rsidR="002E4321" w:rsidRPr="00E16E87">
        <w:rPr>
          <w:rFonts w:ascii="Arial" w:hAnsi="Arial" w:cs="Arial"/>
          <w:sz w:val="20"/>
        </w:rPr>
        <w:t>Phụ lục</w:t>
      </w:r>
      <w:r w:rsidRPr="00E16E87">
        <w:rPr>
          <w:rFonts w:ascii="Arial" w:hAnsi="Arial" w:cs="Arial"/>
          <w:sz w:val="20"/>
        </w:rPr>
        <w:t xml:space="preserve"> ban hành kèm theo Nghị định này.</w:t>
      </w:r>
    </w:p>
    <w:p w:rsidR="00584B47" w:rsidRPr="00E16E87" w:rsidRDefault="00584B47" w:rsidP="00584B47">
      <w:pPr>
        <w:spacing w:before="120"/>
        <w:rPr>
          <w:rFonts w:ascii="Arial" w:hAnsi="Arial" w:cs="Arial"/>
          <w:sz w:val="20"/>
        </w:rPr>
      </w:pPr>
      <w:r w:rsidRPr="00E16E87">
        <w:rPr>
          <w:rFonts w:ascii="Arial" w:hAnsi="Arial" w:cs="Arial"/>
          <w:sz w:val="20"/>
        </w:rPr>
        <w:t xml:space="preserve">2. </w:t>
      </w:r>
      <w:r w:rsidR="0097223F" w:rsidRPr="00E16E87">
        <w:rPr>
          <w:rFonts w:ascii="Arial" w:hAnsi="Arial" w:cs="Arial"/>
          <w:sz w:val="20"/>
        </w:rPr>
        <w:t>Điều</w:t>
      </w:r>
      <w:r w:rsidRPr="00E16E87">
        <w:rPr>
          <w:rFonts w:ascii="Arial" w:hAnsi="Arial" w:cs="Arial"/>
          <w:sz w:val="20"/>
        </w:rPr>
        <w:t xml:space="preserve"> lệ quỹ theo </w:t>
      </w:r>
      <w:r w:rsidR="002E4321" w:rsidRPr="00E16E87">
        <w:rPr>
          <w:rFonts w:ascii="Arial" w:hAnsi="Arial" w:cs="Arial"/>
          <w:sz w:val="20"/>
        </w:rPr>
        <w:t>mẫu</w:t>
      </w:r>
      <w:r w:rsidRPr="00E16E87">
        <w:rPr>
          <w:rFonts w:ascii="Arial" w:hAnsi="Arial" w:cs="Arial"/>
          <w:sz w:val="20"/>
        </w:rPr>
        <w:t xml:space="preserve"> do Bộ Tài chính quy định.</w:t>
      </w:r>
    </w:p>
    <w:p w:rsidR="00584B47" w:rsidRPr="00E16E87" w:rsidRDefault="00584B47" w:rsidP="00584B47">
      <w:pPr>
        <w:spacing w:before="120"/>
        <w:rPr>
          <w:rFonts w:ascii="Arial" w:hAnsi="Arial" w:cs="Arial"/>
          <w:sz w:val="20"/>
        </w:rPr>
      </w:pPr>
      <w:r w:rsidRPr="00E16E87">
        <w:rPr>
          <w:rFonts w:ascii="Arial" w:hAnsi="Arial" w:cs="Arial"/>
          <w:sz w:val="20"/>
        </w:rPr>
        <w:t>3. Hợp đồng lưu ký tài sản với ngân hàng lưu ký.</w:t>
      </w:r>
    </w:p>
    <w:p w:rsidR="00584B47" w:rsidRPr="00E16E87" w:rsidRDefault="00584B47" w:rsidP="00584B47">
      <w:pPr>
        <w:spacing w:before="120"/>
        <w:rPr>
          <w:rFonts w:ascii="Arial" w:hAnsi="Arial" w:cs="Arial"/>
          <w:sz w:val="20"/>
        </w:rPr>
      </w:pPr>
      <w:r w:rsidRPr="00E16E87">
        <w:rPr>
          <w:rFonts w:ascii="Arial" w:hAnsi="Arial" w:cs="Arial"/>
          <w:sz w:val="20"/>
        </w:rPr>
        <w:t xml:space="preserve">4. Hợp đồng góp vốn của các thành viên góp vốn trong đó nêu rõ tên quỹ, công ty quản lý quỹ đầu tư chứng khoán, ngân hàng lưu ký, số vốn </w:t>
      </w:r>
      <w:r w:rsidR="0097223F" w:rsidRPr="00E16E87">
        <w:rPr>
          <w:rFonts w:ascii="Arial" w:hAnsi="Arial" w:cs="Arial"/>
          <w:sz w:val="20"/>
        </w:rPr>
        <w:t>điều</w:t>
      </w:r>
      <w:r w:rsidRPr="00E16E87">
        <w:rPr>
          <w:rFonts w:ascii="Arial" w:hAnsi="Arial" w:cs="Arial"/>
          <w:sz w:val="20"/>
        </w:rPr>
        <w:t xml:space="preserve"> lệ dự kiến góp, kèm theo quyết định của cấp có thẩm quyền theo </w:t>
      </w:r>
      <w:r w:rsidR="0097223F" w:rsidRPr="00E16E87">
        <w:rPr>
          <w:rFonts w:ascii="Arial" w:hAnsi="Arial" w:cs="Arial"/>
          <w:sz w:val="20"/>
        </w:rPr>
        <w:t>Điều</w:t>
      </w:r>
      <w:r w:rsidRPr="00E16E87">
        <w:rPr>
          <w:rFonts w:ascii="Arial" w:hAnsi="Arial" w:cs="Arial"/>
          <w:sz w:val="20"/>
        </w:rPr>
        <w:t xml:space="preserve"> lệ công ty của thành viên góp vốn là tổ chức về việc tham gia góp vốn vào quỹ.</w:t>
      </w:r>
    </w:p>
    <w:p w:rsidR="00584B47" w:rsidRPr="00E16E87" w:rsidRDefault="00584B47" w:rsidP="00584B47">
      <w:pPr>
        <w:spacing w:before="120"/>
        <w:rPr>
          <w:rFonts w:ascii="Arial" w:hAnsi="Arial" w:cs="Arial"/>
          <w:sz w:val="20"/>
        </w:rPr>
      </w:pPr>
      <w:r w:rsidRPr="00E16E87">
        <w:rPr>
          <w:rFonts w:ascii="Arial" w:hAnsi="Arial" w:cs="Arial"/>
          <w:sz w:val="20"/>
        </w:rPr>
        <w:t xml:space="preserve">5. Danh sách nhà đầu tư chứng khoán chuyên nghiệp tham gia góp vốn theo </w:t>
      </w:r>
      <w:bookmarkStart w:id="542" w:name="bieumau_ms_93"/>
      <w:r w:rsidR="002E4321" w:rsidRPr="00E16E87">
        <w:rPr>
          <w:rFonts w:ascii="Arial" w:hAnsi="Arial" w:cs="Arial"/>
          <w:sz w:val="20"/>
        </w:rPr>
        <w:t>Mẫu</w:t>
      </w:r>
      <w:r w:rsidRPr="00E16E87">
        <w:rPr>
          <w:rFonts w:ascii="Arial" w:hAnsi="Arial" w:cs="Arial"/>
          <w:sz w:val="20"/>
        </w:rPr>
        <w:t xml:space="preserve"> số 93</w:t>
      </w:r>
      <w:bookmarkEnd w:id="542"/>
      <w:r w:rsidRPr="00E16E87">
        <w:rPr>
          <w:rFonts w:ascii="Arial" w:hAnsi="Arial" w:cs="Arial"/>
          <w:sz w:val="20"/>
        </w:rPr>
        <w:t xml:space="preserve"> </w:t>
      </w:r>
      <w:r w:rsidR="002E4321" w:rsidRPr="00E16E87">
        <w:rPr>
          <w:rFonts w:ascii="Arial" w:hAnsi="Arial" w:cs="Arial"/>
          <w:sz w:val="20"/>
        </w:rPr>
        <w:t>Phụ lục</w:t>
      </w:r>
      <w:r w:rsidRPr="00E16E87">
        <w:rPr>
          <w:rFonts w:ascii="Arial" w:hAnsi="Arial" w:cs="Arial"/>
          <w:sz w:val="20"/>
        </w:rPr>
        <w:t xml:space="preserve"> ban hành kèm theo Nghị định này; báo cáo thẩm định của công ty quản lý quỹ đầu tư chứng khoán hoặc của công ty chứng khoán được ủy quyền về việc xác định nhà đầu tư chứng khoán chuyên nghiệp.</w:t>
      </w:r>
    </w:p>
    <w:p w:rsidR="00584B47" w:rsidRPr="00E16E87" w:rsidRDefault="00584B47" w:rsidP="00584B47">
      <w:pPr>
        <w:spacing w:before="120"/>
        <w:rPr>
          <w:rFonts w:ascii="Arial" w:hAnsi="Arial" w:cs="Arial"/>
          <w:sz w:val="20"/>
        </w:rPr>
      </w:pPr>
      <w:r w:rsidRPr="00E16E87">
        <w:rPr>
          <w:rFonts w:ascii="Arial" w:hAnsi="Arial" w:cs="Arial"/>
          <w:sz w:val="20"/>
        </w:rPr>
        <w:lastRenderedPageBreak/>
        <w:t xml:space="preserve">6. </w:t>
      </w:r>
      <w:r w:rsidR="002E4321" w:rsidRPr="00E16E87">
        <w:rPr>
          <w:rFonts w:ascii="Arial" w:hAnsi="Arial" w:cs="Arial"/>
          <w:sz w:val="20"/>
        </w:rPr>
        <w:t>Giấy</w:t>
      </w:r>
      <w:r w:rsidRPr="00E16E87">
        <w:rPr>
          <w:rFonts w:ascii="Arial" w:hAnsi="Arial" w:cs="Arial"/>
          <w:sz w:val="20"/>
        </w:rPr>
        <w:t xml:space="preserve"> xác nhận của ngân hàng lưu ký về quy mô vốn góp của quỹ.</w:t>
      </w:r>
    </w:p>
    <w:p w:rsidR="00584B47" w:rsidRPr="00E16E87" w:rsidRDefault="00584B47" w:rsidP="00584B47">
      <w:pPr>
        <w:spacing w:before="120"/>
        <w:rPr>
          <w:rFonts w:ascii="Arial" w:hAnsi="Arial" w:cs="Arial"/>
          <w:sz w:val="20"/>
        </w:rPr>
      </w:pPr>
      <w:r w:rsidRPr="00E16E87">
        <w:rPr>
          <w:rFonts w:ascii="Arial" w:hAnsi="Arial" w:cs="Arial"/>
          <w:sz w:val="20"/>
        </w:rPr>
        <w:t xml:space="preserve">7. Danh sách, Bản thông tin cá nhân của người </w:t>
      </w:r>
      <w:r w:rsidR="0097223F" w:rsidRPr="00E16E87">
        <w:rPr>
          <w:rFonts w:ascii="Arial" w:hAnsi="Arial" w:cs="Arial"/>
          <w:sz w:val="20"/>
        </w:rPr>
        <w:t>điều</w:t>
      </w:r>
      <w:r w:rsidRPr="00E16E87">
        <w:rPr>
          <w:rFonts w:ascii="Arial" w:hAnsi="Arial" w:cs="Arial"/>
          <w:sz w:val="20"/>
        </w:rPr>
        <w:t xml:space="preserve"> hành quỹ theo </w:t>
      </w:r>
      <w:bookmarkStart w:id="543" w:name="bieumau_ms_91_1"/>
      <w:r w:rsidR="002E4321" w:rsidRPr="00E16E87">
        <w:rPr>
          <w:rFonts w:ascii="Arial" w:hAnsi="Arial" w:cs="Arial"/>
          <w:sz w:val="20"/>
        </w:rPr>
        <w:t>Mẫu</w:t>
      </w:r>
      <w:r w:rsidRPr="00E16E87">
        <w:rPr>
          <w:rFonts w:ascii="Arial" w:hAnsi="Arial" w:cs="Arial"/>
          <w:sz w:val="20"/>
        </w:rPr>
        <w:t xml:space="preserve"> số 91</w:t>
      </w:r>
      <w:bookmarkEnd w:id="543"/>
      <w:r w:rsidRPr="00E16E87">
        <w:rPr>
          <w:rFonts w:ascii="Arial" w:hAnsi="Arial" w:cs="Arial"/>
          <w:sz w:val="20"/>
        </w:rPr>
        <w:t xml:space="preserve">, </w:t>
      </w:r>
      <w:bookmarkStart w:id="544" w:name="bieumau_ms_101"/>
      <w:r w:rsidR="002E4321" w:rsidRPr="00E16E87">
        <w:rPr>
          <w:rFonts w:ascii="Arial" w:hAnsi="Arial" w:cs="Arial"/>
          <w:sz w:val="20"/>
        </w:rPr>
        <w:t>Mẫu</w:t>
      </w:r>
      <w:r w:rsidRPr="00E16E87">
        <w:rPr>
          <w:rFonts w:ascii="Arial" w:hAnsi="Arial" w:cs="Arial"/>
          <w:sz w:val="20"/>
        </w:rPr>
        <w:t xml:space="preserve"> số 101</w:t>
      </w:r>
      <w:bookmarkEnd w:id="544"/>
      <w:r w:rsidRPr="00E16E87">
        <w:rPr>
          <w:rFonts w:ascii="Arial" w:hAnsi="Arial" w:cs="Arial"/>
          <w:sz w:val="20"/>
        </w:rPr>
        <w:t xml:space="preserve"> </w:t>
      </w:r>
      <w:r w:rsidR="002E4321" w:rsidRPr="00E16E87">
        <w:rPr>
          <w:rFonts w:ascii="Arial" w:hAnsi="Arial" w:cs="Arial"/>
          <w:sz w:val="20"/>
        </w:rPr>
        <w:t>Phụ lục</w:t>
      </w:r>
      <w:r w:rsidRPr="00E16E87">
        <w:rPr>
          <w:rFonts w:ascii="Arial" w:hAnsi="Arial" w:cs="Arial"/>
          <w:sz w:val="20"/>
        </w:rPr>
        <w:t xml:space="preserve"> ban hành kèm theo Nghị định này.</w:t>
      </w:r>
    </w:p>
    <w:p w:rsidR="00584B47" w:rsidRPr="00E16E87" w:rsidRDefault="0097223F" w:rsidP="00584B47">
      <w:pPr>
        <w:spacing w:before="120"/>
        <w:rPr>
          <w:rFonts w:ascii="Arial" w:hAnsi="Arial" w:cs="Arial"/>
          <w:b/>
          <w:sz w:val="20"/>
        </w:rPr>
      </w:pPr>
      <w:bookmarkStart w:id="545" w:name="dieu_224"/>
      <w:r w:rsidRPr="00E16E87">
        <w:rPr>
          <w:rFonts w:ascii="Arial" w:hAnsi="Arial" w:cs="Arial"/>
          <w:b/>
          <w:sz w:val="20"/>
        </w:rPr>
        <w:t>Điều</w:t>
      </w:r>
      <w:r w:rsidR="00584B47" w:rsidRPr="00E16E87">
        <w:rPr>
          <w:rFonts w:ascii="Arial" w:hAnsi="Arial" w:cs="Arial"/>
          <w:b/>
          <w:sz w:val="20"/>
        </w:rPr>
        <w:t xml:space="preserve"> 224. </w:t>
      </w:r>
      <w:r w:rsidRPr="00E16E87">
        <w:rPr>
          <w:rFonts w:ascii="Arial" w:hAnsi="Arial" w:cs="Arial"/>
          <w:b/>
          <w:sz w:val="20"/>
        </w:rPr>
        <w:t>Điều</w:t>
      </w:r>
      <w:r w:rsidR="00584B47" w:rsidRPr="00E16E87">
        <w:rPr>
          <w:rFonts w:ascii="Arial" w:hAnsi="Arial" w:cs="Arial"/>
          <w:b/>
          <w:sz w:val="20"/>
        </w:rPr>
        <w:t xml:space="preserve"> kiện tăng, giảm vốn </w:t>
      </w:r>
      <w:r w:rsidRPr="00E16E87">
        <w:rPr>
          <w:rFonts w:ascii="Arial" w:hAnsi="Arial" w:cs="Arial"/>
          <w:b/>
          <w:sz w:val="20"/>
        </w:rPr>
        <w:t>điều</w:t>
      </w:r>
      <w:r w:rsidR="00584B47" w:rsidRPr="00E16E87">
        <w:rPr>
          <w:rFonts w:ascii="Arial" w:hAnsi="Arial" w:cs="Arial"/>
          <w:b/>
          <w:sz w:val="20"/>
        </w:rPr>
        <w:t xml:space="preserve"> lệ quỹ thành viên</w:t>
      </w:r>
      <w:bookmarkEnd w:id="545"/>
    </w:p>
    <w:p w:rsidR="00584B47" w:rsidRPr="00E16E87" w:rsidRDefault="00584B47" w:rsidP="00584B47">
      <w:pPr>
        <w:spacing w:before="120"/>
        <w:rPr>
          <w:rFonts w:ascii="Arial" w:hAnsi="Arial" w:cs="Arial"/>
          <w:sz w:val="20"/>
        </w:rPr>
      </w:pPr>
      <w:r w:rsidRPr="00E16E87">
        <w:rPr>
          <w:rFonts w:ascii="Arial" w:hAnsi="Arial" w:cs="Arial"/>
          <w:sz w:val="20"/>
        </w:rPr>
        <w:t xml:space="preserve">1. </w:t>
      </w:r>
      <w:r w:rsidR="0097223F" w:rsidRPr="00E16E87">
        <w:rPr>
          <w:rFonts w:ascii="Arial" w:hAnsi="Arial" w:cs="Arial"/>
          <w:sz w:val="20"/>
        </w:rPr>
        <w:t>Điều</w:t>
      </w:r>
      <w:r w:rsidRPr="00E16E87">
        <w:rPr>
          <w:rFonts w:ascii="Arial" w:hAnsi="Arial" w:cs="Arial"/>
          <w:sz w:val="20"/>
        </w:rPr>
        <w:t xml:space="preserve"> lệ quỹ có quy định việc tăng, giảm vốn </w:t>
      </w:r>
      <w:r w:rsidR="0097223F" w:rsidRPr="00E16E87">
        <w:rPr>
          <w:rFonts w:ascii="Arial" w:hAnsi="Arial" w:cs="Arial"/>
          <w:sz w:val="20"/>
        </w:rPr>
        <w:t>điều</w:t>
      </w:r>
      <w:r w:rsidRPr="00E16E87">
        <w:rPr>
          <w:rFonts w:ascii="Arial" w:hAnsi="Arial" w:cs="Arial"/>
          <w:sz w:val="20"/>
        </w:rPr>
        <w:t xml:space="preserve"> lệ.</w:t>
      </w:r>
    </w:p>
    <w:p w:rsidR="00584B47" w:rsidRPr="00E16E87" w:rsidRDefault="00584B47" w:rsidP="00584B47">
      <w:pPr>
        <w:spacing w:before="120"/>
        <w:rPr>
          <w:rFonts w:ascii="Arial" w:hAnsi="Arial" w:cs="Arial"/>
          <w:sz w:val="20"/>
        </w:rPr>
      </w:pPr>
      <w:r w:rsidRPr="00E16E87">
        <w:rPr>
          <w:rFonts w:ascii="Arial" w:hAnsi="Arial" w:cs="Arial"/>
          <w:sz w:val="20"/>
        </w:rPr>
        <w:t xml:space="preserve">2. Được Đại hội nhà đầu tư quỹ thông qua việc tăng, giảm vốn </w:t>
      </w:r>
      <w:r w:rsidR="0097223F" w:rsidRPr="00E16E87">
        <w:rPr>
          <w:rFonts w:ascii="Arial" w:hAnsi="Arial" w:cs="Arial"/>
          <w:sz w:val="20"/>
        </w:rPr>
        <w:t>điều</w:t>
      </w:r>
      <w:r w:rsidRPr="00E16E87">
        <w:rPr>
          <w:rFonts w:ascii="Arial" w:hAnsi="Arial" w:cs="Arial"/>
          <w:sz w:val="20"/>
        </w:rPr>
        <w:t xml:space="preserve"> lệ quỹ, phương án tăng, giảm vốn </w:t>
      </w:r>
      <w:r w:rsidR="0097223F" w:rsidRPr="00E16E87">
        <w:rPr>
          <w:rFonts w:ascii="Arial" w:hAnsi="Arial" w:cs="Arial"/>
          <w:sz w:val="20"/>
        </w:rPr>
        <w:t>điều</w:t>
      </w:r>
      <w:r w:rsidRPr="00E16E87">
        <w:rPr>
          <w:rFonts w:ascii="Arial" w:hAnsi="Arial" w:cs="Arial"/>
          <w:sz w:val="20"/>
        </w:rPr>
        <w:t xml:space="preserve"> lệ và </w:t>
      </w:r>
      <w:r w:rsidR="0097223F" w:rsidRPr="00E16E87">
        <w:rPr>
          <w:rFonts w:ascii="Arial" w:hAnsi="Arial" w:cs="Arial"/>
          <w:sz w:val="20"/>
        </w:rPr>
        <w:t>Điều</w:t>
      </w:r>
      <w:r w:rsidRPr="00E16E87">
        <w:rPr>
          <w:rFonts w:ascii="Arial" w:hAnsi="Arial" w:cs="Arial"/>
          <w:sz w:val="20"/>
        </w:rPr>
        <w:t xml:space="preserve"> lệ quỹ sửa đổi.</w:t>
      </w:r>
    </w:p>
    <w:p w:rsidR="00584B47" w:rsidRPr="00E16E87" w:rsidRDefault="00584B47" w:rsidP="00584B47">
      <w:pPr>
        <w:spacing w:before="120"/>
        <w:rPr>
          <w:rFonts w:ascii="Arial" w:hAnsi="Arial" w:cs="Arial"/>
          <w:sz w:val="20"/>
        </w:rPr>
      </w:pPr>
      <w:r w:rsidRPr="00E16E87">
        <w:rPr>
          <w:rFonts w:ascii="Arial" w:hAnsi="Arial" w:cs="Arial"/>
          <w:sz w:val="20"/>
        </w:rPr>
        <w:t xml:space="preserve">3. Sau khi </w:t>
      </w:r>
      <w:r w:rsidR="0097223F" w:rsidRPr="00E16E87">
        <w:rPr>
          <w:rFonts w:ascii="Arial" w:hAnsi="Arial" w:cs="Arial"/>
          <w:sz w:val="20"/>
        </w:rPr>
        <w:t>điều</w:t>
      </w:r>
      <w:r w:rsidRPr="00E16E87">
        <w:rPr>
          <w:rFonts w:ascii="Arial" w:hAnsi="Arial" w:cs="Arial"/>
          <w:sz w:val="20"/>
        </w:rPr>
        <w:t xml:space="preserve"> chỉnh vốn, quỹ vẫn đáp ứng quy định tại </w:t>
      </w:r>
      <w:bookmarkStart w:id="546" w:name="dc_120"/>
      <w:r w:rsidR="0097223F" w:rsidRPr="00E16E87">
        <w:rPr>
          <w:rFonts w:ascii="Arial" w:hAnsi="Arial" w:cs="Arial"/>
          <w:sz w:val="20"/>
        </w:rPr>
        <w:t>Điều</w:t>
      </w:r>
      <w:r w:rsidRPr="00E16E87">
        <w:rPr>
          <w:rFonts w:ascii="Arial" w:hAnsi="Arial" w:cs="Arial"/>
          <w:sz w:val="20"/>
        </w:rPr>
        <w:t xml:space="preserve"> 113 Luật Chứng khoán</w:t>
      </w:r>
      <w:bookmarkEnd w:id="546"/>
      <w:r w:rsidRPr="00E16E87">
        <w:rPr>
          <w:rFonts w:ascii="Arial" w:hAnsi="Arial" w:cs="Arial"/>
          <w:sz w:val="20"/>
        </w:rPr>
        <w:t>.</w:t>
      </w:r>
    </w:p>
    <w:p w:rsidR="00584B47" w:rsidRPr="00E16E87" w:rsidRDefault="00584B47" w:rsidP="00584B47">
      <w:pPr>
        <w:spacing w:before="120"/>
        <w:rPr>
          <w:rFonts w:ascii="Arial" w:hAnsi="Arial" w:cs="Arial"/>
          <w:sz w:val="20"/>
        </w:rPr>
      </w:pPr>
      <w:r w:rsidRPr="00E16E87">
        <w:rPr>
          <w:rFonts w:ascii="Arial" w:hAnsi="Arial" w:cs="Arial"/>
          <w:sz w:val="20"/>
        </w:rPr>
        <w:t xml:space="preserve">4. Trường hợp tăng vốn, công ty quản lý quỹ đầu tư chứng khoán đáp ứng quy định tại </w:t>
      </w:r>
      <w:r w:rsidR="0097223F" w:rsidRPr="00E16E87">
        <w:rPr>
          <w:rFonts w:ascii="Arial" w:hAnsi="Arial" w:cs="Arial"/>
          <w:sz w:val="20"/>
        </w:rPr>
        <w:t>khoản</w:t>
      </w:r>
      <w:r w:rsidRPr="00E16E87">
        <w:rPr>
          <w:rFonts w:ascii="Arial" w:hAnsi="Arial" w:cs="Arial"/>
          <w:sz w:val="20"/>
        </w:rPr>
        <w:t xml:space="preserve"> 2 </w:t>
      </w:r>
      <w:r w:rsidR="0097223F" w:rsidRPr="00E16E87">
        <w:rPr>
          <w:rFonts w:ascii="Arial" w:hAnsi="Arial" w:cs="Arial"/>
          <w:sz w:val="20"/>
        </w:rPr>
        <w:t>Điều</w:t>
      </w:r>
      <w:r w:rsidRPr="00E16E87">
        <w:rPr>
          <w:rFonts w:ascii="Arial" w:hAnsi="Arial" w:cs="Arial"/>
          <w:sz w:val="20"/>
        </w:rPr>
        <w:t xml:space="preserve"> 222 Nghị định này. Việc góp vốn được thực hiện bằng tiền hoặc các loại chứng khoán đang niêm yết, đăng ký giao dịch tại Sở giao dịch chứng khoán. Việc góp vốn bằng chứng khoán phải bảo đảm:</w:t>
      </w:r>
    </w:p>
    <w:p w:rsidR="00584B47" w:rsidRPr="00E16E87" w:rsidRDefault="00584B47" w:rsidP="00584B47">
      <w:pPr>
        <w:spacing w:before="120"/>
        <w:rPr>
          <w:rFonts w:ascii="Arial" w:hAnsi="Arial" w:cs="Arial"/>
          <w:sz w:val="20"/>
        </w:rPr>
      </w:pPr>
      <w:r w:rsidRPr="00E16E87">
        <w:rPr>
          <w:rFonts w:ascii="Arial" w:hAnsi="Arial" w:cs="Arial"/>
          <w:sz w:val="20"/>
        </w:rPr>
        <w:t>a) Nhà đầu tư góp vốn không bị hạn chế chuyển nhượng đối với số tài sản dự kiến đưa vào quỹ; không phải là tài sản bảo đảm đang được cầm cố, thế chấp, ký quỹ, ký cược, bị phong tỏa hoặc trong các giao dịch tài sản bảo đảm khác theo quy định của pháp luật dân sự;</w:t>
      </w:r>
    </w:p>
    <w:p w:rsidR="00584B47" w:rsidRPr="00E16E87" w:rsidRDefault="00584B47" w:rsidP="00584B47">
      <w:pPr>
        <w:spacing w:before="120"/>
        <w:rPr>
          <w:rFonts w:ascii="Arial" w:hAnsi="Arial" w:cs="Arial"/>
          <w:sz w:val="20"/>
        </w:rPr>
      </w:pPr>
      <w:r w:rsidRPr="00E16E87">
        <w:rPr>
          <w:rFonts w:ascii="Arial" w:hAnsi="Arial" w:cs="Arial"/>
          <w:sz w:val="20"/>
        </w:rPr>
        <w:t xml:space="preserve">b) Tài sản đưa vào quỹ phải đáp ứng </w:t>
      </w:r>
      <w:r w:rsidR="0097223F" w:rsidRPr="00E16E87">
        <w:rPr>
          <w:rFonts w:ascii="Arial" w:hAnsi="Arial" w:cs="Arial"/>
          <w:sz w:val="20"/>
        </w:rPr>
        <w:t>Điều</w:t>
      </w:r>
      <w:r w:rsidRPr="00E16E87">
        <w:rPr>
          <w:rFonts w:ascii="Arial" w:hAnsi="Arial" w:cs="Arial"/>
          <w:sz w:val="20"/>
        </w:rPr>
        <w:t xml:space="preserve"> lệ quỹ, </w:t>
      </w:r>
      <w:r w:rsidR="0097223F" w:rsidRPr="00E16E87">
        <w:rPr>
          <w:rFonts w:ascii="Arial" w:hAnsi="Arial" w:cs="Arial"/>
          <w:sz w:val="20"/>
        </w:rPr>
        <w:t>mục</w:t>
      </w:r>
      <w:r w:rsidRPr="00E16E87">
        <w:rPr>
          <w:rFonts w:ascii="Arial" w:hAnsi="Arial" w:cs="Arial"/>
          <w:sz w:val="20"/>
        </w:rPr>
        <w:t xml:space="preserve"> tiêu đầu tư, chính sách đầu tư của quỹ; không phải là loại tài sản đang có trong danh </w:t>
      </w:r>
      <w:r w:rsidR="0097223F" w:rsidRPr="00E16E87">
        <w:rPr>
          <w:rFonts w:ascii="Arial" w:hAnsi="Arial" w:cs="Arial"/>
          <w:sz w:val="20"/>
        </w:rPr>
        <w:t>mục</w:t>
      </w:r>
      <w:r w:rsidRPr="00E16E87">
        <w:rPr>
          <w:rFonts w:ascii="Arial" w:hAnsi="Arial" w:cs="Arial"/>
          <w:sz w:val="20"/>
        </w:rPr>
        <w:t xml:space="preserve"> đầu tư của quỹ nhưng sắp thanh lý, thoái vốn; không phải là các loại chứng khoán bị đình chỉ, tạm ngừng giao dịch, hủy bỏ niêm yết hoặc chứng khoán của các tổ chức phát hành đang trong tình trạng thanh lý, giải thể, phá sản;</w:t>
      </w:r>
    </w:p>
    <w:p w:rsidR="00584B47" w:rsidRPr="00E16E87" w:rsidRDefault="00584B47" w:rsidP="00584B47">
      <w:pPr>
        <w:spacing w:before="120"/>
        <w:rPr>
          <w:rFonts w:ascii="Arial" w:hAnsi="Arial" w:cs="Arial"/>
          <w:sz w:val="20"/>
        </w:rPr>
      </w:pPr>
      <w:r w:rsidRPr="00E16E87">
        <w:rPr>
          <w:rFonts w:ascii="Arial" w:hAnsi="Arial" w:cs="Arial"/>
          <w:sz w:val="20"/>
        </w:rPr>
        <w:t>c) Việc góp vốn bằng tài sản phải được sự chấp thuận của tất cả các nhà đầu tư của quỹ và chỉ được coi là đã hoàn tất sau khi quyền sở hữu hợp pháp đối với tài sản góp vốn đã chuyển sang quỹ. Việc chuyển quyền sở hữu thực hiện theo hướng dẫn của Tổng công ty lưu ký và bù trừ chứng khoán Việt Nam;</w:t>
      </w:r>
    </w:p>
    <w:p w:rsidR="00584B47" w:rsidRPr="00E16E87" w:rsidRDefault="00584B47" w:rsidP="00584B47">
      <w:pPr>
        <w:spacing w:before="120"/>
        <w:rPr>
          <w:rFonts w:ascii="Arial" w:hAnsi="Arial" w:cs="Arial"/>
          <w:sz w:val="20"/>
        </w:rPr>
      </w:pPr>
      <w:r w:rsidRPr="00E16E87">
        <w:rPr>
          <w:rFonts w:ascii="Arial" w:hAnsi="Arial" w:cs="Arial"/>
          <w:sz w:val="20"/>
        </w:rPr>
        <w:t xml:space="preserve">d) Việc định giá tài sản góp vốn phải theo </w:t>
      </w:r>
      <w:r w:rsidR="0097223F" w:rsidRPr="00E16E87">
        <w:rPr>
          <w:rFonts w:ascii="Arial" w:hAnsi="Arial" w:cs="Arial"/>
          <w:sz w:val="20"/>
        </w:rPr>
        <w:t>Điều</w:t>
      </w:r>
      <w:r w:rsidRPr="00E16E87">
        <w:rPr>
          <w:rFonts w:ascii="Arial" w:hAnsi="Arial" w:cs="Arial"/>
          <w:sz w:val="20"/>
        </w:rPr>
        <w:t xml:space="preserve"> lệ quỹ và các quy định pháp luật khác liên quan. Giá trị tài sản đưa vào quỹ được xác định trên cơ sở giá cuối ngày tại ngày hoàn tất thủ tục chuyển quyền sở hữu tại Tổng công ty lưu ký và bù trừ chứng khoán Việt Nam.</w:t>
      </w:r>
    </w:p>
    <w:p w:rsidR="00584B47" w:rsidRPr="00E16E87" w:rsidRDefault="00584B47" w:rsidP="00584B47">
      <w:pPr>
        <w:spacing w:before="120"/>
        <w:rPr>
          <w:rFonts w:ascii="Arial" w:hAnsi="Arial" w:cs="Arial"/>
          <w:sz w:val="20"/>
        </w:rPr>
      </w:pPr>
      <w:r w:rsidRPr="00E16E87">
        <w:rPr>
          <w:rFonts w:ascii="Arial" w:hAnsi="Arial" w:cs="Arial"/>
          <w:sz w:val="20"/>
        </w:rPr>
        <w:t>5. Trường hợp giảm vốn, tài sản phân bổ cho các nhà đầu tư là tiền hoặc các tài sản khác. Công ty quản lý quỹ đầu tư chứng khoán, ngân hàng lưu ký có trách nhiệm phân bổ tài sản một cách công bằng, tương ứng với tỷ lệ vốn góp của mỗi nhà đầu tư tham gia góp vốn vào quỹ.</w:t>
      </w:r>
    </w:p>
    <w:p w:rsidR="00584B47" w:rsidRPr="00E16E87" w:rsidRDefault="0097223F" w:rsidP="00584B47">
      <w:pPr>
        <w:spacing w:before="120"/>
        <w:rPr>
          <w:rFonts w:ascii="Arial" w:hAnsi="Arial" w:cs="Arial"/>
          <w:b/>
          <w:sz w:val="20"/>
        </w:rPr>
      </w:pPr>
      <w:bookmarkStart w:id="547" w:name="dieu_225"/>
      <w:r w:rsidRPr="00E16E87">
        <w:rPr>
          <w:rFonts w:ascii="Arial" w:hAnsi="Arial" w:cs="Arial"/>
          <w:b/>
          <w:sz w:val="20"/>
        </w:rPr>
        <w:t>Điều</w:t>
      </w:r>
      <w:r w:rsidR="00584B47" w:rsidRPr="00E16E87">
        <w:rPr>
          <w:rFonts w:ascii="Arial" w:hAnsi="Arial" w:cs="Arial"/>
          <w:b/>
          <w:sz w:val="20"/>
        </w:rPr>
        <w:t xml:space="preserve"> 225. Hồ sơ tăng, giảm vốn </w:t>
      </w:r>
      <w:r w:rsidRPr="00E16E87">
        <w:rPr>
          <w:rFonts w:ascii="Arial" w:hAnsi="Arial" w:cs="Arial"/>
          <w:b/>
          <w:sz w:val="20"/>
        </w:rPr>
        <w:t>điều</w:t>
      </w:r>
      <w:r w:rsidR="00584B47" w:rsidRPr="00E16E87">
        <w:rPr>
          <w:rFonts w:ascii="Arial" w:hAnsi="Arial" w:cs="Arial"/>
          <w:b/>
          <w:sz w:val="20"/>
        </w:rPr>
        <w:t xml:space="preserve"> lệ quỹ thành viên</w:t>
      </w:r>
      <w:bookmarkEnd w:id="547"/>
    </w:p>
    <w:p w:rsidR="00584B47" w:rsidRPr="00E16E87" w:rsidRDefault="00584B47" w:rsidP="00584B47">
      <w:pPr>
        <w:spacing w:before="120"/>
        <w:rPr>
          <w:rFonts w:ascii="Arial" w:hAnsi="Arial" w:cs="Arial"/>
          <w:sz w:val="20"/>
        </w:rPr>
      </w:pPr>
      <w:r w:rsidRPr="00E16E87">
        <w:rPr>
          <w:rFonts w:ascii="Arial" w:hAnsi="Arial" w:cs="Arial"/>
          <w:sz w:val="20"/>
        </w:rPr>
        <w:t xml:space="preserve">1. </w:t>
      </w:r>
      <w:r w:rsidR="002E4321" w:rsidRPr="00E16E87">
        <w:rPr>
          <w:rFonts w:ascii="Arial" w:hAnsi="Arial" w:cs="Arial"/>
          <w:sz w:val="20"/>
        </w:rPr>
        <w:t>Giấy</w:t>
      </w:r>
      <w:r w:rsidRPr="00E16E87">
        <w:rPr>
          <w:rFonts w:ascii="Arial" w:hAnsi="Arial" w:cs="Arial"/>
          <w:sz w:val="20"/>
        </w:rPr>
        <w:t xml:space="preserve"> đề nghị theo </w:t>
      </w:r>
      <w:bookmarkStart w:id="548" w:name="bieumau_ms_94"/>
      <w:r w:rsidR="002E4321" w:rsidRPr="00E16E87">
        <w:rPr>
          <w:rFonts w:ascii="Arial" w:hAnsi="Arial" w:cs="Arial"/>
          <w:sz w:val="20"/>
        </w:rPr>
        <w:t>Mẫu</w:t>
      </w:r>
      <w:r w:rsidRPr="00E16E87">
        <w:rPr>
          <w:rFonts w:ascii="Arial" w:hAnsi="Arial" w:cs="Arial"/>
          <w:sz w:val="20"/>
        </w:rPr>
        <w:t xml:space="preserve"> số 94</w:t>
      </w:r>
      <w:bookmarkEnd w:id="548"/>
      <w:r w:rsidRPr="00E16E87">
        <w:rPr>
          <w:rFonts w:ascii="Arial" w:hAnsi="Arial" w:cs="Arial"/>
          <w:sz w:val="20"/>
        </w:rPr>
        <w:t xml:space="preserve"> </w:t>
      </w:r>
      <w:r w:rsidR="002E4321" w:rsidRPr="00E16E87">
        <w:rPr>
          <w:rFonts w:ascii="Arial" w:hAnsi="Arial" w:cs="Arial"/>
          <w:sz w:val="20"/>
        </w:rPr>
        <w:t>Phụ lục</w:t>
      </w:r>
      <w:r w:rsidRPr="00E16E87">
        <w:rPr>
          <w:rFonts w:ascii="Arial" w:hAnsi="Arial" w:cs="Arial"/>
          <w:sz w:val="20"/>
        </w:rPr>
        <w:t xml:space="preserve"> ban hành kèm theo Nghị định này.</w:t>
      </w:r>
    </w:p>
    <w:p w:rsidR="00584B47" w:rsidRPr="00E16E87" w:rsidRDefault="00584B47" w:rsidP="00584B47">
      <w:pPr>
        <w:spacing w:before="120"/>
        <w:rPr>
          <w:rFonts w:ascii="Arial" w:hAnsi="Arial" w:cs="Arial"/>
          <w:sz w:val="20"/>
        </w:rPr>
      </w:pPr>
      <w:r w:rsidRPr="00E16E87">
        <w:rPr>
          <w:rFonts w:ascii="Arial" w:hAnsi="Arial" w:cs="Arial"/>
          <w:sz w:val="20"/>
        </w:rPr>
        <w:t xml:space="preserve">2. Biên bản họp và nghị quyết của Đại hội nhà đầu tư thông qua việc tăng, giảm vốn </w:t>
      </w:r>
      <w:r w:rsidR="0097223F" w:rsidRPr="00E16E87">
        <w:rPr>
          <w:rFonts w:ascii="Arial" w:hAnsi="Arial" w:cs="Arial"/>
          <w:sz w:val="20"/>
        </w:rPr>
        <w:t>điều</w:t>
      </w:r>
      <w:r w:rsidRPr="00E16E87">
        <w:rPr>
          <w:rFonts w:ascii="Arial" w:hAnsi="Arial" w:cs="Arial"/>
          <w:sz w:val="20"/>
        </w:rPr>
        <w:t xml:space="preserve"> lệ quỹ thành viên, phương án tăng, giảm vốn </w:t>
      </w:r>
      <w:r w:rsidR="0097223F" w:rsidRPr="00E16E87">
        <w:rPr>
          <w:rFonts w:ascii="Arial" w:hAnsi="Arial" w:cs="Arial"/>
          <w:sz w:val="20"/>
        </w:rPr>
        <w:t>điều</w:t>
      </w:r>
      <w:r w:rsidRPr="00E16E87">
        <w:rPr>
          <w:rFonts w:ascii="Arial" w:hAnsi="Arial" w:cs="Arial"/>
          <w:sz w:val="20"/>
        </w:rPr>
        <w:t xml:space="preserve"> lệ và </w:t>
      </w:r>
      <w:r w:rsidR="0097223F" w:rsidRPr="00E16E87">
        <w:rPr>
          <w:rFonts w:ascii="Arial" w:hAnsi="Arial" w:cs="Arial"/>
          <w:sz w:val="20"/>
        </w:rPr>
        <w:t>Điều</w:t>
      </w:r>
      <w:r w:rsidRPr="00E16E87">
        <w:rPr>
          <w:rFonts w:ascii="Arial" w:hAnsi="Arial" w:cs="Arial"/>
          <w:sz w:val="20"/>
        </w:rPr>
        <w:t xml:space="preserve"> lệ quỹ sửa đổi.</w:t>
      </w:r>
    </w:p>
    <w:p w:rsidR="00584B47" w:rsidRPr="00E16E87" w:rsidRDefault="00584B47" w:rsidP="00584B47">
      <w:pPr>
        <w:spacing w:before="120"/>
        <w:rPr>
          <w:rFonts w:ascii="Arial" w:hAnsi="Arial" w:cs="Arial"/>
          <w:sz w:val="20"/>
        </w:rPr>
      </w:pPr>
      <w:r w:rsidRPr="00E16E87">
        <w:rPr>
          <w:rFonts w:ascii="Arial" w:hAnsi="Arial" w:cs="Arial"/>
          <w:sz w:val="20"/>
        </w:rPr>
        <w:t xml:space="preserve">3. </w:t>
      </w:r>
      <w:r w:rsidR="0097223F" w:rsidRPr="00E16E87">
        <w:rPr>
          <w:rFonts w:ascii="Arial" w:hAnsi="Arial" w:cs="Arial"/>
          <w:sz w:val="20"/>
        </w:rPr>
        <w:t>Điều</w:t>
      </w:r>
      <w:r w:rsidRPr="00E16E87">
        <w:rPr>
          <w:rFonts w:ascii="Arial" w:hAnsi="Arial" w:cs="Arial"/>
          <w:sz w:val="20"/>
        </w:rPr>
        <w:t xml:space="preserve"> lệ quỹ sửa đổi.</w:t>
      </w:r>
    </w:p>
    <w:p w:rsidR="00584B47" w:rsidRPr="00E16E87" w:rsidRDefault="00584B47" w:rsidP="00584B47">
      <w:pPr>
        <w:spacing w:before="120"/>
        <w:rPr>
          <w:rFonts w:ascii="Arial" w:hAnsi="Arial" w:cs="Arial"/>
          <w:sz w:val="20"/>
        </w:rPr>
      </w:pPr>
      <w:r w:rsidRPr="00E16E87">
        <w:rPr>
          <w:rFonts w:ascii="Arial" w:hAnsi="Arial" w:cs="Arial"/>
          <w:sz w:val="20"/>
        </w:rPr>
        <w:t>4. Hợp đồng lưu ký sửa đổi, bổ sung (nếu có).</w:t>
      </w:r>
    </w:p>
    <w:p w:rsidR="00584B47" w:rsidRPr="00E16E87" w:rsidRDefault="00584B47" w:rsidP="00584B47">
      <w:pPr>
        <w:spacing w:before="120"/>
        <w:rPr>
          <w:rFonts w:ascii="Arial" w:hAnsi="Arial" w:cs="Arial"/>
          <w:sz w:val="20"/>
        </w:rPr>
      </w:pPr>
      <w:r w:rsidRPr="00E16E87">
        <w:rPr>
          <w:rFonts w:ascii="Arial" w:hAnsi="Arial" w:cs="Arial"/>
          <w:sz w:val="20"/>
        </w:rPr>
        <w:t xml:space="preserve">5. Danh sách các nhà đầu tư chứng khoán chuyên nghiệp tham gia góp vốn trước và sau khi tăng, giảm vốn </w:t>
      </w:r>
      <w:r w:rsidR="0097223F" w:rsidRPr="00E16E87">
        <w:rPr>
          <w:rFonts w:ascii="Arial" w:hAnsi="Arial" w:cs="Arial"/>
          <w:sz w:val="20"/>
        </w:rPr>
        <w:t>điều</w:t>
      </w:r>
      <w:r w:rsidRPr="00E16E87">
        <w:rPr>
          <w:rFonts w:ascii="Arial" w:hAnsi="Arial" w:cs="Arial"/>
          <w:sz w:val="20"/>
        </w:rPr>
        <w:t xml:space="preserve"> lệ theo </w:t>
      </w:r>
      <w:bookmarkStart w:id="549" w:name="bieumau_ms_93_1"/>
      <w:r w:rsidR="002E4321" w:rsidRPr="00E16E87">
        <w:rPr>
          <w:rFonts w:ascii="Arial" w:hAnsi="Arial" w:cs="Arial"/>
          <w:sz w:val="20"/>
        </w:rPr>
        <w:t>Mẫu</w:t>
      </w:r>
      <w:r w:rsidRPr="00E16E87">
        <w:rPr>
          <w:rFonts w:ascii="Arial" w:hAnsi="Arial" w:cs="Arial"/>
          <w:sz w:val="20"/>
        </w:rPr>
        <w:t xml:space="preserve"> số 93</w:t>
      </w:r>
      <w:bookmarkEnd w:id="549"/>
      <w:r w:rsidRPr="00E16E87">
        <w:rPr>
          <w:rFonts w:ascii="Arial" w:hAnsi="Arial" w:cs="Arial"/>
          <w:sz w:val="20"/>
        </w:rPr>
        <w:t xml:space="preserve"> </w:t>
      </w:r>
      <w:r w:rsidR="002E4321" w:rsidRPr="00E16E87">
        <w:rPr>
          <w:rFonts w:ascii="Arial" w:hAnsi="Arial" w:cs="Arial"/>
          <w:sz w:val="20"/>
        </w:rPr>
        <w:t>Phụ lục</w:t>
      </w:r>
      <w:r w:rsidRPr="00E16E87">
        <w:rPr>
          <w:rFonts w:ascii="Arial" w:hAnsi="Arial" w:cs="Arial"/>
          <w:sz w:val="20"/>
        </w:rPr>
        <w:t xml:space="preserve"> ban hành kèm theo Nghị định này; báo cáo thẩm định của công ty quản lý quỹ đầu tư chứng khoán hoặc công ty chứng khoán được ủy quyền về việc xác định nhà đầu tư chứng khoán chuyên nghiệp đối với các thành viên góp vốn mới (nếu có).</w:t>
      </w:r>
    </w:p>
    <w:p w:rsidR="00584B47" w:rsidRPr="00E16E87" w:rsidRDefault="00584B47" w:rsidP="00584B47">
      <w:pPr>
        <w:spacing w:before="120"/>
        <w:rPr>
          <w:rFonts w:ascii="Arial" w:hAnsi="Arial" w:cs="Arial"/>
          <w:sz w:val="20"/>
        </w:rPr>
      </w:pPr>
      <w:r w:rsidRPr="00E16E87">
        <w:rPr>
          <w:rFonts w:ascii="Arial" w:hAnsi="Arial" w:cs="Arial"/>
          <w:sz w:val="20"/>
        </w:rPr>
        <w:t xml:space="preserve">6. </w:t>
      </w:r>
      <w:r w:rsidR="002E4321" w:rsidRPr="00E16E87">
        <w:rPr>
          <w:rFonts w:ascii="Arial" w:hAnsi="Arial" w:cs="Arial"/>
          <w:sz w:val="20"/>
        </w:rPr>
        <w:t>Giấy</w:t>
      </w:r>
      <w:r w:rsidRPr="00E16E87">
        <w:rPr>
          <w:rFonts w:ascii="Arial" w:hAnsi="Arial" w:cs="Arial"/>
          <w:sz w:val="20"/>
        </w:rPr>
        <w:t xml:space="preserve"> xác nhận của ngân hàng lưu ký về phần vốn đã góp thêm, danh </w:t>
      </w:r>
      <w:r w:rsidR="0097223F" w:rsidRPr="00E16E87">
        <w:rPr>
          <w:rFonts w:ascii="Arial" w:hAnsi="Arial" w:cs="Arial"/>
          <w:sz w:val="20"/>
        </w:rPr>
        <w:t>mục</w:t>
      </w:r>
      <w:r w:rsidRPr="00E16E87">
        <w:rPr>
          <w:rFonts w:ascii="Arial" w:hAnsi="Arial" w:cs="Arial"/>
          <w:sz w:val="20"/>
        </w:rPr>
        <w:t xml:space="preserve"> tài sản góp thêm vào quỹ trong trường hợp tăng vốn.</w:t>
      </w:r>
    </w:p>
    <w:p w:rsidR="00584B47" w:rsidRPr="00E16E87" w:rsidRDefault="00584B47" w:rsidP="00584B47">
      <w:pPr>
        <w:spacing w:before="120"/>
        <w:rPr>
          <w:rFonts w:ascii="Arial" w:hAnsi="Arial" w:cs="Arial"/>
          <w:sz w:val="20"/>
        </w:rPr>
      </w:pPr>
      <w:r w:rsidRPr="00E16E87">
        <w:rPr>
          <w:rFonts w:ascii="Arial" w:hAnsi="Arial" w:cs="Arial"/>
          <w:sz w:val="20"/>
        </w:rPr>
        <w:t xml:space="preserve">7. </w:t>
      </w:r>
      <w:r w:rsidR="002E4321" w:rsidRPr="00E16E87">
        <w:rPr>
          <w:rFonts w:ascii="Arial" w:hAnsi="Arial" w:cs="Arial"/>
          <w:sz w:val="20"/>
        </w:rPr>
        <w:t>Giấy</w:t>
      </w:r>
      <w:r w:rsidRPr="00E16E87">
        <w:rPr>
          <w:rFonts w:ascii="Arial" w:hAnsi="Arial" w:cs="Arial"/>
          <w:sz w:val="20"/>
        </w:rPr>
        <w:t xml:space="preserve"> xác nhận của ngân hàng lưu ký về việc phân bổ tài sản cho từng nhà đầu tư, trong đó nêu rõ danh </w:t>
      </w:r>
      <w:r w:rsidR="0097223F" w:rsidRPr="00E16E87">
        <w:rPr>
          <w:rFonts w:ascii="Arial" w:hAnsi="Arial" w:cs="Arial"/>
          <w:sz w:val="20"/>
        </w:rPr>
        <w:t>mục</w:t>
      </w:r>
      <w:r w:rsidRPr="00E16E87">
        <w:rPr>
          <w:rFonts w:ascii="Arial" w:hAnsi="Arial" w:cs="Arial"/>
          <w:sz w:val="20"/>
        </w:rPr>
        <w:t xml:space="preserve"> tài sản đã phân bổ cho nhà đầu tư trong trường hợp giảm vốn.</w:t>
      </w:r>
    </w:p>
    <w:p w:rsidR="00584B47" w:rsidRPr="00E16E87" w:rsidRDefault="00584B47" w:rsidP="00584B47">
      <w:pPr>
        <w:spacing w:before="120"/>
        <w:rPr>
          <w:rFonts w:ascii="Arial" w:hAnsi="Arial" w:cs="Arial"/>
          <w:sz w:val="20"/>
        </w:rPr>
      </w:pPr>
      <w:r w:rsidRPr="00E16E87">
        <w:rPr>
          <w:rFonts w:ascii="Arial" w:hAnsi="Arial" w:cs="Arial"/>
          <w:sz w:val="20"/>
        </w:rPr>
        <w:t>8. Hợp đồng góp vốn của các thành viên góp vốn mới (nếu có) kèm theo quyết định của cấp có thẩm quyền của tổ chức về việc góp vốn vào quỹ.</w:t>
      </w:r>
    </w:p>
    <w:p w:rsidR="00584B47" w:rsidRPr="00E16E87" w:rsidRDefault="0097223F" w:rsidP="00584B47">
      <w:pPr>
        <w:spacing w:before="120"/>
        <w:rPr>
          <w:rFonts w:ascii="Arial" w:hAnsi="Arial" w:cs="Arial"/>
          <w:b/>
          <w:sz w:val="20"/>
        </w:rPr>
      </w:pPr>
      <w:bookmarkStart w:id="550" w:name="dieu_226"/>
      <w:r w:rsidRPr="00E16E87">
        <w:rPr>
          <w:rFonts w:ascii="Arial" w:hAnsi="Arial" w:cs="Arial"/>
          <w:b/>
          <w:sz w:val="20"/>
        </w:rPr>
        <w:t>Điều</w:t>
      </w:r>
      <w:r w:rsidR="00584B47" w:rsidRPr="00E16E87">
        <w:rPr>
          <w:rFonts w:ascii="Arial" w:hAnsi="Arial" w:cs="Arial"/>
          <w:b/>
          <w:sz w:val="20"/>
        </w:rPr>
        <w:t xml:space="preserve"> 226. </w:t>
      </w:r>
      <w:r w:rsidRPr="00E16E87">
        <w:rPr>
          <w:rFonts w:ascii="Arial" w:hAnsi="Arial" w:cs="Arial"/>
          <w:b/>
          <w:sz w:val="20"/>
        </w:rPr>
        <w:t>Điều</w:t>
      </w:r>
      <w:r w:rsidR="00584B47" w:rsidRPr="00E16E87">
        <w:rPr>
          <w:rFonts w:ascii="Arial" w:hAnsi="Arial" w:cs="Arial"/>
          <w:b/>
          <w:sz w:val="20"/>
        </w:rPr>
        <w:t xml:space="preserve"> kiện, hồ sơ thay đổi thời hạn hoạt động quỹ thành viên</w:t>
      </w:r>
      <w:bookmarkEnd w:id="550"/>
    </w:p>
    <w:p w:rsidR="00584B47" w:rsidRPr="00E16E87" w:rsidRDefault="00584B47" w:rsidP="00584B47">
      <w:pPr>
        <w:spacing w:before="120"/>
        <w:rPr>
          <w:rFonts w:ascii="Arial" w:hAnsi="Arial" w:cs="Arial"/>
          <w:sz w:val="20"/>
        </w:rPr>
      </w:pPr>
      <w:r w:rsidRPr="00E16E87">
        <w:rPr>
          <w:rFonts w:ascii="Arial" w:hAnsi="Arial" w:cs="Arial"/>
          <w:sz w:val="20"/>
        </w:rPr>
        <w:t xml:space="preserve">1. </w:t>
      </w:r>
      <w:r w:rsidR="0097223F" w:rsidRPr="00E16E87">
        <w:rPr>
          <w:rFonts w:ascii="Arial" w:hAnsi="Arial" w:cs="Arial"/>
          <w:sz w:val="20"/>
        </w:rPr>
        <w:t>Điều</w:t>
      </w:r>
      <w:r w:rsidRPr="00E16E87">
        <w:rPr>
          <w:rFonts w:ascii="Arial" w:hAnsi="Arial" w:cs="Arial"/>
          <w:sz w:val="20"/>
        </w:rPr>
        <w:t xml:space="preserve"> kiện thay đổi thời hạn quỹ bao gồm:</w:t>
      </w:r>
    </w:p>
    <w:p w:rsidR="00584B47" w:rsidRPr="00E16E87" w:rsidRDefault="00584B47" w:rsidP="00584B47">
      <w:pPr>
        <w:spacing w:before="120"/>
        <w:rPr>
          <w:rFonts w:ascii="Arial" w:hAnsi="Arial" w:cs="Arial"/>
          <w:sz w:val="20"/>
        </w:rPr>
      </w:pPr>
      <w:r w:rsidRPr="00E16E87">
        <w:rPr>
          <w:rFonts w:ascii="Arial" w:hAnsi="Arial" w:cs="Arial"/>
          <w:sz w:val="20"/>
        </w:rPr>
        <w:t>a) Được Đại hội nhà đầu tư của quỹ thông qua việc rút ngắn hoặc gia hạn thời gian hoạt động của quỹ;</w:t>
      </w:r>
    </w:p>
    <w:p w:rsidR="00584B47" w:rsidRPr="00E16E87" w:rsidRDefault="00584B47" w:rsidP="00584B47">
      <w:pPr>
        <w:spacing w:before="120"/>
        <w:rPr>
          <w:rFonts w:ascii="Arial" w:hAnsi="Arial" w:cs="Arial"/>
          <w:sz w:val="20"/>
        </w:rPr>
      </w:pPr>
      <w:r w:rsidRPr="00E16E87">
        <w:rPr>
          <w:rFonts w:ascii="Arial" w:hAnsi="Arial" w:cs="Arial"/>
          <w:sz w:val="20"/>
        </w:rPr>
        <w:t xml:space="preserve">b) Giá trị tài sản ròng của quỹ tại kỳ định giá gần nhất trước thời </w:t>
      </w:r>
      <w:r w:rsidR="0097223F" w:rsidRPr="00E16E87">
        <w:rPr>
          <w:rFonts w:ascii="Arial" w:hAnsi="Arial" w:cs="Arial"/>
          <w:sz w:val="20"/>
        </w:rPr>
        <w:t>điểm</w:t>
      </w:r>
      <w:r w:rsidRPr="00E16E87">
        <w:rPr>
          <w:rFonts w:ascii="Arial" w:hAnsi="Arial" w:cs="Arial"/>
          <w:sz w:val="20"/>
        </w:rPr>
        <w:t xml:space="preserve"> nộp hồ sơ gia hạn thời gian hoạt động không thấp hơn 50 tỷ đồng.</w:t>
      </w:r>
    </w:p>
    <w:p w:rsidR="00584B47" w:rsidRPr="00E16E87" w:rsidRDefault="00584B47" w:rsidP="00584B47">
      <w:pPr>
        <w:spacing w:before="120"/>
        <w:rPr>
          <w:rFonts w:ascii="Arial" w:hAnsi="Arial" w:cs="Arial"/>
          <w:sz w:val="20"/>
        </w:rPr>
      </w:pPr>
      <w:r w:rsidRPr="00E16E87">
        <w:rPr>
          <w:rFonts w:ascii="Arial" w:hAnsi="Arial" w:cs="Arial"/>
          <w:sz w:val="20"/>
        </w:rPr>
        <w:t>2. Hồ sơ đề nghị thay đổi thời hạn hoạt động của quỹ thành viên bao gồm:</w:t>
      </w:r>
    </w:p>
    <w:p w:rsidR="00584B47" w:rsidRPr="00E16E87" w:rsidRDefault="00584B47" w:rsidP="00584B47">
      <w:pPr>
        <w:spacing w:before="120"/>
        <w:rPr>
          <w:rFonts w:ascii="Arial" w:hAnsi="Arial" w:cs="Arial"/>
          <w:sz w:val="20"/>
        </w:rPr>
      </w:pPr>
      <w:r w:rsidRPr="00E16E87">
        <w:rPr>
          <w:rFonts w:ascii="Arial" w:hAnsi="Arial" w:cs="Arial"/>
          <w:sz w:val="20"/>
        </w:rPr>
        <w:t xml:space="preserve">a) </w:t>
      </w:r>
      <w:r w:rsidR="002E4321" w:rsidRPr="00E16E87">
        <w:rPr>
          <w:rFonts w:ascii="Arial" w:hAnsi="Arial" w:cs="Arial"/>
          <w:sz w:val="20"/>
        </w:rPr>
        <w:t>Giấy</w:t>
      </w:r>
      <w:r w:rsidRPr="00E16E87">
        <w:rPr>
          <w:rFonts w:ascii="Arial" w:hAnsi="Arial" w:cs="Arial"/>
          <w:sz w:val="20"/>
        </w:rPr>
        <w:t xml:space="preserve"> đề nghị theo </w:t>
      </w:r>
      <w:bookmarkStart w:id="551" w:name="bieumau_ms_94_1"/>
      <w:r w:rsidR="002E4321" w:rsidRPr="00E16E87">
        <w:rPr>
          <w:rFonts w:ascii="Arial" w:hAnsi="Arial" w:cs="Arial"/>
          <w:sz w:val="20"/>
        </w:rPr>
        <w:t>Mẫu</w:t>
      </w:r>
      <w:r w:rsidRPr="00E16E87">
        <w:rPr>
          <w:rFonts w:ascii="Arial" w:hAnsi="Arial" w:cs="Arial"/>
          <w:sz w:val="20"/>
        </w:rPr>
        <w:t xml:space="preserve"> số 94</w:t>
      </w:r>
      <w:bookmarkEnd w:id="551"/>
      <w:r w:rsidRPr="00E16E87">
        <w:rPr>
          <w:rFonts w:ascii="Arial" w:hAnsi="Arial" w:cs="Arial"/>
          <w:sz w:val="20"/>
        </w:rPr>
        <w:t xml:space="preserve"> </w:t>
      </w:r>
      <w:r w:rsidR="002E4321" w:rsidRPr="00E16E87">
        <w:rPr>
          <w:rFonts w:ascii="Arial" w:hAnsi="Arial" w:cs="Arial"/>
          <w:sz w:val="20"/>
        </w:rPr>
        <w:t>Phụ lục</w:t>
      </w:r>
      <w:r w:rsidRPr="00E16E87">
        <w:rPr>
          <w:rFonts w:ascii="Arial" w:hAnsi="Arial" w:cs="Arial"/>
          <w:sz w:val="20"/>
        </w:rPr>
        <w:t xml:space="preserve"> ban hành kèm theo Nghị định này;</w:t>
      </w:r>
    </w:p>
    <w:p w:rsidR="00584B47" w:rsidRPr="00E16E87" w:rsidRDefault="00584B47" w:rsidP="00584B47">
      <w:pPr>
        <w:spacing w:before="120"/>
        <w:rPr>
          <w:rFonts w:ascii="Arial" w:hAnsi="Arial" w:cs="Arial"/>
          <w:sz w:val="20"/>
        </w:rPr>
      </w:pPr>
      <w:r w:rsidRPr="00E16E87">
        <w:rPr>
          <w:rFonts w:ascii="Arial" w:hAnsi="Arial" w:cs="Arial"/>
          <w:sz w:val="20"/>
        </w:rPr>
        <w:t>b) Biên bản họp và nghị quyết của Đại hội nhà đầu tư của quỹ về việc rút ngắn hoặc gia hạn thời gian hoạt động của quỹ, trong đó nêu rõ thời gian rút ngắn hoặc gia hạn hoạt động của quỹ;</w:t>
      </w:r>
    </w:p>
    <w:p w:rsidR="00584B47" w:rsidRPr="00E16E87" w:rsidRDefault="00584B47" w:rsidP="00584B47">
      <w:pPr>
        <w:spacing w:before="120"/>
        <w:rPr>
          <w:rFonts w:ascii="Arial" w:hAnsi="Arial" w:cs="Arial"/>
          <w:sz w:val="20"/>
        </w:rPr>
      </w:pPr>
      <w:r w:rsidRPr="00E16E87">
        <w:rPr>
          <w:rFonts w:ascii="Arial" w:hAnsi="Arial" w:cs="Arial"/>
          <w:sz w:val="20"/>
        </w:rPr>
        <w:lastRenderedPageBreak/>
        <w:t xml:space="preserve">c) Danh sách các nhà đầu tư chứng khoán chuyên nghiệp của quỹ theo </w:t>
      </w:r>
      <w:bookmarkStart w:id="552" w:name="bieumau_ms_93_2"/>
      <w:r w:rsidR="002E4321" w:rsidRPr="00E16E87">
        <w:rPr>
          <w:rFonts w:ascii="Arial" w:hAnsi="Arial" w:cs="Arial"/>
          <w:sz w:val="20"/>
        </w:rPr>
        <w:t>Mẫu</w:t>
      </w:r>
      <w:r w:rsidRPr="00E16E87">
        <w:rPr>
          <w:rFonts w:ascii="Arial" w:hAnsi="Arial" w:cs="Arial"/>
          <w:sz w:val="20"/>
        </w:rPr>
        <w:t xml:space="preserve"> số 93</w:t>
      </w:r>
      <w:bookmarkEnd w:id="552"/>
      <w:r w:rsidRPr="00E16E87">
        <w:rPr>
          <w:rFonts w:ascii="Arial" w:hAnsi="Arial" w:cs="Arial"/>
          <w:sz w:val="20"/>
        </w:rPr>
        <w:t xml:space="preserve"> </w:t>
      </w:r>
      <w:r w:rsidR="002E4321" w:rsidRPr="00E16E87">
        <w:rPr>
          <w:rFonts w:ascii="Arial" w:hAnsi="Arial" w:cs="Arial"/>
          <w:sz w:val="20"/>
        </w:rPr>
        <w:t>Phụ lục</w:t>
      </w:r>
      <w:r w:rsidRPr="00E16E87">
        <w:rPr>
          <w:rFonts w:ascii="Arial" w:hAnsi="Arial" w:cs="Arial"/>
          <w:sz w:val="20"/>
        </w:rPr>
        <w:t xml:space="preserve"> ban hành kèm theo Nghị định này;</w:t>
      </w:r>
    </w:p>
    <w:p w:rsidR="00584B47" w:rsidRPr="00E16E87" w:rsidRDefault="00584B47" w:rsidP="00584B47">
      <w:pPr>
        <w:spacing w:before="120"/>
        <w:rPr>
          <w:rFonts w:ascii="Arial" w:hAnsi="Arial" w:cs="Arial"/>
          <w:sz w:val="20"/>
        </w:rPr>
      </w:pPr>
      <w:r w:rsidRPr="00E16E87">
        <w:rPr>
          <w:rFonts w:ascii="Arial" w:hAnsi="Arial" w:cs="Arial"/>
          <w:sz w:val="20"/>
        </w:rPr>
        <w:t xml:space="preserve">d) Chi </w:t>
      </w:r>
      <w:r w:rsidR="0097223F" w:rsidRPr="00E16E87">
        <w:rPr>
          <w:rFonts w:ascii="Arial" w:hAnsi="Arial" w:cs="Arial"/>
          <w:sz w:val="20"/>
        </w:rPr>
        <w:t>tiết</w:t>
      </w:r>
      <w:r w:rsidRPr="00E16E87">
        <w:rPr>
          <w:rFonts w:ascii="Arial" w:hAnsi="Arial" w:cs="Arial"/>
          <w:sz w:val="20"/>
        </w:rPr>
        <w:t xml:space="preserve"> danh </w:t>
      </w:r>
      <w:r w:rsidR="0097223F" w:rsidRPr="00E16E87">
        <w:rPr>
          <w:rFonts w:ascii="Arial" w:hAnsi="Arial" w:cs="Arial"/>
          <w:sz w:val="20"/>
        </w:rPr>
        <w:t>mục</w:t>
      </w:r>
      <w:r w:rsidRPr="00E16E87">
        <w:rPr>
          <w:rFonts w:ascii="Arial" w:hAnsi="Arial" w:cs="Arial"/>
          <w:sz w:val="20"/>
        </w:rPr>
        <w:t xml:space="preserve"> đầu tư và báo cáo giá trị tài sản ròng của quỹ (có xác nhận của ngân hàng lưu ký) tại ngày định giá gần nhất tính tới ngày nộp hồ sơ;</w:t>
      </w:r>
    </w:p>
    <w:p w:rsidR="00584B47" w:rsidRPr="00E16E87" w:rsidRDefault="00584B47" w:rsidP="00584B47">
      <w:pPr>
        <w:spacing w:before="120"/>
        <w:rPr>
          <w:rFonts w:ascii="Arial" w:hAnsi="Arial" w:cs="Arial"/>
          <w:sz w:val="20"/>
        </w:rPr>
      </w:pPr>
      <w:r w:rsidRPr="00E16E87">
        <w:rPr>
          <w:rFonts w:ascii="Arial" w:hAnsi="Arial" w:cs="Arial"/>
          <w:sz w:val="20"/>
        </w:rPr>
        <w:t>đ) Trường hợp quỹ gia hạn thời gian hoạt động, bổ sung Hợp đồng ký với ngân hàng lưu ký về việc gia hạn thời gian cung cấp dịch vụ lưu ký cho quỹ.</w:t>
      </w:r>
    </w:p>
    <w:p w:rsidR="00584B47" w:rsidRPr="00E16E87" w:rsidRDefault="00584B47" w:rsidP="00584B47">
      <w:pPr>
        <w:spacing w:before="120"/>
        <w:rPr>
          <w:rFonts w:ascii="Arial" w:hAnsi="Arial" w:cs="Arial"/>
          <w:sz w:val="20"/>
        </w:rPr>
      </w:pPr>
      <w:r w:rsidRPr="00E16E87">
        <w:rPr>
          <w:rFonts w:ascii="Arial" w:hAnsi="Arial" w:cs="Arial"/>
          <w:sz w:val="20"/>
        </w:rPr>
        <w:t>3. Hồ sơ đề nghị gia hạn thời gian hoạt động của quỹ phải được nộp tới Ủy ban Chứng khoán Nhà nước tối thiểu trước 30 ngày tính đến ngày quỹ hết thời gian hoạt động. Quá thời hạn nêu trên, Ủy ban Chứng khoán Nhà nước không xem xét gia hạn thời gian hoạt động của quỹ.</w:t>
      </w:r>
    </w:p>
    <w:p w:rsidR="00584B47" w:rsidRPr="00E16E87" w:rsidRDefault="0097223F" w:rsidP="00584B47">
      <w:pPr>
        <w:spacing w:before="120"/>
        <w:rPr>
          <w:rFonts w:ascii="Arial" w:hAnsi="Arial" w:cs="Arial"/>
          <w:b/>
          <w:sz w:val="20"/>
        </w:rPr>
      </w:pPr>
      <w:bookmarkStart w:id="553" w:name="dieu_227"/>
      <w:r w:rsidRPr="00E16E87">
        <w:rPr>
          <w:rFonts w:ascii="Arial" w:hAnsi="Arial" w:cs="Arial"/>
          <w:b/>
          <w:sz w:val="20"/>
        </w:rPr>
        <w:t>Điều</w:t>
      </w:r>
      <w:r w:rsidR="00584B47" w:rsidRPr="00E16E87">
        <w:rPr>
          <w:rFonts w:ascii="Arial" w:hAnsi="Arial" w:cs="Arial"/>
          <w:b/>
          <w:sz w:val="20"/>
        </w:rPr>
        <w:t xml:space="preserve"> 227. Hồ sơ thay đổi ngân hàng lưu ký, ngân hàng giám sát</w:t>
      </w:r>
      <w:bookmarkEnd w:id="553"/>
    </w:p>
    <w:p w:rsidR="00584B47" w:rsidRPr="00E16E87" w:rsidRDefault="00584B47" w:rsidP="00584B47">
      <w:pPr>
        <w:spacing w:before="120"/>
        <w:rPr>
          <w:rFonts w:ascii="Arial" w:hAnsi="Arial" w:cs="Arial"/>
          <w:sz w:val="20"/>
        </w:rPr>
      </w:pPr>
      <w:r w:rsidRPr="00E16E87">
        <w:rPr>
          <w:rFonts w:ascii="Arial" w:hAnsi="Arial" w:cs="Arial"/>
          <w:sz w:val="20"/>
        </w:rPr>
        <w:t xml:space="preserve">1. </w:t>
      </w:r>
      <w:r w:rsidR="002E4321" w:rsidRPr="00E16E87">
        <w:rPr>
          <w:rFonts w:ascii="Arial" w:hAnsi="Arial" w:cs="Arial"/>
          <w:sz w:val="20"/>
        </w:rPr>
        <w:t>Giấy</w:t>
      </w:r>
      <w:r w:rsidRPr="00E16E87">
        <w:rPr>
          <w:rFonts w:ascii="Arial" w:hAnsi="Arial" w:cs="Arial"/>
          <w:sz w:val="20"/>
        </w:rPr>
        <w:t xml:space="preserve"> đề nghị theo </w:t>
      </w:r>
      <w:bookmarkStart w:id="554" w:name="bieumau_ms_94_2"/>
      <w:r w:rsidR="002E4321" w:rsidRPr="00E16E87">
        <w:rPr>
          <w:rFonts w:ascii="Arial" w:hAnsi="Arial" w:cs="Arial"/>
          <w:sz w:val="20"/>
        </w:rPr>
        <w:t>Mẫu</w:t>
      </w:r>
      <w:r w:rsidRPr="00E16E87">
        <w:rPr>
          <w:rFonts w:ascii="Arial" w:hAnsi="Arial" w:cs="Arial"/>
          <w:sz w:val="20"/>
        </w:rPr>
        <w:t xml:space="preserve"> số 94</w:t>
      </w:r>
      <w:bookmarkEnd w:id="554"/>
      <w:r w:rsidRPr="00E16E87">
        <w:rPr>
          <w:rFonts w:ascii="Arial" w:hAnsi="Arial" w:cs="Arial"/>
          <w:sz w:val="20"/>
        </w:rPr>
        <w:t xml:space="preserve"> </w:t>
      </w:r>
      <w:r w:rsidR="002E4321" w:rsidRPr="00E16E87">
        <w:rPr>
          <w:rFonts w:ascii="Arial" w:hAnsi="Arial" w:cs="Arial"/>
          <w:sz w:val="20"/>
        </w:rPr>
        <w:t>Phụ lục</w:t>
      </w:r>
      <w:r w:rsidRPr="00E16E87">
        <w:rPr>
          <w:rFonts w:ascii="Arial" w:hAnsi="Arial" w:cs="Arial"/>
          <w:sz w:val="20"/>
        </w:rPr>
        <w:t xml:space="preserve"> ban hành kèm theo Nghị định này, kèm theo bản cam kết của ngân hàng lưu ký, ngân hàng giám sát (nếu có) về việc bàn giao đầy đủ quyền, nghĩa vụ đối với tài sản của quỹ cho ngân hàng lưu ký thay thế, ngân hàng giám sát thay thế (nếu có).</w:t>
      </w:r>
    </w:p>
    <w:p w:rsidR="00584B47" w:rsidRPr="00E16E87" w:rsidRDefault="00584B47" w:rsidP="00584B47">
      <w:pPr>
        <w:spacing w:before="120"/>
        <w:rPr>
          <w:rFonts w:ascii="Arial" w:hAnsi="Arial" w:cs="Arial"/>
          <w:sz w:val="20"/>
        </w:rPr>
      </w:pPr>
      <w:r w:rsidRPr="00E16E87">
        <w:rPr>
          <w:rFonts w:ascii="Arial" w:hAnsi="Arial" w:cs="Arial"/>
          <w:sz w:val="20"/>
        </w:rPr>
        <w:t xml:space="preserve">2. Biên bản họp và Nghị quyết Đại hội nhà đầu tư của quỹ thông qua việc thay đổi ngân hàng lưu ký, ngân hàng giám sát (nếu có); thông qua phương án chuyển giao tài sản từ ngân hàng lưu ký, ngân hàng giám sát (nếu có) cũ sang ngân hàng lưu ký, ngân hàng giám sát (nếu có) thay thế và </w:t>
      </w:r>
      <w:r w:rsidR="0097223F" w:rsidRPr="00E16E87">
        <w:rPr>
          <w:rFonts w:ascii="Arial" w:hAnsi="Arial" w:cs="Arial"/>
          <w:sz w:val="20"/>
        </w:rPr>
        <w:t>Điều</w:t>
      </w:r>
      <w:r w:rsidRPr="00E16E87">
        <w:rPr>
          <w:rFonts w:ascii="Arial" w:hAnsi="Arial" w:cs="Arial"/>
          <w:sz w:val="20"/>
        </w:rPr>
        <w:t xml:space="preserve"> lệ quỹ sửa đổi.</w:t>
      </w:r>
    </w:p>
    <w:p w:rsidR="00584B47" w:rsidRPr="00E16E87" w:rsidRDefault="00584B47" w:rsidP="00584B47">
      <w:pPr>
        <w:spacing w:before="120"/>
        <w:rPr>
          <w:rFonts w:ascii="Arial" w:hAnsi="Arial" w:cs="Arial"/>
          <w:sz w:val="20"/>
        </w:rPr>
      </w:pPr>
      <w:r w:rsidRPr="00E16E87">
        <w:rPr>
          <w:rFonts w:ascii="Arial" w:hAnsi="Arial" w:cs="Arial"/>
          <w:sz w:val="20"/>
        </w:rPr>
        <w:t>3. Hợp đồng lưu ký với ngân hàng lưu ký thay thế, hợp đồng giám sát với ngân hàng giám sát thay thế (nếu có).</w:t>
      </w:r>
    </w:p>
    <w:p w:rsidR="00584B47" w:rsidRPr="00E16E87" w:rsidRDefault="00584B47" w:rsidP="00584B47">
      <w:pPr>
        <w:spacing w:before="120"/>
        <w:rPr>
          <w:rFonts w:ascii="Arial" w:hAnsi="Arial" w:cs="Arial"/>
          <w:sz w:val="20"/>
        </w:rPr>
      </w:pPr>
      <w:r w:rsidRPr="00E16E87">
        <w:rPr>
          <w:rFonts w:ascii="Arial" w:hAnsi="Arial" w:cs="Arial"/>
          <w:sz w:val="20"/>
        </w:rPr>
        <w:t xml:space="preserve">4. </w:t>
      </w:r>
      <w:r w:rsidR="0097223F" w:rsidRPr="00E16E87">
        <w:rPr>
          <w:rFonts w:ascii="Arial" w:hAnsi="Arial" w:cs="Arial"/>
          <w:sz w:val="20"/>
        </w:rPr>
        <w:t>Điều</w:t>
      </w:r>
      <w:r w:rsidRPr="00E16E87">
        <w:rPr>
          <w:rFonts w:ascii="Arial" w:hAnsi="Arial" w:cs="Arial"/>
          <w:sz w:val="20"/>
        </w:rPr>
        <w:t xml:space="preserve"> lệ quỹ sửa đổi, Bản cáo bạch, Bản cáo bạch tóm tắt sửa đổi (nếu có).</w:t>
      </w:r>
    </w:p>
    <w:p w:rsidR="00584B47" w:rsidRPr="00E16E87" w:rsidRDefault="00584B47" w:rsidP="00584B47">
      <w:pPr>
        <w:spacing w:before="120"/>
        <w:rPr>
          <w:rFonts w:ascii="Arial" w:hAnsi="Arial" w:cs="Arial"/>
          <w:sz w:val="20"/>
        </w:rPr>
      </w:pPr>
      <w:r w:rsidRPr="00E16E87">
        <w:rPr>
          <w:rFonts w:ascii="Arial" w:hAnsi="Arial" w:cs="Arial"/>
          <w:sz w:val="20"/>
        </w:rPr>
        <w:t>5. Phương án chuyển giao toàn bộ tài sản, quyền và nghĩa vụ cho ngân hàng lưu ký thay thế, ngân hàng giám sát thay thế (nếu có).</w:t>
      </w:r>
    </w:p>
    <w:p w:rsidR="00584B47" w:rsidRPr="00E16E87" w:rsidRDefault="0097223F" w:rsidP="00584B47">
      <w:pPr>
        <w:spacing w:before="120"/>
        <w:rPr>
          <w:rFonts w:ascii="Arial" w:hAnsi="Arial" w:cs="Arial"/>
          <w:b/>
          <w:sz w:val="20"/>
        </w:rPr>
      </w:pPr>
      <w:bookmarkStart w:id="555" w:name="dieu_228"/>
      <w:r w:rsidRPr="00E16E87">
        <w:rPr>
          <w:rFonts w:ascii="Arial" w:hAnsi="Arial" w:cs="Arial"/>
          <w:b/>
          <w:sz w:val="20"/>
        </w:rPr>
        <w:t>Điều</w:t>
      </w:r>
      <w:r w:rsidR="00584B47" w:rsidRPr="00E16E87">
        <w:rPr>
          <w:rFonts w:ascii="Arial" w:hAnsi="Arial" w:cs="Arial"/>
          <w:b/>
          <w:sz w:val="20"/>
        </w:rPr>
        <w:t xml:space="preserve"> 228. Hồ sơ thay đổi tên quỹ, công ty quản lý quỹ đầu tư chứng khoán</w:t>
      </w:r>
      <w:bookmarkEnd w:id="555"/>
    </w:p>
    <w:p w:rsidR="00584B47" w:rsidRPr="00E16E87" w:rsidRDefault="00584B47" w:rsidP="00584B47">
      <w:pPr>
        <w:spacing w:before="120"/>
        <w:rPr>
          <w:rFonts w:ascii="Arial" w:hAnsi="Arial" w:cs="Arial"/>
          <w:sz w:val="20"/>
        </w:rPr>
      </w:pPr>
      <w:r w:rsidRPr="00E16E87">
        <w:rPr>
          <w:rFonts w:ascii="Arial" w:hAnsi="Arial" w:cs="Arial"/>
          <w:sz w:val="20"/>
        </w:rPr>
        <w:t xml:space="preserve">1. </w:t>
      </w:r>
      <w:r w:rsidR="002E4321" w:rsidRPr="00E16E87">
        <w:rPr>
          <w:rFonts w:ascii="Arial" w:hAnsi="Arial" w:cs="Arial"/>
          <w:sz w:val="20"/>
        </w:rPr>
        <w:t>Giấy</w:t>
      </w:r>
      <w:r w:rsidRPr="00E16E87">
        <w:rPr>
          <w:rFonts w:ascii="Arial" w:hAnsi="Arial" w:cs="Arial"/>
          <w:sz w:val="20"/>
        </w:rPr>
        <w:t xml:space="preserve"> đề nghị theo </w:t>
      </w:r>
      <w:bookmarkStart w:id="556" w:name="bieumau_ms_94_3"/>
      <w:r w:rsidR="002E4321" w:rsidRPr="00E16E87">
        <w:rPr>
          <w:rFonts w:ascii="Arial" w:hAnsi="Arial" w:cs="Arial"/>
          <w:sz w:val="20"/>
        </w:rPr>
        <w:t>Mẫu</w:t>
      </w:r>
      <w:r w:rsidRPr="00E16E87">
        <w:rPr>
          <w:rFonts w:ascii="Arial" w:hAnsi="Arial" w:cs="Arial"/>
          <w:sz w:val="20"/>
        </w:rPr>
        <w:t xml:space="preserve"> số 94</w:t>
      </w:r>
      <w:bookmarkEnd w:id="556"/>
      <w:r w:rsidRPr="00E16E87">
        <w:rPr>
          <w:rFonts w:ascii="Arial" w:hAnsi="Arial" w:cs="Arial"/>
          <w:sz w:val="20"/>
        </w:rPr>
        <w:t xml:space="preserve"> </w:t>
      </w:r>
      <w:r w:rsidR="002E4321" w:rsidRPr="00E16E87">
        <w:rPr>
          <w:rFonts w:ascii="Arial" w:hAnsi="Arial" w:cs="Arial"/>
          <w:sz w:val="20"/>
        </w:rPr>
        <w:t>Phụ lục</w:t>
      </w:r>
      <w:r w:rsidRPr="00E16E87">
        <w:rPr>
          <w:rFonts w:ascii="Arial" w:hAnsi="Arial" w:cs="Arial"/>
          <w:sz w:val="20"/>
        </w:rPr>
        <w:t xml:space="preserve"> ban hành kèm theo Nghị định này.</w:t>
      </w:r>
    </w:p>
    <w:p w:rsidR="00584B47" w:rsidRPr="00E16E87" w:rsidRDefault="00584B47" w:rsidP="00584B47">
      <w:pPr>
        <w:spacing w:before="120"/>
        <w:rPr>
          <w:rFonts w:ascii="Arial" w:hAnsi="Arial" w:cs="Arial"/>
          <w:sz w:val="20"/>
        </w:rPr>
      </w:pPr>
      <w:r w:rsidRPr="00E16E87">
        <w:rPr>
          <w:rFonts w:ascii="Arial" w:hAnsi="Arial" w:cs="Arial"/>
          <w:sz w:val="20"/>
        </w:rPr>
        <w:t xml:space="preserve">2. Biên bản họp và nghị quyết của Đại hội nhà đầu tư của quỹ thông qua việc thay đổi tên quỹ, công ty quản lý quỹ đầu tư chứng khoán, thông qua phương án chuyển giao quyền và nghĩa vụ cho công ty quản lý quỹ đầu tư chứng khoán thay thế và </w:t>
      </w:r>
      <w:r w:rsidR="0097223F" w:rsidRPr="00E16E87">
        <w:rPr>
          <w:rFonts w:ascii="Arial" w:hAnsi="Arial" w:cs="Arial"/>
          <w:sz w:val="20"/>
        </w:rPr>
        <w:t>Điều</w:t>
      </w:r>
      <w:r w:rsidRPr="00E16E87">
        <w:rPr>
          <w:rFonts w:ascii="Arial" w:hAnsi="Arial" w:cs="Arial"/>
          <w:sz w:val="20"/>
        </w:rPr>
        <w:t xml:space="preserve"> lệ quỹ sửa đổi.</w:t>
      </w:r>
    </w:p>
    <w:p w:rsidR="00584B47" w:rsidRPr="00E16E87" w:rsidRDefault="00584B47" w:rsidP="00584B47">
      <w:pPr>
        <w:spacing w:before="120"/>
        <w:rPr>
          <w:rFonts w:ascii="Arial" w:hAnsi="Arial" w:cs="Arial"/>
          <w:sz w:val="20"/>
        </w:rPr>
      </w:pPr>
      <w:r w:rsidRPr="00E16E87">
        <w:rPr>
          <w:rFonts w:ascii="Arial" w:hAnsi="Arial" w:cs="Arial"/>
          <w:sz w:val="20"/>
        </w:rPr>
        <w:t xml:space="preserve">3. Văn bản cam kết của công ty quản lý quỹ đầu tư chứng khoán về việc bàn giao quyền, nghĩa vụ cho công ty quản lý quỹ đầu tư chứng khoán thay thế; danh sách, bản thông tin cá nhân của người </w:t>
      </w:r>
      <w:r w:rsidR="0097223F" w:rsidRPr="00E16E87">
        <w:rPr>
          <w:rFonts w:ascii="Arial" w:hAnsi="Arial" w:cs="Arial"/>
          <w:sz w:val="20"/>
        </w:rPr>
        <w:t>điều</w:t>
      </w:r>
      <w:r w:rsidRPr="00E16E87">
        <w:rPr>
          <w:rFonts w:ascii="Arial" w:hAnsi="Arial" w:cs="Arial"/>
          <w:sz w:val="20"/>
        </w:rPr>
        <w:t xml:space="preserve"> hành quỹ của công ty quản lý thay thế theo </w:t>
      </w:r>
      <w:bookmarkStart w:id="557" w:name="bieumau_ms_91_2"/>
      <w:r w:rsidR="002E4321" w:rsidRPr="00E16E87">
        <w:rPr>
          <w:rFonts w:ascii="Arial" w:hAnsi="Arial" w:cs="Arial"/>
          <w:sz w:val="20"/>
        </w:rPr>
        <w:t>Mẫu</w:t>
      </w:r>
      <w:r w:rsidRPr="00E16E87">
        <w:rPr>
          <w:rFonts w:ascii="Arial" w:hAnsi="Arial" w:cs="Arial"/>
          <w:sz w:val="20"/>
        </w:rPr>
        <w:t xml:space="preserve"> số 91</w:t>
      </w:r>
      <w:bookmarkEnd w:id="557"/>
      <w:r w:rsidRPr="00E16E87">
        <w:rPr>
          <w:rFonts w:ascii="Arial" w:hAnsi="Arial" w:cs="Arial"/>
          <w:sz w:val="20"/>
        </w:rPr>
        <w:t xml:space="preserve">, </w:t>
      </w:r>
      <w:bookmarkStart w:id="558" w:name="bieumau_ms_101_1"/>
      <w:r w:rsidR="002E4321" w:rsidRPr="00E16E87">
        <w:rPr>
          <w:rFonts w:ascii="Arial" w:hAnsi="Arial" w:cs="Arial"/>
          <w:sz w:val="20"/>
        </w:rPr>
        <w:t>Mẫu</w:t>
      </w:r>
      <w:r w:rsidRPr="00E16E87">
        <w:rPr>
          <w:rFonts w:ascii="Arial" w:hAnsi="Arial" w:cs="Arial"/>
          <w:sz w:val="20"/>
        </w:rPr>
        <w:t xml:space="preserve"> số 101</w:t>
      </w:r>
      <w:bookmarkEnd w:id="558"/>
      <w:r w:rsidRPr="00E16E87">
        <w:rPr>
          <w:rFonts w:ascii="Arial" w:hAnsi="Arial" w:cs="Arial"/>
          <w:sz w:val="20"/>
        </w:rPr>
        <w:t xml:space="preserve"> </w:t>
      </w:r>
      <w:r w:rsidR="002E4321" w:rsidRPr="00E16E87">
        <w:rPr>
          <w:rFonts w:ascii="Arial" w:hAnsi="Arial" w:cs="Arial"/>
          <w:sz w:val="20"/>
        </w:rPr>
        <w:t>Phụ lục</w:t>
      </w:r>
      <w:r w:rsidRPr="00E16E87">
        <w:rPr>
          <w:rFonts w:ascii="Arial" w:hAnsi="Arial" w:cs="Arial"/>
          <w:sz w:val="20"/>
        </w:rPr>
        <w:t xml:space="preserve"> ban hành kèm theo Nghị định này trong trường hợp thay đổi công ty quản lý quỹ đầu tư chứng khoán.</w:t>
      </w:r>
    </w:p>
    <w:p w:rsidR="00584B47" w:rsidRPr="00E16E87" w:rsidRDefault="00584B47" w:rsidP="00584B47">
      <w:pPr>
        <w:spacing w:before="120"/>
        <w:rPr>
          <w:rFonts w:ascii="Arial" w:hAnsi="Arial" w:cs="Arial"/>
          <w:sz w:val="20"/>
        </w:rPr>
      </w:pPr>
      <w:r w:rsidRPr="00E16E87">
        <w:rPr>
          <w:rFonts w:ascii="Arial" w:hAnsi="Arial" w:cs="Arial"/>
          <w:sz w:val="20"/>
        </w:rPr>
        <w:t xml:space="preserve">4. </w:t>
      </w:r>
      <w:r w:rsidR="0097223F" w:rsidRPr="00E16E87">
        <w:rPr>
          <w:rFonts w:ascii="Arial" w:hAnsi="Arial" w:cs="Arial"/>
          <w:sz w:val="20"/>
        </w:rPr>
        <w:t>Điều</w:t>
      </w:r>
      <w:r w:rsidRPr="00E16E87">
        <w:rPr>
          <w:rFonts w:ascii="Arial" w:hAnsi="Arial" w:cs="Arial"/>
          <w:sz w:val="20"/>
        </w:rPr>
        <w:t xml:space="preserve"> lệ quỹ sửa đổi.</w:t>
      </w:r>
    </w:p>
    <w:p w:rsidR="00584B47" w:rsidRPr="00E16E87" w:rsidRDefault="0097223F" w:rsidP="00584B47">
      <w:pPr>
        <w:spacing w:before="120"/>
        <w:rPr>
          <w:rFonts w:ascii="Arial" w:hAnsi="Arial" w:cs="Arial"/>
          <w:b/>
          <w:sz w:val="20"/>
        </w:rPr>
      </w:pPr>
      <w:bookmarkStart w:id="559" w:name="dieu_229"/>
      <w:r w:rsidRPr="00E16E87">
        <w:rPr>
          <w:rFonts w:ascii="Arial" w:hAnsi="Arial" w:cs="Arial"/>
          <w:b/>
          <w:sz w:val="20"/>
        </w:rPr>
        <w:t>Điều</w:t>
      </w:r>
      <w:r w:rsidR="00584B47" w:rsidRPr="00E16E87">
        <w:rPr>
          <w:rFonts w:ascii="Arial" w:hAnsi="Arial" w:cs="Arial"/>
          <w:b/>
          <w:sz w:val="20"/>
        </w:rPr>
        <w:t xml:space="preserve"> 229. Hợp nhất, sáp nhập quỹ thành viên</w:t>
      </w:r>
      <w:bookmarkEnd w:id="559"/>
    </w:p>
    <w:p w:rsidR="00584B47" w:rsidRPr="00E16E87" w:rsidRDefault="00584B47" w:rsidP="00584B47">
      <w:pPr>
        <w:spacing w:before="120"/>
        <w:rPr>
          <w:rFonts w:ascii="Arial" w:hAnsi="Arial" w:cs="Arial"/>
          <w:sz w:val="20"/>
        </w:rPr>
      </w:pPr>
      <w:r w:rsidRPr="00E16E87">
        <w:rPr>
          <w:rFonts w:ascii="Arial" w:hAnsi="Arial" w:cs="Arial"/>
          <w:sz w:val="20"/>
        </w:rPr>
        <w:t xml:space="preserve">1. Quỹ thành viên được hợp nhất, sáp nhập với một quỹ thành viên khác theo nghị quyết các Đại hội nhà đầu tư của các quỹ thành viên bị hợp nhất, bị sáp nhập và nhận sáp nhập. Quỹ thành viên hình thành sau hợp nhất, sáp nhập phải đáp ứng các </w:t>
      </w:r>
      <w:r w:rsidR="0097223F" w:rsidRPr="00E16E87">
        <w:rPr>
          <w:rFonts w:ascii="Arial" w:hAnsi="Arial" w:cs="Arial"/>
          <w:sz w:val="20"/>
        </w:rPr>
        <w:t>điều</w:t>
      </w:r>
      <w:r w:rsidRPr="00E16E87">
        <w:rPr>
          <w:rFonts w:ascii="Arial" w:hAnsi="Arial" w:cs="Arial"/>
          <w:sz w:val="20"/>
        </w:rPr>
        <w:t xml:space="preserve"> kiện theo quy định tại </w:t>
      </w:r>
      <w:bookmarkStart w:id="560" w:name="dc_121"/>
      <w:r w:rsidR="0097223F" w:rsidRPr="00E16E87">
        <w:rPr>
          <w:rFonts w:ascii="Arial" w:hAnsi="Arial" w:cs="Arial"/>
          <w:sz w:val="20"/>
        </w:rPr>
        <w:t>khoản</w:t>
      </w:r>
      <w:r w:rsidRPr="00E16E87">
        <w:rPr>
          <w:rFonts w:ascii="Arial" w:hAnsi="Arial" w:cs="Arial"/>
          <w:sz w:val="20"/>
        </w:rPr>
        <w:t xml:space="preserve"> 2 </w:t>
      </w:r>
      <w:r w:rsidR="0097223F" w:rsidRPr="00E16E87">
        <w:rPr>
          <w:rFonts w:ascii="Arial" w:hAnsi="Arial" w:cs="Arial"/>
          <w:sz w:val="20"/>
        </w:rPr>
        <w:t>Điều</w:t>
      </w:r>
      <w:r w:rsidRPr="00E16E87">
        <w:rPr>
          <w:rFonts w:ascii="Arial" w:hAnsi="Arial" w:cs="Arial"/>
          <w:sz w:val="20"/>
        </w:rPr>
        <w:t xml:space="preserve"> 113 Luật Chứng khoán</w:t>
      </w:r>
      <w:bookmarkEnd w:id="560"/>
      <w:r w:rsidRPr="00E16E87">
        <w:rPr>
          <w:rFonts w:ascii="Arial" w:hAnsi="Arial" w:cs="Arial"/>
          <w:sz w:val="20"/>
        </w:rPr>
        <w:t>.</w:t>
      </w:r>
    </w:p>
    <w:p w:rsidR="00584B47" w:rsidRPr="00E16E87" w:rsidRDefault="00584B47" w:rsidP="00584B47">
      <w:pPr>
        <w:spacing w:before="120"/>
        <w:rPr>
          <w:rFonts w:ascii="Arial" w:hAnsi="Arial" w:cs="Arial"/>
          <w:sz w:val="20"/>
        </w:rPr>
      </w:pPr>
      <w:r w:rsidRPr="00E16E87">
        <w:rPr>
          <w:rFonts w:ascii="Arial" w:hAnsi="Arial" w:cs="Arial"/>
          <w:sz w:val="20"/>
        </w:rPr>
        <w:t>2. Hồ sơ đề nghị chấp thuận hợp nhất, sáp nhập quỹ bao gồm:</w:t>
      </w:r>
    </w:p>
    <w:p w:rsidR="00584B47" w:rsidRPr="00E16E87" w:rsidRDefault="00584B47" w:rsidP="00584B47">
      <w:pPr>
        <w:spacing w:before="120"/>
        <w:rPr>
          <w:rFonts w:ascii="Arial" w:hAnsi="Arial" w:cs="Arial"/>
          <w:sz w:val="20"/>
        </w:rPr>
      </w:pPr>
      <w:r w:rsidRPr="00E16E87">
        <w:rPr>
          <w:rFonts w:ascii="Arial" w:hAnsi="Arial" w:cs="Arial"/>
          <w:sz w:val="20"/>
        </w:rPr>
        <w:t xml:space="preserve">a) </w:t>
      </w:r>
      <w:r w:rsidR="002E4321" w:rsidRPr="00E16E87">
        <w:rPr>
          <w:rFonts w:ascii="Arial" w:hAnsi="Arial" w:cs="Arial"/>
          <w:sz w:val="20"/>
        </w:rPr>
        <w:t>Giấy</w:t>
      </w:r>
      <w:r w:rsidRPr="00E16E87">
        <w:rPr>
          <w:rFonts w:ascii="Arial" w:hAnsi="Arial" w:cs="Arial"/>
          <w:sz w:val="20"/>
        </w:rPr>
        <w:t xml:space="preserve"> đề nghị chấp thuận hợp nhất, sáp nhập quỹ;</w:t>
      </w:r>
    </w:p>
    <w:p w:rsidR="00584B47" w:rsidRPr="00E16E87" w:rsidRDefault="00584B47" w:rsidP="00584B47">
      <w:pPr>
        <w:spacing w:before="120"/>
        <w:rPr>
          <w:rFonts w:ascii="Arial" w:hAnsi="Arial" w:cs="Arial"/>
          <w:sz w:val="20"/>
        </w:rPr>
      </w:pPr>
      <w:r w:rsidRPr="00E16E87">
        <w:rPr>
          <w:rFonts w:ascii="Arial" w:hAnsi="Arial" w:cs="Arial"/>
          <w:sz w:val="20"/>
        </w:rPr>
        <w:t xml:space="preserve">b) Biên bản họp và nghị quyết của các Đại hội nhà đầu tư thông qua việc hợp nhất, sáp nhập, thông qua hợp đồng hợp nhất, sáp nhập và </w:t>
      </w:r>
      <w:r w:rsidR="0097223F" w:rsidRPr="00E16E87">
        <w:rPr>
          <w:rFonts w:ascii="Arial" w:hAnsi="Arial" w:cs="Arial"/>
          <w:sz w:val="20"/>
        </w:rPr>
        <w:t>Điều</w:t>
      </w:r>
      <w:r w:rsidRPr="00E16E87">
        <w:rPr>
          <w:rFonts w:ascii="Arial" w:hAnsi="Arial" w:cs="Arial"/>
          <w:sz w:val="20"/>
        </w:rPr>
        <w:t xml:space="preserve"> lệ quỹ hợp nhất, quỹ nhận sáp nhập;</w:t>
      </w:r>
    </w:p>
    <w:p w:rsidR="00584B47" w:rsidRPr="00E16E87" w:rsidRDefault="00584B47" w:rsidP="00584B47">
      <w:pPr>
        <w:spacing w:before="120"/>
        <w:rPr>
          <w:rFonts w:ascii="Arial" w:hAnsi="Arial" w:cs="Arial"/>
          <w:sz w:val="20"/>
        </w:rPr>
      </w:pPr>
      <w:r w:rsidRPr="00E16E87">
        <w:rPr>
          <w:rFonts w:ascii="Arial" w:hAnsi="Arial" w:cs="Arial"/>
          <w:sz w:val="20"/>
        </w:rPr>
        <w:t xml:space="preserve">c) Hợp đồng hợp nhất, sáp nhập theo </w:t>
      </w:r>
      <w:bookmarkStart w:id="561" w:name="bieumau_ms_96"/>
      <w:r w:rsidR="002E4321" w:rsidRPr="00E16E87">
        <w:rPr>
          <w:rFonts w:ascii="Arial" w:hAnsi="Arial" w:cs="Arial"/>
          <w:sz w:val="20"/>
        </w:rPr>
        <w:t>Mẫu</w:t>
      </w:r>
      <w:r w:rsidRPr="00E16E87">
        <w:rPr>
          <w:rFonts w:ascii="Arial" w:hAnsi="Arial" w:cs="Arial"/>
          <w:sz w:val="20"/>
        </w:rPr>
        <w:t xml:space="preserve"> số 96</w:t>
      </w:r>
      <w:bookmarkEnd w:id="561"/>
      <w:r w:rsidRPr="00E16E87">
        <w:rPr>
          <w:rFonts w:ascii="Arial" w:hAnsi="Arial" w:cs="Arial"/>
          <w:sz w:val="20"/>
        </w:rPr>
        <w:t xml:space="preserve"> </w:t>
      </w:r>
      <w:r w:rsidR="002E4321" w:rsidRPr="00E16E87">
        <w:rPr>
          <w:rFonts w:ascii="Arial" w:hAnsi="Arial" w:cs="Arial"/>
          <w:sz w:val="20"/>
        </w:rPr>
        <w:t>Phụ lục</w:t>
      </w:r>
      <w:r w:rsidRPr="00E16E87">
        <w:rPr>
          <w:rFonts w:ascii="Arial" w:hAnsi="Arial" w:cs="Arial"/>
          <w:sz w:val="20"/>
        </w:rPr>
        <w:t xml:space="preserve"> ban hành kèm theo Nghị định này;</w:t>
      </w:r>
    </w:p>
    <w:p w:rsidR="00584B47" w:rsidRPr="00E16E87" w:rsidRDefault="00584B47" w:rsidP="00584B47">
      <w:pPr>
        <w:spacing w:before="120"/>
        <w:rPr>
          <w:rFonts w:ascii="Arial" w:hAnsi="Arial" w:cs="Arial"/>
          <w:sz w:val="20"/>
        </w:rPr>
      </w:pPr>
      <w:r w:rsidRPr="00E16E87">
        <w:rPr>
          <w:rFonts w:ascii="Arial" w:hAnsi="Arial" w:cs="Arial"/>
          <w:sz w:val="20"/>
        </w:rPr>
        <w:t xml:space="preserve">d) </w:t>
      </w:r>
      <w:r w:rsidR="0097223F" w:rsidRPr="00E16E87">
        <w:rPr>
          <w:rFonts w:ascii="Arial" w:hAnsi="Arial" w:cs="Arial"/>
          <w:sz w:val="20"/>
        </w:rPr>
        <w:t>Điều</w:t>
      </w:r>
      <w:r w:rsidRPr="00E16E87">
        <w:rPr>
          <w:rFonts w:ascii="Arial" w:hAnsi="Arial" w:cs="Arial"/>
          <w:sz w:val="20"/>
        </w:rPr>
        <w:t xml:space="preserve"> lệ quỹ hợp nhất hoặc </w:t>
      </w:r>
      <w:r w:rsidR="0097223F" w:rsidRPr="00E16E87">
        <w:rPr>
          <w:rFonts w:ascii="Arial" w:hAnsi="Arial" w:cs="Arial"/>
          <w:sz w:val="20"/>
        </w:rPr>
        <w:t>Điều</w:t>
      </w:r>
      <w:r w:rsidRPr="00E16E87">
        <w:rPr>
          <w:rFonts w:ascii="Arial" w:hAnsi="Arial" w:cs="Arial"/>
          <w:sz w:val="20"/>
        </w:rPr>
        <w:t xml:space="preserve"> lệ quỹ nhận sáp nhập sửa đổi.</w:t>
      </w:r>
    </w:p>
    <w:p w:rsidR="00584B47" w:rsidRPr="00E16E87" w:rsidRDefault="00584B47" w:rsidP="00584B47">
      <w:pPr>
        <w:spacing w:before="120"/>
        <w:rPr>
          <w:rFonts w:ascii="Arial" w:hAnsi="Arial" w:cs="Arial"/>
          <w:sz w:val="20"/>
        </w:rPr>
      </w:pPr>
      <w:r w:rsidRPr="00E16E87">
        <w:rPr>
          <w:rFonts w:ascii="Arial" w:hAnsi="Arial" w:cs="Arial"/>
          <w:sz w:val="20"/>
        </w:rPr>
        <w:t>3. Trường hợp hợp nhất, sáp nhập quỹ có kết hợp với chào bán chứng chỉ quỹ, quỹ phải tuân thủ các quy định về chào bán có liên quan.</w:t>
      </w:r>
    </w:p>
    <w:p w:rsidR="00584B47" w:rsidRPr="00E16E87" w:rsidRDefault="00584B47" w:rsidP="00584B47">
      <w:pPr>
        <w:spacing w:before="120"/>
        <w:rPr>
          <w:rFonts w:ascii="Arial" w:hAnsi="Arial" w:cs="Arial"/>
          <w:sz w:val="20"/>
        </w:rPr>
      </w:pPr>
      <w:r w:rsidRPr="00E16E87">
        <w:rPr>
          <w:rFonts w:ascii="Arial" w:hAnsi="Arial" w:cs="Arial"/>
          <w:sz w:val="20"/>
        </w:rPr>
        <w:t xml:space="preserve">4. Quỹ hình thành sau sáp nhập phải thực hiện thủ tục </w:t>
      </w:r>
      <w:r w:rsidR="0097223F" w:rsidRPr="00E16E87">
        <w:rPr>
          <w:rFonts w:ascii="Arial" w:hAnsi="Arial" w:cs="Arial"/>
          <w:sz w:val="20"/>
        </w:rPr>
        <w:t>điều</w:t>
      </w:r>
      <w:r w:rsidRPr="00E16E87">
        <w:rPr>
          <w:rFonts w:ascii="Arial" w:hAnsi="Arial" w:cs="Arial"/>
          <w:sz w:val="20"/>
        </w:rPr>
        <w:t xml:space="preserve"> chỉnh </w:t>
      </w:r>
      <w:r w:rsidR="002E4321" w:rsidRPr="00E16E87">
        <w:rPr>
          <w:rFonts w:ascii="Arial" w:hAnsi="Arial" w:cs="Arial"/>
          <w:sz w:val="20"/>
        </w:rPr>
        <w:t>Giấy</w:t>
      </w:r>
      <w:r w:rsidRPr="00E16E87">
        <w:rPr>
          <w:rFonts w:ascii="Arial" w:hAnsi="Arial" w:cs="Arial"/>
          <w:sz w:val="20"/>
        </w:rPr>
        <w:t xml:space="preserve"> chứng nhận đăng ký lập quỹ. Quỹ hình thành sau hợp nhất phải thực hiện thủ tục đề nghị cấp lại </w:t>
      </w:r>
      <w:r w:rsidR="002E4321" w:rsidRPr="00E16E87">
        <w:rPr>
          <w:rFonts w:ascii="Arial" w:hAnsi="Arial" w:cs="Arial"/>
          <w:sz w:val="20"/>
        </w:rPr>
        <w:t>Giấy</w:t>
      </w:r>
      <w:r w:rsidRPr="00E16E87">
        <w:rPr>
          <w:rFonts w:ascii="Arial" w:hAnsi="Arial" w:cs="Arial"/>
          <w:sz w:val="20"/>
        </w:rPr>
        <w:t xml:space="preserve"> chứng nhận đăng ký lập quỹ.</w:t>
      </w:r>
    </w:p>
    <w:p w:rsidR="00584B47" w:rsidRPr="00E16E87" w:rsidRDefault="00584B47" w:rsidP="00584B47">
      <w:pPr>
        <w:spacing w:before="120"/>
        <w:rPr>
          <w:rFonts w:ascii="Arial" w:hAnsi="Arial" w:cs="Arial"/>
          <w:sz w:val="20"/>
        </w:rPr>
      </w:pPr>
      <w:r w:rsidRPr="00E16E87">
        <w:rPr>
          <w:rFonts w:ascii="Arial" w:hAnsi="Arial" w:cs="Arial"/>
          <w:sz w:val="20"/>
        </w:rPr>
        <w:t xml:space="preserve">5. Hồ sơ đề nghị cấp lại, </w:t>
      </w:r>
      <w:r w:rsidR="0097223F" w:rsidRPr="00E16E87">
        <w:rPr>
          <w:rFonts w:ascii="Arial" w:hAnsi="Arial" w:cs="Arial"/>
          <w:sz w:val="20"/>
        </w:rPr>
        <w:t>điều</w:t>
      </w:r>
      <w:r w:rsidRPr="00E16E87">
        <w:rPr>
          <w:rFonts w:ascii="Arial" w:hAnsi="Arial" w:cs="Arial"/>
          <w:sz w:val="20"/>
        </w:rPr>
        <w:t xml:space="preserve"> chỉnh </w:t>
      </w:r>
      <w:r w:rsidR="002E4321" w:rsidRPr="00E16E87">
        <w:rPr>
          <w:rFonts w:ascii="Arial" w:hAnsi="Arial" w:cs="Arial"/>
          <w:sz w:val="20"/>
        </w:rPr>
        <w:t>Giấy</w:t>
      </w:r>
      <w:r w:rsidRPr="00E16E87">
        <w:rPr>
          <w:rFonts w:ascii="Arial" w:hAnsi="Arial" w:cs="Arial"/>
          <w:sz w:val="20"/>
        </w:rPr>
        <w:t xml:space="preserve"> chứng nhận đăng ký lập quỹ cho quỹ hình thành sau hợp nhất, sáp nhập bao gồm:</w:t>
      </w:r>
    </w:p>
    <w:p w:rsidR="00584B47" w:rsidRPr="00E16E87" w:rsidRDefault="00584B47" w:rsidP="00584B47">
      <w:pPr>
        <w:spacing w:before="120"/>
        <w:rPr>
          <w:rFonts w:ascii="Arial" w:hAnsi="Arial" w:cs="Arial"/>
          <w:sz w:val="20"/>
        </w:rPr>
      </w:pPr>
      <w:r w:rsidRPr="00E16E87">
        <w:rPr>
          <w:rFonts w:ascii="Arial" w:hAnsi="Arial" w:cs="Arial"/>
          <w:sz w:val="20"/>
        </w:rPr>
        <w:t xml:space="preserve">a) </w:t>
      </w:r>
      <w:r w:rsidR="002E4321" w:rsidRPr="00E16E87">
        <w:rPr>
          <w:rFonts w:ascii="Arial" w:hAnsi="Arial" w:cs="Arial"/>
          <w:sz w:val="20"/>
        </w:rPr>
        <w:t>Giấy</w:t>
      </w:r>
      <w:r w:rsidRPr="00E16E87">
        <w:rPr>
          <w:rFonts w:ascii="Arial" w:hAnsi="Arial" w:cs="Arial"/>
          <w:sz w:val="20"/>
        </w:rPr>
        <w:t xml:space="preserve"> đề nghị theo </w:t>
      </w:r>
      <w:bookmarkStart w:id="562" w:name="bieumau_ms_94_4"/>
      <w:r w:rsidR="002E4321" w:rsidRPr="00E16E87">
        <w:rPr>
          <w:rFonts w:ascii="Arial" w:hAnsi="Arial" w:cs="Arial"/>
          <w:sz w:val="20"/>
        </w:rPr>
        <w:t>Mẫu</w:t>
      </w:r>
      <w:r w:rsidRPr="00E16E87">
        <w:rPr>
          <w:rFonts w:ascii="Arial" w:hAnsi="Arial" w:cs="Arial"/>
          <w:sz w:val="20"/>
        </w:rPr>
        <w:t xml:space="preserve"> số 94</w:t>
      </w:r>
      <w:bookmarkEnd w:id="562"/>
      <w:r w:rsidRPr="00E16E87">
        <w:rPr>
          <w:rFonts w:ascii="Arial" w:hAnsi="Arial" w:cs="Arial"/>
          <w:sz w:val="20"/>
        </w:rPr>
        <w:t xml:space="preserve"> </w:t>
      </w:r>
      <w:r w:rsidR="002E4321" w:rsidRPr="00E16E87">
        <w:rPr>
          <w:rFonts w:ascii="Arial" w:hAnsi="Arial" w:cs="Arial"/>
          <w:sz w:val="20"/>
        </w:rPr>
        <w:t>Phụ lục</w:t>
      </w:r>
      <w:r w:rsidRPr="00E16E87">
        <w:rPr>
          <w:rFonts w:ascii="Arial" w:hAnsi="Arial" w:cs="Arial"/>
          <w:sz w:val="20"/>
        </w:rPr>
        <w:t xml:space="preserve"> ban hành kèm theo Nghị định này;</w:t>
      </w:r>
    </w:p>
    <w:p w:rsidR="00584B47" w:rsidRPr="00E16E87" w:rsidRDefault="00584B47" w:rsidP="00584B47">
      <w:pPr>
        <w:spacing w:before="120"/>
        <w:rPr>
          <w:rFonts w:ascii="Arial" w:hAnsi="Arial" w:cs="Arial"/>
          <w:sz w:val="20"/>
        </w:rPr>
      </w:pPr>
      <w:r w:rsidRPr="00E16E87">
        <w:rPr>
          <w:rFonts w:ascii="Arial" w:hAnsi="Arial" w:cs="Arial"/>
          <w:sz w:val="20"/>
        </w:rPr>
        <w:t>b) Báo cáo kết quả thực hiện phương án hợp nhất, sáp nhập, kết quả thực hiện chuyển nhượng (nếu có), kết quả chào bán chứng chỉ quỹ (nếu có);</w:t>
      </w:r>
    </w:p>
    <w:p w:rsidR="00584B47" w:rsidRPr="00E16E87" w:rsidRDefault="00584B47" w:rsidP="00584B47">
      <w:pPr>
        <w:spacing w:before="120"/>
        <w:rPr>
          <w:rFonts w:ascii="Arial" w:hAnsi="Arial" w:cs="Arial"/>
          <w:sz w:val="20"/>
        </w:rPr>
      </w:pPr>
      <w:r w:rsidRPr="00E16E87">
        <w:rPr>
          <w:rFonts w:ascii="Arial" w:hAnsi="Arial" w:cs="Arial"/>
          <w:sz w:val="20"/>
        </w:rPr>
        <w:t>c) Hợp đồng lưu ký tài sản của quỹ hợp nhất, quỹ nhận sáp nhập (nếu có);</w:t>
      </w:r>
    </w:p>
    <w:p w:rsidR="00584B47" w:rsidRPr="00E16E87" w:rsidRDefault="00584B47" w:rsidP="00584B47">
      <w:pPr>
        <w:spacing w:before="120"/>
        <w:rPr>
          <w:rFonts w:ascii="Arial" w:hAnsi="Arial" w:cs="Arial"/>
          <w:sz w:val="20"/>
        </w:rPr>
      </w:pPr>
      <w:r w:rsidRPr="00E16E87">
        <w:rPr>
          <w:rFonts w:ascii="Arial" w:hAnsi="Arial" w:cs="Arial"/>
          <w:sz w:val="20"/>
        </w:rPr>
        <w:lastRenderedPageBreak/>
        <w:t xml:space="preserve">d) Danh sách nhà đầu tư chứng khoán chuyên nghiệp của quỹ sau hợp nhất, sáp nhập theo </w:t>
      </w:r>
      <w:bookmarkStart w:id="563" w:name="bieumau_ms_93_3"/>
      <w:r w:rsidR="002E4321" w:rsidRPr="00E16E87">
        <w:rPr>
          <w:rFonts w:ascii="Arial" w:hAnsi="Arial" w:cs="Arial"/>
          <w:sz w:val="20"/>
        </w:rPr>
        <w:t>Mẫu</w:t>
      </w:r>
      <w:r w:rsidRPr="00E16E87">
        <w:rPr>
          <w:rFonts w:ascii="Arial" w:hAnsi="Arial" w:cs="Arial"/>
          <w:sz w:val="20"/>
        </w:rPr>
        <w:t xml:space="preserve"> số 93</w:t>
      </w:r>
      <w:bookmarkEnd w:id="563"/>
      <w:r w:rsidRPr="00E16E87">
        <w:rPr>
          <w:rFonts w:ascii="Arial" w:hAnsi="Arial" w:cs="Arial"/>
          <w:sz w:val="20"/>
        </w:rPr>
        <w:t xml:space="preserve"> </w:t>
      </w:r>
      <w:r w:rsidR="002E4321" w:rsidRPr="00E16E87">
        <w:rPr>
          <w:rFonts w:ascii="Arial" w:hAnsi="Arial" w:cs="Arial"/>
          <w:sz w:val="20"/>
        </w:rPr>
        <w:t>Phụ lục</w:t>
      </w:r>
      <w:r w:rsidRPr="00E16E87">
        <w:rPr>
          <w:rFonts w:ascii="Arial" w:hAnsi="Arial" w:cs="Arial"/>
          <w:sz w:val="20"/>
        </w:rPr>
        <w:t xml:space="preserve"> ban hành kèm theo Nghị định này;</w:t>
      </w:r>
    </w:p>
    <w:p w:rsidR="00584B47" w:rsidRPr="00E16E87" w:rsidRDefault="00584B47" w:rsidP="00584B47">
      <w:pPr>
        <w:spacing w:before="120"/>
        <w:rPr>
          <w:rFonts w:ascii="Arial" w:hAnsi="Arial" w:cs="Arial"/>
          <w:sz w:val="20"/>
        </w:rPr>
      </w:pPr>
      <w:r w:rsidRPr="00E16E87">
        <w:rPr>
          <w:rFonts w:ascii="Arial" w:hAnsi="Arial" w:cs="Arial"/>
          <w:sz w:val="20"/>
        </w:rPr>
        <w:t xml:space="preserve">đ) Bản gốc </w:t>
      </w:r>
      <w:r w:rsidR="002E4321" w:rsidRPr="00E16E87">
        <w:rPr>
          <w:rFonts w:ascii="Arial" w:hAnsi="Arial" w:cs="Arial"/>
          <w:sz w:val="20"/>
        </w:rPr>
        <w:t>Giấy</w:t>
      </w:r>
      <w:r w:rsidRPr="00E16E87">
        <w:rPr>
          <w:rFonts w:ascii="Arial" w:hAnsi="Arial" w:cs="Arial"/>
          <w:sz w:val="20"/>
        </w:rPr>
        <w:t xml:space="preserve"> chứng nhận đăng ký lập quỹ của các quỹ bị hợp nhất, bị sáp nhập;</w:t>
      </w:r>
    </w:p>
    <w:p w:rsidR="00584B47" w:rsidRPr="00E16E87" w:rsidRDefault="00584B47" w:rsidP="00584B47">
      <w:pPr>
        <w:spacing w:before="120"/>
        <w:rPr>
          <w:rFonts w:ascii="Arial" w:hAnsi="Arial" w:cs="Arial"/>
          <w:sz w:val="20"/>
        </w:rPr>
      </w:pPr>
      <w:r w:rsidRPr="00E16E87">
        <w:rPr>
          <w:rFonts w:ascii="Arial" w:hAnsi="Arial" w:cs="Arial"/>
          <w:sz w:val="20"/>
        </w:rPr>
        <w:t xml:space="preserve">e) Danh </w:t>
      </w:r>
      <w:r w:rsidR="0097223F" w:rsidRPr="00E16E87">
        <w:rPr>
          <w:rFonts w:ascii="Arial" w:hAnsi="Arial" w:cs="Arial"/>
          <w:sz w:val="20"/>
        </w:rPr>
        <w:t>mục</w:t>
      </w:r>
      <w:r w:rsidRPr="00E16E87">
        <w:rPr>
          <w:rFonts w:ascii="Arial" w:hAnsi="Arial" w:cs="Arial"/>
          <w:sz w:val="20"/>
        </w:rPr>
        <w:t xml:space="preserve"> tài sản của quỹ hình thành sau hợp nhất, sáp nhập.</w:t>
      </w:r>
    </w:p>
    <w:p w:rsidR="00584B47" w:rsidRPr="00E16E87" w:rsidRDefault="0097223F" w:rsidP="00584B47">
      <w:pPr>
        <w:spacing w:before="120"/>
        <w:rPr>
          <w:rFonts w:ascii="Arial" w:hAnsi="Arial" w:cs="Arial"/>
          <w:b/>
          <w:sz w:val="20"/>
        </w:rPr>
      </w:pPr>
      <w:bookmarkStart w:id="564" w:name="dieu_230"/>
      <w:r w:rsidRPr="00E16E87">
        <w:rPr>
          <w:rFonts w:ascii="Arial" w:hAnsi="Arial" w:cs="Arial"/>
          <w:b/>
          <w:sz w:val="20"/>
        </w:rPr>
        <w:t>Điều</w:t>
      </w:r>
      <w:r w:rsidR="00584B47" w:rsidRPr="00E16E87">
        <w:rPr>
          <w:rFonts w:ascii="Arial" w:hAnsi="Arial" w:cs="Arial"/>
          <w:b/>
          <w:sz w:val="20"/>
        </w:rPr>
        <w:t xml:space="preserve"> 230. Trình tự, thủ tục cấp, cấp </w:t>
      </w:r>
      <w:r w:rsidR="00584B47" w:rsidRPr="00E16E87">
        <w:rPr>
          <w:rFonts w:ascii="Arial" w:hAnsi="Arial" w:cs="Arial"/>
          <w:b/>
          <w:sz w:val="20"/>
          <w:lang w:val="en-US"/>
        </w:rPr>
        <w:t>l</w:t>
      </w:r>
      <w:r w:rsidR="00584B47" w:rsidRPr="00E16E87">
        <w:rPr>
          <w:rFonts w:ascii="Arial" w:hAnsi="Arial" w:cs="Arial"/>
          <w:b/>
          <w:sz w:val="20"/>
        </w:rPr>
        <w:t xml:space="preserve">ại, </w:t>
      </w:r>
      <w:r w:rsidRPr="00E16E87">
        <w:rPr>
          <w:rFonts w:ascii="Arial" w:hAnsi="Arial" w:cs="Arial"/>
          <w:b/>
          <w:sz w:val="20"/>
        </w:rPr>
        <w:t>điều</w:t>
      </w:r>
      <w:r w:rsidR="00584B47" w:rsidRPr="00E16E87">
        <w:rPr>
          <w:rFonts w:ascii="Arial" w:hAnsi="Arial" w:cs="Arial"/>
          <w:b/>
          <w:sz w:val="20"/>
        </w:rPr>
        <w:t xml:space="preserve"> chỉnh </w:t>
      </w:r>
      <w:r w:rsidR="002E4321" w:rsidRPr="00E16E87">
        <w:rPr>
          <w:rFonts w:ascii="Arial" w:hAnsi="Arial" w:cs="Arial"/>
          <w:b/>
          <w:sz w:val="20"/>
        </w:rPr>
        <w:t>Giấy</w:t>
      </w:r>
      <w:r w:rsidR="00584B47" w:rsidRPr="00E16E87">
        <w:rPr>
          <w:rFonts w:ascii="Arial" w:hAnsi="Arial" w:cs="Arial"/>
          <w:b/>
          <w:sz w:val="20"/>
        </w:rPr>
        <w:t xml:space="preserve"> chứng nhận đăng ký thành lập quỹ</w:t>
      </w:r>
      <w:bookmarkEnd w:id="564"/>
    </w:p>
    <w:p w:rsidR="00584B47" w:rsidRPr="00E16E87" w:rsidRDefault="00584B47" w:rsidP="00584B47">
      <w:pPr>
        <w:spacing w:before="120"/>
        <w:rPr>
          <w:rFonts w:ascii="Arial" w:hAnsi="Arial" w:cs="Arial"/>
          <w:sz w:val="20"/>
        </w:rPr>
      </w:pPr>
      <w:r w:rsidRPr="00E16E87">
        <w:rPr>
          <w:rFonts w:ascii="Arial" w:hAnsi="Arial" w:cs="Arial"/>
          <w:sz w:val="20"/>
        </w:rPr>
        <w:t xml:space="preserve">1. Trong thời hạn 15 ngày kể từ ngày nhận được hồ sơ đầy đủ và hợp lệ về việc đăng ký lập quỹ, Ủy ban Chứng khoán Nhà nước cấp </w:t>
      </w:r>
      <w:r w:rsidR="002E4321" w:rsidRPr="00E16E87">
        <w:rPr>
          <w:rFonts w:ascii="Arial" w:hAnsi="Arial" w:cs="Arial"/>
          <w:sz w:val="20"/>
        </w:rPr>
        <w:t>Giấy</w:t>
      </w:r>
      <w:r w:rsidRPr="00E16E87">
        <w:rPr>
          <w:rFonts w:ascii="Arial" w:hAnsi="Arial" w:cs="Arial"/>
          <w:sz w:val="20"/>
        </w:rPr>
        <w:t xml:space="preserve"> chứng nhận đăng ký lập quỹ; trường hợp từ chối, phải trả lời bằng văn bản và nêu rõ lý do. Vốn của quỹ chỉ được giải ngân sau khi Ủy ban Chứng khoán Nhà nước cấp </w:t>
      </w:r>
      <w:r w:rsidR="002E4321" w:rsidRPr="00E16E87">
        <w:rPr>
          <w:rFonts w:ascii="Arial" w:hAnsi="Arial" w:cs="Arial"/>
          <w:sz w:val="20"/>
        </w:rPr>
        <w:t>Giấy</w:t>
      </w:r>
      <w:r w:rsidRPr="00E16E87">
        <w:rPr>
          <w:rFonts w:ascii="Arial" w:hAnsi="Arial" w:cs="Arial"/>
          <w:sz w:val="20"/>
        </w:rPr>
        <w:t xml:space="preserve"> chứng nhận đăng ký lập quỹ.</w:t>
      </w:r>
    </w:p>
    <w:p w:rsidR="00584B47" w:rsidRPr="00E16E87" w:rsidRDefault="00584B47" w:rsidP="00584B47">
      <w:pPr>
        <w:spacing w:before="120"/>
        <w:rPr>
          <w:rFonts w:ascii="Arial" w:hAnsi="Arial" w:cs="Arial"/>
          <w:sz w:val="20"/>
        </w:rPr>
      </w:pPr>
      <w:r w:rsidRPr="00E16E87">
        <w:rPr>
          <w:rFonts w:ascii="Arial" w:hAnsi="Arial" w:cs="Arial"/>
          <w:sz w:val="20"/>
        </w:rPr>
        <w:t xml:space="preserve">2. Trong thời hạn 10 ngày kể từ ngày nhận được hồ sơ đầy đủ và hợp lệ về các thay đổi quy định tại </w:t>
      </w:r>
      <w:r w:rsidR="0097223F" w:rsidRPr="00E16E87">
        <w:rPr>
          <w:rFonts w:ascii="Arial" w:hAnsi="Arial" w:cs="Arial"/>
          <w:sz w:val="20"/>
        </w:rPr>
        <w:t>Điều</w:t>
      </w:r>
      <w:r w:rsidRPr="00E16E87">
        <w:rPr>
          <w:rFonts w:ascii="Arial" w:hAnsi="Arial" w:cs="Arial"/>
          <w:sz w:val="20"/>
        </w:rPr>
        <w:t xml:space="preserve"> 218 Nghị định này, Ủy ban Chứng khoán Nhà nước </w:t>
      </w:r>
      <w:r w:rsidR="0097223F" w:rsidRPr="00E16E87">
        <w:rPr>
          <w:rFonts w:ascii="Arial" w:hAnsi="Arial" w:cs="Arial"/>
          <w:sz w:val="20"/>
        </w:rPr>
        <w:t>điều</w:t>
      </w:r>
      <w:r w:rsidRPr="00E16E87">
        <w:rPr>
          <w:rFonts w:ascii="Arial" w:hAnsi="Arial" w:cs="Arial"/>
          <w:sz w:val="20"/>
        </w:rPr>
        <w:t xml:space="preserve"> chỉnh </w:t>
      </w:r>
      <w:r w:rsidR="002E4321" w:rsidRPr="00E16E87">
        <w:rPr>
          <w:rFonts w:ascii="Arial" w:hAnsi="Arial" w:cs="Arial"/>
          <w:sz w:val="20"/>
        </w:rPr>
        <w:t>Giấy</w:t>
      </w:r>
      <w:r w:rsidRPr="00E16E87">
        <w:rPr>
          <w:rFonts w:ascii="Arial" w:hAnsi="Arial" w:cs="Arial"/>
          <w:sz w:val="20"/>
        </w:rPr>
        <w:t xml:space="preserve"> chứng nhận đăng ký lập quỹ; trường hợp từ chối, phải trả lời bằng văn bản và nêu rõ lý do. Phần vốn góp tăng thêm của quỹ chỉ được giải ngân sau khi Ủy ban Chứng khoán Nhà nước </w:t>
      </w:r>
      <w:r w:rsidR="0097223F" w:rsidRPr="00E16E87">
        <w:rPr>
          <w:rFonts w:ascii="Arial" w:hAnsi="Arial" w:cs="Arial"/>
          <w:sz w:val="20"/>
        </w:rPr>
        <w:t>điều</w:t>
      </w:r>
      <w:r w:rsidRPr="00E16E87">
        <w:rPr>
          <w:rFonts w:ascii="Arial" w:hAnsi="Arial" w:cs="Arial"/>
          <w:sz w:val="20"/>
        </w:rPr>
        <w:t xml:space="preserve"> chỉnh </w:t>
      </w:r>
      <w:r w:rsidR="002E4321" w:rsidRPr="00E16E87">
        <w:rPr>
          <w:rFonts w:ascii="Arial" w:hAnsi="Arial" w:cs="Arial"/>
          <w:sz w:val="20"/>
        </w:rPr>
        <w:t>Giấy</w:t>
      </w:r>
      <w:r w:rsidRPr="00E16E87">
        <w:rPr>
          <w:rFonts w:ascii="Arial" w:hAnsi="Arial" w:cs="Arial"/>
          <w:sz w:val="20"/>
        </w:rPr>
        <w:t xml:space="preserve"> chứng nhận đăng ký lập quỹ.</w:t>
      </w:r>
    </w:p>
    <w:p w:rsidR="00584B47" w:rsidRPr="00E16E87" w:rsidRDefault="00584B47" w:rsidP="00584B47">
      <w:pPr>
        <w:spacing w:before="120"/>
        <w:rPr>
          <w:rFonts w:ascii="Arial" w:hAnsi="Arial" w:cs="Arial"/>
          <w:sz w:val="20"/>
        </w:rPr>
      </w:pPr>
      <w:r w:rsidRPr="00E16E87">
        <w:rPr>
          <w:rFonts w:ascii="Arial" w:hAnsi="Arial" w:cs="Arial"/>
          <w:sz w:val="20"/>
        </w:rPr>
        <w:t>3. Trình tự, thủ tục hợp nhất, sáp nhập quỹ thực hiện như sau:</w:t>
      </w:r>
    </w:p>
    <w:p w:rsidR="00584B47" w:rsidRPr="00E16E87" w:rsidRDefault="00584B47" w:rsidP="00584B47">
      <w:pPr>
        <w:spacing w:before="120"/>
        <w:rPr>
          <w:rFonts w:ascii="Arial" w:hAnsi="Arial" w:cs="Arial"/>
          <w:sz w:val="20"/>
        </w:rPr>
      </w:pPr>
      <w:r w:rsidRPr="00E16E87">
        <w:rPr>
          <w:rFonts w:ascii="Arial" w:hAnsi="Arial" w:cs="Arial"/>
          <w:sz w:val="20"/>
        </w:rPr>
        <w:t>a) Trong thời hạn 30 ngày kể từ ngày nhận đủ hồ sơ đề nghị chấp thuận hợp nhất, sáp nhập quỹ, Ủy ban Chứng khoán Nhà nước ra quyết định chấp thuận hợp nhất, sáp nhập quỹ; trường hợp từ chối, phải trả lời bằng văn bản và nêu rõ lý do;</w:t>
      </w:r>
    </w:p>
    <w:p w:rsidR="00584B47" w:rsidRPr="00E16E87" w:rsidRDefault="00584B47" w:rsidP="00584B47">
      <w:pPr>
        <w:spacing w:before="120"/>
        <w:rPr>
          <w:rFonts w:ascii="Arial" w:hAnsi="Arial" w:cs="Arial"/>
          <w:sz w:val="20"/>
        </w:rPr>
      </w:pPr>
      <w:r w:rsidRPr="00E16E87">
        <w:rPr>
          <w:rFonts w:ascii="Arial" w:hAnsi="Arial" w:cs="Arial"/>
          <w:sz w:val="20"/>
        </w:rPr>
        <w:t xml:space="preserve">b) Trong thời hạn 05 ngày làm việc kể từ ngày hoàn tất việc hợp nhất, sáp nhập, công ty quản lý quỹ đầu tư chứng khoán gửi hồ sơ đề nghị cấp lại hoặc </w:t>
      </w:r>
      <w:r w:rsidR="0097223F" w:rsidRPr="00E16E87">
        <w:rPr>
          <w:rFonts w:ascii="Arial" w:hAnsi="Arial" w:cs="Arial"/>
          <w:sz w:val="20"/>
        </w:rPr>
        <w:t>điều</w:t>
      </w:r>
      <w:r w:rsidRPr="00E16E87">
        <w:rPr>
          <w:rFonts w:ascii="Arial" w:hAnsi="Arial" w:cs="Arial"/>
          <w:sz w:val="20"/>
        </w:rPr>
        <w:t xml:space="preserve"> chỉnh </w:t>
      </w:r>
      <w:r w:rsidR="002E4321" w:rsidRPr="00E16E87">
        <w:rPr>
          <w:rFonts w:ascii="Arial" w:hAnsi="Arial" w:cs="Arial"/>
          <w:sz w:val="20"/>
        </w:rPr>
        <w:t>Giấy</w:t>
      </w:r>
      <w:r w:rsidRPr="00E16E87">
        <w:rPr>
          <w:rFonts w:ascii="Arial" w:hAnsi="Arial" w:cs="Arial"/>
          <w:sz w:val="20"/>
        </w:rPr>
        <w:t xml:space="preserve"> chứng nhận đăng ký lập cho quỹ hình thành sau hợp nhất, sáp nhập. Trong thời hạn 30 ngày kể từ ngày nhận được hồ sơ đầy đủ và hợp lệ, Ủy ban Chứng khoán Nhà nước cấp lại hoặc </w:t>
      </w:r>
      <w:r w:rsidR="0097223F" w:rsidRPr="00E16E87">
        <w:rPr>
          <w:rFonts w:ascii="Arial" w:hAnsi="Arial" w:cs="Arial"/>
          <w:sz w:val="20"/>
        </w:rPr>
        <w:t>điều</w:t>
      </w:r>
      <w:r w:rsidRPr="00E16E87">
        <w:rPr>
          <w:rFonts w:ascii="Arial" w:hAnsi="Arial" w:cs="Arial"/>
          <w:sz w:val="20"/>
        </w:rPr>
        <w:t xml:space="preserve"> chỉnh </w:t>
      </w:r>
      <w:r w:rsidR="002E4321" w:rsidRPr="00E16E87">
        <w:rPr>
          <w:rFonts w:ascii="Arial" w:hAnsi="Arial" w:cs="Arial"/>
          <w:sz w:val="20"/>
        </w:rPr>
        <w:t>Giấy</w:t>
      </w:r>
      <w:r w:rsidRPr="00E16E87">
        <w:rPr>
          <w:rFonts w:ascii="Arial" w:hAnsi="Arial" w:cs="Arial"/>
          <w:sz w:val="20"/>
        </w:rPr>
        <w:t xml:space="preserve"> chứng nhận đăng ký lập quỹ cho quỹ hình thành sau hợp nhất, sáp nhập; trường hợp từ chối, phải trả lời bằng văn bản và nêu rõ lý do.</w:t>
      </w:r>
    </w:p>
    <w:p w:rsidR="00584B47" w:rsidRPr="00E16E87" w:rsidRDefault="0097223F" w:rsidP="00584B47">
      <w:pPr>
        <w:spacing w:before="120"/>
        <w:rPr>
          <w:rFonts w:ascii="Arial" w:hAnsi="Arial" w:cs="Arial"/>
          <w:b/>
          <w:sz w:val="20"/>
        </w:rPr>
      </w:pPr>
      <w:bookmarkStart w:id="565" w:name="dieu_231"/>
      <w:r w:rsidRPr="00E16E87">
        <w:rPr>
          <w:rFonts w:ascii="Arial" w:hAnsi="Arial" w:cs="Arial"/>
          <w:b/>
          <w:sz w:val="20"/>
        </w:rPr>
        <w:t>Điều</w:t>
      </w:r>
      <w:r w:rsidR="00584B47" w:rsidRPr="00E16E87">
        <w:rPr>
          <w:rFonts w:ascii="Arial" w:hAnsi="Arial" w:cs="Arial"/>
          <w:b/>
          <w:sz w:val="20"/>
        </w:rPr>
        <w:t xml:space="preserve"> 231. Hồ sơ giải thể quỹ thành viên</w:t>
      </w:r>
      <w:bookmarkEnd w:id="565"/>
    </w:p>
    <w:p w:rsidR="00584B47" w:rsidRPr="00E16E87" w:rsidRDefault="00584B47" w:rsidP="00584B47">
      <w:pPr>
        <w:spacing w:before="120"/>
        <w:rPr>
          <w:rFonts w:ascii="Arial" w:hAnsi="Arial" w:cs="Arial"/>
          <w:sz w:val="20"/>
        </w:rPr>
      </w:pPr>
      <w:r w:rsidRPr="00E16E87">
        <w:rPr>
          <w:rFonts w:ascii="Arial" w:hAnsi="Arial" w:cs="Arial"/>
          <w:sz w:val="20"/>
        </w:rPr>
        <w:t xml:space="preserve">1. </w:t>
      </w:r>
      <w:r w:rsidR="002E4321" w:rsidRPr="00E16E87">
        <w:rPr>
          <w:rFonts w:ascii="Arial" w:hAnsi="Arial" w:cs="Arial"/>
          <w:sz w:val="20"/>
        </w:rPr>
        <w:t>Giấy</w:t>
      </w:r>
      <w:r w:rsidRPr="00E16E87">
        <w:rPr>
          <w:rFonts w:ascii="Arial" w:hAnsi="Arial" w:cs="Arial"/>
          <w:sz w:val="20"/>
        </w:rPr>
        <w:t xml:space="preserve"> đề nghị giải thể quỹ theo </w:t>
      </w:r>
      <w:bookmarkStart w:id="566" w:name="bieumau_ms_97"/>
      <w:r w:rsidR="002E4321" w:rsidRPr="00E16E87">
        <w:rPr>
          <w:rFonts w:ascii="Arial" w:hAnsi="Arial" w:cs="Arial"/>
          <w:sz w:val="20"/>
        </w:rPr>
        <w:t>Mẫu</w:t>
      </w:r>
      <w:r w:rsidRPr="00E16E87">
        <w:rPr>
          <w:rFonts w:ascii="Arial" w:hAnsi="Arial" w:cs="Arial"/>
          <w:sz w:val="20"/>
        </w:rPr>
        <w:t xml:space="preserve"> số 97</w:t>
      </w:r>
      <w:bookmarkEnd w:id="566"/>
      <w:r w:rsidRPr="00E16E87">
        <w:rPr>
          <w:rFonts w:ascii="Arial" w:hAnsi="Arial" w:cs="Arial"/>
          <w:sz w:val="20"/>
        </w:rPr>
        <w:t xml:space="preserve"> </w:t>
      </w:r>
      <w:r w:rsidR="002E4321" w:rsidRPr="00E16E87">
        <w:rPr>
          <w:rFonts w:ascii="Arial" w:hAnsi="Arial" w:cs="Arial"/>
          <w:sz w:val="20"/>
        </w:rPr>
        <w:t>Phụ lục</w:t>
      </w:r>
      <w:r w:rsidRPr="00E16E87">
        <w:rPr>
          <w:rFonts w:ascii="Arial" w:hAnsi="Arial" w:cs="Arial"/>
          <w:sz w:val="20"/>
        </w:rPr>
        <w:t xml:space="preserve"> ban hành kèm theo Nghị định này.</w:t>
      </w:r>
    </w:p>
    <w:p w:rsidR="00584B47" w:rsidRPr="00E16E87" w:rsidRDefault="00584B47" w:rsidP="00584B47">
      <w:pPr>
        <w:spacing w:before="120"/>
        <w:rPr>
          <w:rFonts w:ascii="Arial" w:hAnsi="Arial" w:cs="Arial"/>
          <w:sz w:val="20"/>
        </w:rPr>
      </w:pPr>
      <w:r w:rsidRPr="00E16E87">
        <w:rPr>
          <w:rFonts w:ascii="Arial" w:hAnsi="Arial" w:cs="Arial"/>
          <w:sz w:val="20"/>
        </w:rPr>
        <w:t>2. Biên bản họp và nghị quyết của Đại hội nhà đầu tư thông qua việc giải thể quỹ, phương án giải thể quỹ.</w:t>
      </w:r>
    </w:p>
    <w:p w:rsidR="00584B47" w:rsidRPr="00E16E87" w:rsidRDefault="00584B47" w:rsidP="00584B47">
      <w:pPr>
        <w:spacing w:before="120"/>
        <w:rPr>
          <w:rFonts w:ascii="Arial" w:hAnsi="Arial" w:cs="Arial"/>
          <w:sz w:val="20"/>
        </w:rPr>
      </w:pPr>
      <w:r w:rsidRPr="00E16E87">
        <w:rPr>
          <w:rFonts w:ascii="Arial" w:hAnsi="Arial" w:cs="Arial"/>
          <w:sz w:val="20"/>
        </w:rPr>
        <w:t xml:space="preserve">3. Phương án giải thể quỹ theo </w:t>
      </w:r>
      <w:bookmarkStart w:id="567" w:name="bieumau_ms_95"/>
      <w:r w:rsidR="002E4321" w:rsidRPr="00E16E87">
        <w:rPr>
          <w:rFonts w:ascii="Arial" w:hAnsi="Arial" w:cs="Arial"/>
          <w:sz w:val="20"/>
        </w:rPr>
        <w:t>Mẫu</w:t>
      </w:r>
      <w:r w:rsidRPr="00E16E87">
        <w:rPr>
          <w:rFonts w:ascii="Arial" w:hAnsi="Arial" w:cs="Arial"/>
          <w:sz w:val="20"/>
        </w:rPr>
        <w:t xml:space="preserve"> số 95</w:t>
      </w:r>
      <w:bookmarkEnd w:id="567"/>
      <w:r w:rsidRPr="00E16E87">
        <w:rPr>
          <w:rFonts w:ascii="Arial" w:hAnsi="Arial" w:cs="Arial"/>
          <w:sz w:val="20"/>
        </w:rPr>
        <w:t xml:space="preserve"> </w:t>
      </w:r>
      <w:r w:rsidR="002E4321" w:rsidRPr="00E16E87">
        <w:rPr>
          <w:rFonts w:ascii="Arial" w:hAnsi="Arial" w:cs="Arial"/>
          <w:sz w:val="20"/>
        </w:rPr>
        <w:t>Phụ lục</w:t>
      </w:r>
      <w:r w:rsidRPr="00E16E87">
        <w:rPr>
          <w:rFonts w:ascii="Arial" w:hAnsi="Arial" w:cs="Arial"/>
          <w:sz w:val="20"/>
        </w:rPr>
        <w:t xml:space="preserve"> ban hành kèm theo Nghị định này.</w:t>
      </w:r>
    </w:p>
    <w:p w:rsidR="00584B47" w:rsidRPr="00E16E87" w:rsidRDefault="00584B47" w:rsidP="00584B47">
      <w:pPr>
        <w:spacing w:before="120"/>
        <w:rPr>
          <w:rFonts w:ascii="Arial" w:hAnsi="Arial" w:cs="Arial"/>
          <w:sz w:val="20"/>
        </w:rPr>
      </w:pPr>
      <w:r w:rsidRPr="00E16E87">
        <w:rPr>
          <w:rFonts w:ascii="Arial" w:hAnsi="Arial" w:cs="Arial"/>
          <w:sz w:val="20"/>
        </w:rPr>
        <w:t>4. Văn bản cam kết được ký bởi đại diện theo pháp luật của công ty quản lý quỹ đầu tư chứng khoán (nếu có) và ngân hàng lưu ký, ngân hàng giám sát (nếu có) về việc chịu trách nhiệm hoàn tất các thủ tục thanh lý tài sản để giải thể quỹ.</w:t>
      </w:r>
    </w:p>
    <w:p w:rsidR="00584B47" w:rsidRPr="00E16E87" w:rsidRDefault="0097223F" w:rsidP="00584B47">
      <w:pPr>
        <w:spacing w:before="120"/>
        <w:rPr>
          <w:rFonts w:ascii="Arial" w:hAnsi="Arial" w:cs="Arial"/>
          <w:b/>
          <w:sz w:val="20"/>
        </w:rPr>
      </w:pPr>
      <w:bookmarkStart w:id="568" w:name="dieu_232"/>
      <w:r w:rsidRPr="00E16E87">
        <w:rPr>
          <w:rFonts w:ascii="Arial" w:hAnsi="Arial" w:cs="Arial"/>
          <w:b/>
          <w:sz w:val="20"/>
        </w:rPr>
        <w:t>Điều</w:t>
      </w:r>
      <w:r w:rsidR="00584B47" w:rsidRPr="00E16E87">
        <w:rPr>
          <w:rFonts w:ascii="Arial" w:hAnsi="Arial" w:cs="Arial"/>
          <w:b/>
          <w:sz w:val="20"/>
        </w:rPr>
        <w:t xml:space="preserve"> 232. Trình tự, thủ tục giải thể quỹ thành viên</w:t>
      </w:r>
      <w:bookmarkEnd w:id="568"/>
    </w:p>
    <w:p w:rsidR="00584B47" w:rsidRPr="00E16E87" w:rsidRDefault="00584B47" w:rsidP="00584B47">
      <w:pPr>
        <w:spacing w:before="120"/>
        <w:rPr>
          <w:rFonts w:ascii="Arial" w:hAnsi="Arial" w:cs="Arial"/>
          <w:sz w:val="20"/>
        </w:rPr>
      </w:pPr>
      <w:r w:rsidRPr="00E16E87">
        <w:rPr>
          <w:rFonts w:ascii="Arial" w:hAnsi="Arial" w:cs="Arial"/>
          <w:sz w:val="20"/>
        </w:rPr>
        <w:t>1. Trong thời hạn 15 ngày kể từ ngày Đại hội nhà đầu tư thông qua việc giải thể quỹ, công ty quản lý quỹ đầu tư chứng khoán hoặc ngân hàng lưu ký, ngân hàng giám sát (nếu có) và ban đại diện quỹ (trong trường hợp không có công ty quản lý quỹ đầu tư chứng khoán) phải nộp hồ sơ đề nghị giải thể quỹ đến Ủy ban Chứng khoán Nhà nước.</w:t>
      </w:r>
    </w:p>
    <w:p w:rsidR="00584B47" w:rsidRPr="00E16E87" w:rsidRDefault="00584B47" w:rsidP="00584B47">
      <w:pPr>
        <w:spacing w:before="120"/>
        <w:rPr>
          <w:rFonts w:ascii="Arial" w:hAnsi="Arial" w:cs="Arial"/>
          <w:sz w:val="20"/>
        </w:rPr>
      </w:pPr>
      <w:r w:rsidRPr="00E16E87">
        <w:rPr>
          <w:rFonts w:ascii="Arial" w:hAnsi="Arial" w:cs="Arial"/>
          <w:sz w:val="20"/>
        </w:rPr>
        <w:t>2. Trong thời hạn 15 ngày kể từ ngày nhận được hồ sơ đầy đủ và hợp lệ, Ủy ban Chứng khoán Nhà nước có văn bản chấp thuận việc giải thể quỹ theo phương án giải thể đã được Đại hội nhà đầu tư quỹ thông qua; trường hợp từ chối, phải trả lời bằng văn bản và nêu rõ lý do.</w:t>
      </w:r>
    </w:p>
    <w:p w:rsidR="00584B47" w:rsidRPr="00E16E87" w:rsidRDefault="00584B47" w:rsidP="00584B47">
      <w:pPr>
        <w:spacing w:before="120"/>
        <w:rPr>
          <w:rFonts w:ascii="Arial" w:hAnsi="Arial" w:cs="Arial"/>
          <w:sz w:val="20"/>
        </w:rPr>
      </w:pPr>
      <w:r w:rsidRPr="00E16E87">
        <w:rPr>
          <w:rFonts w:ascii="Arial" w:hAnsi="Arial" w:cs="Arial"/>
          <w:sz w:val="20"/>
        </w:rPr>
        <w:t>3. Trong thời hạn 05 ngày làm việc kể từ ngày hoàn tất việc giải thể quỹ, công ty quản lý quỹ đầu tư chứng khoán hoặc ngân hàng lưu ký, ngân hàng giám sát (nếu có) trong trường hợp không có công ty quản lý quỹ đầu tư chứng khoán, có trách nhiệm công bố thông tin về việc hoàn tất thanh lý, phân phối và giải thể quỹ, đồng thời lập hồ sơ báo cáo kết quả giải thể quỹ gửi cho Ủy ban Chứng khoán Nhà nước. Hồ sơ báo cáo kết quả giải thể quỹ bao gồm:</w:t>
      </w:r>
    </w:p>
    <w:p w:rsidR="00584B47" w:rsidRPr="00E16E87" w:rsidRDefault="00584B47" w:rsidP="00584B47">
      <w:pPr>
        <w:spacing w:before="120"/>
        <w:rPr>
          <w:rFonts w:ascii="Arial" w:hAnsi="Arial" w:cs="Arial"/>
          <w:sz w:val="20"/>
        </w:rPr>
      </w:pPr>
      <w:r w:rsidRPr="00E16E87">
        <w:rPr>
          <w:rFonts w:ascii="Arial" w:hAnsi="Arial" w:cs="Arial"/>
          <w:sz w:val="20"/>
        </w:rPr>
        <w:t xml:space="preserve">a) Báo cáo kết quả giải thể theo </w:t>
      </w:r>
      <w:bookmarkStart w:id="569" w:name="bieumau_ms_98"/>
      <w:r w:rsidR="002E4321" w:rsidRPr="00E16E87">
        <w:rPr>
          <w:rFonts w:ascii="Arial" w:hAnsi="Arial" w:cs="Arial"/>
          <w:sz w:val="20"/>
        </w:rPr>
        <w:t>Mẫu</w:t>
      </w:r>
      <w:r w:rsidRPr="00E16E87">
        <w:rPr>
          <w:rFonts w:ascii="Arial" w:hAnsi="Arial" w:cs="Arial"/>
          <w:sz w:val="20"/>
        </w:rPr>
        <w:t xml:space="preserve"> số 98</w:t>
      </w:r>
      <w:bookmarkEnd w:id="569"/>
      <w:r w:rsidRPr="00E16E87">
        <w:rPr>
          <w:rFonts w:ascii="Arial" w:hAnsi="Arial" w:cs="Arial"/>
          <w:sz w:val="20"/>
        </w:rPr>
        <w:t xml:space="preserve"> </w:t>
      </w:r>
      <w:r w:rsidR="002E4321" w:rsidRPr="00E16E87">
        <w:rPr>
          <w:rFonts w:ascii="Arial" w:hAnsi="Arial" w:cs="Arial"/>
          <w:sz w:val="20"/>
        </w:rPr>
        <w:t>Phụ lục</w:t>
      </w:r>
      <w:r w:rsidRPr="00E16E87">
        <w:rPr>
          <w:rFonts w:ascii="Arial" w:hAnsi="Arial" w:cs="Arial"/>
          <w:sz w:val="20"/>
        </w:rPr>
        <w:t xml:space="preserve"> ban hành kèm theo Nghị định này;</w:t>
      </w:r>
    </w:p>
    <w:p w:rsidR="00584B47" w:rsidRPr="00E16E87" w:rsidRDefault="00584B47" w:rsidP="00584B47">
      <w:pPr>
        <w:spacing w:before="120"/>
        <w:rPr>
          <w:rFonts w:ascii="Arial" w:hAnsi="Arial" w:cs="Arial"/>
          <w:sz w:val="20"/>
        </w:rPr>
      </w:pPr>
      <w:r w:rsidRPr="00E16E87">
        <w:rPr>
          <w:rFonts w:ascii="Arial" w:hAnsi="Arial" w:cs="Arial"/>
          <w:sz w:val="20"/>
        </w:rPr>
        <w:t>b) Báo cáo thẩm định kết quả thanh lý tài sản của tổ chức kiểm toán được Đại hội nhà đầu tư chỉ định hoặc của ban đại diện quỹ (nếu có);</w:t>
      </w:r>
    </w:p>
    <w:p w:rsidR="00584B47" w:rsidRPr="00E16E87" w:rsidRDefault="00584B47" w:rsidP="00584B47">
      <w:pPr>
        <w:spacing w:before="120"/>
        <w:rPr>
          <w:rFonts w:ascii="Arial" w:hAnsi="Arial" w:cs="Arial"/>
          <w:sz w:val="20"/>
        </w:rPr>
      </w:pPr>
      <w:r w:rsidRPr="00E16E87">
        <w:rPr>
          <w:rFonts w:ascii="Arial" w:hAnsi="Arial" w:cs="Arial"/>
          <w:sz w:val="20"/>
        </w:rPr>
        <w:t xml:space="preserve">c) Bản gốc </w:t>
      </w:r>
      <w:r w:rsidR="002E4321" w:rsidRPr="00E16E87">
        <w:rPr>
          <w:rFonts w:ascii="Arial" w:hAnsi="Arial" w:cs="Arial"/>
          <w:sz w:val="20"/>
        </w:rPr>
        <w:t>Giấy</w:t>
      </w:r>
      <w:r w:rsidRPr="00E16E87">
        <w:rPr>
          <w:rFonts w:ascii="Arial" w:hAnsi="Arial" w:cs="Arial"/>
          <w:sz w:val="20"/>
        </w:rPr>
        <w:t xml:space="preserve"> chứng nhận đăng ký lập quỹ;</w:t>
      </w:r>
    </w:p>
    <w:p w:rsidR="00584B47" w:rsidRPr="00E16E87" w:rsidRDefault="00584B47" w:rsidP="00584B47">
      <w:pPr>
        <w:spacing w:before="120"/>
        <w:rPr>
          <w:rFonts w:ascii="Arial" w:hAnsi="Arial" w:cs="Arial"/>
          <w:sz w:val="20"/>
        </w:rPr>
      </w:pPr>
      <w:r w:rsidRPr="00E16E87">
        <w:rPr>
          <w:rFonts w:ascii="Arial" w:hAnsi="Arial" w:cs="Arial"/>
          <w:sz w:val="20"/>
        </w:rPr>
        <w:t xml:space="preserve">d) Văn bản của ngân hàng lưu ký, ngân hàng giám sát (nếu có) và công ty quản lý quỹ đầu tư chứng khoán nêu rõ chi </w:t>
      </w:r>
      <w:r w:rsidR="0097223F" w:rsidRPr="00E16E87">
        <w:rPr>
          <w:rFonts w:ascii="Arial" w:hAnsi="Arial" w:cs="Arial"/>
          <w:sz w:val="20"/>
        </w:rPr>
        <w:t>tiết</w:t>
      </w:r>
      <w:r w:rsidRPr="00E16E87">
        <w:rPr>
          <w:rFonts w:ascii="Arial" w:hAnsi="Arial" w:cs="Arial"/>
          <w:sz w:val="20"/>
        </w:rPr>
        <w:t xml:space="preserve"> </w:t>
      </w:r>
      <w:r w:rsidR="0097223F" w:rsidRPr="00E16E87">
        <w:rPr>
          <w:rFonts w:ascii="Arial" w:hAnsi="Arial" w:cs="Arial"/>
          <w:sz w:val="20"/>
        </w:rPr>
        <w:t>khoản</w:t>
      </w:r>
      <w:r w:rsidRPr="00E16E87">
        <w:rPr>
          <w:rFonts w:ascii="Arial" w:hAnsi="Arial" w:cs="Arial"/>
          <w:sz w:val="20"/>
        </w:rPr>
        <w:t xml:space="preserve"> thanh toán, danh </w:t>
      </w:r>
      <w:r w:rsidR="0097223F" w:rsidRPr="00E16E87">
        <w:rPr>
          <w:rFonts w:ascii="Arial" w:hAnsi="Arial" w:cs="Arial"/>
          <w:sz w:val="20"/>
        </w:rPr>
        <w:t>mục</w:t>
      </w:r>
      <w:r w:rsidRPr="00E16E87">
        <w:rPr>
          <w:rFonts w:ascii="Arial" w:hAnsi="Arial" w:cs="Arial"/>
          <w:sz w:val="20"/>
        </w:rPr>
        <w:t xml:space="preserve"> tài sản phân phối cho từng nhà đầu tư kèm theo xác nhận của các nhà đầu tư về việc đã nhận đủ tiền, tài sản theo phương án giải thể đã được Đại hội nhà đầu tư thông qua hoặc xác nhận của Tổng công ty lưu ký và bù trừ chứng khoán Việt Nam về việc đã hoàn tất phân bổ, đăng ký chứng khoán cho nhà đầu tư theo yêu cầu của công ty quản lý quỹ đầu tư chứng khoán, ngân hàng lưu ký, ngân hàng giám sát (nếu có) và nhà đầu tư; xác nhận của tổ chức quản lý sổ cổ đông, tổ chức phát hành, doanh nghiệp tiếp nhận vốn đầu tư của quỹ về việc đã hoàn tất chuyển quyền sở hữu cổ </w:t>
      </w:r>
      <w:r w:rsidR="002E4321" w:rsidRPr="00E16E87">
        <w:rPr>
          <w:rFonts w:ascii="Arial" w:hAnsi="Arial" w:cs="Arial"/>
          <w:sz w:val="20"/>
        </w:rPr>
        <w:t>phiếu</w:t>
      </w:r>
      <w:r w:rsidRPr="00E16E87">
        <w:rPr>
          <w:rFonts w:ascii="Arial" w:hAnsi="Arial" w:cs="Arial"/>
          <w:sz w:val="20"/>
        </w:rPr>
        <w:t>, phần vốn góp cho từng nhà đầu tư tham gia vào quỹ theo yêu cầu của công ty quản lý quỹ đầu tư chứng khoán.</w:t>
      </w:r>
    </w:p>
    <w:p w:rsidR="00584B47" w:rsidRPr="00E16E87" w:rsidRDefault="00584B47" w:rsidP="00584B47">
      <w:pPr>
        <w:spacing w:before="120"/>
        <w:rPr>
          <w:rFonts w:ascii="Arial" w:hAnsi="Arial" w:cs="Arial"/>
          <w:sz w:val="20"/>
        </w:rPr>
      </w:pPr>
      <w:r w:rsidRPr="00E16E87">
        <w:rPr>
          <w:rFonts w:ascii="Arial" w:hAnsi="Arial" w:cs="Arial"/>
          <w:sz w:val="20"/>
        </w:rPr>
        <w:lastRenderedPageBreak/>
        <w:t xml:space="preserve">4. Trong thời hạn 15 ngày kể từ ngày nhận được hồ sơ đầy đủ và hợp lệ báo cáo kết quả giải thể quỹ, Ủy ban Chứng khoán Nhà nước có quyết định thu hồi </w:t>
      </w:r>
      <w:r w:rsidR="002E4321" w:rsidRPr="00E16E87">
        <w:rPr>
          <w:rFonts w:ascii="Arial" w:hAnsi="Arial" w:cs="Arial"/>
          <w:sz w:val="20"/>
        </w:rPr>
        <w:t>Giấy</w:t>
      </w:r>
      <w:r w:rsidRPr="00E16E87">
        <w:rPr>
          <w:rFonts w:ascii="Arial" w:hAnsi="Arial" w:cs="Arial"/>
          <w:sz w:val="20"/>
        </w:rPr>
        <w:t xml:space="preserve"> chứng nhận đăng ký lập quỹ.</w:t>
      </w:r>
    </w:p>
    <w:p w:rsidR="00584B47" w:rsidRPr="00E16E87" w:rsidRDefault="0097223F" w:rsidP="00584B47">
      <w:pPr>
        <w:spacing w:before="120"/>
        <w:rPr>
          <w:rFonts w:ascii="Arial" w:hAnsi="Arial" w:cs="Arial"/>
          <w:b/>
          <w:sz w:val="20"/>
        </w:rPr>
      </w:pPr>
      <w:bookmarkStart w:id="570" w:name="muc_2_4"/>
      <w:r w:rsidRPr="00E16E87">
        <w:rPr>
          <w:rFonts w:ascii="Arial" w:hAnsi="Arial" w:cs="Arial"/>
          <w:b/>
          <w:sz w:val="20"/>
        </w:rPr>
        <w:t>Mục</w:t>
      </w:r>
      <w:r w:rsidR="00584B47" w:rsidRPr="00E16E87">
        <w:rPr>
          <w:rFonts w:ascii="Arial" w:hAnsi="Arial" w:cs="Arial"/>
          <w:b/>
          <w:sz w:val="20"/>
        </w:rPr>
        <w:t xml:space="preserve"> 2. QUỸ ĐÓNG</w:t>
      </w:r>
      <w:bookmarkEnd w:id="570"/>
    </w:p>
    <w:p w:rsidR="00584B47" w:rsidRPr="00E16E87" w:rsidRDefault="0097223F" w:rsidP="00584B47">
      <w:pPr>
        <w:spacing w:before="120"/>
        <w:rPr>
          <w:rFonts w:ascii="Arial" w:hAnsi="Arial" w:cs="Arial"/>
          <w:b/>
          <w:sz w:val="20"/>
        </w:rPr>
      </w:pPr>
      <w:bookmarkStart w:id="571" w:name="dieu_233"/>
      <w:r w:rsidRPr="00E16E87">
        <w:rPr>
          <w:rFonts w:ascii="Arial" w:hAnsi="Arial" w:cs="Arial"/>
          <w:b/>
          <w:sz w:val="20"/>
        </w:rPr>
        <w:t>Điều</w:t>
      </w:r>
      <w:r w:rsidR="00584B47" w:rsidRPr="00E16E87">
        <w:rPr>
          <w:rFonts w:ascii="Arial" w:hAnsi="Arial" w:cs="Arial"/>
          <w:b/>
          <w:sz w:val="20"/>
        </w:rPr>
        <w:t xml:space="preserve"> 233. Chào bán chứng chỉ quỹ đóng ra công chúng</w:t>
      </w:r>
      <w:bookmarkEnd w:id="571"/>
    </w:p>
    <w:p w:rsidR="00584B47" w:rsidRPr="00E16E87" w:rsidRDefault="00584B47" w:rsidP="00584B47">
      <w:pPr>
        <w:spacing w:before="120"/>
        <w:rPr>
          <w:rFonts w:ascii="Arial" w:hAnsi="Arial" w:cs="Arial"/>
          <w:sz w:val="20"/>
        </w:rPr>
      </w:pPr>
      <w:r w:rsidRPr="00E16E87">
        <w:rPr>
          <w:rFonts w:ascii="Arial" w:hAnsi="Arial" w:cs="Arial"/>
          <w:sz w:val="20"/>
        </w:rPr>
        <w:t xml:space="preserve">1. </w:t>
      </w:r>
      <w:r w:rsidR="0097223F" w:rsidRPr="00E16E87">
        <w:rPr>
          <w:rFonts w:ascii="Arial" w:hAnsi="Arial" w:cs="Arial"/>
          <w:sz w:val="20"/>
        </w:rPr>
        <w:t>Điều</w:t>
      </w:r>
      <w:r w:rsidRPr="00E16E87">
        <w:rPr>
          <w:rFonts w:ascii="Arial" w:hAnsi="Arial" w:cs="Arial"/>
          <w:sz w:val="20"/>
        </w:rPr>
        <w:t xml:space="preserve"> kiện chào bán chứng chỉ quỹ lần đầu ra công chúng bao gồm:</w:t>
      </w:r>
    </w:p>
    <w:p w:rsidR="00584B47" w:rsidRPr="00E16E87" w:rsidRDefault="00584B47" w:rsidP="00584B47">
      <w:pPr>
        <w:spacing w:before="120"/>
        <w:rPr>
          <w:rFonts w:ascii="Arial" w:hAnsi="Arial" w:cs="Arial"/>
          <w:sz w:val="20"/>
        </w:rPr>
      </w:pPr>
      <w:r w:rsidRPr="00E16E87">
        <w:rPr>
          <w:rFonts w:ascii="Arial" w:hAnsi="Arial" w:cs="Arial"/>
          <w:sz w:val="20"/>
        </w:rPr>
        <w:t xml:space="preserve">a) Đáp ứng quy định tại </w:t>
      </w:r>
      <w:bookmarkStart w:id="572" w:name="dc_122"/>
      <w:r w:rsidR="0097223F" w:rsidRPr="00E16E87">
        <w:rPr>
          <w:rFonts w:ascii="Arial" w:hAnsi="Arial" w:cs="Arial"/>
          <w:sz w:val="20"/>
        </w:rPr>
        <w:t>khoản</w:t>
      </w:r>
      <w:r w:rsidRPr="00E16E87">
        <w:rPr>
          <w:rFonts w:ascii="Arial" w:hAnsi="Arial" w:cs="Arial"/>
          <w:sz w:val="20"/>
        </w:rPr>
        <w:t xml:space="preserve"> 5 </w:t>
      </w:r>
      <w:r w:rsidR="0097223F" w:rsidRPr="00E16E87">
        <w:rPr>
          <w:rFonts w:ascii="Arial" w:hAnsi="Arial" w:cs="Arial"/>
          <w:sz w:val="20"/>
        </w:rPr>
        <w:t>Điều</w:t>
      </w:r>
      <w:r w:rsidRPr="00E16E87">
        <w:rPr>
          <w:rFonts w:ascii="Arial" w:hAnsi="Arial" w:cs="Arial"/>
          <w:sz w:val="20"/>
        </w:rPr>
        <w:t xml:space="preserve"> 15 Luật Chứng khoán</w:t>
      </w:r>
      <w:bookmarkEnd w:id="572"/>
      <w:r w:rsidRPr="00E16E87">
        <w:rPr>
          <w:rFonts w:ascii="Arial" w:hAnsi="Arial" w:cs="Arial"/>
          <w:sz w:val="20"/>
        </w:rPr>
        <w:t>;</w:t>
      </w:r>
    </w:p>
    <w:p w:rsidR="00584B47" w:rsidRPr="00E16E87" w:rsidRDefault="00584B47" w:rsidP="00584B47">
      <w:pPr>
        <w:spacing w:before="120"/>
        <w:rPr>
          <w:rFonts w:ascii="Arial" w:hAnsi="Arial" w:cs="Arial"/>
          <w:sz w:val="20"/>
        </w:rPr>
      </w:pPr>
      <w:r w:rsidRPr="00E16E87">
        <w:rPr>
          <w:rFonts w:ascii="Arial" w:hAnsi="Arial" w:cs="Arial"/>
          <w:sz w:val="20"/>
        </w:rPr>
        <w:t xml:space="preserve">b) Công ty quản lý quỹ đầu tư chứng khoán có tối thiểu 02 người </w:t>
      </w:r>
      <w:r w:rsidR="0097223F" w:rsidRPr="00E16E87">
        <w:rPr>
          <w:rFonts w:ascii="Arial" w:hAnsi="Arial" w:cs="Arial"/>
          <w:sz w:val="20"/>
        </w:rPr>
        <w:t>điều</w:t>
      </w:r>
      <w:r w:rsidRPr="00E16E87">
        <w:rPr>
          <w:rFonts w:ascii="Arial" w:hAnsi="Arial" w:cs="Arial"/>
          <w:sz w:val="20"/>
        </w:rPr>
        <w:t xml:space="preserve"> hành quỹ có chứng chỉ hành nghề quản lý quỹ; không bị đặt vào tình trạng cảnh báo, kiểm soát, kiểm soát đặc biệt, đình chỉ hoặc chưa thực hiện đầy đủ các hình thức xử phạt, biện pháp khắc phục hậu quả theo quyết định xử phạt vi phạm hành chính trong lĩnh vực chứng khoán và thị trường chứng khoán.</w:t>
      </w:r>
    </w:p>
    <w:p w:rsidR="00584B47" w:rsidRPr="00E16E87" w:rsidRDefault="00584B47" w:rsidP="00584B47">
      <w:pPr>
        <w:spacing w:before="120"/>
        <w:rPr>
          <w:rFonts w:ascii="Arial" w:hAnsi="Arial" w:cs="Arial"/>
          <w:sz w:val="20"/>
        </w:rPr>
      </w:pPr>
      <w:r w:rsidRPr="00E16E87">
        <w:rPr>
          <w:rFonts w:ascii="Arial" w:hAnsi="Arial" w:cs="Arial"/>
          <w:sz w:val="20"/>
        </w:rPr>
        <w:t xml:space="preserve">2. </w:t>
      </w:r>
      <w:r w:rsidR="0097223F" w:rsidRPr="00E16E87">
        <w:rPr>
          <w:rFonts w:ascii="Arial" w:hAnsi="Arial" w:cs="Arial"/>
          <w:sz w:val="20"/>
        </w:rPr>
        <w:t>Điều</w:t>
      </w:r>
      <w:r w:rsidRPr="00E16E87">
        <w:rPr>
          <w:rFonts w:ascii="Arial" w:hAnsi="Arial" w:cs="Arial"/>
          <w:sz w:val="20"/>
        </w:rPr>
        <w:t xml:space="preserve"> kiện chào bán chứng chỉ quỹ để tăng vốn của quỹ bao gồm:</w:t>
      </w:r>
    </w:p>
    <w:p w:rsidR="00584B47" w:rsidRPr="00E16E87" w:rsidRDefault="00584B47" w:rsidP="00584B47">
      <w:pPr>
        <w:spacing w:before="120"/>
        <w:rPr>
          <w:rFonts w:ascii="Arial" w:hAnsi="Arial" w:cs="Arial"/>
          <w:sz w:val="20"/>
        </w:rPr>
      </w:pPr>
      <w:r w:rsidRPr="00E16E87">
        <w:rPr>
          <w:rFonts w:ascii="Arial" w:hAnsi="Arial" w:cs="Arial"/>
          <w:sz w:val="20"/>
        </w:rPr>
        <w:t xml:space="preserve">a) Đáp ứng quy định tại </w:t>
      </w:r>
      <w:bookmarkStart w:id="573" w:name="dc_123"/>
      <w:r w:rsidR="0097223F" w:rsidRPr="00E16E87">
        <w:rPr>
          <w:rFonts w:ascii="Arial" w:hAnsi="Arial" w:cs="Arial"/>
          <w:sz w:val="20"/>
        </w:rPr>
        <w:t>khoản</w:t>
      </w:r>
      <w:r w:rsidRPr="00E16E87">
        <w:rPr>
          <w:rFonts w:ascii="Arial" w:hAnsi="Arial" w:cs="Arial"/>
          <w:sz w:val="20"/>
        </w:rPr>
        <w:t xml:space="preserve"> 1, </w:t>
      </w:r>
      <w:r w:rsidR="0097223F" w:rsidRPr="00E16E87">
        <w:rPr>
          <w:rFonts w:ascii="Arial" w:hAnsi="Arial" w:cs="Arial"/>
          <w:sz w:val="20"/>
        </w:rPr>
        <w:t>khoản</w:t>
      </w:r>
      <w:r w:rsidRPr="00E16E87">
        <w:rPr>
          <w:rFonts w:ascii="Arial" w:hAnsi="Arial" w:cs="Arial"/>
          <w:sz w:val="20"/>
        </w:rPr>
        <w:t xml:space="preserve"> 2 </w:t>
      </w:r>
      <w:r w:rsidR="0097223F" w:rsidRPr="00E16E87">
        <w:rPr>
          <w:rFonts w:ascii="Arial" w:hAnsi="Arial" w:cs="Arial"/>
          <w:sz w:val="20"/>
        </w:rPr>
        <w:t>Điều</w:t>
      </w:r>
      <w:r w:rsidRPr="00E16E87">
        <w:rPr>
          <w:rFonts w:ascii="Arial" w:hAnsi="Arial" w:cs="Arial"/>
          <w:sz w:val="20"/>
        </w:rPr>
        <w:t xml:space="preserve"> 112 Luật Chứng khoán</w:t>
      </w:r>
      <w:bookmarkEnd w:id="573"/>
      <w:r w:rsidRPr="00E16E87">
        <w:rPr>
          <w:rFonts w:ascii="Arial" w:hAnsi="Arial" w:cs="Arial"/>
          <w:sz w:val="20"/>
        </w:rPr>
        <w:t>;</w:t>
      </w:r>
    </w:p>
    <w:p w:rsidR="00584B47" w:rsidRPr="00E16E87" w:rsidRDefault="00584B47" w:rsidP="00584B47">
      <w:pPr>
        <w:spacing w:before="120"/>
        <w:rPr>
          <w:rFonts w:ascii="Arial" w:hAnsi="Arial" w:cs="Arial"/>
          <w:sz w:val="20"/>
        </w:rPr>
      </w:pPr>
      <w:r w:rsidRPr="00E16E87">
        <w:rPr>
          <w:rFonts w:ascii="Arial" w:hAnsi="Arial" w:cs="Arial"/>
          <w:sz w:val="20"/>
        </w:rPr>
        <w:t xml:space="preserve">b) Đáp ứng quy định tại </w:t>
      </w:r>
      <w:r w:rsidR="0097223F" w:rsidRPr="00E16E87">
        <w:rPr>
          <w:rFonts w:ascii="Arial" w:hAnsi="Arial" w:cs="Arial"/>
          <w:sz w:val="20"/>
        </w:rPr>
        <w:t>điểm</w:t>
      </w:r>
      <w:r w:rsidRPr="00E16E87">
        <w:rPr>
          <w:rFonts w:ascii="Arial" w:hAnsi="Arial" w:cs="Arial"/>
          <w:sz w:val="20"/>
        </w:rPr>
        <w:t xml:space="preserve"> b </w:t>
      </w:r>
      <w:r w:rsidR="0097223F" w:rsidRPr="00E16E87">
        <w:rPr>
          <w:rFonts w:ascii="Arial" w:hAnsi="Arial" w:cs="Arial"/>
          <w:sz w:val="20"/>
        </w:rPr>
        <w:t>khoản</w:t>
      </w:r>
      <w:r w:rsidRPr="00E16E87">
        <w:rPr>
          <w:rFonts w:ascii="Arial" w:hAnsi="Arial" w:cs="Arial"/>
          <w:sz w:val="20"/>
        </w:rPr>
        <w:t xml:space="preserve"> 1 </w:t>
      </w:r>
      <w:r w:rsidR="0097223F" w:rsidRPr="00E16E87">
        <w:rPr>
          <w:rFonts w:ascii="Arial" w:hAnsi="Arial" w:cs="Arial"/>
          <w:sz w:val="20"/>
        </w:rPr>
        <w:t>Điều</w:t>
      </w:r>
      <w:r w:rsidRPr="00E16E87">
        <w:rPr>
          <w:rFonts w:ascii="Arial" w:hAnsi="Arial" w:cs="Arial"/>
          <w:sz w:val="20"/>
        </w:rPr>
        <w:t xml:space="preserve"> này.</w:t>
      </w:r>
    </w:p>
    <w:p w:rsidR="00584B47" w:rsidRPr="00E16E87" w:rsidRDefault="00584B47" w:rsidP="00584B47">
      <w:pPr>
        <w:spacing w:before="120"/>
        <w:rPr>
          <w:rFonts w:ascii="Arial" w:hAnsi="Arial" w:cs="Arial"/>
          <w:sz w:val="20"/>
        </w:rPr>
      </w:pPr>
      <w:r w:rsidRPr="00E16E87">
        <w:rPr>
          <w:rFonts w:ascii="Arial" w:hAnsi="Arial" w:cs="Arial"/>
          <w:sz w:val="20"/>
        </w:rPr>
        <w:t xml:space="preserve">3. Phương án chào bán chứng chỉ quỹ lần đầu và chào bán chứng chỉ quỹ để tăng vốn phải bao gồm các nội dung tối thiểu theo </w:t>
      </w:r>
      <w:bookmarkStart w:id="574" w:name="bieumau_ms_99"/>
      <w:r w:rsidR="002E4321" w:rsidRPr="00E16E87">
        <w:rPr>
          <w:rFonts w:ascii="Arial" w:hAnsi="Arial" w:cs="Arial"/>
          <w:sz w:val="20"/>
        </w:rPr>
        <w:t>Mẫu</w:t>
      </w:r>
      <w:r w:rsidRPr="00E16E87">
        <w:rPr>
          <w:rFonts w:ascii="Arial" w:hAnsi="Arial" w:cs="Arial"/>
          <w:sz w:val="20"/>
        </w:rPr>
        <w:t xml:space="preserve"> số 99</w:t>
      </w:r>
      <w:bookmarkEnd w:id="574"/>
      <w:r w:rsidRPr="00E16E87">
        <w:rPr>
          <w:rFonts w:ascii="Arial" w:hAnsi="Arial" w:cs="Arial"/>
          <w:sz w:val="20"/>
        </w:rPr>
        <w:t xml:space="preserve"> </w:t>
      </w:r>
      <w:r w:rsidR="002E4321" w:rsidRPr="00E16E87">
        <w:rPr>
          <w:rFonts w:ascii="Arial" w:hAnsi="Arial" w:cs="Arial"/>
          <w:sz w:val="20"/>
        </w:rPr>
        <w:t>Phụ lục</w:t>
      </w:r>
      <w:r w:rsidRPr="00E16E87">
        <w:rPr>
          <w:rFonts w:ascii="Arial" w:hAnsi="Arial" w:cs="Arial"/>
          <w:sz w:val="20"/>
        </w:rPr>
        <w:t xml:space="preserve"> ban hành kèm theo Nghị định này.</w:t>
      </w:r>
    </w:p>
    <w:p w:rsidR="00584B47" w:rsidRPr="00E16E87" w:rsidRDefault="00584B47" w:rsidP="00584B47">
      <w:pPr>
        <w:spacing w:before="120"/>
        <w:rPr>
          <w:rFonts w:ascii="Arial" w:hAnsi="Arial" w:cs="Arial"/>
          <w:sz w:val="20"/>
        </w:rPr>
      </w:pPr>
      <w:r w:rsidRPr="00E16E87">
        <w:rPr>
          <w:rFonts w:ascii="Arial" w:hAnsi="Arial" w:cs="Arial"/>
          <w:sz w:val="20"/>
        </w:rPr>
        <w:t xml:space="preserve">4. Trong thời hạn 30 ngày kể từ ngày </w:t>
      </w:r>
      <w:r w:rsidR="002E4321" w:rsidRPr="00E16E87">
        <w:rPr>
          <w:rFonts w:ascii="Arial" w:hAnsi="Arial" w:cs="Arial"/>
          <w:sz w:val="20"/>
        </w:rPr>
        <w:t>Giấy</w:t>
      </w:r>
      <w:r w:rsidRPr="00E16E87">
        <w:rPr>
          <w:rFonts w:ascii="Arial" w:hAnsi="Arial" w:cs="Arial"/>
          <w:sz w:val="20"/>
        </w:rPr>
        <w:t xml:space="preserve"> chứng nhận đăng ký lập quỹ, </w:t>
      </w:r>
      <w:r w:rsidR="002E4321" w:rsidRPr="00E16E87">
        <w:rPr>
          <w:rFonts w:ascii="Arial" w:hAnsi="Arial" w:cs="Arial"/>
          <w:sz w:val="20"/>
        </w:rPr>
        <w:t>Giấy</w:t>
      </w:r>
      <w:r w:rsidRPr="00E16E87">
        <w:rPr>
          <w:rFonts w:ascii="Arial" w:hAnsi="Arial" w:cs="Arial"/>
          <w:sz w:val="20"/>
        </w:rPr>
        <w:t xml:space="preserve"> chứng nhận </w:t>
      </w:r>
      <w:r w:rsidR="0097223F" w:rsidRPr="00E16E87">
        <w:rPr>
          <w:rFonts w:ascii="Arial" w:hAnsi="Arial" w:cs="Arial"/>
          <w:sz w:val="20"/>
        </w:rPr>
        <w:t>điều</w:t>
      </w:r>
      <w:r w:rsidRPr="00E16E87">
        <w:rPr>
          <w:rFonts w:ascii="Arial" w:hAnsi="Arial" w:cs="Arial"/>
          <w:sz w:val="20"/>
        </w:rPr>
        <w:t xml:space="preserve"> chỉnh </w:t>
      </w:r>
      <w:r w:rsidR="002E4321" w:rsidRPr="00E16E87">
        <w:rPr>
          <w:rFonts w:ascii="Arial" w:hAnsi="Arial" w:cs="Arial"/>
          <w:sz w:val="20"/>
        </w:rPr>
        <w:t>Giấy</w:t>
      </w:r>
      <w:r w:rsidRPr="00E16E87">
        <w:rPr>
          <w:rFonts w:ascii="Arial" w:hAnsi="Arial" w:cs="Arial"/>
          <w:sz w:val="20"/>
        </w:rPr>
        <w:t xml:space="preserve"> chứng nhận đăng ký lập quỹ có hiệu lực, công ty quản lý quỹ đầu tư chứng khoán phải thực hiện niêm yết, niêm yết bổ sung chứng chỉ quỹ tại Sở giao dịch chứng khoán theo quy định.</w:t>
      </w:r>
    </w:p>
    <w:p w:rsidR="00584B47" w:rsidRPr="00E16E87" w:rsidRDefault="0097223F" w:rsidP="00584B47">
      <w:pPr>
        <w:spacing w:before="120"/>
        <w:rPr>
          <w:rFonts w:ascii="Arial" w:hAnsi="Arial" w:cs="Arial"/>
          <w:b/>
          <w:sz w:val="20"/>
        </w:rPr>
      </w:pPr>
      <w:bookmarkStart w:id="575" w:name="dieu_234"/>
      <w:r w:rsidRPr="00E16E87">
        <w:rPr>
          <w:rFonts w:ascii="Arial" w:hAnsi="Arial" w:cs="Arial"/>
          <w:b/>
          <w:sz w:val="20"/>
        </w:rPr>
        <w:t>Điều</w:t>
      </w:r>
      <w:r w:rsidR="00584B47" w:rsidRPr="00E16E87">
        <w:rPr>
          <w:rFonts w:ascii="Arial" w:hAnsi="Arial" w:cs="Arial"/>
          <w:b/>
          <w:sz w:val="20"/>
        </w:rPr>
        <w:t xml:space="preserve"> 234. Hồ sơ đăng ký chào bán chứng chỉ quỹ đóng ra công chúng</w:t>
      </w:r>
      <w:bookmarkEnd w:id="575"/>
    </w:p>
    <w:p w:rsidR="00584B47" w:rsidRPr="00E16E87" w:rsidRDefault="00584B47" w:rsidP="00584B47">
      <w:pPr>
        <w:spacing w:before="120"/>
        <w:rPr>
          <w:rFonts w:ascii="Arial" w:hAnsi="Arial" w:cs="Arial"/>
          <w:sz w:val="20"/>
        </w:rPr>
      </w:pPr>
      <w:r w:rsidRPr="00E16E87">
        <w:rPr>
          <w:rFonts w:ascii="Arial" w:hAnsi="Arial" w:cs="Arial"/>
          <w:sz w:val="20"/>
        </w:rPr>
        <w:t>1. Hồ sơ đăng ký chào bán chứng chỉ quỹ lần đầu ra công chúng bao gồm:</w:t>
      </w:r>
    </w:p>
    <w:p w:rsidR="00584B47" w:rsidRPr="00E16E87" w:rsidRDefault="00584B47" w:rsidP="00584B47">
      <w:pPr>
        <w:spacing w:before="120"/>
        <w:rPr>
          <w:rFonts w:ascii="Arial" w:hAnsi="Arial" w:cs="Arial"/>
          <w:sz w:val="20"/>
        </w:rPr>
      </w:pPr>
      <w:r w:rsidRPr="00E16E87">
        <w:rPr>
          <w:rFonts w:ascii="Arial" w:hAnsi="Arial" w:cs="Arial"/>
          <w:sz w:val="20"/>
        </w:rPr>
        <w:t xml:space="preserve">a) </w:t>
      </w:r>
      <w:r w:rsidR="002E4321" w:rsidRPr="00E16E87">
        <w:rPr>
          <w:rFonts w:ascii="Arial" w:hAnsi="Arial" w:cs="Arial"/>
          <w:sz w:val="20"/>
        </w:rPr>
        <w:t>Giấy</w:t>
      </w:r>
      <w:r w:rsidRPr="00E16E87">
        <w:rPr>
          <w:rFonts w:ascii="Arial" w:hAnsi="Arial" w:cs="Arial"/>
          <w:sz w:val="20"/>
        </w:rPr>
        <w:t xml:space="preserve"> đăng ký chào bán chứng chỉ quỹ ra công chúng theo </w:t>
      </w:r>
      <w:bookmarkStart w:id="576" w:name="bieumau_ms_100"/>
      <w:r w:rsidR="002E4321" w:rsidRPr="00E16E87">
        <w:rPr>
          <w:rFonts w:ascii="Arial" w:hAnsi="Arial" w:cs="Arial"/>
          <w:sz w:val="20"/>
        </w:rPr>
        <w:t>Mẫu</w:t>
      </w:r>
      <w:r w:rsidRPr="00E16E87">
        <w:rPr>
          <w:rFonts w:ascii="Arial" w:hAnsi="Arial" w:cs="Arial"/>
          <w:sz w:val="20"/>
        </w:rPr>
        <w:t xml:space="preserve"> số 100</w:t>
      </w:r>
      <w:bookmarkEnd w:id="576"/>
      <w:r w:rsidRPr="00E16E87">
        <w:rPr>
          <w:rFonts w:ascii="Arial" w:hAnsi="Arial" w:cs="Arial"/>
          <w:sz w:val="20"/>
        </w:rPr>
        <w:t xml:space="preserve"> </w:t>
      </w:r>
      <w:r w:rsidR="002E4321" w:rsidRPr="00E16E87">
        <w:rPr>
          <w:rFonts w:ascii="Arial" w:hAnsi="Arial" w:cs="Arial"/>
          <w:sz w:val="20"/>
        </w:rPr>
        <w:t>Phụ lục</w:t>
      </w:r>
      <w:r w:rsidRPr="00E16E87">
        <w:rPr>
          <w:rFonts w:ascii="Arial" w:hAnsi="Arial" w:cs="Arial"/>
          <w:sz w:val="20"/>
        </w:rPr>
        <w:t xml:space="preserve"> ban hành kèm theo Nghị định này;</w:t>
      </w:r>
    </w:p>
    <w:p w:rsidR="00584B47" w:rsidRPr="00E16E87" w:rsidRDefault="00584B47" w:rsidP="00584B47">
      <w:pPr>
        <w:spacing w:before="120"/>
        <w:rPr>
          <w:rFonts w:ascii="Arial" w:hAnsi="Arial" w:cs="Arial"/>
          <w:sz w:val="20"/>
        </w:rPr>
      </w:pPr>
      <w:r w:rsidRPr="00E16E87">
        <w:rPr>
          <w:rFonts w:ascii="Arial" w:hAnsi="Arial" w:cs="Arial"/>
          <w:sz w:val="20"/>
        </w:rPr>
        <w:t xml:space="preserve">b) Dự thảo </w:t>
      </w:r>
      <w:r w:rsidR="0097223F" w:rsidRPr="00E16E87">
        <w:rPr>
          <w:rFonts w:ascii="Arial" w:hAnsi="Arial" w:cs="Arial"/>
          <w:sz w:val="20"/>
        </w:rPr>
        <w:t>Điều</w:t>
      </w:r>
      <w:r w:rsidRPr="00E16E87">
        <w:rPr>
          <w:rFonts w:ascii="Arial" w:hAnsi="Arial" w:cs="Arial"/>
          <w:sz w:val="20"/>
        </w:rPr>
        <w:t xml:space="preserve"> lệ quỹ theo quy định của Bộ Tài chính;</w:t>
      </w:r>
    </w:p>
    <w:p w:rsidR="00584B47" w:rsidRPr="00E16E87" w:rsidRDefault="00584B47" w:rsidP="00584B47">
      <w:pPr>
        <w:spacing w:before="120"/>
        <w:rPr>
          <w:rFonts w:ascii="Arial" w:hAnsi="Arial" w:cs="Arial"/>
          <w:sz w:val="20"/>
        </w:rPr>
      </w:pPr>
      <w:r w:rsidRPr="00E16E87">
        <w:rPr>
          <w:rFonts w:ascii="Arial" w:hAnsi="Arial" w:cs="Arial"/>
          <w:sz w:val="20"/>
        </w:rPr>
        <w:t>c) Bản cáo bạch, Bản cáo bạch tóm tắt theo quy định của Bộ Tài chính;</w:t>
      </w:r>
    </w:p>
    <w:p w:rsidR="00584B47" w:rsidRPr="00E16E87" w:rsidRDefault="00584B47" w:rsidP="00584B47">
      <w:pPr>
        <w:spacing w:before="120"/>
        <w:rPr>
          <w:rFonts w:ascii="Arial" w:hAnsi="Arial" w:cs="Arial"/>
          <w:sz w:val="20"/>
        </w:rPr>
      </w:pPr>
      <w:r w:rsidRPr="00E16E87">
        <w:rPr>
          <w:rFonts w:ascii="Arial" w:hAnsi="Arial" w:cs="Arial"/>
          <w:sz w:val="20"/>
        </w:rPr>
        <w:t>d) Hợp đồng nguyên tắc về việc giám sát giữa ngân hàng giám sát và công ty quản lý quý đầu tư chứng khoán;</w:t>
      </w:r>
    </w:p>
    <w:p w:rsidR="00584B47" w:rsidRPr="00E16E87" w:rsidRDefault="00584B47" w:rsidP="00584B47">
      <w:pPr>
        <w:spacing w:before="120"/>
        <w:rPr>
          <w:rFonts w:ascii="Arial" w:hAnsi="Arial" w:cs="Arial"/>
          <w:sz w:val="20"/>
        </w:rPr>
      </w:pPr>
      <w:r w:rsidRPr="00E16E87">
        <w:rPr>
          <w:rFonts w:ascii="Arial" w:hAnsi="Arial" w:cs="Arial"/>
          <w:sz w:val="20"/>
        </w:rPr>
        <w:t xml:space="preserve">đ) Hợp đồng nguyên tắc về việc phân phối chứng chỉ quỹ giữa công ty quản lý quỹ đầu tư chứng khoán và các đại lý phân phối kèm theo </w:t>
      </w:r>
      <w:r w:rsidR="002E4321" w:rsidRPr="00E16E87">
        <w:rPr>
          <w:rFonts w:ascii="Arial" w:hAnsi="Arial" w:cs="Arial"/>
          <w:sz w:val="20"/>
        </w:rPr>
        <w:t>Giấy</w:t>
      </w:r>
      <w:r w:rsidRPr="00E16E87">
        <w:rPr>
          <w:rFonts w:ascii="Arial" w:hAnsi="Arial" w:cs="Arial"/>
          <w:sz w:val="20"/>
        </w:rPr>
        <w:t xml:space="preserve"> chứng nhận đăng ký hoạt động đại lý phân phối chứng chỉ quỹ, báo cáo thẩm định cơ sở vật chất, kỹ thuật, nhân sự tại các địa </w:t>
      </w:r>
      <w:r w:rsidR="0097223F" w:rsidRPr="00E16E87">
        <w:rPr>
          <w:rFonts w:ascii="Arial" w:hAnsi="Arial" w:cs="Arial"/>
          <w:sz w:val="20"/>
        </w:rPr>
        <w:t>điểm</w:t>
      </w:r>
      <w:r w:rsidRPr="00E16E87">
        <w:rPr>
          <w:rFonts w:ascii="Arial" w:hAnsi="Arial" w:cs="Arial"/>
          <w:sz w:val="20"/>
        </w:rPr>
        <w:t xml:space="preserve"> phân phối chứng chỉ quỹ của công ty quản lý quỹ đầu tư chứng khoán và các hợp đồng nguyên tắc ký với các tổ chức cung cấp dịch vụ có liên quan (nếu có);</w:t>
      </w:r>
    </w:p>
    <w:p w:rsidR="00584B47" w:rsidRPr="00E16E87" w:rsidRDefault="00584B47" w:rsidP="00584B47">
      <w:pPr>
        <w:spacing w:before="120"/>
        <w:rPr>
          <w:rFonts w:ascii="Arial" w:hAnsi="Arial" w:cs="Arial"/>
          <w:sz w:val="20"/>
        </w:rPr>
      </w:pPr>
      <w:r w:rsidRPr="00E16E87">
        <w:rPr>
          <w:rFonts w:ascii="Arial" w:hAnsi="Arial" w:cs="Arial"/>
          <w:sz w:val="20"/>
        </w:rPr>
        <w:t xml:space="preserve">e) Danh sách, bản thông tin cá nhân của người </w:t>
      </w:r>
      <w:r w:rsidR="0097223F" w:rsidRPr="00E16E87">
        <w:rPr>
          <w:rFonts w:ascii="Arial" w:hAnsi="Arial" w:cs="Arial"/>
          <w:sz w:val="20"/>
        </w:rPr>
        <w:t>điều</w:t>
      </w:r>
      <w:r w:rsidRPr="00E16E87">
        <w:rPr>
          <w:rFonts w:ascii="Arial" w:hAnsi="Arial" w:cs="Arial"/>
          <w:sz w:val="20"/>
        </w:rPr>
        <w:t xml:space="preserve"> hành quỹ theo </w:t>
      </w:r>
      <w:bookmarkStart w:id="577" w:name="bieumau_ms_91_3"/>
      <w:r w:rsidR="002E4321" w:rsidRPr="00E16E87">
        <w:rPr>
          <w:rFonts w:ascii="Arial" w:hAnsi="Arial" w:cs="Arial"/>
          <w:sz w:val="20"/>
        </w:rPr>
        <w:t>Mẫu</w:t>
      </w:r>
      <w:r w:rsidRPr="00E16E87">
        <w:rPr>
          <w:rFonts w:ascii="Arial" w:hAnsi="Arial" w:cs="Arial"/>
          <w:sz w:val="20"/>
        </w:rPr>
        <w:t xml:space="preserve"> số 91</w:t>
      </w:r>
      <w:bookmarkEnd w:id="577"/>
      <w:r w:rsidRPr="00E16E87">
        <w:rPr>
          <w:rFonts w:ascii="Arial" w:hAnsi="Arial" w:cs="Arial"/>
          <w:sz w:val="20"/>
        </w:rPr>
        <w:t xml:space="preserve">, </w:t>
      </w:r>
      <w:bookmarkStart w:id="578" w:name="bieumau_ms_101_2"/>
      <w:r w:rsidR="002E4321" w:rsidRPr="00E16E87">
        <w:rPr>
          <w:rFonts w:ascii="Arial" w:hAnsi="Arial" w:cs="Arial"/>
          <w:sz w:val="20"/>
        </w:rPr>
        <w:t>Mẫu</w:t>
      </w:r>
      <w:r w:rsidRPr="00E16E87">
        <w:rPr>
          <w:rFonts w:ascii="Arial" w:hAnsi="Arial" w:cs="Arial"/>
          <w:sz w:val="20"/>
        </w:rPr>
        <w:t xml:space="preserve"> số 101</w:t>
      </w:r>
      <w:bookmarkEnd w:id="578"/>
      <w:r w:rsidRPr="00E16E87">
        <w:rPr>
          <w:rFonts w:ascii="Arial" w:hAnsi="Arial" w:cs="Arial"/>
          <w:sz w:val="20"/>
        </w:rPr>
        <w:t xml:space="preserve"> </w:t>
      </w:r>
      <w:r w:rsidR="002E4321" w:rsidRPr="00E16E87">
        <w:rPr>
          <w:rFonts w:ascii="Arial" w:hAnsi="Arial" w:cs="Arial"/>
          <w:sz w:val="20"/>
        </w:rPr>
        <w:t>Phụ lục</w:t>
      </w:r>
      <w:r w:rsidRPr="00E16E87">
        <w:rPr>
          <w:rFonts w:ascii="Arial" w:hAnsi="Arial" w:cs="Arial"/>
          <w:sz w:val="20"/>
        </w:rPr>
        <w:t xml:space="preserve"> ban hành kèm theo Nghị định này;</w:t>
      </w:r>
    </w:p>
    <w:p w:rsidR="00584B47" w:rsidRPr="00E16E87" w:rsidRDefault="00584B47" w:rsidP="00584B47">
      <w:pPr>
        <w:spacing w:before="120"/>
        <w:rPr>
          <w:rFonts w:ascii="Arial" w:hAnsi="Arial" w:cs="Arial"/>
          <w:sz w:val="20"/>
        </w:rPr>
      </w:pPr>
      <w:r w:rsidRPr="00E16E87">
        <w:rPr>
          <w:rFonts w:ascii="Arial" w:hAnsi="Arial" w:cs="Arial"/>
          <w:sz w:val="20"/>
        </w:rPr>
        <w:t>g) Trường hợp quỹ dự kiến không tổ chức Đại hội nhà đầu tư lần thứ nhất, công ty quản lý quỹ đầu tư chứng khoán phải bổ sung các tài liệu lấy ý kiến nhà đầu tư về bầu các thành viên ban đại diện quỹ, kèm theo bản thông tin cá nhân, lý lịch tư pháp và các nội dung khác lấy ý kiến nhà đầu tư;</w:t>
      </w:r>
    </w:p>
    <w:p w:rsidR="00584B47" w:rsidRPr="00E16E87" w:rsidRDefault="00584B47" w:rsidP="00584B47">
      <w:pPr>
        <w:spacing w:before="120"/>
        <w:rPr>
          <w:rFonts w:ascii="Arial" w:hAnsi="Arial" w:cs="Arial"/>
          <w:sz w:val="20"/>
        </w:rPr>
      </w:pPr>
      <w:r w:rsidRPr="00E16E87">
        <w:rPr>
          <w:rFonts w:ascii="Arial" w:hAnsi="Arial" w:cs="Arial"/>
          <w:sz w:val="20"/>
        </w:rPr>
        <w:t>h) Cam kết bảo lãnh phát hành (nếu có), các tài liệu quảng cáo, thông tin giới thiệu về quỹ dự kiến chào bán (nếu có).</w:t>
      </w:r>
    </w:p>
    <w:p w:rsidR="00584B47" w:rsidRPr="00E16E87" w:rsidRDefault="00584B47" w:rsidP="00584B47">
      <w:pPr>
        <w:spacing w:before="120"/>
        <w:rPr>
          <w:rFonts w:ascii="Arial" w:hAnsi="Arial" w:cs="Arial"/>
          <w:sz w:val="20"/>
        </w:rPr>
      </w:pPr>
      <w:r w:rsidRPr="00E16E87">
        <w:rPr>
          <w:rFonts w:ascii="Arial" w:hAnsi="Arial" w:cs="Arial"/>
          <w:sz w:val="20"/>
        </w:rPr>
        <w:t>2. Hồ sơ đăng ký chào bán chứng chỉ quỹ để tăng vốn bao gồm:</w:t>
      </w:r>
    </w:p>
    <w:p w:rsidR="00584B47" w:rsidRPr="00E16E87" w:rsidRDefault="00584B47" w:rsidP="00584B47">
      <w:pPr>
        <w:spacing w:before="120"/>
        <w:rPr>
          <w:rFonts w:ascii="Arial" w:hAnsi="Arial" w:cs="Arial"/>
          <w:sz w:val="20"/>
        </w:rPr>
      </w:pPr>
      <w:r w:rsidRPr="00E16E87">
        <w:rPr>
          <w:rFonts w:ascii="Arial" w:hAnsi="Arial" w:cs="Arial"/>
          <w:sz w:val="20"/>
        </w:rPr>
        <w:t xml:space="preserve">a) Tài liệu theo quy định tại </w:t>
      </w:r>
      <w:r w:rsidR="0097223F" w:rsidRPr="00E16E87">
        <w:rPr>
          <w:rFonts w:ascii="Arial" w:hAnsi="Arial" w:cs="Arial"/>
          <w:sz w:val="20"/>
        </w:rPr>
        <w:t>điểm</w:t>
      </w:r>
      <w:r w:rsidRPr="00E16E87">
        <w:rPr>
          <w:rFonts w:ascii="Arial" w:hAnsi="Arial" w:cs="Arial"/>
          <w:sz w:val="20"/>
        </w:rPr>
        <w:t xml:space="preserve"> a, </w:t>
      </w:r>
      <w:r w:rsidR="0097223F" w:rsidRPr="00E16E87">
        <w:rPr>
          <w:rFonts w:ascii="Arial" w:hAnsi="Arial" w:cs="Arial"/>
          <w:sz w:val="20"/>
        </w:rPr>
        <w:t>điểm</w:t>
      </w:r>
      <w:r w:rsidRPr="00E16E87">
        <w:rPr>
          <w:rFonts w:ascii="Arial" w:hAnsi="Arial" w:cs="Arial"/>
          <w:sz w:val="20"/>
        </w:rPr>
        <w:t xml:space="preserve"> b và </w:t>
      </w:r>
      <w:r w:rsidR="0097223F" w:rsidRPr="00E16E87">
        <w:rPr>
          <w:rFonts w:ascii="Arial" w:hAnsi="Arial" w:cs="Arial"/>
          <w:sz w:val="20"/>
        </w:rPr>
        <w:t>điểm</w:t>
      </w:r>
      <w:r w:rsidRPr="00E16E87">
        <w:rPr>
          <w:rFonts w:ascii="Arial" w:hAnsi="Arial" w:cs="Arial"/>
          <w:sz w:val="20"/>
        </w:rPr>
        <w:t xml:space="preserve"> c </w:t>
      </w:r>
      <w:r w:rsidR="0097223F" w:rsidRPr="00E16E87">
        <w:rPr>
          <w:rFonts w:ascii="Arial" w:hAnsi="Arial" w:cs="Arial"/>
          <w:sz w:val="20"/>
        </w:rPr>
        <w:t>khoản</w:t>
      </w:r>
      <w:r w:rsidRPr="00E16E87">
        <w:rPr>
          <w:rFonts w:ascii="Arial" w:hAnsi="Arial" w:cs="Arial"/>
          <w:sz w:val="20"/>
        </w:rPr>
        <w:t xml:space="preserve"> 1 </w:t>
      </w:r>
      <w:r w:rsidR="0097223F" w:rsidRPr="00E16E87">
        <w:rPr>
          <w:rFonts w:ascii="Arial" w:hAnsi="Arial" w:cs="Arial"/>
          <w:sz w:val="20"/>
        </w:rPr>
        <w:t>Điều</w:t>
      </w:r>
      <w:r w:rsidRPr="00E16E87">
        <w:rPr>
          <w:rFonts w:ascii="Arial" w:hAnsi="Arial" w:cs="Arial"/>
          <w:sz w:val="20"/>
        </w:rPr>
        <w:t xml:space="preserve"> này;</w:t>
      </w:r>
    </w:p>
    <w:p w:rsidR="00584B47" w:rsidRPr="00E16E87" w:rsidRDefault="00584B47" w:rsidP="00584B47">
      <w:pPr>
        <w:spacing w:before="120"/>
        <w:rPr>
          <w:rFonts w:ascii="Arial" w:hAnsi="Arial" w:cs="Arial"/>
          <w:sz w:val="20"/>
        </w:rPr>
      </w:pPr>
      <w:r w:rsidRPr="00E16E87">
        <w:rPr>
          <w:rFonts w:ascii="Arial" w:hAnsi="Arial" w:cs="Arial"/>
          <w:sz w:val="20"/>
        </w:rPr>
        <w:t>b) Nghị quyết của Đại hội nhà đầu tư thông qua việc chào bán quyền mua chứng chỉ quỹ để tăng vốn cho quỹ, thông qua phương án chào bán chứng chỉ quỹ;</w:t>
      </w:r>
    </w:p>
    <w:p w:rsidR="00584B47" w:rsidRPr="00E16E87" w:rsidRDefault="00584B47" w:rsidP="00584B47">
      <w:pPr>
        <w:spacing w:before="120"/>
        <w:rPr>
          <w:rFonts w:ascii="Arial" w:hAnsi="Arial" w:cs="Arial"/>
          <w:sz w:val="20"/>
        </w:rPr>
      </w:pPr>
      <w:r w:rsidRPr="00E16E87">
        <w:rPr>
          <w:rFonts w:ascii="Arial" w:hAnsi="Arial" w:cs="Arial"/>
          <w:sz w:val="20"/>
        </w:rPr>
        <w:t xml:space="preserve">c) Biên bản họp và nghị quyết của ban đại diện quỹ thông qua hồ sơ đăng ký chào bán, thời </w:t>
      </w:r>
      <w:r w:rsidR="0097223F" w:rsidRPr="00E16E87">
        <w:rPr>
          <w:rFonts w:ascii="Arial" w:hAnsi="Arial" w:cs="Arial"/>
          <w:sz w:val="20"/>
        </w:rPr>
        <w:t>điểm</w:t>
      </w:r>
      <w:r w:rsidRPr="00E16E87">
        <w:rPr>
          <w:rFonts w:ascii="Arial" w:hAnsi="Arial" w:cs="Arial"/>
          <w:sz w:val="20"/>
        </w:rPr>
        <w:t xml:space="preserve"> phát hành, mức giá phát hành cụ thể, tiêu chí xác định và đối tượng chào bán trong trường hợp không phân phối hết số quyền mua chứng chỉ quỹ dự kiến phát hành;</w:t>
      </w:r>
    </w:p>
    <w:p w:rsidR="00584B47" w:rsidRPr="00E16E87" w:rsidRDefault="00584B47" w:rsidP="00584B47">
      <w:pPr>
        <w:spacing w:before="120"/>
        <w:rPr>
          <w:rFonts w:ascii="Arial" w:hAnsi="Arial" w:cs="Arial"/>
          <w:sz w:val="20"/>
        </w:rPr>
      </w:pPr>
      <w:r w:rsidRPr="00E16E87">
        <w:rPr>
          <w:rFonts w:ascii="Arial" w:hAnsi="Arial" w:cs="Arial"/>
          <w:sz w:val="20"/>
        </w:rPr>
        <w:t xml:space="preserve">d) Báo cáo tài chính năm gần nhất tính đến thời </w:t>
      </w:r>
      <w:r w:rsidR="0097223F" w:rsidRPr="00E16E87">
        <w:rPr>
          <w:rFonts w:ascii="Arial" w:hAnsi="Arial" w:cs="Arial"/>
          <w:sz w:val="20"/>
        </w:rPr>
        <w:t>điểm</w:t>
      </w:r>
      <w:r w:rsidRPr="00E16E87">
        <w:rPr>
          <w:rFonts w:ascii="Arial" w:hAnsi="Arial" w:cs="Arial"/>
          <w:sz w:val="20"/>
        </w:rPr>
        <w:t xml:space="preserve"> nộp hồ sơ đăng ký chào bán ra công chúng theo quy định tại </w:t>
      </w:r>
      <w:bookmarkStart w:id="579" w:name="dc_124"/>
      <w:r w:rsidR="0097223F" w:rsidRPr="00E16E87">
        <w:rPr>
          <w:rFonts w:ascii="Arial" w:hAnsi="Arial" w:cs="Arial"/>
          <w:sz w:val="20"/>
        </w:rPr>
        <w:t>Điều</w:t>
      </w:r>
      <w:r w:rsidRPr="00E16E87">
        <w:rPr>
          <w:rFonts w:ascii="Arial" w:hAnsi="Arial" w:cs="Arial"/>
          <w:sz w:val="20"/>
        </w:rPr>
        <w:t xml:space="preserve"> 20 Luật Chứng khoán</w:t>
      </w:r>
      <w:bookmarkEnd w:id="579"/>
      <w:r w:rsidRPr="00E16E87">
        <w:rPr>
          <w:rFonts w:ascii="Arial" w:hAnsi="Arial" w:cs="Arial"/>
          <w:sz w:val="20"/>
        </w:rPr>
        <w:t>.</w:t>
      </w:r>
    </w:p>
    <w:p w:rsidR="00584B47" w:rsidRPr="00E16E87" w:rsidRDefault="0097223F" w:rsidP="00584B47">
      <w:pPr>
        <w:spacing w:before="120"/>
        <w:rPr>
          <w:rFonts w:ascii="Arial" w:hAnsi="Arial" w:cs="Arial"/>
          <w:b/>
          <w:sz w:val="20"/>
        </w:rPr>
      </w:pPr>
      <w:bookmarkStart w:id="580" w:name="dieu_235"/>
      <w:r w:rsidRPr="00E16E87">
        <w:rPr>
          <w:rFonts w:ascii="Arial" w:hAnsi="Arial" w:cs="Arial"/>
          <w:b/>
          <w:sz w:val="20"/>
        </w:rPr>
        <w:t>Điều</w:t>
      </w:r>
      <w:r w:rsidR="00584B47" w:rsidRPr="00E16E87">
        <w:rPr>
          <w:rFonts w:ascii="Arial" w:hAnsi="Arial" w:cs="Arial"/>
          <w:b/>
          <w:sz w:val="20"/>
        </w:rPr>
        <w:t xml:space="preserve"> 235. Hồ sơ đăng ký lập quỹ đóng</w:t>
      </w:r>
      <w:bookmarkEnd w:id="580"/>
    </w:p>
    <w:p w:rsidR="00584B47" w:rsidRPr="00E16E87" w:rsidRDefault="00584B47" w:rsidP="00584B47">
      <w:pPr>
        <w:spacing w:before="120"/>
        <w:rPr>
          <w:rFonts w:ascii="Arial" w:hAnsi="Arial" w:cs="Arial"/>
          <w:sz w:val="20"/>
        </w:rPr>
      </w:pPr>
      <w:r w:rsidRPr="00E16E87">
        <w:rPr>
          <w:rFonts w:ascii="Arial" w:hAnsi="Arial" w:cs="Arial"/>
          <w:sz w:val="20"/>
        </w:rPr>
        <w:t xml:space="preserve">1. </w:t>
      </w:r>
      <w:r w:rsidR="002E4321" w:rsidRPr="00E16E87">
        <w:rPr>
          <w:rFonts w:ascii="Arial" w:hAnsi="Arial" w:cs="Arial"/>
          <w:sz w:val="20"/>
        </w:rPr>
        <w:t>Giấy</w:t>
      </w:r>
      <w:r w:rsidRPr="00E16E87">
        <w:rPr>
          <w:rFonts w:ascii="Arial" w:hAnsi="Arial" w:cs="Arial"/>
          <w:sz w:val="20"/>
        </w:rPr>
        <w:t xml:space="preserve"> đăng ký lập quỹ theo </w:t>
      </w:r>
      <w:bookmarkStart w:id="581" w:name="bieumau_ms_92_1"/>
      <w:r w:rsidR="002E4321" w:rsidRPr="00E16E87">
        <w:rPr>
          <w:rFonts w:ascii="Arial" w:hAnsi="Arial" w:cs="Arial"/>
          <w:sz w:val="20"/>
        </w:rPr>
        <w:t>Mẫu</w:t>
      </w:r>
      <w:r w:rsidRPr="00E16E87">
        <w:rPr>
          <w:rFonts w:ascii="Arial" w:hAnsi="Arial" w:cs="Arial"/>
          <w:sz w:val="20"/>
        </w:rPr>
        <w:t xml:space="preserve"> số 92</w:t>
      </w:r>
      <w:bookmarkEnd w:id="581"/>
      <w:r w:rsidRPr="00E16E87">
        <w:rPr>
          <w:rFonts w:ascii="Arial" w:hAnsi="Arial" w:cs="Arial"/>
          <w:sz w:val="20"/>
        </w:rPr>
        <w:t xml:space="preserve"> </w:t>
      </w:r>
      <w:r w:rsidR="002E4321" w:rsidRPr="00E16E87">
        <w:rPr>
          <w:rFonts w:ascii="Arial" w:hAnsi="Arial" w:cs="Arial"/>
          <w:sz w:val="20"/>
        </w:rPr>
        <w:t>Phụ lục</w:t>
      </w:r>
      <w:r w:rsidRPr="00E16E87">
        <w:rPr>
          <w:rFonts w:ascii="Arial" w:hAnsi="Arial" w:cs="Arial"/>
          <w:sz w:val="20"/>
        </w:rPr>
        <w:t xml:space="preserve"> ban hành kèm theo Nghị định này.</w:t>
      </w:r>
    </w:p>
    <w:p w:rsidR="00584B47" w:rsidRPr="00E16E87" w:rsidRDefault="00584B47" w:rsidP="00584B47">
      <w:pPr>
        <w:spacing w:before="120"/>
        <w:rPr>
          <w:rFonts w:ascii="Arial" w:hAnsi="Arial" w:cs="Arial"/>
          <w:sz w:val="20"/>
        </w:rPr>
      </w:pPr>
      <w:r w:rsidRPr="00E16E87">
        <w:rPr>
          <w:rFonts w:ascii="Arial" w:hAnsi="Arial" w:cs="Arial"/>
          <w:sz w:val="20"/>
        </w:rPr>
        <w:t xml:space="preserve">2. Báo cáo kết quả đợt chào bán theo </w:t>
      </w:r>
      <w:bookmarkStart w:id="582" w:name="bieumau_ms_102"/>
      <w:r w:rsidR="002E4321" w:rsidRPr="00E16E87">
        <w:rPr>
          <w:rFonts w:ascii="Arial" w:hAnsi="Arial" w:cs="Arial"/>
          <w:sz w:val="20"/>
        </w:rPr>
        <w:t>Mẫu</w:t>
      </w:r>
      <w:r w:rsidRPr="00E16E87">
        <w:rPr>
          <w:rFonts w:ascii="Arial" w:hAnsi="Arial" w:cs="Arial"/>
          <w:sz w:val="20"/>
        </w:rPr>
        <w:t xml:space="preserve"> số 102</w:t>
      </w:r>
      <w:bookmarkEnd w:id="582"/>
      <w:r w:rsidRPr="00E16E87">
        <w:rPr>
          <w:rFonts w:ascii="Arial" w:hAnsi="Arial" w:cs="Arial"/>
          <w:sz w:val="20"/>
        </w:rPr>
        <w:t xml:space="preserve"> </w:t>
      </w:r>
      <w:r w:rsidR="002E4321" w:rsidRPr="00E16E87">
        <w:rPr>
          <w:rFonts w:ascii="Arial" w:hAnsi="Arial" w:cs="Arial"/>
          <w:sz w:val="20"/>
        </w:rPr>
        <w:t>Phụ lục</w:t>
      </w:r>
      <w:r w:rsidRPr="00E16E87">
        <w:rPr>
          <w:rFonts w:ascii="Arial" w:hAnsi="Arial" w:cs="Arial"/>
          <w:sz w:val="20"/>
        </w:rPr>
        <w:t xml:space="preserve"> ban hành kèm theo Nghị định này, kèm theo văn bản xác nhận phong tỏa của ngân hàng giám sát về số tiền thu được trong đợt chào bán, danh sách nhà đầu tư mua chứng chỉ quỹ.</w:t>
      </w:r>
    </w:p>
    <w:p w:rsidR="00584B47" w:rsidRPr="00E16E87" w:rsidRDefault="00584B47" w:rsidP="00584B47">
      <w:pPr>
        <w:spacing w:before="120"/>
        <w:rPr>
          <w:rFonts w:ascii="Arial" w:hAnsi="Arial" w:cs="Arial"/>
          <w:sz w:val="20"/>
        </w:rPr>
      </w:pPr>
      <w:r w:rsidRPr="00E16E87">
        <w:rPr>
          <w:rFonts w:ascii="Arial" w:hAnsi="Arial" w:cs="Arial"/>
          <w:sz w:val="20"/>
        </w:rPr>
        <w:t>3. Biên bản tổng hợp ý kiến của nhà đầu tư về các nội dung lấy ý kiến nhà đầu tư (nếu có).</w:t>
      </w:r>
    </w:p>
    <w:p w:rsidR="00584B47" w:rsidRPr="00E16E87" w:rsidRDefault="0097223F" w:rsidP="00584B47">
      <w:pPr>
        <w:spacing w:before="120"/>
        <w:rPr>
          <w:rFonts w:ascii="Arial" w:hAnsi="Arial" w:cs="Arial"/>
          <w:b/>
          <w:sz w:val="20"/>
        </w:rPr>
      </w:pPr>
      <w:bookmarkStart w:id="583" w:name="dieu_236"/>
      <w:r w:rsidRPr="00E16E87">
        <w:rPr>
          <w:rFonts w:ascii="Arial" w:hAnsi="Arial" w:cs="Arial"/>
          <w:b/>
          <w:sz w:val="20"/>
        </w:rPr>
        <w:lastRenderedPageBreak/>
        <w:t>Điều</w:t>
      </w:r>
      <w:r w:rsidR="00584B47" w:rsidRPr="00E16E87">
        <w:rPr>
          <w:rFonts w:ascii="Arial" w:hAnsi="Arial" w:cs="Arial"/>
          <w:b/>
          <w:sz w:val="20"/>
        </w:rPr>
        <w:t xml:space="preserve"> 236. Hồ sơ đề nghị </w:t>
      </w:r>
      <w:r w:rsidRPr="00E16E87">
        <w:rPr>
          <w:rFonts w:ascii="Arial" w:hAnsi="Arial" w:cs="Arial"/>
          <w:b/>
          <w:sz w:val="20"/>
        </w:rPr>
        <w:t>điều</w:t>
      </w:r>
      <w:r w:rsidR="00584B47" w:rsidRPr="00E16E87">
        <w:rPr>
          <w:rFonts w:ascii="Arial" w:hAnsi="Arial" w:cs="Arial"/>
          <w:b/>
          <w:sz w:val="20"/>
        </w:rPr>
        <w:t xml:space="preserve"> chỉnh </w:t>
      </w:r>
      <w:r w:rsidR="002E4321" w:rsidRPr="00E16E87">
        <w:rPr>
          <w:rFonts w:ascii="Arial" w:hAnsi="Arial" w:cs="Arial"/>
          <w:b/>
          <w:sz w:val="20"/>
        </w:rPr>
        <w:t>Giấy</w:t>
      </w:r>
      <w:r w:rsidR="00584B47" w:rsidRPr="00E16E87">
        <w:rPr>
          <w:rFonts w:ascii="Arial" w:hAnsi="Arial" w:cs="Arial"/>
          <w:b/>
          <w:sz w:val="20"/>
        </w:rPr>
        <w:t xml:space="preserve"> chứng nhận đăng ký lập quỹ đóng do tăng vốn</w:t>
      </w:r>
      <w:bookmarkEnd w:id="583"/>
    </w:p>
    <w:p w:rsidR="00584B47" w:rsidRPr="00E16E87" w:rsidRDefault="00584B47" w:rsidP="00584B47">
      <w:pPr>
        <w:spacing w:before="120"/>
        <w:rPr>
          <w:rFonts w:ascii="Arial" w:hAnsi="Arial" w:cs="Arial"/>
          <w:sz w:val="20"/>
        </w:rPr>
      </w:pPr>
      <w:r w:rsidRPr="00E16E87">
        <w:rPr>
          <w:rFonts w:ascii="Arial" w:hAnsi="Arial" w:cs="Arial"/>
          <w:sz w:val="20"/>
        </w:rPr>
        <w:t xml:space="preserve">1. </w:t>
      </w:r>
      <w:r w:rsidR="002E4321" w:rsidRPr="00E16E87">
        <w:rPr>
          <w:rFonts w:ascii="Arial" w:hAnsi="Arial" w:cs="Arial"/>
          <w:sz w:val="20"/>
        </w:rPr>
        <w:t>Giấy</w:t>
      </w:r>
      <w:r w:rsidRPr="00E16E87">
        <w:rPr>
          <w:rFonts w:ascii="Arial" w:hAnsi="Arial" w:cs="Arial"/>
          <w:sz w:val="20"/>
        </w:rPr>
        <w:t xml:space="preserve"> đề nghị theo </w:t>
      </w:r>
      <w:bookmarkStart w:id="584" w:name="bieumau_ms_94_5"/>
      <w:r w:rsidR="002E4321" w:rsidRPr="00E16E87">
        <w:rPr>
          <w:rFonts w:ascii="Arial" w:hAnsi="Arial" w:cs="Arial"/>
          <w:sz w:val="20"/>
        </w:rPr>
        <w:t>Mẫu</w:t>
      </w:r>
      <w:r w:rsidRPr="00E16E87">
        <w:rPr>
          <w:rFonts w:ascii="Arial" w:hAnsi="Arial" w:cs="Arial"/>
          <w:sz w:val="20"/>
        </w:rPr>
        <w:t xml:space="preserve"> số 94</w:t>
      </w:r>
      <w:bookmarkEnd w:id="584"/>
      <w:r w:rsidRPr="00E16E87">
        <w:rPr>
          <w:rFonts w:ascii="Arial" w:hAnsi="Arial" w:cs="Arial"/>
          <w:sz w:val="20"/>
        </w:rPr>
        <w:t xml:space="preserve"> </w:t>
      </w:r>
      <w:r w:rsidR="002E4321" w:rsidRPr="00E16E87">
        <w:rPr>
          <w:rFonts w:ascii="Arial" w:hAnsi="Arial" w:cs="Arial"/>
          <w:sz w:val="20"/>
        </w:rPr>
        <w:t>Phụ lục</w:t>
      </w:r>
      <w:r w:rsidRPr="00E16E87">
        <w:rPr>
          <w:rFonts w:ascii="Arial" w:hAnsi="Arial" w:cs="Arial"/>
          <w:sz w:val="20"/>
        </w:rPr>
        <w:t xml:space="preserve"> ban hành kèm theo Nghị định này.</w:t>
      </w:r>
    </w:p>
    <w:p w:rsidR="00584B47" w:rsidRPr="00E16E87" w:rsidRDefault="00584B47" w:rsidP="00584B47">
      <w:pPr>
        <w:spacing w:before="120"/>
        <w:rPr>
          <w:rFonts w:ascii="Arial" w:hAnsi="Arial" w:cs="Arial"/>
          <w:sz w:val="20"/>
        </w:rPr>
      </w:pPr>
      <w:r w:rsidRPr="00E16E87">
        <w:rPr>
          <w:rFonts w:ascii="Arial" w:hAnsi="Arial" w:cs="Arial"/>
          <w:sz w:val="20"/>
        </w:rPr>
        <w:t xml:space="preserve">2. Báo cáo kết quả đợt chào bán tăng vốn theo </w:t>
      </w:r>
      <w:bookmarkStart w:id="585" w:name="bieumau_ms_102_1"/>
      <w:r w:rsidR="002E4321" w:rsidRPr="00E16E87">
        <w:rPr>
          <w:rFonts w:ascii="Arial" w:hAnsi="Arial" w:cs="Arial"/>
          <w:sz w:val="20"/>
        </w:rPr>
        <w:t>Mẫu</w:t>
      </w:r>
      <w:r w:rsidRPr="00E16E87">
        <w:rPr>
          <w:rFonts w:ascii="Arial" w:hAnsi="Arial" w:cs="Arial"/>
          <w:sz w:val="20"/>
        </w:rPr>
        <w:t xml:space="preserve"> số 102</w:t>
      </w:r>
      <w:bookmarkEnd w:id="585"/>
      <w:r w:rsidRPr="00E16E87">
        <w:rPr>
          <w:rFonts w:ascii="Arial" w:hAnsi="Arial" w:cs="Arial"/>
          <w:sz w:val="20"/>
        </w:rPr>
        <w:t xml:space="preserve"> </w:t>
      </w:r>
      <w:r w:rsidR="002E4321" w:rsidRPr="00E16E87">
        <w:rPr>
          <w:rFonts w:ascii="Arial" w:hAnsi="Arial" w:cs="Arial"/>
          <w:sz w:val="20"/>
        </w:rPr>
        <w:t>Phụ lục</w:t>
      </w:r>
      <w:r w:rsidRPr="00E16E87">
        <w:rPr>
          <w:rFonts w:ascii="Arial" w:hAnsi="Arial" w:cs="Arial"/>
          <w:sz w:val="20"/>
        </w:rPr>
        <w:t xml:space="preserve"> ban hành kèm theo Nghị định này.</w:t>
      </w:r>
    </w:p>
    <w:p w:rsidR="00584B47" w:rsidRPr="00E16E87" w:rsidRDefault="00584B47" w:rsidP="00584B47">
      <w:pPr>
        <w:spacing w:before="120"/>
        <w:rPr>
          <w:rFonts w:ascii="Arial" w:hAnsi="Arial" w:cs="Arial"/>
          <w:sz w:val="20"/>
        </w:rPr>
      </w:pPr>
      <w:r w:rsidRPr="00E16E87">
        <w:rPr>
          <w:rFonts w:ascii="Arial" w:hAnsi="Arial" w:cs="Arial"/>
          <w:sz w:val="20"/>
        </w:rPr>
        <w:t>3. Văn bản xác nhận của ngân hàng giám sát về số vốn huy động trong đợt chào bán, danh sách nhà đầu tư mua chứng chỉ quỹ.</w:t>
      </w:r>
    </w:p>
    <w:p w:rsidR="00584B47" w:rsidRPr="00E16E87" w:rsidRDefault="0097223F" w:rsidP="00584B47">
      <w:pPr>
        <w:spacing w:before="120"/>
        <w:rPr>
          <w:rFonts w:ascii="Arial" w:hAnsi="Arial" w:cs="Arial"/>
          <w:b/>
          <w:sz w:val="20"/>
        </w:rPr>
      </w:pPr>
      <w:bookmarkStart w:id="586" w:name="dieu_237"/>
      <w:r w:rsidRPr="00E16E87">
        <w:rPr>
          <w:rFonts w:ascii="Arial" w:hAnsi="Arial" w:cs="Arial"/>
          <w:b/>
          <w:sz w:val="20"/>
        </w:rPr>
        <w:t>Điều</w:t>
      </w:r>
      <w:r w:rsidR="00584B47" w:rsidRPr="00E16E87">
        <w:rPr>
          <w:rFonts w:ascii="Arial" w:hAnsi="Arial" w:cs="Arial"/>
          <w:b/>
          <w:sz w:val="20"/>
        </w:rPr>
        <w:t xml:space="preserve"> 237. Hồ sơ thay đổi thời hạn hoạt động, thay đổi ngân hàng giám sát, thay đổi tên quỹ, công ty quản lý quỹ đầu tư chứng khoán của quỹ đóng</w:t>
      </w:r>
      <w:bookmarkEnd w:id="586"/>
    </w:p>
    <w:p w:rsidR="00584B47" w:rsidRPr="00E16E87" w:rsidRDefault="00584B47" w:rsidP="00584B47">
      <w:pPr>
        <w:spacing w:before="120"/>
        <w:rPr>
          <w:rFonts w:ascii="Arial" w:hAnsi="Arial" w:cs="Arial"/>
          <w:sz w:val="20"/>
        </w:rPr>
      </w:pPr>
      <w:r w:rsidRPr="00E16E87">
        <w:rPr>
          <w:rFonts w:ascii="Arial" w:hAnsi="Arial" w:cs="Arial"/>
          <w:sz w:val="20"/>
        </w:rPr>
        <w:t xml:space="preserve">1. Tài liệu liên quan theo quy định tại </w:t>
      </w:r>
      <w:r w:rsidR="0097223F" w:rsidRPr="00E16E87">
        <w:rPr>
          <w:rFonts w:ascii="Arial" w:hAnsi="Arial" w:cs="Arial"/>
          <w:sz w:val="20"/>
        </w:rPr>
        <w:t>Điều</w:t>
      </w:r>
      <w:r w:rsidRPr="00E16E87">
        <w:rPr>
          <w:rFonts w:ascii="Arial" w:hAnsi="Arial" w:cs="Arial"/>
          <w:sz w:val="20"/>
        </w:rPr>
        <w:t xml:space="preserve"> 226, </w:t>
      </w:r>
      <w:r w:rsidR="0097223F" w:rsidRPr="00E16E87">
        <w:rPr>
          <w:rFonts w:ascii="Arial" w:hAnsi="Arial" w:cs="Arial"/>
          <w:sz w:val="20"/>
        </w:rPr>
        <w:t>Điều</w:t>
      </w:r>
      <w:r w:rsidRPr="00E16E87">
        <w:rPr>
          <w:rFonts w:ascii="Arial" w:hAnsi="Arial" w:cs="Arial"/>
          <w:sz w:val="20"/>
        </w:rPr>
        <w:t xml:space="preserve"> 227 và </w:t>
      </w:r>
      <w:r w:rsidR="0097223F" w:rsidRPr="00E16E87">
        <w:rPr>
          <w:rFonts w:ascii="Arial" w:hAnsi="Arial" w:cs="Arial"/>
          <w:sz w:val="20"/>
        </w:rPr>
        <w:t>Điều</w:t>
      </w:r>
      <w:r w:rsidRPr="00E16E87">
        <w:rPr>
          <w:rFonts w:ascii="Arial" w:hAnsi="Arial" w:cs="Arial"/>
          <w:sz w:val="20"/>
        </w:rPr>
        <w:t xml:space="preserve"> 228 Nghị định này.</w:t>
      </w:r>
    </w:p>
    <w:p w:rsidR="00584B47" w:rsidRPr="00E16E87" w:rsidRDefault="00584B47" w:rsidP="00584B47">
      <w:pPr>
        <w:spacing w:before="120"/>
        <w:rPr>
          <w:rFonts w:ascii="Arial" w:hAnsi="Arial" w:cs="Arial"/>
          <w:sz w:val="20"/>
        </w:rPr>
      </w:pPr>
      <w:r w:rsidRPr="00E16E87">
        <w:rPr>
          <w:rFonts w:ascii="Arial" w:hAnsi="Arial" w:cs="Arial"/>
          <w:sz w:val="20"/>
        </w:rPr>
        <w:t xml:space="preserve">2. Trường hợp quỹ gia hạn thời gian hoạt động, bổ sung Hợp đồng ký với ngân hàng giám sát về việc gia hạn thời gian cung cấp dịch vụ lưu ký và giám sát cho quỹ và chi </w:t>
      </w:r>
      <w:r w:rsidR="0097223F" w:rsidRPr="00E16E87">
        <w:rPr>
          <w:rFonts w:ascii="Arial" w:hAnsi="Arial" w:cs="Arial"/>
          <w:sz w:val="20"/>
        </w:rPr>
        <w:t>tiết</w:t>
      </w:r>
      <w:r w:rsidRPr="00E16E87">
        <w:rPr>
          <w:rFonts w:ascii="Arial" w:hAnsi="Arial" w:cs="Arial"/>
          <w:sz w:val="20"/>
        </w:rPr>
        <w:t xml:space="preserve"> danh </w:t>
      </w:r>
      <w:r w:rsidR="0097223F" w:rsidRPr="00E16E87">
        <w:rPr>
          <w:rFonts w:ascii="Arial" w:hAnsi="Arial" w:cs="Arial"/>
          <w:sz w:val="20"/>
        </w:rPr>
        <w:t>mục</w:t>
      </w:r>
      <w:r w:rsidRPr="00E16E87">
        <w:rPr>
          <w:rFonts w:ascii="Arial" w:hAnsi="Arial" w:cs="Arial"/>
          <w:sz w:val="20"/>
        </w:rPr>
        <w:t xml:space="preserve"> đầu tư, báo cáo giá trị tài sản ròng của quỹ (có xác nhận của ngân hàng giám sát) tại kỳ định giá gần nhất tính trước thời </w:t>
      </w:r>
      <w:r w:rsidR="0097223F" w:rsidRPr="00E16E87">
        <w:rPr>
          <w:rFonts w:ascii="Arial" w:hAnsi="Arial" w:cs="Arial"/>
          <w:sz w:val="20"/>
        </w:rPr>
        <w:t>điểm</w:t>
      </w:r>
      <w:r w:rsidRPr="00E16E87">
        <w:rPr>
          <w:rFonts w:ascii="Arial" w:hAnsi="Arial" w:cs="Arial"/>
          <w:sz w:val="20"/>
        </w:rPr>
        <w:t xml:space="preserve"> nộp hồ sơ.</w:t>
      </w:r>
    </w:p>
    <w:p w:rsidR="00584B47" w:rsidRPr="00E16E87" w:rsidRDefault="0097223F" w:rsidP="00584B47">
      <w:pPr>
        <w:spacing w:before="120"/>
        <w:rPr>
          <w:rFonts w:ascii="Arial" w:hAnsi="Arial" w:cs="Arial"/>
          <w:b/>
          <w:sz w:val="20"/>
        </w:rPr>
      </w:pPr>
      <w:bookmarkStart w:id="587" w:name="dieu_238"/>
      <w:r w:rsidRPr="00E16E87">
        <w:rPr>
          <w:rFonts w:ascii="Arial" w:hAnsi="Arial" w:cs="Arial"/>
          <w:b/>
          <w:sz w:val="20"/>
        </w:rPr>
        <w:t>Điều</w:t>
      </w:r>
      <w:r w:rsidR="00584B47" w:rsidRPr="00E16E87">
        <w:rPr>
          <w:rFonts w:ascii="Arial" w:hAnsi="Arial" w:cs="Arial"/>
          <w:b/>
          <w:sz w:val="20"/>
        </w:rPr>
        <w:t xml:space="preserve"> 238. Hợp nhất, sáp nhập quỹ đóng</w:t>
      </w:r>
      <w:bookmarkEnd w:id="587"/>
    </w:p>
    <w:p w:rsidR="00584B47" w:rsidRPr="00E16E87" w:rsidRDefault="00584B47" w:rsidP="00584B47">
      <w:pPr>
        <w:spacing w:before="120"/>
        <w:rPr>
          <w:rFonts w:ascii="Arial" w:hAnsi="Arial" w:cs="Arial"/>
          <w:sz w:val="20"/>
        </w:rPr>
      </w:pPr>
      <w:r w:rsidRPr="00E16E87">
        <w:rPr>
          <w:rFonts w:ascii="Arial" w:hAnsi="Arial" w:cs="Arial"/>
          <w:sz w:val="20"/>
        </w:rPr>
        <w:t xml:space="preserve">1. Quỹ đóng được hợp nhất, sáp nhập với một quỹ đóng khác theo quyết định của Đại hội nhà đầu tư. Quỹ hình thành sau hợp nhất, sáp nhập phải đáp ứng </w:t>
      </w:r>
      <w:r w:rsidR="0097223F" w:rsidRPr="00E16E87">
        <w:rPr>
          <w:rFonts w:ascii="Arial" w:hAnsi="Arial" w:cs="Arial"/>
          <w:sz w:val="20"/>
        </w:rPr>
        <w:t>điều</w:t>
      </w:r>
      <w:r w:rsidRPr="00E16E87">
        <w:rPr>
          <w:rFonts w:ascii="Arial" w:hAnsi="Arial" w:cs="Arial"/>
          <w:sz w:val="20"/>
        </w:rPr>
        <w:t xml:space="preserve"> kiện theo quy định tại </w:t>
      </w:r>
      <w:bookmarkStart w:id="588" w:name="dc_125"/>
      <w:r w:rsidR="0097223F" w:rsidRPr="00E16E87">
        <w:rPr>
          <w:rFonts w:ascii="Arial" w:hAnsi="Arial" w:cs="Arial"/>
          <w:sz w:val="20"/>
        </w:rPr>
        <w:t>khoản</w:t>
      </w:r>
      <w:r w:rsidRPr="00E16E87">
        <w:rPr>
          <w:rFonts w:ascii="Arial" w:hAnsi="Arial" w:cs="Arial"/>
          <w:sz w:val="20"/>
        </w:rPr>
        <w:t xml:space="preserve"> 1 </w:t>
      </w:r>
      <w:r w:rsidR="0097223F" w:rsidRPr="00E16E87">
        <w:rPr>
          <w:rFonts w:ascii="Arial" w:hAnsi="Arial" w:cs="Arial"/>
          <w:sz w:val="20"/>
        </w:rPr>
        <w:t>Điều</w:t>
      </w:r>
      <w:r w:rsidRPr="00E16E87">
        <w:rPr>
          <w:rFonts w:ascii="Arial" w:hAnsi="Arial" w:cs="Arial"/>
          <w:sz w:val="20"/>
        </w:rPr>
        <w:t xml:space="preserve"> 108 Luật Chứng khoán</w:t>
      </w:r>
      <w:bookmarkEnd w:id="588"/>
      <w:r w:rsidRPr="00E16E87">
        <w:rPr>
          <w:rFonts w:ascii="Arial" w:hAnsi="Arial" w:cs="Arial"/>
          <w:sz w:val="20"/>
        </w:rPr>
        <w:t>.</w:t>
      </w:r>
    </w:p>
    <w:p w:rsidR="00584B47" w:rsidRPr="00E16E87" w:rsidRDefault="00584B47" w:rsidP="00584B47">
      <w:pPr>
        <w:spacing w:before="120"/>
        <w:rPr>
          <w:rFonts w:ascii="Arial" w:hAnsi="Arial" w:cs="Arial"/>
          <w:sz w:val="20"/>
        </w:rPr>
      </w:pPr>
      <w:r w:rsidRPr="00E16E87">
        <w:rPr>
          <w:rFonts w:ascii="Arial" w:hAnsi="Arial" w:cs="Arial"/>
          <w:sz w:val="20"/>
        </w:rPr>
        <w:t xml:space="preserve">2. Hồ sơ đề nghị chấp thuận hợp nhất, sáp nhập quỹ bao gồm tài liệu theo quy định tại </w:t>
      </w:r>
      <w:r w:rsidR="0097223F" w:rsidRPr="00E16E87">
        <w:rPr>
          <w:rFonts w:ascii="Arial" w:hAnsi="Arial" w:cs="Arial"/>
          <w:sz w:val="20"/>
        </w:rPr>
        <w:t>khoản</w:t>
      </w:r>
      <w:r w:rsidRPr="00E16E87">
        <w:rPr>
          <w:rFonts w:ascii="Arial" w:hAnsi="Arial" w:cs="Arial"/>
          <w:sz w:val="20"/>
        </w:rPr>
        <w:t xml:space="preserve"> 2 và </w:t>
      </w:r>
      <w:r w:rsidR="0097223F" w:rsidRPr="00E16E87">
        <w:rPr>
          <w:rFonts w:ascii="Arial" w:hAnsi="Arial" w:cs="Arial"/>
          <w:sz w:val="20"/>
        </w:rPr>
        <w:t>khoản</w:t>
      </w:r>
      <w:r w:rsidRPr="00E16E87">
        <w:rPr>
          <w:rFonts w:ascii="Arial" w:hAnsi="Arial" w:cs="Arial"/>
          <w:sz w:val="20"/>
        </w:rPr>
        <w:t xml:space="preserve"> 3 </w:t>
      </w:r>
      <w:r w:rsidR="0097223F" w:rsidRPr="00E16E87">
        <w:rPr>
          <w:rFonts w:ascii="Arial" w:hAnsi="Arial" w:cs="Arial"/>
          <w:sz w:val="20"/>
        </w:rPr>
        <w:t>Điều</w:t>
      </w:r>
      <w:r w:rsidRPr="00E16E87">
        <w:rPr>
          <w:rFonts w:ascii="Arial" w:hAnsi="Arial" w:cs="Arial"/>
          <w:sz w:val="20"/>
        </w:rPr>
        <w:t xml:space="preserve"> 229 Nghị định này.</w:t>
      </w:r>
    </w:p>
    <w:p w:rsidR="00584B47" w:rsidRPr="00E16E87" w:rsidRDefault="00584B47" w:rsidP="00584B47">
      <w:pPr>
        <w:spacing w:before="120"/>
        <w:rPr>
          <w:rFonts w:ascii="Arial" w:hAnsi="Arial" w:cs="Arial"/>
          <w:sz w:val="20"/>
        </w:rPr>
      </w:pPr>
      <w:r w:rsidRPr="00E16E87">
        <w:rPr>
          <w:rFonts w:ascii="Arial" w:hAnsi="Arial" w:cs="Arial"/>
          <w:sz w:val="20"/>
        </w:rPr>
        <w:t xml:space="preserve">3. Quỹ hình thành sau sáp nhập phải thực hiện thủ tục </w:t>
      </w:r>
      <w:r w:rsidR="0097223F" w:rsidRPr="00E16E87">
        <w:rPr>
          <w:rFonts w:ascii="Arial" w:hAnsi="Arial" w:cs="Arial"/>
          <w:sz w:val="20"/>
        </w:rPr>
        <w:t>điều</w:t>
      </w:r>
      <w:r w:rsidRPr="00E16E87">
        <w:rPr>
          <w:rFonts w:ascii="Arial" w:hAnsi="Arial" w:cs="Arial"/>
          <w:sz w:val="20"/>
        </w:rPr>
        <w:t xml:space="preserve"> chỉnh </w:t>
      </w:r>
      <w:r w:rsidR="002E4321" w:rsidRPr="00E16E87">
        <w:rPr>
          <w:rFonts w:ascii="Arial" w:hAnsi="Arial" w:cs="Arial"/>
          <w:sz w:val="20"/>
        </w:rPr>
        <w:t>Giấy</w:t>
      </w:r>
      <w:r w:rsidRPr="00E16E87">
        <w:rPr>
          <w:rFonts w:ascii="Arial" w:hAnsi="Arial" w:cs="Arial"/>
          <w:sz w:val="20"/>
        </w:rPr>
        <w:t xml:space="preserve"> chứng nhận đăng ký lập quỹ. Quỹ hình thành sau hợp nhất phải thực hiện thủ tục đề nghị cấp lại </w:t>
      </w:r>
      <w:r w:rsidR="002E4321" w:rsidRPr="00E16E87">
        <w:rPr>
          <w:rFonts w:ascii="Arial" w:hAnsi="Arial" w:cs="Arial"/>
          <w:sz w:val="20"/>
        </w:rPr>
        <w:t>Giấy</w:t>
      </w:r>
      <w:r w:rsidRPr="00E16E87">
        <w:rPr>
          <w:rFonts w:ascii="Arial" w:hAnsi="Arial" w:cs="Arial"/>
          <w:sz w:val="20"/>
        </w:rPr>
        <w:t xml:space="preserve"> chứng nhận đăng ký lập quỹ.</w:t>
      </w:r>
    </w:p>
    <w:p w:rsidR="00584B47" w:rsidRPr="00E16E87" w:rsidRDefault="00584B47" w:rsidP="00584B47">
      <w:pPr>
        <w:spacing w:before="120"/>
        <w:rPr>
          <w:rFonts w:ascii="Arial" w:hAnsi="Arial" w:cs="Arial"/>
          <w:sz w:val="20"/>
        </w:rPr>
      </w:pPr>
      <w:r w:rsidRPr="00E16E87">
        <w:rPr>
          <w:rFonts w:ascii="Arial" w:hAnsi="Arial" w:cs="Arial"/>
          <w:sz w:val="20"/>
        </w:rPr>
        <w:t xml:space="preserve">4. Hồ sơ đề nghị cấp lại, </w:t>
      </w:r>
      <w:r w:rsidR="0097223F" w:rsidRPr="00E16E87">
        <w:rPr>
          <w:rFonts w:ascii="Arial" w:hAnsi="Arial" w:cs="Arial"/>
          <w:sz w:val="20"/>
        </w:rPr>
        <w:t>điều</w:t>
      </w:r>
      <w:r w:rsidRPr="00E16E87">
        <w:rPr>
          <w:rFonts w:ascii="Arial" w:hAnsi="Arial" w:cs="Arial"/>
          <w:sz w:val="20"/>
        </w:rPr>
        <w:t xml:space="preserve"> chỉnh </w:t>
      </w:r>
      <w:r w:rsidR="002E4321" w:rsidRPr="00E16E87">
        <w:rPr>
          <w:rFonts w:ascii="Arial" w:hAnsi="Arial" w:cs="Arial"/>
          <w:sz w:val="20"/>
        </w:rPr>
        <w:t>Giấy</w:t>
      </w:r>
      <w:r w:rsidRPr="00E16E87">
        <w:rPr>
          <w:rFonts w:ascii="Arial" w:hAnsi="Arial" w:cs="Arial"/>
          <w:sz w:val="20"/>
        </w:rPr>
        <w:t xml:space="preserve"> chứng nhận đăng ký lập quỹ cho quỹ hình thành sau hợp nhất, sáp nhập bao gồm:</w:t>
      </w:r>
    </w:p>
    <w:p w:rsidR="00584B47" w:rsidRPr="00E16E87" w:rsidRDefault="00584B47" w:rsidP="00584B47">
      <w:pPr>
        <w:spacing w:before="120"/>
        <w:rPr>
          <w:rFonts w:ascii="Arial" w:hAnsi="Arial" w:cs="Arial"/>
          <w:sz w:val="20"/>
        </w:rPr>
      </w:pPr>
      <w:r w:rsidRPr="00E16E87">
        <w:rPr>
          <w:rFonts w:ascii="Arial" w:hAnsi="Arial" w:cs="Arial"/>
          <w:sz w:val="20"/>
        </w:rPr>
        <w:t xml:space="preserve">a) Tài liệu theo quy định tại các </w:t>
      </w:r>
      <w:r w:rsidR="0097223F" w:rsidRPr="00E16E87">
        <w:rPr>
          <w:rFonts w:ascii="Arial" w:hAnsi="Arial" w:cs="Arial"/>
          <w:sz w:val="20"/>
        </w:rPr>
        <w:t>điểm</w:t>
      </w:r>
      <w:r w:rsidRPr="00E16E87">
        <w:rPr>
          <w:rFonts w:ascii="Arial" w:hAnsi="Arial" w:cs="Arial"/>
          <w:sz w:val="20"/>
        </w:rPr>
        <w:t xml:space="preserve"> a, b, đ, e </w:t>
      </w:r>
      <w:r w:rsidR="0097223F" w:rsidRPr="00E16E87">
        <w:rPr>
          <w:rFonts w:ascii="Arial" w:hAnsi="Arial" w:cs="Arial"/>
          <w:sz w:val="20"/>
        </w:rPr>
        <w:t>khoản</w:t>
      </w:r>
      <w:r w:rsidRPr="00E16E87">
        <w:rPr>
          <w:rFonts w:ascii="Arial" w:hAnsi="Arial" w:cs="Arial"/>
          <w:sz w:val="20"/>
        </w:rPr>
        <w:t xml:space="preserve"> 5 </w:t>
      </w:r>
      <w:r w:rsidR="0097223F" w:rsidRPr="00E16E87">
        <w:rPr>
          <w:rFonts w:ascii="Arial" w:hAnsi="Arial" w:cs="Arial"/>
          <w:sz w:val="20"/>
        </w:rPr>
        <w:t>Điều</w:t>
      </w:r>
      <w:r w:rsidRPr="00E16E87">
        <w:rPr>
          <w:rFonts w:ascii="Arial" w:hAnsi="Arial" w:cs="Arial"/>
          <w:sz w:val="20"/>
        </w:rPr>
        <w:t xml:space="preserve"> 229 Nghị định này;</w:t>
      </w:r>
    </w:p>
    <w:p w:rsidR="00584B47" w:rsidRPr="00E16E87" w:rsidRDefault="00584B47" w:rsidP="00584B47">
      <w:pPr>
        <w:spacing w:before="120"/>
        <w:rPr>
          <w:rFonts w:ascii="Arial" w:hAnsi="Arial" w:cs="Arial"/>
          <w:sz w:val="20"/>
        </w:rPr>
      </w:pPr>
      <w:r w:rsidRPr="00E16E87">
        <w:rPr>
          <w:rFonts w:ascii="Arial" w:hAnsi="Arial" w:cs="Arial"/>
          <w:sz w:val="20"/>
        </w:rPr>
        <w:t>b) Bản cáo bạch, Bản cáo bạch tóm tắt của quỹ hợp nhất, quỹ nhận sáp nhập;</w:t>
      </w:r>
    </w:p>
    <w:p w:rsidR="00584B47" w:rsidRPr="00E16E87" w:rsidRDefault="00584B47" w:rsidP="00584B47">
      <w:pPr>
        <w:spacing w:before="120"/>
        <w:rPr>
          <w:rFonts w:ascii="Arial" w:hAnsi="Arial" w:cs="Arial"/>
          <w:sz w:val="20"/>
        </w:rPr>
      </w:pPr>
      <w:r w:rsidRPr="00E16E87">
        <w:rPr>
          <w:rFonts w:ascii="Arial" w:hAnsi="Arial" w:cs="Arial"/>
          <w:sz w:val="20"/>
        </w:rPr>
        <w:t>c) Hợp đồng giám sát tài sản với ngân hàng giám sát của quỹ hình thành sau hợp nhất, sáp nhập kèm theo báo cáo đánh giá của các ngân hàng giám sát về các nội dung tại phương án hợp nhất, sáp nhập bao gồm: nguyên tắc xác định công nợ, tài sản và giá trị tài sản ròng tại ngày hợp nhất, sáp nhập; nguyên tắc chuyển đổi và xác định tỷ lệ chuyển đổi; phương án và nguyên tắc chuyển giao tài sản giữa các quỹ; số lượng chứng chỉ quỹ dự kiến lưu hành của quỹ hình thành sau hợp nhất, sáp nhập;</w:t>
      </w:r>
    </w:p>
    <w:p w:rsidR="00584B47" w:rsidRPr="00E16E87" w:rsidRDefault="00584B47" w:rsidP="00584B47">
      <w:pPr>
        <w:spacing w:before="120"/>
        <w:rPr>
          <w:rFonts w:ascii="Arial" w:hAnsi="Arial" w:cs="Arial"/>
          <w:sz w:val="20"/>
        </w:rPr>
      </w:pPr>
      <w:r w:rsidRPr="00E16E87">
        <w:rPr>
          <w:rFonts w:ascii="Arial" w:hAnsi="Arial" w:cs="Arial"/>
          <w:sz w:val="20"/>
        </w:rPr>
        <w:t>d) Công văn của Sở giao dịch chứng khoán, Tổng công ty lưu ký và bù trừ chứng khoán Việt Nam chấp thuận hủy niêm yết, hủy đăng ký, lưu ký chứng chỉ quỹ của quỹ bị hợp nhất, bị sáp nhập.</w:t>
      </w:r>
    </w:p>
    <w:p w:rsidR="00584B47" w:rsidRPr="00E16E87" w:rsidRDefault="0097223F" w:rsidP="00584B47">
      <w:pPr>
        <w:spacing w:before="120"/>
        <w:rPr>
          <w:rFonts w:ascii="Arial" w:hAnsi="Arial" w:cs="Arial"/>
          <w:b/>
          <w:sz w:val="20"/>
        </w:rPr>
      </w:pPr>
      <w:bookmarkStart w:id="589" w:name="dieu_239"/>
      <w:r w:rsidRPr="00E16E87">
        <w:rPr>
          <w:rFonts w:ascii="Arial" w:hAnsi="Arial" w:cs="Arial"/>
          <w:b/>
          <w:sz w:val="20"/>
        </w:rPr>
        <w:t>Điều</w:t>
      </w:r>
      <w:r w:rsidR="00584B47" w:rsidRPr="00E16E87">
        <w:rPr>
          <w:rFonts w:ascii="Arial" w:hAnsi="Arial" w:cs="Arial"/>
          <w:b/>
          <w:sz w:val="20"/>
        </w:rPr>
        <w:t xml:space="preserve"> 239. Trình tự, thủ tục cấp, cấp lại, </w:t>
      </w:r>
      <w:r w:rsidRPr="00E16E87">
        <w:rPr>
          <w:rFonts w:ascii="Arial" w:hAnsi="Arial" w:cs="Arial"/>
          <w:b/>
          <w:sz w:val="20"/>
        </w:rPr>
        <w:t>điều</w:t>
      </w:r>
      <w:r w:rsidR="00584B47" w:rsidRPr="00E16E87">
        <w:rPr>
          <w:rFonts w:ascii="Arial" w:hAnsi="Arial" w:cs="Arial"/>
          <w:b/>
          <w:sz w:val="20"/>
        </w:rPr>
        <w:t xml:space="preserve"> chỉnh </w:t>
      </w:r>
      <w:r w:rsidR="002E4321" w:rsidRPr="00E16E87">
        <w:rPr>
          <w:rFonts w:ascii="Arial" w:hAnsi="Arial" w:cs="Arial"/>
          <w:b/>
          <w:sz w:val="20"/>
        </w:rPr>
        <w:t>Giấy</w:t>
      </w:r>
      <w:r w:rsidR="00584B47" w:rsidRPr="00E16E87">
        <w:rPr>
          <w:rFonts w:ascii="Arial" w:hAnsi="Arial" w:cs="Arial"/>
          <w:b/>
          <w:sz w:val="20"/>
        </w:rPr>
        <w:t xml:space="preserve"> chứng nhận đăng ký lập quỹ đóng</w:t>
      </w:r>
      <w:bookmarkEnd w:id="589"/>
    </w:p>
    <w:p w:rsidR="00584B47" w:rsidRPr="00E16E87" w:rsidRDefault="00584B47" w:rsidP="00584B47">
      <w:pPr>
        <w:spacing w:before="120"/>
        <w:rPr>
          <w:rFonts w:ascii="Arial" w:hAnsi="Arial" w:cs="Arial"/>
          <w:sz w:val="20"/>
        </w:rPr>
      </w:pPr>
      <w:r w:rsidRPr="00E16E87">
        <w:rPr>
          <w:rFonts w:ascii="Arial" w:hAnsi="Arial" w:cs="Arial"/>
          <w:sz w:val="20"/>
        </w:rPr>
        <w:t xml:space="preserve">1. Công ty quản lý quỹ đầu tư chứng khoán nộp hồ sơ đăng ký chào bán chứng chỉ quỹ ra công chứng đến Ủy ban Chứng khoán Nhà nước. Trong thời hạn 30 ngày kể từ ngày nhận được hồ sơ đầy đủ và hợp lệ, Ủy ban Chứng khoán Nhà nước cấp </w:t>
      </w:r>
      <w:r w:rsidR="002E4321" w:rsidRPr="00E16E87">
        <w:rPr>
          <w:rFonts w:ascii="Arial" w:hAnsi="Arial" w:cs="Arial"/>
          <w:sz w:val="20"/>
        </w:rPr>
        <w:t>Giấy</w:t>
      </w:r>
      <w:r w:rsidRPr="00E16E87">
        <w:rPr>
          <w:rFonts w:ascii="Arial" w:hAnsi="Arial" w:cs="Arial"/>
          <w:sz w:val="20"/>
        </w:rPr>
        <w:t xml:space="preserve"> chứng nhận đăng ký chào bán chứng chỉ quỹ ra công chúng; trường hợp từ chối, phải trả lời bằng văn bản và nêu rõ lý do.</w:t>
      </w:r>
    </w:p>
    <w:p w:rsidR="00584B47" w:rsidRPr="00E16E87" w:rsidRDefault="00584B47" w:rsidP="00584B47">
      <w:pPr>
        <w:spacing w:before="120"/>
        <w:rPr>
          <w:rFonts w:ascii="Arial" w:hAnsi="Arial" w:cs="Arial"/>
          <w:sz w:val="20"/>
        </w:rPr>
      </w:pPr>
      <w:r w:rsidRPr="00E16E87">
        <w:rPr>
          <w:rFonts w:ascii="Arial" w:hAnsi="Arial" w:cs="Arial"/>
          <w:sz w:val="20"/>
        </w:rPr>
        <w:t xml:space="preserve">2. Trong thời hạn 10 ngày sau khi hoàn thành đợt chào bán, công ty quản lý quỹ đầu tư chứng khoán gửi hồ sơ đăng ký lập quỹ đến Ủy ban Chứng khoán Nhà nước. Trong thời hạn 07 ngày làm việc kể từ ngày nhận được hồ sơ đầy đủ và hợp lệ, Ủy ban Chứng khoán Nhà nước cấp </w:t>
      </w:r>
      <w:r w:rsidR="002E4321" w:rsidRPr="00E16E87">
        <w:rPr>
          <w:rFonts w:ascii="Arial" w:hAnsi="Arial" w:cs="Arial"/>
          <w:sz w:val="20"/>
        </w:rPr>
        <w:t>Giấy</w:t>
      </w:r>
      <w:r w:rsidRPr="00E16E87">
        <w:rPr>
          <w:rFonts w:ascii="Arial" w:hAnsi="Arial" w:cs="Arial"/>
          <w:sz w:val="20"/>
        </w:rPr>
        <w:t xml:space="preserve"> chứng nhận đăng ký lập quỹ; trường hợp từ chối, phải trả lời bằng văn bản và nêu rõ lý do.</w:t>
      </w:r>
    </w:p>
    <w:p w:rsidR="00584B47" w:rsidRPr="00E16E87" w:rsidRDefault="00584B47" w:rsidP="00584B47">
      <w:pPr>
        <w:spacing w:before="120"/>
        <w:rPr>
          <w:rFonts w:ascii="Arial" w:hAnsi="Arial" w:cs="Arial"/>
          <w:sz w:val="20"/>
        </w:rPr>
      </w:pPr>
      <w:r w:rsidRPr="00E16E87">
        <w:rPr>
          <w:rFonts w:ascii="Arial" w:hAnsi="Arial" w:cs="Arial"/>
          <w:sz w:val="20"/>
        </w:rPr>
        <w:t xml:space="preserve">3. Trong thời hạn 10 ngày sau khi hoàn thành đợt chào bán để tăng vốn, công ty quản lý quỹ đầu tư chứng khoán gửi hồ sơ đề nghị </w:t>
      </w:r>
      <w:r w:rsidR="0097223F" w:rsidRPr="00E16E87">
        <w:rPr>
          <w:rFonts w:ascii="Arial" w:hAnsi="Arial" w:cs="Arial"/>
          <w:sz w:val="20"/>
        </w:rPr>
        <w:t>Điều</w:t>
      </w:r>
      <w:r w:rsidRPr="00E16E87">
        <w:rPr>
          <w:rFonts w:ascii="Arial" w:hAnsi="Arial" w:cs="Arial"/>
          <w:sz w:val="20"/>
        </w:rPr>
        <w:t xml:space="preserve"> chỉnh </w:t>
      </w:r>
      <w:r w:rsidR="002E4321" w:rsidRPr="00E16E87">
        <w:rPr>
          <w:rFonts w:ascii="Arial" w:hAnsi="Arial" w:cs="Arial"/>
          <w:sz w:val="20"/>
        </w:rPr>
        <w:t>Giấy</w:t>
      </w:r>
      <w:r w:rsidRPr="00E16E87">
        <w:rPr>
          <w:rFonts w:ascii="Arial" w:hAnsi="Arial" w:cs="Arial"/>
          <w:sz w:val="20"/>
        </w:rPr>
        <w:t xml:space="preserve"> chứng nhận đăng ký lập quỹ đến Ủy ban Chứng khoán Nhà nước. Trong thời hạn 07 ngày làm việc kể từ ngày nhận được hồ sơ đầy đủ và hợp lệ, Ủy ban Chứng khoán Nhà nước </w:t>
      </w:r>
      <w:r w:rsidR="0097223F" w:rsidRPr="00E16E87">
        <w:rPr>
          <w:rFonts w:ascii="Arial" w:hAnsi="Arial" w:cs="Arial"/>
          <w:sz w:val="20"/>
        </w:rPr>
        <w:t>điều</w:t>
      </w:r>
      <w:r w:rsidRPr="00E16E87">
        <w:rPr>
          <w:rFonts w:ascii="Arial" w:hAnsi="Arial" w:cs="Arial"/>
          <w:sz w:val="20"/>
        </w:rPr>
        <w:t xml:space="preserve"> chỉnh </w:t>
      </w:r>
      <w:r w:rsidR="002E4321" w:rsidRPr="00E16E87">
        <w:rPr>
          <w:rFonts w:ascii="Arial" w:hAnsi="Arial" w:cs="Arial"/>
          <w:sz w:val="20"/>
        </w:rPr>
        <w:t>Giấy</w:t>
      </w:r>
      <w:r w:rsidRPr="00E16E87">
        <w:rPr>
          <w:rFonts w:ascii="Arial" w:hAnsi="Arial" w:cs="Arial"/>
          <w:sz w:val="20"/>
        </w:rPr>
        <w:t xml:space="preserve"> chứng nhận đăng ký lập quỹ; trường hợp từ chối, phải trả lời bằng văn bản và nêu rõ lý do.</w:t>
      </w:r>
    </w:p>
    <w:p w:rsidR="00584B47" w:rsidRPr="00E16E87" w:rsidRDefault="00584B47" w:rsidP="00584B47">
      <w:pPr>
        <w:spacing w:before="120"/>
        <w:rPr>
          <w:rFonts w:ascii="Arial" w:hAnsi="Arial" w:cs="Arial"/>
          <w:sz w:val="20"/>
        </w:rPr>
      </w:pPr>
      <w:r w:rsidRPr="00E16E87">
        <w:rPr>
          <w:rFonts w:ascii="Arial" w:hAnsi="Arial" w:cs="Arial"/>
          <w:sz w:val="20"/>
        </w:rPr>
        <w:t xml:space="preserve">4. Trình tự, thủ tục thực hiện các thay đổi quy định tại </w:t>
      </w:r>
      <w:r w:rsidR="0097223F" w:rsidRPr="00E16E87">
        <w:rPr>
          <w:rFonts w:ascii="Arial" w:hAnsi="Arial" w:cs="Arial"/>
          <w:sz w:val="20"/>
        </w:rPr>
        <w:t>Điều</w:t>
      </w:r>
      <w:r w:rsidRPr="00E16E87">
        <w:rPr>
          <w:rFonts w:ascii="Arial" w:hAnsi="Arial" w:cs="Arial"/>
          <w:sz w:val="20"/>
        </w:rPr>
        <w:t xml:space="preserve"> 218 Nghị định này, hợp nhất, sáp nhập quỹ đóng thực hiện theo quy định tại </w:t>
      </w:r>
      <w:r w:rsidR="0097223F" w:rsidRPr="00E16E87">
        <w:rPr>
          <w:rFonts w:ascii="Arial" w:hAnsi="Arial" w:cs="Arial"/>
          <w:sz w:val="20"/>
        </w:rPr>
        <w:t>khoản</w:t>
      </w:r>
      <w:r w:rsidRPr="00E16E87">
        <w:rPr>
          <w:rFonts w:ascii="Arial" w:hAnsi="Arial" w:cs="Arial"/>
          <w:sz w:val="20"/>
        </w:rPr>
        <w:t xml:space="preserve"> 2 và </w:t>
      </w:r>
      <w:r w:rsidR="0097223F" w:rsidRPr="00E16E87">
        <w:rPr>
          <w:rFonts w:ascii="Arial" w:hAnsi="Arial" w:cs="Arial"/>
          <w:sz w:val="20"/>
        </w:rPr>
        <w:t>khoản</w:t>
      </w:r>
      <w:r w:rsidRPr="00E16E87">
        <w:rPr>
          <w:rFonts w:ascii="Arial" w:hAnsi="Arial" w:cs="Arial"/>
          <w:sz w:val="20"/>
        </w:rPr>
        <w:t xml:space="preserve"> 3 </w:t>
      </w:r>
      <w:r w:rsidR="0097223F" w:rsidRPr="00E16E87">
        <w:rPr>
          <w:rFonts w:ascii="Arial" w:hAnsi="Arial" w:cs="Arial"/>
          <w:sz w:val="20"/>
        </w:rPr>
        <w:t>Điều</w:t>
      </w:r>
      <w:r w:rsidRPr="00E16E87">
        <w:rPr>
          <w:rFonts w:ascii="Arial" w:hAnsi="Arial" w:cs="Arial"/>
          <w:sz w:val="20"/>
        </w:rPr>
        <w:t xml:space="preserve"> 230 Nghị định này.</w:t>
      </w:r>
    </w:p>
    <w:p w:rsidR="00584B47" w:rsidRPr="00E16E87" w:rsidRDefault="0097223F" w:rsidP="00584B47">
      <w:pPr>
        <w:spacing w:before="120"/>
        <w:rPr>
          <w:rFonts w:ascii="Arial" w:hAnsi="Arial" w:cs="Arial"/>
          <w:b/>
          <w:sz w:val="20"/>
        </w:rPr>
      </w:pPr>
      <w:bookmarkStart w:id="590" w:name="dieu_240"/>
      <w:r w:rsidRPr="00E16E87">
        <w:rPr>
          <w:rFonts w:ascii="Arial" w:hAnsi="Arial" w:cs="Arial"/>
          <w:b/>
          <w:sz w:val="20"/>
        </w:rPr>
        <w:t>Điều</w:t>
      </w:r>
      <w:r w:rsidR="00584B47" w:rsidRPr="00E16E87">
        <w:rPr>
          <w:rFonts w:ascii="Arial" w:hAnsi="Arial" w:cs="Arial"/>
          <w:b/>
          <w:sz w:val="20"/>
        </w:rPr>
        <w:t xml:space="preserve"> 240. Giải thể quỹ đóng</w:t>
      </w:r>
      <w:bookmarkEnd w:id="590"/>
    </w:p>
    <w:p w:rsidR="00584B47" w:rsidRPr="00E16E87" w:rsidRDefault="00584B47" w:rsidP="00584B47">
      <w:pPr>
        <w:spacing w:before="120"/>
        <w:rPr>
          <w:rFonts w:ascii="Arial" w:hAnsi="Arial" w:cs="Arial"/>
          <w:sz w:val="20"/>
        </w:rPr>
      </w:pPr>
      <w:r w:rsidRPr="00E16E87">
        <w:rPr>
          <w:rFonts w:ascii="Arial" w:hAnsi="Arial" w:cs="Arial"/>
          <w:sz w:val="20"/>
        </w:rPr>
        <w:t>1. Quỹ đóng giải thể khi thuộc một trong các trường hợp sau:</w:t>
      </w:r>
    </w:p>
    <w:p w:rsidR="00584B47" w:rsidRPr="00E16E87" w:rsidRDefault="00584B47" w:rsidP="00584B47">
      <w:pPr>
        <w:spacing w:before="120"/>
        <w:rPr>
          <w:rFonts w:ascii="Arial" w:hAnsi="Arial" w:cs="Arial"/>
          <w:sz w:val="20"/>
        </w:rPr>
      </w:pPr>
      <w:r w:rsidRPr="00E16E87">
        <w:rPr>
          <w:rFonts w:ascii="Arial" w:hAnsi="Arial" w:cs="Arial"/>
          <w:sz w:val="20"/>
        </w:rPr>
        <w:t xml:space="preserve">a) Các trường hợp theo quy định tại </w:t>
      </w:r>
      <w:bookmarkStart w:id="591" w:name="dc_126"/>
      <w:r w:rsidR="0097223F" w:rsidRPr="00E16E87">
        <w:rPr>
          <w:rFonts w:ascii="Arial" w:hAnsi="Arial" w:cs="Arial"/>
          <w:sz w:val="20"/>
        </w:rPr>
        <w:t>khoản</w:t>
      </w:r>
      <w:r w:rsidRPr="00E16E87">
        <w:rPr>
          <w:rFonts w:ascii="Arial" w:hAnsi="Arial" w:cs="Arial"/>
          <w:sz w:val="20"/>
        </w:rPr>
        <w:t xml:space="preserve"> 1 </w:t>
      </w:r>
      <w:r w:rsidR="0097223F" w:rsidRPr="00E16E87">
        <w:rPr>
          <w:rFonts w:ascii="Arial" w:hAnsi="Arial" w:cs="Arial"/>
          <w:sz w:val="20"/>
        </w:rPr>
        <w:t>Điều</w:t>
      </w:r>
      <w:r w:rsidRPr="00E16E87">
        <w:rPr>
          <w:rFonts w:ascii="Arial" w:hAnsi="Arial" w:cs="Arial"/>
          <w:sz w:val="20"/>
        </w:rPr>
        <w:t xml:space="preserve"> 104 Luật Chứng khoán</w:t>
      </w:r>
      <w:bookmarkEnd w:id="591"/>
      <w:r w:rsidRPr="00E16E87">
        <w:rPr>
          <w:rFonts w:ascii="Arial" w:hAnsi="Arial" w:cs="Arial"/>
          <w:sz w:val="20"/>
        </w:rPr>
        <w:t>;</w:t>
      </w:r>
    </w:p>
    <w:p w:rsidR="00584B47" w:rsidRPr="00E16E87" w:rsidRDefault="00584B47" w:rsidP="00584B47">
      <w:pPr>
        <w:spacing w:before="120"/>
        <w:rPr>
          <w:rFonts w:ascii="Arial" w:hAnsi="Arial" w:cs="Arial"/>
          <w:sz w:val="20"/>
        </w:rPr>
      </w:pPr>
      <w:r w:rsidRPr="00E16E87">
        <w:rPr>
          <w:rFonts w:ascii="Arial" w:hAnsi="Arial" w:cs="Arial"/>
          <w:sz w:val="20"/>
        </w:rPr>
        <w:t>b) Quỹ bị hủy niêm yết.</w:t>
      </w:r>
    </w:p>
    <w:p w:rsidR="00584B47" w:rsidRPr="00E16E87" w:rsidRDefault="00584B47" w:rsidP="00584B47">
      <w:pPr>
        <w:spacing w:before="120"/>
        <w:rPr>
          <w:rFonts w:ascii="Arial" w:hAnsi="Arial" w:cs="Arial"/>
          <w:sz w:val="20"/>
        </w:rPr>
      </w:pPr>
      <w:r w:rsidRPr="00E16E87">
        <w:rPr>
          <w:rFonts w:ascii="Arial" w:hAnsi="Arial" w:cs="Arial"/>
          <w:sz w:val="20"/>
        </w:rPr>
        <w:t>2. Hồ sơ đề nghị giải thể quỹ bao gồm:</w:t>
      </w:r>
    </w:p>
    <w:p w:rsidR="00584B47" w:rsidRPr="00E16E87" w:rsidRDefault="00584B47" w:rsidP="00584B47">
      <w:pPr>
        <w:spacing w:before="120"/>
        <w:rPr>
          <w:rFonts w:ascii="Arial" w:hAnsi="Arial" w:cs="Arial"/>
          <w:sz w:val="20"/>
        </w:rPr>
      </w:pPr>
      <w:r w:rsidRPr="00E16E87">
        <w:rPr>
          <w:rFonts w:ascii="Arial" w:hAnsi="Arial" w:cs="Arial"/>
          <w:sz w:val="20"/>
        </w:rPr>
        <w:lastRenderedPageBreak/>
        <w:t xml:space="preserve">a) Tài liệu theo quy định tại </w:t>
      </w:r>
      <w:r w:rsidR="0097223F" w:rsidRPr="00E16E87">
        <w:rPr>
          <w:rFonts w:ascii="Arial" w:hAnsi="Arial" w:cs="Arial"/>
          <w:sz w:val="20"/>
        </w:rPr>
        <w:t>Điều</w:t>
      </w:r>
      <w:r w:rsidRPr="00E16E87">
        <w:rPr>
          <w:rFonts w:ascii="Arial" w:hAnsi="Arial" w:cs="Arial"/>
          <w:sz w:val="20"/>
        </w:rPr>
        <w:t xml:space="preserve"> 231 Nghị định này;</w:t>
      </w:r>
    </w:p>
    <w:p w:rsidR="00584B47" w:rsidRPr="00E16E87" w:rsidRDefault="00584B47" w:rsidP="00584B47">
      <w:pPr>
        <w:spacing w:before="120"/>
        <w:rPr>
          <w:rFonts w:ascii="Arial" w:hAnsi="Arial" w:cs="Arial"/>
          <w:sz w:val="20"/>
        </w:rPr>
      </w:pPr>
      <w:r w:rsidRPr="00E16E87">
        <w:rPr>
          <w:rFonts w:ascii="Arial" w:hAnsi="Arial" w:cs="Arial"/>
          <w:sz w:val="20"/>
        </w:rPr>
        <w:t>b) Quyết định hủy niêm yết của Sở giao dịch chứng khoán (trong trường hợp quỹ giải thể do bị hủy niêm yết).</w:t>
      </w:r>
    </w:p>
    <w:p w:rsidR="00584B47" w:rsidRPr="00E16E87" w:rsidRDefault="00584B47" w:rsidP="00584B47">
      <w:pPr>
        <w:spacing w:before="120"/>
        <w:rPr>
          <w:rFonts w:ascii="Arial" w:hAnsi="Arial" w:cs="Arial"/>
          <w:sz w:val="20"/>
        </w:rPr>
      </w:pPr>
      <w:r w:rsidRPr="00E16E87">
        <w:rPr>
          <w:rFonts w:ascii="Arial" w:hAnsi="Arial" w:cs="Arial"/>
          <w:sz w:val="20"/>
        </w:rPr>
        <w:t xml:space="preserve">3. Hồ sơ, trình tự thủ tục giải thể quỹ thực hiện theo quy định tại </w:t>
      </w:r>
      <w:r w:rsidR="0097223F" w:rsidRPr="00E16E87">
        <w:rPr>
          <w:rFonts w:ascii="Arial" w:hAnsi="Arial" w:cs="Arial"/>
          <w:sz w:val="20"/>
        </w:rPr>
        <w:t>Điều</w:t>
      </w:r>
      <w:r w:rsidRPr="00E16E87">
        <w:rPr>
          <w:rFonts w:ascii="Arial" w:hAnsi="Arial" w:cs="Arial"/>
          <w:sz w:val="20"/>
        </w:rPr>
        <w:t xml:space="preserve"> 232 Nghị định này.</w:t>
      </w:r>
    </w:p>
    <w:p w:rsidR="00584B47" w:rsidRPr="00E16E87" w:rsidRDefault="0097223F" w:rsidP="00584B47">
      <w:pPr>
        <w:spacing w:before="120"/>
        <w:rPr>
          <w:rFonts w:ascii="Arial" w:hAnsi="Arial" w:cs="Arial"/>
          <w:b/>
          <w:sz w:val="20"/>
        </w:rPr>
      </w:pPr>
      <w:bookmarkStart w:id="592" w:name="muc_3_4"/>
      <w:r w:rsidRPr="00E16E87">
        <w:rPr>
          <w:rFonts w:ascii="Arial" w:hAnsi="Arial" w:cs="Arial"/>
          <w:b/>
          <w:sz w:val="20"/>
        </w:rPr>
        <w:t>Mục</w:t>
      </w:r>
      <w:r w:rsidR="00584B47" w:rsidRPr="00E16E87">
        <w:rPr>
          <w:rFonts w:ascii="Arial" w:hAnsi="Arial" w:cs="Arial"/>
          <w:b/>
          <w:sz w:val="20"/>
        </w:rPr>
        <w:t xml:space="preserve"> 3. QUỸ MỞ</w:t>
      </w:r>
      <w:bookmarkEnd w:id="592"/>
    </w:p>
    <w:p w:rsidR="00584B47" w:rsidRPr="00E16E87" w:rsidRDefault="0097223F" w:rsidP="00584B47">
      <w:pPr>
        <w:spacing w:before="120"/>
        <w:rPr>
          <w:rFonts w:ascii="Arial" w:hAnsi="Arial" w:cs="Arial"/>
          <w:b/>
          <w:sz w:val="20"/>
        </w:rPr>
      </w:pPr>
      <w:bookmarkStart w:id="593" w:name="dieu_241"/>
      <w:r w:rsidRPr="00E16E87">
        <w:rPr>
          <w:rFonts w:ascii="Arial" w:hAnsi="Arial" w:cs="Arial"/>
          <w:b/>
          <w:sz w:val="20"/>
        </w:rPr>
        <w:t>Điều</w:t>
      </w:r>
      <w:r w:rsidR="00584B47" w:rsidRPr="00E16E87">
        <w:rPr>
          <w:rFonts w:ascii="Arial" w:hAnsi="Arial" w:cs="Arial"/>
          <w:b/>
          <w:sz w:val="20"/>
        </w:rPr>
        <w:t xml:space="preserve"> 241. </w:t>
      </w:r>
      <w:r w:rsidRPr="00E16E87">
        <w:rPr>
          <w:rFonts w:ascii="Arial" w:hAnsi="Arial" w:cs="Arial"/>
          <w:b/>
          <w:sz w:val="20"/>
        </w:rPr>
        <w:t>Điều</w:t>
      </w:r>
      <w:r w:rsidR="00584B47" w:rsidRPr="00E16E87">
        <w:rPr>
          <w:rFonts w:ascii="Arial" w:hAnsi="Arial" w:cs="Arial"/>
          <w:b/>
          <w:sz w:val="20"/>
        </w:rPr>
        <w:t xml:space="preserve"> kiện, hồ sơ đăng ký chào bán lần đầu chứng chỉ quỹ mở ra công chúng</w:t>
      </w:r>
      <w:bookmarkEnd w:id="593"/>
    </w:p>
    <w:p w:rsidR="00584B47" w:rsidRPr="00E16E87" w:rsidRDefault="00584B47" w:rsidP="00584B47">
      <w:pPr>
        <w:spacing w:before="120"/>
        <w:rPr>
          <w:rFonts w:ascii="Arial" w:hAnsi="Arial" w:cs="Arial"/>
          <w:sz w:val="20"/>
        </w:rPr>
      </w:pPr>
      <w:r w:rsidRPr="00E16E87">
        <w:rPr>
          <w:rFonts w:ascii="Arial" w:hAnsi="Arial" w:cs="Arial"/>
          <w:sz w:val="20"/>
        </w:rPr>
        <w:t xml:space="preserve">1. </w:t>
      </w:r>
      <w:r w:rsidR="0097223F" w:rsidRPr="00E16E87">
        <w:rPr>
          <w:rFonts w:ascii="Arial" w:hAnsi="Arial" w:cs="Arial"/>
          <w:sz w:val="20"/>
        </w:rPr>
        <w:t>Điều</w:t>
      </w:r>
      <w:r w:rsidRPr="00E16E87">
        <w:rPr>
          <w:rFonts w:ascii="Arial" w:hAnsi="Arial" w:cs="Arial"/>
          <w:sz w:val="20"/>
        </w:rPr>
        <w:t xml:space="preserve"> kiện chào bán lần đầu chứng chỉ quỹ mở ra công chúng thực hiện theo quy định tại </w:t>
      </w:r>
      <w:r w:rsidR="0097223F" w:rsidRPr="00E16E87">
        <w:rPr>
          <w:rFonts w:ascii="Arial" w:hAnsi="Arial" w:cs="Arial"/>
          <w:sz w:val="20"/>
        </w:rPr>
        <w:t>khoản</w:t>
      </w:r>
      <w:r w:rsidRPr="00E16E87">
        <w:rPr>
          <w:rFonts w:ascii="Arial" w:hAnsi="Arial" w:cs="Arial"/>
          <w:sz w:val="20"/>
        </w:rPr>
        <w:t xml:space="preserve"> 1 </w:t>
      </w:r>
      <w:r w:rsidR="0097223F" w:rsidRPr="00E16E87">
        <w:rPr>
          <w:rFonts w:ascii="Arial" w:hAnsi="Arial" w:cs="Arial"/>
          <w:sz w:val="20"/>
        </w:rPr>
        <w:t>Điều</w:t>
      </w:r>
      <w:r w:rsidRPr="00E16E87">
        <w:rPr>
          <w:rFonts w:ascii="Arial" w:hAnsi="Arial" w:cs="Arial"/>
          <w:sz w:val="20"/>
        </w:rPr>
        <w:t xml:space="preserve"> 233 Nghị định này.</w:t>
      </w:r>
    </w:p>
    <w:p w:rsidR="00584B47" w:rsidRPr="00E16E87" w:rsidRDefault="00584B47" w:rsidP="00584B47">
      <w:pPr>
        <w:spacing w:before="120"/>
        <w:rPr>
          <w:rFonts w:ascii="Arial" w:hAnsi="Arial" w:cs="Arial"/>
          <w:sz w:val="20"/>
        </w:rPr>
      </w:pPr>
      <w:r w:rsidRPr="00E16E87">
        <w:rPr>
          <w:rFonts w:ascii="Arial" w:hAnsi="Arial" w:cs="Arial"/>
          <w:sz w:val="20"/>
        </w:rPr>
        <w:t>2. Hồ sơ đăng ký chào bán chứng chỉ quỹ mở lần đầu ra công chúng bao gồm:</w:t>
      </w:r>
    </w:p>
    <w:p w:rsidR="00584B47" w:rsidRPr="00E16E87" w:rsidRDefault="00584B47" w:rsidP="00584B47">
      <w:pPr>
        <w:spacing w:before="120"/>
        <w:rPr>
          <w:rFonts w:ascii="Arial" w:hAnsi="Arial" w:cs="Arial"/>
          <w:sz w:val="20"/>
        </w:rPr>
      </w:pPr>
      <w:r w:rsidRPr="00E16E87">
        <w:rPr>
          <w:rFonts w:ascii="Arial" w:hAnsi="Arial" w:cs="Arial"/>
          <w:sz w:val="20"/>
        </w:rPr>
        <w:t xml:space="preserve">a) Tài liệu theo quy định tại </w:t>
      </w:r>
      <w:r w:rsidR="0097223F" w:rsidRPr="00E16E87">
        <w:rPr>
          <w:rFonts w:ascii="Arial" w:hAnsi="Arial" w:cs="Arial"/>
          <w:sz w:val="20"/>
        </w:rPr>
        <w:t>khoản</w:t>
      </w:r>
      <w:r w:rsidRPr="00E16E87">
        <w:rPr>
          <w:rFonts w:ascii="Arial" w:hAnsi="Arial" w:cs="Arial"/>
          <w:sz w:val="20"/>
        </w:rPr>
        <w:t xml:space="preserve"> 1 </w:t>
      </w:r>
      <w:r w:rsidR="0097223F" w:rsidRPr="00E16E87">
        <w:rPr>
          <w:rFonts w:ascii="Arial" w:hAnsi="Arial" w:cs="Arial"/>
          <w:sz w:val="20"/>
        </w:rPr>
        <w:t>Điều</w:t>
      </w:r>
      <w:r w:rsidRPr="00E16E87">
        <w:rPr>
          <w:rFonts w:ascii="Arial" w:hAnsi="Arial" w:cs="Arial"/>
          <w:sz w:val="20"/>
        </w:rPr>
        <w:t xml:space="preserve"> 234 Nghị định này;</w:t>
      </w:r>
    </w:p>
    <w:p w:rsidR="00584B47" w:rsidRPr="00E16E87" w:rsidRDefault="00584B47" w:rsidP="00584B47">
      <w:pPr>
        <w:spacing w:before="120"/>
        <w:rPr>
          <w:rFonts w:ascii="Arial" w:hAnsi="Arial" w:cs="Arial"/>
          <w:sz w:val="20"/>
        </w:rPr>
      </w:pPr>
      <w:r w:rsidRPr="00E16E87">
        <w:rPr>
          <w:rFonts w:ascii="Arial" w:hAnsi="Arial" w:cs="Arial"/>
          <w:sz w:val="20"/>
        </w:rPr>
        <w:t>b) Hợp đồng ký với các tổ chức cung cấp dịch vụ quản trị quỹ và đại lý chuyển nhượng (nếu có).</w:t>
      </w:r>
    </w:p>
    <w:p w:rsidR="00584B47" w:rsidRPr="00E16E87" w:rsidRDefault="0097223F" w:rsidP="00584B47">
      <w:pPr>
        <w:spacing w:before="120"/>
        <w:rPr>
          <w:rFonts w:ascii="Arial" w:hAnsi="Arial" w:cs="Arial"/>
          <w:b/>
          <w:sz w:val="20"/>
        </w:rPr>
      </w:pPr>
      <w:bookmarkStart w:id="594" w:name="dieu_242"/>
      <w:r w:rsidRPr="00E16E87">
        <w:rPr>
          <w:rFonts w:ascii="Arial" w:hAnsi="Arial" w:cs="Arial"/>
          <w:b/>
          <w:sz w:val="20"/>
        </w:rPr>
        <w:t>Điều</w:t>
      </w:r>
      <w:r w:rsidR="00584B47" w:rsidRPr="00E16E87">
        <w:rPr>
          <w:rFonts w:ascii="Arial" w:hAnsi="Arial" w:cs="Arial"/>
          <w:b/>
          <w:sz w:val="20"/>
        </w:rPr>
        <w:t xml:space="preserve"> 242. Hồ sơ đăng ký lập quỹ, thay đổi ngân hàng giám sát, thay đổi tên quỹ, công ty quản lý quỹ đầu tư chứng khoán của quỹ mở</w:t>
      </w:r>
      <w:bookmarkEnd w:id="594"/>
    </w:p>
    <w:p w:rsidR="00584B47" w:rsidRPr="00E16E87" w:rsidRDefault="00584B47" w:rsidP="00584B47">
      <w:pPr>
        <w:spacing w:before="120"/>
        <w:rPr>
          <w:rFonts w:ascii="Arial" w:hAnsi="Arial" w:cs="Arial"/>
          <w:sz w:val="20"/>
        </w:rPr>
      </w:pPr>
      <w:r w:rsidRPr="00E16E87">
        <w:rPr>
          <w:rFonts w:ascii="Arial" w:hAnsi="Arial" w:cs="Arial"/>
          <w:sz w:val="20"/>
        </w:rPr>
        <w:t xml:space="preserve">1. Hồ sơ đăng ký lập quỹ bao gồm các tài liệu theo quy định tại </w:t>
      </w:r>
      <w:r w:rsidR="0097223F" w:rsidRPr="00E16E87">
        <w:rPr>
          <w:rFonts w:ascii="Arial" w:hAnsi="Arial" w:cs="Arial"/>
          <w:sz w:val="20"/>
        </w:rPr>
        <w:t>Điều</w:t>
      </w:r>
      <w:r w:rsidRPr="00E16E87">
        <w:rPr>
          <w:rFonts w:ascii="Arial" w:hAnsi="Arial" w:cs="Arial"/>
          <w:sz w:val="20"/>
        </w:rPr>
        <w:t xml:space="preserve"> 235 Nghị định này.</w:t>
      </w:r>
    </w:p>
    <w:p w:rsidR="00584B47" w:rsidRPr="00E16E87" w:rsidRDefault="00584B47" w:rsidP="00584B47">
      <w:pPr>
        <w:spacing w:before="120"/>
        <w:rPr>
          <w:rFonts w:ascii="Arial" w:hAnsi="Arial" w:cs="Arial"/>
          <w:sz w:val="20"/>
        </w:rPr>
      </w:pPr>
      <w:r w:rsidRPr="00E16E87">
        <w:rPr>
          <w:rFonts w:ascii="Arial" w:hAnsi="Arial" w:cs="Arial"/>
          <w:sz w:val="20"/>
        </w:rPr>
        <w:t xml:space="preserve">2. Hồ sơ thay đổi ngân hàng giám sát, thay đổi tên quỹ, công ty quản lý quỹ đầu tư chứng khoán bao gồm các tài liệu liên quan theo quy định tại </w:t>
      </w:r>
      <w:r w:rsidR="0097223F" w:rsidRPr="00E16E87">
        <w:rPr>
          <w:rFonts w:ascii="Arial" w:hAnsi="Arial" w:cs="Arial"/>
          <w:sz w:val="20"/>
        </w:rPr>
        <w:t>Điều</w:t>
      </w:r>
      <w:r w:rsidRPr="00E16E87">
        <w:rPr>
          <w:rFonts w:ascii="Arial" w:hAnsi="Arial" w:cs="Arial"/>
          <w:sz w:val="20"/>
        </w:rPr>
        <w:t xml:space="preserve"> 227 và </w:t>
      </w:r>
      <w:r w:rsidR="0097223F" w:rsidRPr="00E16E87">
        <w:rPr>
          <w:rFonts w:ascii="Arial" w:hAnsi="Arial" w:cs="Arial"/>
          <w:sz w:val="20"/>
        </w:rPr>
        <w:t>Điều</w:t>
      </w:r>
      <w:r w:rsidRPr="00E16E87">
        <w:rPr>
          <w:rFonts w:ascii="Arial" w:hAnsi="Arial" w:cs="Arial"/>
          <w:sz w:val="20"/>
        </w:rPr>
        <w:t xml:space="preserve"> 228 Nghị định này.</w:t>
      </w:r>
    </w:p>
    <w:p w:rsidR="00584B47" w:rsidRPr="00E16E87" w:rsidRDefault="0097223F" w:rsidP="00584B47">
      <w:pPr>
        <w:spacing w:before="120"/>
        <w:rPr>
          <w:rFonts w:ascii="Arial" w:hAnsi="Arial" w:cs="Arial"/>
          <w:b/>
          <w:sz w:val="20"/>
        </w:rPr>
      </w:pPr>
      <w:bookmarkStart w:id="595" w:name="dieu_243"/>
      <w:r w:rsidRPr="00E16E87">
        <w:rPr>
          <w:rFonts w:ascii="Arial" w:hAnsi="Arial" w:cs="Arial"/>
          <w:b/>
          <w:sz w:val="20"/>
        </w:rPr>
        <w:t>Điều</w:t>
      </w:r>
      <w:r w:rsidR="00584B47" w:rsidRPr="00E16E87">
        <w:rPr>
          <w:rFonts w:ascii="Arial" w:hAnsi="Arial" w:cs="Arial"/>
          <w:b/>
          <w:sz w:val="20"/>
        </w:rPr>
        <w:t xml:space="preserve"> 243. Hợp nhất, sáp nhập quỹ mở</w:t>
      </w:r>
      <w:bookmarkEnd w:id="595"/>
    </w:p>
    <w:p w:rsidR="00584B47" w:rsidRPr="00E16E87" w:rsidRDefault="00584B47" w:rsidP="00584B47">
      <w:pPr>
        <w:spacing w:before="120"/>
        <w:rPr>
          <w:rFonts w:ascii="Arial" w:hAnsi="Arial" w:cs="Arial"/>
          <w:sz w:val="20"/>
        </w:rPr>
      </w:pPr>
      <w:r w:rsidRPr="00E16E87">
        <w:rPr>
          <w:rFonts w:ascii="Arial" w:hAnsi="Arial" w:cs="Arial"/>
          <w:sz w:val="20"/>
        </w:rPr>
        <w:t xml:space="preserve">1. Quỹ mở được hợp nhất, sáp nhập với một quỹ mở khác theo quyết định của Đại hội nhà đầu tư. Quỹ hình thành sau hợp nhất, sáp nhập phải đáp ứng các </w:t>
      </w:r>
      <w:r w:rsidR="0097223F" w:rsidRPr="00E16E87">
        <w:rPr>
          <w:rFonts w:ascii="Arial" w:hAnsi="Arial" w:cs="Arial"/>
          <w:sz w:val="20"/>
        </w:rPr>
        <w:t>điều</w:t>
      </w:r>
      <w:r w:rsidRPr="00E16E87">
        <w:rPr>
          <w:rFonts w:ascii="Arial" w:hAnsi="Arial" w:cs="Arial"/>
          <w:sz w:val="20"/>
        </w:rPr>
        <w:t xml:space="preserve"> kiện theo quy định tại </w:t>
      </w:r>
      <w:bookmarkStart w:id="596" w:name="dc_127"/>
      <w:r w:rsidR="0097223F" w:rsidRPr="00E16E87">
        <w:rPr>
          <w:rFonts w:ascii="Arial" w:hAnsi="Arial" w:cs="Arial"/>
          <w:sz w:val="20"/>
        </w:rPr>
        <w:t>khoản</w:t>
      </w:r>
      <w:r w:rsidRPr="00E16E87">
        <w:rPr>
          <w:rFonts w:ascii="Arial" w:hAnsi="Arial" w:cs="Arial"/>
          <w:sz w:val="20"/>
        </w:rPr>
        <w:t xml:space="preserve"> 1 </w:t>
      </w:r>
      <w:r w:rsidR="0097223F" w:rsidRPr="00E16E87">
        <w:rPr>
          <w:rFonts w:ascii="Arial" w:hAnsi="Arial" w:cs="Arial"/>
          <w:sz w:val="20"/>
        </w:rPr>
        <w:t>Điều</w:t>
      </w:r>
      <w:r w:rsidRPr="00E16E87">
        <w:rPr>
          <w:rFonts w:ascii="Arial" w:hAnsi="Arial" w:cs="Arial"/>
          <w:sz w:val="20"/>
        </w:rPr>
        <w:t xml:space="preserve"> 108 Luật Chứng khoán</w:t>
      </w:r>
      <w:bookmarkEnd w:id="596"/>
      <w:r w:rsidRPr="00E16E87">
        <w:rPr>
          <w:rFonts w:ascii="Arial" w:hAnsi="Arial" w:cs="Arial"/>
          <w:sz w:val="20"/>
        </w:rPr>
        <w:t>.</w:t>
      </w:r>
    </w:p>
    <w:p w:rsidR="00584B47" w:rsidRPr="00E16E87" w:rsidRDefault="00584B47" w:rsidP="00584B47">
      <w:pPr>
        <w:spacing w:before="120"/>
        <w:rPr>
          <w:rFonts w:ascii="Arial" w:hAnsi="Arial" w:cs="Arial"/>
          <w:sz w:val="20"/>
        </w:rPr>
      </w:pPr>
      <w:r w:rsidRPr="00E16E87">
        <w:rPr>
          <w:rFonts w:ascii="Arial" w:hAnsi="Arial" w:cs="Arial"/>
          <w:sz w:val="20"/>
        </w:rPr>
        <w:t xml:space="preserve">2. Hồ sơ đề nghị hợp nhất, sáp nhập quỹ mở bao gồm các tài liệu theo quy định tại </w:t>
      </w:r>
      <w:r w:rsidR="0097223F" w:rsidRPr="00E16E87">
        <w:rPr>
          <w:rFonts w:ascii="Arial" w:hAnsi="Arial" w:cs="Arial"/>
          <w:sz w:val="20"/>
        </w:rPr>
        <w:t>Điều</w:t>
      </w:r>
      <w:r w:rsidRPr="00E16E87">
        <w:rPr>
          <w:rFonts w:ascii="Arial" w:hAnsi="Arial" w:cs="Arial"/>
          <w:sz w:val="20"/>
        </w:rPr>
        <w:t xml:space="preserve"> 238 Nghị định này.</w:t>
      </w:r>
    </w:p>
    <w:p w:rsidR="00584B47" w:rsidRPr="00E16E87" w:rsidRDefault="0097223F" w:rsidP="00584B47">
      <w:pPr>
        <w:spacing w:before="120"/>
        <w:rPr>
          <w:rFonts w:ascii="Arial" w:hAnsi="Arial" w:cs="Arial"/>
          <w:b/>
          <w:sz w:val="20"/>
        </w:rPr>
      </w:pPr>
      <w:bookmarkStart w:id="597" w:name="dieu_244"/>
      <w:r w:rsidRPr="00E16E87">
        <w:rPr>
          <w:rFonts w:ascii="Arial" w:hAnsi="Arial" w:cs="Arial"/>
          <w:b/>
          <w:sz w:val="20"/>
        </w:rPr>
        <w:t>Điều</w:t>
      </w:r>
      <w:r w:rsidR="00584B47" w:rsidRPr="00E16E87">
        <w:rPr>
          <w:rFonts w:ascii="Arial" w:hAnsi="Arial" w:cs="Arial"/>
          <w:b/>
          <w:sz w:val="20"/>
        </w:rPr>
        <w:t xml:space="preserve"> 244. Chia, tách quỹ mở</w:t>
      </w:r>
      <w:bookmarkEnd w:id="597"/>
    </w:p>
    <w:p w:rsidR="00584B47" w:rsidRPr="00E16E87" w:rsidRDefault="00584B47" w:rsidP="00584B47">
      <w:pPr>
        <w:spacing w:before="120"/>
        <w:rPr>
          <w:rFonts w:ascii="Arial" w:hAnsi="Arial" w:cs="Arial"/>
          <w:sz w:val="20"/>
        </w:rPr>
      </w:pPr>
      <w:r w:rsidRPr="00E16E87">
        <w:rPr>
          <w:rFonts w:ascii="Arial" w:hAnsi="Arial" w:cs="Arial"/>
          <w:sz w:val="20"/>
        </w:rPr>
        <w:t xml:space="preserve">1. </w:t>
      </w:r>
      <w:r w:rsidR="0097223F" w:rsidRPr="00E16E87">
        <w:rPr>
          <w:rFonts w:ascii="Arial" w:hAnsi="Arial" w:cs="Arial"/>
          <w:sz w:val="20"/>
        </w:rPr>
        <w:t>Điều</w:t>
      </w:r>
      <w:r w:rsidRPr="00E16E87">
        <w:rPr>
          <w:rFonts w:ascii="Arial" w:hAnsi="Arial" w:cs="Arial"/>
          <w:sz w:val="20"/>
        </w:rPr>
        <w:t xml:space="preserve"> kiện chia, tách quỹ bao gồm:</w:t>
      </w:r>
    </w:p>
    <w:p w:rsidR="00584B47" w:rsidRPr="00E16E87" w:rsidRDefault="00584B47" w:rsidP="00584B47">
      <w:pPr>
        <w:spacing w:before="120"/>
        <w:rPr>
          <w:rFonts w:ascii="Arial" w:hAnsi="Arial" w:cs="Arial"/>
          <w:sz w:val="20"/>
        </w:rPr>
      </w:pPr>
      <w:r w:rsidRPr="00E16E87">
        <w:rPr>
          <w:rFonts w:ascii="Arial" w:hAnsi="Arial" w:cs="Arial"/>
          <w:sz w:val="20"/>
        </w:rPr>
        <w:t>a) Được Đại hội nhà đầu tư thông qua việc chia, tách;</w:t>
      </w:r>
    </w:p>
    <w:p w:rsidR="00584B47" w:rsidRPr="00E16E87" w:rsidRDefault="00584B47" w:rsidP="00584B47">
      <w:pPr>
        <w:spacing w:before="120"/>
        <w:rPr>
          <w:rFonts w:ascii="Arial" w:hAnsi="Arial" w:cs="Arial"/>
          <w:sz w:val="20"/>
        </w:rPr>
      </w:pPr>
      <w:r w:rsidRPr="00E16E87">
        <w:rPr>
          <w:rFonts w:ascii="Arial" w:hAnsi="Arial" w:cs="Arial"/>
          <w:sz w:val="20"/>
        </w:rPr>
        <w:t xml:space="preserve">b) Các quỹ hình thành sau khi chia, tách phải đáp ứng các </w:t>
      </w:r>
      <w:r w:rsidR="0097223F" w:rsidRPr="00E16E87">
        <w:rPr>
          <w:rFonts w:ascii="Arial" w:hAnsi="Arial" w:cs="Arial"/>
          <w:sz w:val="20"/>
        </w:rPr>
        <w:t>điều</w:t>
      </w:r>
      <w:r w:rsidRPr="00E16E87">
        <w:rPr>
          <w:rFonts w:ascii="Arial" w:hAnsi="Arial" w:cs="Arial"/>
          <w:sz w:val="20"/>
        </w:rPr>
        <w:t xml:space="preserve"> kiện theo quy định tại </w:t>
      </w:r>
      <w:bookmarkStart w:id="598" w:name="dc_128"/>
      <w:r w:rsidR="0097223F" w:rsidRPr="00E16E87">
        <w:rPr>
          <w:rFonts w:ascii="Arial" w:hAnsi="Arial" w:cs="Arial"/>
          <w:sz w:val="20"/>
        </w:rPr>
        <w:t>khoản</w:t>
      </w:r>
      <w:r w:rsidRPr="00E16E87">
        <w:rPr>
          <w:rFonts w:ascii="Arial" w:hAnsi="Arial" w:cs="Arial"/>
          <w:sz w:val="20"/>
        </w:rPr>
        <w:t xml:space="preserve"> 1 </w:t>
      </w:r>
      <w:r w:rsidR="0097223F" w:rsidRPr="00E16E87">
        <w:rPr>
          <w:rFonts w:ascii="Arial" w:hAnsi="Arial" w:cs="Arial"/>
          <w:sz w:val="20"/>
        </w:rPr>
        <w:t>Điều</w:t>
      </w:r>
      <w:r w:rsidRPr="00E16E87">
        <w:rPr>
          <w:rFonts w:ascii="Arial" w:hAnsi="Arial" w:cs="Arial"/>
          <w:sz w:val="20"/>
        </w:rPr>
        <w:t xml:space="preserve"> 108 Luật Chứng khoán</w:t>
      </w:r>
      <w:bookmarkEnd w:id="598"/>
      <w:r w:rsidRPr="00E16E87">
        <w:rPr>
          <w:rFonts w:ascii="Arial" w:hAnsi="Arial" w:cs="Arial"/>
          <w:sz w:val="20"/>
        </w:rPr>
        <w:t>;</w:t>
      </w:r>
    </w:p>
    <w:p w:rsidR="00584B47" w:rsidRPr="00E16E87" w:rsidRDefault="00584B47" w:rsidP="00584B47">
      <w:pPr>
        <w:spacing w:before="120"/>
        <w:rPr>
          <w:rFonts w:ascii="Arial" w:hAnsi="Arial" w:cs="Arial"/>
          <w:sz w:val="20"/>
        </w:rPr>
      </w:pPr>
      <w:r w:rsidRPr="00E16E87">
        <w:rPr>
          <w:rFonts w:ascii="Arial" w:hAnsi="Arial" w:cs="Arial"/>
          <w:sz w:val="20"/>
        </w:rPr>
        <w:t>c) Các quỹ hình thành sau khi chia, tách phải được giám sát bởi ngân hàng giám sát.</w:t>
      </w:r>
    </w:p>
    <w:p w:rsidR="00584B47" w:rsidRPr="00E16E87" w:rsidRDefault="00584B47" w:rsidP="00584B47">
      <w:pPr>
        <w:spacing w:before="120"/>
        <w:rPr>
          <w:rFonts w:ascii="Arial" w:hAnsi="Arial" w:cs="Arial"/>
          <w:sz w:val="20"/>
        </w:rPr>
      </w:pPr>
      <w:r w:rsidRPr="00E16E87">
        <w:rPr>
          <w:rFonts w:ascii="Arial" w:hAnsi="Arial" w:cs="Arial"/>
          <w:sz w:val="20"/>
        </w:rPr>
        <w:t>2. Hồ sơ đề nghị chấp thuận chia, tách quỹ mở bao gồm:</w:t>
      </w:r>
    </w:p>
    <w:p w:rsidR="00584B47" w:rsidRPr="00E16E87" w:rsidRDefault="00584B47" w:rsidP="00584B47">
      <w:pPr>
        <w:spacing w:before="120"/>
        <w:rPr>
          <w:rFonts w:ascii="Arial" w:hAnsi="Arial" w:cs="Arial"/>
          <w:sz w:val="20"/>
        </w:rPr>
      </w:pPr>
      <w:r w:rsidRPr="00E16E87">
        <w:rPr>
          <w:rFonts w:ascii="Arial" w:hAnsi="Arial" w:cs="Arial"/>
          <w:sz w:val="20"/>
        </w:rPr>
        <w:t xml:space="preserve">a) </w:t>
      </w:r>
      <w:r w:rsidR="002E4321" w:rsidRPr="00E16E87">
        <w:rPr>
          <w:rFonts w:ascii="Arial" w:hAnsi="Arial" w:cs="Arial"/>
          <w:sz w:val="20"/>
        </w:rPr>
        <w:t>Giấy</w:t>
      </w:r>
      <w:r w:rsidRPr="00E16E87">
        <w:rPr>
          <w:rFonts w:ascii="Arial" w:hAnsi="Arial" w:cs="Arial"/>
          <w:sz w:val="20"/>
        </w:rPr>
        <w:t xml:space="preserve"> đề nghị chấp thuận chia, tách quỹ mở;</w:t>
      </w:r>
    </w:p>
    <w:p w:rsidR="00584B47" w:rsidRPr="00E16E87" w:rsidRDefault="00584B47" w:rsidP="00584B47">
      <w:pPr>
        <w:spacing w:before="120"/>
        <w:rPr>
          <w:rFonts w:ascii="Arial" w:hAnsi="Arial" w:cs="Arial"/>
          <w:sz w:val="20"/>
        </w:rPr>
      </w:pPr>
      <w:r w:rsidRPr="00E16E87">
        <w:rPr>
          <w:rFonts w:ascii="Arial" w:hAnsi="Arial" w:cs="Arial"/>
          <w:sz w:val="20"/>
        </w:rPr>
        <w:t xml:space="preserve">b) Biên bản họp và nghị quyết của các Đại hội nhà đầu tư thông qua việc chia, tách quỹ, phương án chia, tách quỹ và thông qua </w:t>
      </w:r>
      <w:r w:rsidR="0097223F" w:rsidRPr="00E16E87">
        <w:rPr>
          <w:rFonts w:ascii="Arial" w:hAnsi="Arial" w:cs="Arial"/>
          <w:sz w:val="20"/>
        </w:rPr>
        <w:t>Điều</w:t>
      </w:r>
      <w:r w:rsidRPr="00E16E87">
        <w:rPr>
          <w:rFonts w:ascii="Arial" w:hAnsi="Arial" w:cs="Arial"/>
          <w:sz w:val="20"/>
        </w:rPr>
        <w:t xml:space="preserve"> lệ quỹ hình thành sau chia, tách;</w:t>
      </w:r>
    </w:p>
    <w:p w:rsidR="00584B47" w:rsidRPr="00E16E87" w:rsidRDefault="00584B47" w:rsidP="00584B47">
      <w:pPr>
        <w:spacing w:before="120"/>
        <w:rPr>
          <w:rFonts w:ascii="Arial" w:hAnsi="Arial" w:cs="Arial"/>
          <w:sz w:val="20"/>
        </w:rPr>
      </w:pPr>
      <w:r w:rsidRPr="00E16E87">
        <w:rPr>
          <w:rFonts w:ascii="Arial" w:hAnsi="Arial" w:cs="Arial"/>
          <w:sz w:val="20"/>
        </w:rPr>
        <w:t xml:space="preserve">c) Phương án chia, tách quỹ theo </w:t>
      </w:r>
      <w:bookmarkStart w:id="599" w:name="bieumau_ms_95_1"/>
      <w:r w:rsidR="002E4321" w:rsidRPr="00E16E87">
        <w:rPr>
          <w:rFonts w:ascii="Arial" w:hAnsi="Arial" w:cs="Arial"/>
          <w:sz w:val="20"/>
        </w:rPr>
        <w:t>Mẫu</w:t>
      </w:r>
      <w:r w:rsidRPr="00E16E87">
        <w:rPr>
          <w:rFonts w:ascii="Arial" w:hAnsi="Arial" w:cs="Arial"/>
          <w:sz w:val="20"/>
        </w:rPr>
        <w:t xml:space="preserve"> số 95</w:t>
      </w:r>
      <w:bookmarkEnd w:id="599"/>
      <w:r w:rsidRPr="00E16E87">
        <w:rPr>
          <w:rFonts w:ascii="Arial" w:hAnsi="Arial" w:cs="Arial"/>
          <w:sz w:val="20"/>
        </w:rPr>
        <w:t xml:space="preserve"> </w:t>
      </w:r>
      <w:r w:rsidR="002E4321" w:rsidRPr="00E16E87">
        <w:rPr>
          <w:rFonts w:ascii="Arial" w:hAnsi="Arial" w:cs="Arial"/>
          <w:sz w:val="20"/>
        </w:rPr>
        <w:t>Phụ lục</w:t>
      </w:r>
      <w:r w:rsidRPr="00E16E87">
        <w:rPr>
          <w:rFonts w:ascii="Arial" w:hAnsi="Arial" w:cs="Arial"/>
          <w:sz w:val="20"/>
        </w:rPr>
        <w:t xml:space="preserve"> ban hành kèm theo Nghị định này;</w:t>
      </w:r>
    </w:p>
    <w:p w:rsidR="00584B47" w:rsidRPr="00E16E87" w:rsidRDefault="00584B47" w:rsidP="00584B47">
      <w:pPr>
        <w:spacing w:before="120"/>
        <w:rPr>
          <w:rFonts w:ascii="Arial" w:hAnsi="Arial" w:cs="Arial"/>
          <w:sz w:val="20"/>
        </w:rPr>
      </w:pPr>
      <w:r w:rsidRPr="00E16E87">
        <w:rPr>
          <w:rFonts w:ascii="Arial" w:hAnsi="Arial" w:cs="Arial"/>
          <w:sz w:val="20"/>
        </w:rPr>
        <w:t xml:space="preserve">d) </w:t>
      </w:r>
      <w:r w:rsidR="0097223F" w:rsidRPr="00E16E87">
        <w:rPr>
          <w:rFonts w:ascii="Arial" w:hAnsi="Arial" w:cs="Arial"/>
          <w:sz w:val="20"/>
        </w:rPr>
        <w:t>Điều</w:t>
      </w:r>
      <w:r w:rsidRPr="00E16E87">
        <w:rPr>
          <w:rFonts w:ascii="Arial" w:hAnsi="Arial" w:cs="Arial"/>
          <w:sz w:val="20"/>
        </w:rPr>
        <w:t xml:space="preserve"> lệ quỹ hình thành sau chia, tách.</w:t>
      </w:r>
    </w:p>
    <w:p w:rsidR="00584B47" w:rsidRPr="00E16E87" w:rsidRDefault="00584B47" w:rsidP="00584B47">
      <w:pPr>
        <w:spacing w:before="120"/>
        <w:rPr>
          <w:rFonts w:ascii="Arial" w:hAnsi="Arial" w:cs="Arial"/>
          <w:sz w:val="20"/>
        </w:rPr>
      </w:pPr>
      <w:r w:rsidRPr="00E16E87">
        <w:rPr>
          <w:rFonts w:ascii="Arial" w:hAnsi="Arial" w:cs="Arial"/>
          <w:sz w:val="20"/>
        </w:rPr>
        <w:t xml:space="preserve">3. Quỹ hình thành sau chia, tách phải thực hiện thủ tục cấp lại, </w:t>
      </w:r>
      <w:r w:rsidR="0097223F" w:rsidRPr="00E16E87">
        <w:rPr>
          <w:rFonts w:ascii="Arial" w:hAnsi="Arial" w:cs="Arial"/>
          <w:sz w:val="20"/>
        </w:rPr>
        <w:t>điều</w:t>
      </w:r>
      <w:r w:rsidRPr="00E16E87">
        <w:rPr>
          <w:rFonts w:ascii="Arial" w:hAnsi="Arial" w:cs="Arial"/>
          <w:sz w:val="20"/>
        </w:rPr>
        <w:t xml:space="preserve"> chỉnh </w:t>
      </w:r>
      <w:r w:rsidR="002E4321" w:rsidRPr="00E16E87">
        <w:rPr>
          <w:rFonts w:ascii="Arial" w:hAnsi="Arial" w:cs="Arial"/>
          <w:sz w:val="20"/>
        </w:rPr>
        <w:t>Giấy</w:t>
      </w:r>
      <w:r w:rsidRPr="00E16E87">
        <w:rPr>
          <w:rFonts w:ascii="Arial" w:hAnsi="Arial" w:cs="Arial"/>
          <w:sz w:val="20"/>
        </w:rPr>
        <w:t xml:space="preserve"> chứng nhận đăng ký lập quỹ.</w:t>
      </w:r>
    </w:p>
    <w:p w:rsidR="00584B47" w:rsidRPr="00E16E87" w:rsidRDefault="00584B47" w:rsidP="00584B47">
      <w:pPr>
        <w:spacing w:before="120"/>
        <w:rPr>
          <w:rFonts w:ascii="Arial" w:hAnsi="Arial" w:cs="Arial"/>
          <w:sz w:val="20"/>
        </w:rPr>
      </w:pPr>
      <w:r w:rsidRPr="00E16E87">
        <w:rPr>
          <w:rFonts w:ascii="Arial" w:hAnsi="Arial" w:cs="Arial"/>
          <w:sz w:val="20"/>
        </w:rPr>
        <w:t xml:space="preserve">4. Hồ sơ đề nghị cấp lại, </w:t>
      </w:r>
      <w:r w:rsidR="0097223F" w:rsidRPr="00E16E87">
        <w:rPr>
          <w:rFonts w:ascii="Arial" w:hAnsi="Arial" w:cs="Arial"/>
          <w:sz w:val="20"/>
        </w:rPr>
        <w:t>điều</w:t>
      </w:r>
      <w:r w:rsidRPr="00E16E87">
        <w:rPr>
          <w:rFonts w:ascii="Arial" w:hAnsi="Arial" w:cs="Arial"/>
          <w:sz w:val="20"/>
        </w:rPr>
        <w:t xml:space="preserve"> chỉnh </w:t>
      </w:r>
      <w:r w:rsidR="002E4321" w:rsidRPr="00E16E87">
        <w:rPr>
          <w:rFonts w:ascii="Arial" w:hAnsi="Arial" w:cs="Arial"/>
          <w:sz w:val="20"/>
        </w:rPr>
        <w:t>Giấy</w:t>
      </w:r>
      <w:r w:rsidRPr="00E16E87">
        <w:rPr>
          <w:rFonts w:ascii="Arial" w:hAnsi="Arial" w:cs="Arial"/>
          <w:sz w:val="20"/>
        </w:rPr>
        <w:t xml:space="preserve"> chứng nhận đăng ký lập quỹ cho các quỹ hình thành sau khi chia, tách bao gồm:</w:t>
      </w:r>
    </w:p>
    <w:p w:rsidR="00584B47" w:rsidRPr="00E16E87" w:rsidRDefault="00584B47" w:rsidP="00584B47">
      <w:pPr>
        <w:spacing w:before="120"/>
        <w:rPr>
          <w:rFonts w:ascii="Arial" w:hAnsi="Arial" w:cs="Arial"/>
          <w:sz w:val="20"/>
        </w:rPr>
      </w:pPr>
      <w:r w:rsidRPr="00E16E87">
        <w:rPr>
          <w:rFonts w:ascii="Arial" w:hAnsi="Arial" w:cs="Arial"/>
          <w:sz w:val="20"/>
        </w:rPr>
        <w:t xml:space="preserve">a) </w:t>
      </w:r>
      <w:r w:rsidR="002E4321" w:rsidRPr="00E16E87">
        <w:rPr>
          <w:rFonts w:ascii="Arial" w:hAnsi="Arial" w:cs="Arial"/>
          <w:sz w:val="20"/>
        </w:rPr>
        <w:t>Giấy</w:t>
      </w:r>
      <w:r w:rsidRPr="00E16E87">
        <w:rPr>
          <w:rFonts w:ascii="Arial" w:hAnsi="Arial" w:cs="Arial"/>
          <w:sz w:val="20"/>
        </w:rPr>
        <w:t xml:space="preserve"> đề nghị theo </w:t>
      </w:r>
      <w:bookmarkStart w:id="600" w:name="bieumau_ms_94_6"/>
      <w:r w:rsidR="002E4321" w:rsidRPr="00E16E87">
        <w:rPr>
          <w:rFonts w:ascii="Arial" w:hAnsi="Arial" w:cs="Arial"/>
          <w:sz w:val="20"/>
        </w:rPr>
        <w:t>Mẫu</w:t>
      </w:r>
      <w:r w:rsidRPr="00E16E87">
        <w:rPr>
          <w:rFonts w:ascii="Arial" w:hAnsi="Arial" w:cs="Arial"/>
          <w:sz w:val="20"/>
        </w:rPr>
        <w:t xml:space="preserve"> số 94</w:t>
      </w:r>
      <w:bookmarkEnd w:id="600"/>
      <w:r w:rsidRPr="00E16E87">
        <w:rPr>
          <w:rFonts w:ascii="Arial" w:hAnsi="Arial" w:cs="Arial"/>
          <w:sz w:val="20"/>
        </w:rPr>
        <w:t xml:space="preserve"> </w:t>
      </w:r>
      <w:r w:rsidR="002E4321" w:rsidRPr="00E16E87">
        <w:rPr>
          <w:rFonts w:ascii="Arial" w:hAnsi="Arial" w:cs="Arial"/>
          <w:sz w:val="20"/>
        </w:rPr>
        <w:t>Phụ lục</w:t>
      </w:r>
      <w:r w:rsidRPr="00E16E87">
        <w:rPr>
          <w:rFonts w:ascii="Arial" w:hAnsi="Arial" w:cs="Arial"/>
          <w:sz w:val="20"/>
        </w:rPr>
        <w:t xml:space="preserve"> ban hành kèm theo Nghị định này;</w:t>
      </w:r>
    </w:p>
    <w:p w:rsidR="00584B47" w:rsidRPr="00E16E87" w:rsidRDefault="00584B47" w:rsidP="00584B47">
      <w:pPr>
        <w:spacing w:before="120"/>
        <w:rPr>
          <w:rFonts w:ascii="Arial" w:hAnsi="Arial" w:cs="Arial"/>
          <w:sz w:val="20"/>
        </w:rPr>
      </w:pPr>
      <w:r w:rsidRPr="00E16E87">
        <w:rPr>
          <w:rFonts w:ascii="Arial" w:hAnsi="Arial" w:cs="Arial"/>
          <w:sz w:val="20"/>
        </w:rPr>
        <w:t>b) Báo cáo kết quả thực hiện phương án chia, tách quỹ;</w:t>
      </w:r>
    </w:p>
    <w:p w:rsidR="00584B47" w:rsidRPr="00E16E87" w:rsidRDefault="00584B47" w:rsidP="00584B47">
      <w:pPr>
        <w:spacing w:before="120"/>
        <w:rPr>
          <w:rFonts w:ascii="Arial" w:hAnsi="Arial" w:cs="Arial"/>
          <w:sz w:val="20"/>
        </w:rPr>
      </w:pPr>
      <w:r w:rsidRPr="00E16E87">
        <w:rPr>
          <w:rFonts w:ascii="Arial" w:hAnsi="Arial" w:cs="Arial"/>
          <w:sz w:val="20"/>
        </w:rPr>
        <w:t xml:space="preserve">c) Báo cáo đánh giá của ngân hàng giám sát về phương án chia, tách danh </w:t>
      </w:r>
      <w:r w:rsidR="0097223F" w:rsidRPr="00E16E87">
        <w:rPr>
          <w:rFonts w:ascii="Arial" w:hAnsi="Arial" w:cs="Arial"/>
          <w:sz w:val="20"/>
        </w:rPr>
        <w:t>mục</w:t>
      </w:r>
      <w:r w:rsidRPr="00E16E87">
        <w:rPr>
          <w:rFonts w:ascii="Arial" w:hAnsi="Arial" w:cs="Arial"/>
          <w:sz w:val="20"/>
        </w:rPr>
        <w:t xml:space="preserve"> đầu tư, chuyển quyền sở hữu và bàn giao tài sản giữa các quỹ hình thành sau chia, tách, danh </w:t>
      </w:r>
      <w:r w:rsidR="0097223F" w:rsidRPr="00E16E87">
        <w:rPr>
          <w:rFonts w:ascii="Arial" w:hAnsi="Arial" w:cs="Arial"/>
          <w:sz w:val="20"/>
        </w:rPr>
        <w:t>mục</w:t>
      </w:r>
      <w:r w:rsidRPr="00E16E87">
        <w:rPr>
          <w:rFonts w:ascii="Arial" w:hAnsi="Arial" w:cs="Arial"/>
          <w:sz w:val="20"/>
        </w:rPr>
        <w:t xml:space="preserve"> tài sản của quỹ hình thành sau hợp nhất, sáp nhập;</w:t>
      </w:r>
    </w:p>
    <w:p w:rsidR="00584B47" w:rsidRPr="00E16E87" w:rsidRDefault="00584B47" w:rsidP="00584B47">
      <w:pPr>
        <w:spacing w:before="120"/>
        <w:rPr>
          <w:rFonts w:ascii="Arial" w:hAnsi="Arial" w:cs="Arial"/>
          <w:sz w:val="20"/>
        </w:rPr>
      </w:pPr>
      <w:r w:rsidRPr="00E16E87">
        <w:rPr>
          <w:rFonts w:ascii="Arial" w:hAnsi="Arial" w:cs="Arial"/>
          <w:sz w:val="20"/>
        </w:rPr>
        <w:t>d) Hợp đồng giám sát giữa công ty quản lý quỹ đầu tư chứng khoán ký với các ngân hàng giám sát đối với các quỹ hình thành sau chia, tách;</w:t>
      </w:r>
    </w:p>
    <w:p w:rsidR="00584B47" w:rsidRPr="00E16E87" w:rsidRDefault="00584B47" w:rsidP="00584B47">
      <w:pPr>
        <w:spacing w:before="120"/>
        <w:rPr>
          <w:rFonts w:ascii="Arial" w:hAnsi="Arial" w:cs="Arial"/>
          <w:sz w:val="20"/>
        </w:rPr>
      </w:pPr>
      <w:r w:rsidRPr="00E16E87">
        <w:rPr>
          <w:rFonts w:ascii="Arial" w:hAnsi="Arial" w:cs="Arial"/>
          <w:sz w:val="20"/>
        </w:rPr>
        <w:t>đ) Bản cáo bạch và bản cáo bạch tóm tắt của các quỹ hình thành sau khi chia, tách;</w:t>
      </w:r>
    </w:p>
    <w:p w:rsidR="00584B47" w:rsidRPr="00E16E87" w:rsidRDefault="00584B47" w:rsidP="00584B47">
      <w:pPr>
        <w:spacing w:before="120"/>
        <w:rPr>
          <w:rFonts w:ascii="Arial" w:hAnsi="Arial" w:cs="Arial"/>
          <w:sz w:val="20"/>
        </w:rPr>
      </w:pPr>
      <w:r w:rsidRPr="00E16E87">
        <w:rPr>
          <w:rFonts w:ascii="Arial" w:hAnsi="Arial" w:cs="Arial"/>
          <w:sz w:val="20"/>
        </w:rPr>
        <w:t xml:space="preserve">e) Bản gốc </w:t>
      </w:r>
      <w:r w:rsidR="002E4321" w:rsidRPr="00E16E87">
        <w:rPr>
          <w:rFonts w:ascii="Arial" w:hAnsi="Arial" w:cs="Arial"/>
          <w:sz w:val="20"/>
        </w:rPr>
        <w:t>Giấy</w:t>
      </w:r>
      <w:r w:rsidRPr="00E16E87">
        <w:rPr>
          <w:rFonts w:ascii="Arial" w:hAnsi="Arial" w:cs="Arial"/>
          <w:sz w:val="20"/>
        </w:rPr>
        <w:t xml:space="preserve"> chứng nhận đăng ký lập quỹ của quỹ bị chia.</w:t>
      </w:r>
    </w:p>
    <w:p w:rsidR="00584B47" w:rsidRPr="00E16E87" w:rsidRDefault="0097223F" w:rsidP="00584B47">
      <w:pPr>
        <w:spacing w:before="120"/>
        <w:rPr>
          <w:rFonts w:ascii="Arial" w:hAnsi="Arial" w:cs="Arial"/>
          <w:b/>
          <w:sz w:val="20"/>
        </w:rPr>
      </w:pPr>
      <w:bookmarkStart w:id="601" w:name="dieu_245"/>
      <w:r w:rsidRPr="00E16E87">
        <w:rPr>
          <w:rFonts w:ascii="Arial" w:hAnsi="Arial" w:cs="Arial"/>
          <w:b/>
          <w:sz w:val="20"/>
        </w:rPr>
        <w:t>Điều</w:t>
      </w:r>
      <w:r w:rsidR="00584B47" w:rsidRPr="00E16E87">
        <w:rPr>
          <w:rFonts w:ascii="Arial" w:hAnsi="Arial" w:cs="Arial"/>
          <w:b/>
          <w:sz w:val="20"/>
        </w:rPr>
        <w:t xml:space="preserve"> 245. Trình tự, thủ tục cấp, cấp lại, </w:t>
      </w:r>
      <w:r w:rsidRPr="00E16E87">
        <w:rPr>
          <w:rFonts w:ascii="Arial" w:hAnsi="Arial" w:cs="Arial"/>
          <w:b/>
          <w:sz w:val="20"/>
        </w:rPr>
        <w:t>điều</w:t>
      </w:r>
      <w:r w:rsidR="00584B47" w:rsidRPr="00E16E87">
        <w:rPr>
          <w:rFonts w:ascii="Arial" w:hAnsi="Arial" w:cs="Arial"/>
          <w:b/>
          <w:sz w:val="20"/>
        </w:rPr>
        <w:t xml:space="preserve"> chỉnh </w:t>
      </w:r>
      <w:r w:rsidR="002E4321" w:rsidRPr="00E16E87">
        <w:rPr>
          <w:rFonts w:ascii="Arial" w:hAnsi="Arial" w:cs="Arial"/>
          <w:b/>
          <w:sz w:val="20"/>
        </w:rPr>
        <w:t>Giấy</w:t>
      </w:r>
      <w:r w:rsidR="00584B47" w:rsidRPr="00E16E87">
        <w:rPr>
          <w:rFonts w:ascii="Arial" w:hAnsi="Arial" w:cs="Arial"/>
          <w:b/>
          <w:sz w:val="20"/>
        </w:rPr>
        <w:t xml:space="preserve"> chứng nhận đăng ký thành lập quỹ mở</w:t>
      </w:r>
      <w:bookmarkEnd w:id="601"/>
    </w:p>
    <w:p w:rsidR="00584B47" w:rsidRPr="00E16E87" w:rsidRDefault="00584B47" w:rsidP="00584B47">
      <w:pPr>
        <w:spacing w:before="120"/>
        <w:rPr>
          <w:rFonts w:ascii="Arial" w:hAnsi="Arial" w:cs="Arial"/>
          <w:sz w:val="20"/>
        </w:rPr>
      </w:pPr>
      <w:r w:rsidRPr="00E16E87">
        <w:rPr>
          <w:rFonts w:ascii="Arial" w:hAnsi="Arial" w:cs="Arial"/>
          <w:sz w:val="20"/>
        </w:rPr>
        <w:t xml:space="preserve">1. Trình tự, thủ tục đăng ký chào bán, thành lập quỹ mở thực hiện theo quy định tại </w:t>
      </w:r>
      <w:r w:rsidR="0097223F" w:rsidRPr="00E16E87">
        <w:rPr>
          <w:rFonts w:ascii="Arial" w:hAnsi="Arial" w:cs="Arial"/>
          <w:sz w:val="20"/>
        </w:rPr>
        <w:t>khoản</w:t>
      </w:r>
      <w:r w:rsidRPr="00E16E87">
        <w:rPr>
          <w:rFonts w:ascii="Arial" w:hAnsi="Arial" w:cs="Arial"/>
          <w:sz w:val="20"/>
        </w:rPr>
        <w:t xml:space="preserve"> 1 và </w:t>
      </w:r>
      <w:r w:rsidR="0097223F" w:rsidRPr="00E16E87">
        <w:rPr>
          <w:rFonts w:ascii="Arial" w:hAnsi="Arial" w:cs="Arial"/>
          <w:sz w:val="20"/>
        </w:rPr>
        <w:t>khoản</w:t>
      </w:r>
      <w:r w:rsidRPr="00E16E87">
        <w:rPr>
          <w:rFonts w:ascii="Arial" w:hAnsi="Arial" w:cs="Arial"/>
          <w:sz w:val="20"/>
        </w:rPr>
        <w:t xml:space="preserve"> 2 </w:t>
      </w:r>
      <w:r w:rsidR="0097223F" w:rsidRPr="00E16E87">
        <w:rPr>
          <w:rFonts w:ascii="Arial" w:hAnsi="Arial" w:cs="Arial"/>
          <w:sz w:val="20"/>
        </w:rPr>
        <w:t>Điều</w:t>
      </w:r>
      <w:r w:rsidRPr="00E16E87">
        <w:rPr>
          <w:rFonts w:ascii="Arial" w:hAnsi="Arial" w:cs="Arial"/>
          <w:sz w:val="20"/>
        </w:rPr>
        <w:t xml:space="preserve"> 239 Nghị định này.</w:t>
      </w:r>
    </w:p>
    <w:p w:rsidR="00584B47" w:rsidRPr="00E16E87" w:rsidRDefault="00584B47" w:rsidP="00584B47">
      <w:pPr>
        <w:spacing w:before="120"/>
        <w:rPr>
          <w:rFonts w:ascii="Arial" w:hAnsi="Arial" w:cs="Arial"/>
          <w:sz w:val="20"/>
        </w:rPr>
      </w:pPr>
      <w:r w:rsidRPr="00E16E87">
        <w:rPr>
          <w:rFonts w:ascii="Arial" w:hAnsi="Arial" w:cs="Arial"/>
          <w:sz w:val="20"/>
        </w:rPr>
        <w:lastRenderedPageBreak/>
        <w:t xml:space="preserve">2. Trình tự, thủ tục thực hiện thay đổi ngân hàng giám sát, thay đổi tên quỹ, công ty quản lý quỹ đầu tư chứng khoán, hợp nhất, sáp nhập quỹ mở thực hiện theo quy định tại </w:t>
      </w:r>
      <w:r w:rsidR="0097223F" w:rsidRPr="00E16E87">
        <w:rPr>
          <w:rFonts w:ascii="Arial" w:hAnsi="Arial" w:cs="Arial"/>
          <w:sz w:val="20"/>
        </w:rPr>
        <w:t>khoản</w:t>
      </w:r>
      <w:r w:rsidRPr="00E16E87">
        <w:rPr>
          <w:rFonts w:ascii="Arial" w:hAnsi="Arial" w:cs="Arial"/>
          <w:sz w:val="20"/>
        </w:rPr>
        <w:t xml:space="preserve"> 2 và </w:t>
      </w:r>
      <w:r w:rsidR="0097223F" w:rsidRPr="00E16E87">
        <w:rPr>
          <w:rFonts w:ascii="Arial" w:hAnsi="Arial" w:cs="Arial"/>
          <w:sz w:val="20"/>
        </w:rPr>
        <w:t>khoản</w:t>
      </w:r>
      <w:r w:rsidRPr="00E16E87">
        <w:rPr>
          <w:rFonts w:ascii="Arial" w:hAnsi="Arial" w:cs="Arial"/>
          <w:sz w:val="20"/>
        </w:rPr>
        <w:t xml:space="preserve"> 3 </w:t>
      </w:r>
      <w:r w:rsidR="0097223F" w:rsidRPr="00E16E87">
        <w:rPr>
          <w:rFonts w:ascii="Arial" w:hAnsi="Arial" w:cs="Arial"/>
          <w:sz w:val="20"/>
        </w:rPr>
        <w:t>Điều</w:t>
      </w:r>
      <w:r w:rsidRPr="00E16E87">
        <w:rPr>
          <w:rFonts w:ascii="Arial" w:hAnsi="Arial" w:cs="Arial"/>
          <w:sz w:val="20"/>
        </w:rPr>
        <w:t xml:space="preserve"> 230 Nghị định này.</w:t>
      </w:r>
    </w:p>
    <w:p w:rsidR="00584B47" w:rsidRPr="00E16E87" w:rsidRDefault="00584B47" w:rsidP="00584B47">
      <w:pPr>
        <w:spacing w:before="120"/>
        <w:rPr>
          <w:rFonts w:ascii="Arial" w:hAnsi="Arial" w:cs="Arial"/>
          <w:sz w:val="20"/>
        </w:rPr>
      </w:pPr>
      <w:r w:rsidRPr="00E16E87">
        <w:rPr>
          <w:rFonts w:ascii="Arial" w:hAnsi="Arial" w:cs="Arial"/>
          <w:sz w:val="20"/>
        </w:rPr>
        <w:t>3. Trình tự, thủ tục chia, tách quỹ mở thực hiện như sau:</w:t>
      </w:r>
    </w:p>
    <w:p w:rsidR="00584B47" w:rsidRPr="00E16E87" w:rsidRDefault="00584B47" w:rsidP="00584B47">
      <w:pPr>
        <w:spacing w:before="120"/>
        <w:rPr>
          <w:rFonts w:ascii="Arial" w:hAnsi="Arial" w:cs="Arial"/>
          <w:sz w:val="20"/>
        </w:rPr>
      </w:pPr>
      <w:r w:rsidRPr="00E16E87">
        <w:rPr>
          <w:rFonts w:ascii="Arial" w:hAnsi="Arial" w:cs="Arial"/>
          <w:sz w:val="20"/>
        </w:rPr>
        <w:t>a) Trong thời hạn 30 ngày kể từ ngày nhận đủ hồ sơ đề nghị chấp thuận chia, tách quỹ, Ủy ban Chứng khoán Nhà nước ra quyết định chấp thuận chia, tách quỹ; trường hợp từ chối, phải trả lời bằng văn bản và nêu rõ lý do;</w:t>
      </w:r>
    </w:p>
    <w:p w:rsidR="00584B47" w:rsidRPr="00E16E87" w:rsidRDefault="00584B47" w:rsidP="00584B47">
      <w:pPr>
        <w:spacing w:before="120"/>
        <w:rPr>
          <w:rFonts w:ascii="Arial" w:hAnsi="Arial" w:cs="Arial"/>
          <w:sz w:val="20"/>
        </w:rPr>
      </w:pPr>
      <w:r w:rsidRPr="00E16E87">
        <w:rPr>
          <w:rFonts w:ascii="Arial" w:hAnsi="Arial" w:cs="Arial"/>
          <w:sz w:val="20"/>
        </w:rPr>
        <w:t xml:space="preserve">b) Trong thời hạn 05 ngày làm việc kể từ ngày hoàn tất việc chia, tách quỹ, công ty quản lý quỹ đầu tư chứng khoán gửi hồ sơ đề nghị cấp lại hoặc </w:t>
      </w:r>
      <w:r w:rsidR="0097223F" w:rsidRPr="00E16E87">
        <w:rPr>
          <w:rFonts w:ascii="Arial" w:hAnsi="Arial" w:cs="Arial"/>
          <w:sz w:val="20"/>
        </w:rPr>
        <w:t>điều</w:t>
      </w:r>
      <w:r w:rsidRPr="00E16E87">
        <w:rPr>
          <w:rFonts w:ascii="Arial" w:hAnsi="Arial" w:cs="Arial"/>
          <w:sz w:val="20"/>
        </w:rPr>
        <w:t xml:space="preserve"> chỉnh </w:t>
      </w:r>
      <w:r w:rsidR="002E4321" w:rsidRPr="00E16E87">
        <w:rPr>
          <w:rFonts w:ascii="Arial" w:hAnsi="Arial" w:cs="Arial"/>
          <w:sz w:val="20"/>
        </w:rPr>
        <w:t>Giấy</w:t>
      </w:r>
      <w:r w:rsidRPr="00E16E87">
        <w:rPr>
          <w:rFonts w:ascii="Arial" w:hAnsi="Arial" w:cs="Arial"/>
          <w:sz w:val="20"/>
        </w:rPr>
        <w:t xml:space="preserve"> chứng nhận đăng ký lập cho quỹ hình thành sau chia, tách. Trong thời hạn 30 ngày kể từ ngày nhận được hồ sơ đầy đủ và hợp lệ, Ủy ban Chứng khoán Nhà nước cấp lại hoặc </w:t>
      </w:r>
      <w:r w:rsidR="0097223F" w:rsidRPr="00E16E87">
        <w:rPr>
          <w:rFonts w:ascii="Arial" w:hAnsi="Arial" w:cs="Arial"/>
          <w:sz w:val="20"/>
        </w:rPr>
        <w:t>điều</w:t>
      </w:r>
      <w:r w:rsidRPr="00E16E87">
        <w:rPr>
          <w:rFonts w:ascii="Arial" w:hAnsi="Arial" w:cs="Arial"/>
          <w:sz w:val="20"/>
        </w:rPr>
        <w:t xml:space="preserve"> chỉnh </w:t>
      </w:r>
      <w:r w:rsidR="002E4321" w:rsidRPr="00E16E87">
        <w:rPr>
          <w:rFonts w:ascii="Arial" w:hAnsi="Arial" w:cs="Arial"/>
          <w:sz w:val="20"/>
        </w:rPr>
        <w:t>Giấy</w:t>
      </w:r>
      <w:r w:rsidRPr="00E16E87">
        <w:rPr>
          <w:rFonts w:ascii="Arial" w:hAnsi="Arial" w:cs="Arial"/>
          <w:sz w:val="20"/>
        </w:rPr>
        <w:t xml:space="preserve"> chứng nhận đăng ký lập quỹ cho quỹ hình thành sau chia, tách; trường hợp từ chối, phải trả lời bằng văn bản và nêu rõ lý do.</w:t>
      </w:r>
    </w:p>
    <w:p w:rsidR="00584B47" w:rsidRPr="00E16E87" w:rsidRDefault="0097223F" w:rsidP="00584B47">
      <w:pPr>
        <w:spacing w:before="120"/>
        <w:rPr>
          <w:rFonts w:ascii="Arial" w:hAnsi="Arial" w:cs="Arial"/>
          <w:b/>
          <w:sz w:val="20"/>
        </w:rPr>
      </w:pPr>
      <w:bookmarkStart w:id="602" w:name="dieu_246"/>
      <w:r w:rsidRPr="00E16E87">
        <w:rPr>
          <w:rFonts w:ascii="Arial" w:hAnsi="Arial" w:cs="Arial"/>
          <w:b/>
          <w:sz w:val="20"/>
        </w:rPr>
        <w:t>Điều</w:t>
      </w:r>
      <w:r w:rsidR="00584B47" w:rsidRPr="00E16E87">
        <w:rPr>
          <w:rFonts w:ascii="Arial" w:hAnsi="Arial" w:cs="Arial"/>
          <w:b/>
          <w:sz w:val="20"/>
        </w:rPr>
        <w:t xml:space="preserve"> 246. Giải thể quỹ mở</w:t>
      </w:r>
      <w:bookmarkEnd w:id="602"/>
    </w:p>
    <w:p w:rsidR="00584B47" w:rsidRPr="00E16E87" w:rsidRDefault="00584B47" w:rsidP="00584B47">
      <w:pPr>
        <w:spacing w:before="120"/>
        <w:rPr>
          <w:rFonts w:ascii="Arial" w:hAnsi="Arial" w:cs="Arial"/>
          <w:sz w:val="20"/>
        </w:rPr>
      </w:pPr>
      <w:r w:rsidRPr="00E16E87">
        <w:rPr>
          <w:rFonts w:ascii="Arial" w:hAnsi="Arial" w:cs="Arial"/>
          <w:sz w:val="20"/>
        </w:rPr>
        <w:t xml:space="preserve">Hồ sơ, trình tự thủ tục giải thể quỹ thực hiện theo quy định tại </w:t>
      </w:r>
      <w:r w:rsidR="0097223F" w:rsidRPr="00E16E87">
        <w:rPr>
          <w:rFonts w:ascii="Arial" w:hAnsi="Arial" w:cs="Arial"/>
          <w:sz w:val="20"/>
        </w:rPr>
        <w:t>Điều</w:t>
      </w:r>
      <w:r w:rsidRPr="00E16E87">
        <w:rPr>
          <w:rFonts w:ascii="Arial" w:hAnsi="Arial" w:cs="Arial"/>
          <w:sz w:val="20"/>
        </w:rPr>
        <w:t xml:space="preserve"> 231 và </w:t>
      </w:r>
      <w:r w:rsidR="0097223F" w:rsidRPr="00E16E87">
        <w:rPr>
          <w:rFonts w:ascii="Arial" w:hAnsi="Arial" w:cs="Arial"/>
          <w:sz w:val="20"/>
        </w:rPr>
        <w:t>Điều</w:t>
      </w:r>
      <w:r w:rsidRPr="00E16E87">
        <w:rPr>
          <w:rFonts w:ascii="Arial" w:hAnsi="Arial" w:cs="Arial"/>
          <w:sz w:val="20"/>
        </w:rPr>
        <w:t xml:space="preserve"> 232 Nghị định này.</w:t>
      </w:r>
    </w:p>
    <w:p w:rsidR="00584B47" w:rsidRPr="00E16E87" w:rsidRDefault="0097223F" w:rsidP="00584B47">
      <w:pPr>
        <w:spacing w:before="120"/>
        <w:rPr>
          <w:rFonts w:ascii="Arial" w:hAnsi="Arial" w:cs="Arial"/>
          <w:b/>
          <w:sz w:val="20"/>
        </w:rPr>
      </w:pPr>
      <w:bookmarkStart w:id="603" w:name="muc_4_3"/>
      <w:r w:rsidRPr="00E16E87">
        <w:rPr>
          <w:rFonts w:ascii="Arial" w:hAnsi="Arial" w:cs="Arial"/>
          <w:b/>
          <w:sz w:val="20"/>
        </w:rPr>
        <w:t>Mục</w:t>
      </w:r>
      <w:r w:rsidR="00584B47" w:rsidRPr="00E16E87">
        <w:rPr>
          <w:rFonts w:ascii="Arial" w:hAnsi="Arial" w:cs="Arial"/>
          <w:b/>
          <w:sz w:val="20"/>
        </w:rPr>
        <w:t xml:space="preserve"> 4. QUỸ ĐẦU TƯ BẤT ĐỘNG SẢN</w:t>
      </w:r>
      <w:bookmarkEnd w:id="603"/>
    </w:p>
    <w:p w:rsidR="00584B47" w:rsidRPr="00E16E87" w:rsidRDefault="0097223F" w:rsidP="00584B47">
      <w:pPr>
        <w:spacing w:before="120"/>
        <w:rPr>
          <w:rFonts w:ascii="Arial" w:hAnsi="Arial" w:cs="Arial"/>
          <w:b/>
          <w:sz w:val="20"/>
        </w:rPr>
      </w:pPr>
      <w:bookmarkStart w:id="604" w:name="dieu_247"/>
      <w:r w:rsidRPr="00E16E87">
        <w:rPr>
          <w:rFonts w:ascii="Arial" w:hAnsi="Arial" w:cs="Arial"/>
          <w:b/>
          <w:sz w:val="20"/>
        </w:rPr>
        <w:t>Điều</w:t>
      </w:r>
      <w:r w:rsidR="00584B47" w:rsidRPr="00E16E87">
        <w:rPr>
          <w:rFonts w:ascii="Arial" w:hAnsi="Arial" w:cs="Arial"/>
          <w:b/>
          <w:sz w:val="20"/>
        </w:rPr>
        <w:t xml:space="preserve"> 247. Quỹ đầu tư bất động sản</w:t>
      </w:r>
      <w:bookmarkEnd w:id="604"/>
    </w:p>
    <w:p w:rsidR="00584B47" w:rsidRPr="00E16E87" w:rsidRDefault="00584B47" w:rsidP="00584B47">
      <w:pPr>
        <w:spacing w:before="120"/>
        <w:rPr>
          <w:rFonts w:ascii="Arial" w:hAnsi="Arial" w:cs="Arial"/>
          <w:sz w:val="20"/>
        </w:rPr>
      </w:pPr>
      <w:r w:rsidRPr="00E16E87">
        <w:rPr>
          <w:rFonts w:ascii="Arial" w:hAnsi="Arial" w:cs="Arial"/>
          <w:sz w:val="20"/>
        </w:rPr>
        <w:t>1. Quỹ đầu tư bất động sản được tổ chức và hoạt động dưới hình thức quỹ đóng hoặc công ty đầu tư chứng khoán đại chúng (gọi là công ty đầu tư chứng khoán bất động sản).</w:t>
      </w:r>
    </w:p>
    <w:p w:rsidR="00584B47" w:rsidRPr="00E16E87" w:rsidRDefault="00584B47" w:rsidP="00584B47">
      <w:pPr>
        <w:spacing w:before="120"/>
        <w:rPr>
          <w:rFonts w:ascii="Arial" w:hAnsi="Arial" w:cs="Arial"/>
          <w:sz w:val="20"/>
        </w:rPr>
      </w:pPr>
      <w:r w:rsidRPr="00E16E87">
        <w:rPr>
          <w:rFonts w:ascii="Arial" w:hAnsi="Arial" w:cs="Arial"/>
          <w:sz w:val="20"/>
        </w:rPr>
        <w:t xml:space="preserve">2. Trường hợp tổ chức và hoạt động dưới hình thức quỹ đóng, việc chào bán, thành lập, tăng giảm vốn, niêm yết, thay đổi thời hạn hoạt động, thay đổi tên, công ty quản lý quỹ đầu tư chứng khoán, hợp nhất, sáp nhập, giải thể thực hiện theo quy định tại các </w:t>
      </w:r>
      <w:r w:rsidR="0097223F" w:rsidRPr="00E16E87">
        <w:rPr>
          <w:rFonts w:ascii="Arial" w:hAnsi="Arial" w:cs="Arial"/>
          <w:sz w:val="20"/>
        </w:rPr>
        <w:t>Điều</w:t>
      </w:r>
      <w:r w:rsidRPr="00E16E87">
        <w:rPr>
          <w:rFonts w:ascii="Arial" w:hAnsi="Arial" w:cs="Arial"/>
          <w:sz w:val="20"/>
        </w:rPr>
        <w:t xml:space="preserve"> 233 đến </w:t>
      </w:r>
      <w:r w:rsidR="0097223F" w:rsidRPr="00E16E87">
        <w:rPr>
          <w:rFonts w:ascii="Arial" w:hAnsi="Arial" w:cs="Arial"/>
          <w:sz w:val="20"/>
        </w:rPr>
        <w:t>Điều</w:t>
      </w:r>
      <w:r w:rsidRPr="00E16E87">
        <w:rPr>
          <w:rFonts w:ascii="Arial" w:hAnsi="Arial" w:cs="Arial"/>
          <w:sz w:val="20"/>
        </w:rPr>
        <w:t xml:space="preserve"> 240 Nghị định này và các quy định tại </w:t>
      </w:r>
      <w:r w:rsidR="0097223F" w:rsidRPr="00E16E87">
        <w:rPr>
          <w:rFonts w:ascii="Arial" w:hAnsi="Arial" w:cs="Arial"/>
          <w:sz w:val="20"/>
        </w:rPr>
        <w:t>Mục</w:t>
      </w:r>
      <w:r w:rsidRPr="00E16E87">
        <w:rPr>
          <w:rFonts w:ascii="Arial" w:hAnsi="Arial" w:cs="Arial"/>
          <w:sz w:val="20"/>
        </w:rPr>
        <w:t xml:space="preserve"> này.</w:t>
      </w:r>
    </w:p>
    <w:p w:rsidR="00584B47" w:rsidRPr="00E16E87" w:rsidRDefault="00584B47" w:rsidP="00584B47">
      <w:pPr>
        <w:spacing w:before="120"/>
        <w:rPr>
          <w:rFonts w:ascii="Arial" w:hAnsi="Arial" w:cs="Arial"/>
          <w:sz w:val="20"/>
        </w:rPr>
      </w:pPr>
      <w:r w:rsidRPr="00E16E87">
        <w:rPr>
          <w:rFonts w:ascii="Arial" w:hAnsi="Arial" w:cs="Arial"/>
          <w:sz w:val="20"/>
        </w:rPr>
        <w:t xml:space="preserve">3. Trường hợp tổ chức và hoạt động dưới hình thức công ty đầu tư chứng khoán bất động sản, việc chào bán, thành lập, tăng, giảm vốn, niêm yết, thay đổi thời hạn hoạt động, thay đổi tên, công ty quản lý quỹ đầu tư chứng khoán, hợp nhất, sáp nhập, giải thể thực hiện theo quy định tại các </w:t>
      </w:r>
      <w:r w:rsidR="0097223F" w:rsidRPr="00E16E87">
        <w:rPr>
          <w:rFonts w:ascii="Arial" w:hAnsi="Arial" w:cs="Arial"/>
          <w:sz w:val="20"/>
        </w:rPr>
        <w:t>Điều</w:t>
      </w:r>
      <w:r w:rsidRPr="00E16E87">
        <w:rPr>
          <w:rFonts w:ascii="Arial" w:hAnsi="Arial" w:cs="Arial"/>
          <w:sz w:val="20"/>
        </w:rPr>
        <w:t xml:space="preserve"> 257 đến </w:t>
      </w:r>
      <w:r w:rsidR="0097223F" w:rsidRPr="00E16E87">
        <w:rPr>
          <w:rFonts w:ascii="Arial" w:hAnsi="Arial" w:cs="Arial"/>
          <w:sz w:val="20"/>
        </w:rPr>
        <w:t>Điều</w:t>
      </w:r>
      <w:r w:rsidRPr="00E16E87">
        <w:rPr>
          <w:rFonts w:ascii="Arial" w:hAnsi="Arial" w:cs="Arial"/>
          <w:sz w:val="20"/>
        </w:rPr>
        <w:t xml:space="preserve"> 268 Nghị định này và các quy định tại </w:t>
      </w:r>
      <w:r w:rsidR="0097223F" w:rsidRPr="00E16E87">
        <w:rPr>
          <w:rFonts w:ascii="Arial" w:hAnsi="Arial" w:cs="Arial"/>
          <w:sz w:val="20"/>
        </w:rPr>
        <w:t>Mục</w:t>
      </w:r>
      <w:r w:rsidRPr="00E16E87">
        <w:rPr>
          <w:rFonts w:ascii="Arial" w:hAnsi="Arial" w:cs="Arial"/>
          <w:sz w:val="20"/>
        </w:rPr>
        <w:t xml:space="preserve"> này.</w:t>
      </w:r>
    </w:p>
    <w:p w:rsidR="00584B47" w:rsidRPr="00E16E87" w:rsidRDefault="0097223F" w:rsidP="00584B47">
      <w:pPr>
        <w:spacing w:before="120"/>
        <w:rPr>
          <w:rFonts w:ascii="Arial" w:hAnsi="Arial" w:cs="Arial"/>
          <w:b/>
          <w:sz w:val="20"/>
        </w:rPr>
      </w:pPr>
      <w:bookmarkStart w:id="605" w:name="dieu_248"/>
      <w:r w:rsidRPr="00E16E87">
        <w:rPr>
          <w:rFonts w:ascii="Arial" w:hAnsi="Arial" w:cs="Arial"/>
          <w:b/>
          <w:sz w:val="20"/>
        </w:rPr>
        <w:t>Điều</w:t>
      </w:r>
      <w:r w:rsidR="00584B47" w:rsidRPr="00E16E87">
        <w:rPr>
          <w:rFonts w:ascii="Arial" w:hAnsi="Arial" w:cs="Arial"/>
          <w:b/>
          <w:sz w:val="20"/>
        </w:rPr>
        <w:t xml:space="preserve"> 248. </w:t>
      </w:r>
      <w:r w:rsidRPr="00E16E87">
        <w:rPr>
          <w:rFonts w:ascii="Arial" w:hAnsi="Arial" w:cs="Arial"/>
          <w:b/>
          <w:sz w:val="20"/>
        </w:rPr>
        <w:t>Điều</w:t>
      </w:r>
      <w:r w:rsidR="00584B47" w:rsidRPr="00E16E87">
        <w:rPr>
          <w:rFonts w:ascii="Arial" w:hAnsi="Arial" w:cs="Arial"/>
          <w:b/>
          <w:sz w:val="20"/>
        </w:rPr>
        <w:t xml:space="preserve"> kiện chào bán chứng chỉ quỹ bất động sản ra công chúng</w:t>
      </w:r>
      <w:bookmarkEnd w:id="605"/>
    </w:p>
    <w:p w:rsidR="00584B47" w:rsidRPr="00E16E87" w:rsidRDefault="00584B47" w:rsidP="00584B47">
      <w:pPr>
        <w:spacing w:before="120"/>
        <w:rPr>
          <w:rFonts w:ascii="Arial" w:hAnsi="Arial" w:cs="Arial"/>
          <w:sz w:val="20"/>
        </w:rPr>
      </w:pPr>
      <w:r w:rsidRPr="00E16E87">
        <w:rPr>
          <w:rFonts w:ascii="Arial" w:hAnsi="Arial" w:cs="Arial"/>
          <w:sz w:val="20"/>
        </w:rPr>
        <w:t xml:space="preserve">1. Nhà đầu tư được góp vốn bằng bất động sản trong đợt chào bán lần đầu và tăng vốn cho quỹ đầu tư bất động sản. Bất động sản được góp vốn phải đáp ứng các </w:t>
      </w:r>
      <w:r w:rsidR="0097223F" w:rsidRPr="00E16E87">
        <w:rPr>
          <w:rFonts w:ascii="Arial" w:hAnsi="Arial" w:cs="Arial"/>
          <w:sz w:val="20"/>
        </w:rPr>
        <w:t>điều</w:t>
      </w:r>
      <w:r w:rsidRPr="00E16E87">
        <w:rPr>
          <w:rFonts w:ascii="Arial" w:hAnsi="Arial" w:cs="Arial"/>
          <w:sz w:val="20"/>
        </w:rPr>
        <w:t xml:space="preserve"> kiện sau:</w:t>
      </w:r>
    </w:p>
    <w:p w:rsidR="00584B47" w:rsidRPr="00E16E87" w:rsidRDefault="00584B47" w:rsidP="00584B47">
      <w:pPr>
        <w:spacing w:before="120"/>
        <w:rPr>
          <w:rFonts w:ascii="Arial" w:hAnsi="Arial" w:cs="Arial"/>
          <w:sz w:val="20"/>
        </w:rPr>
      </w:pPr>
      <w:r w:rsidRPr="00E16E87">
        <w:rPr>
          <w:rFonts w:ascii="Arial" w:hAnsi="Arial" w:cs="Arial"/>
          <w:sz w:val="20"/>
        </w:rPr>
        <w:t xml:space="preserve">a) Đáp ứng quy định tại </w:t>
      </w:r>
      <w:r w:rsidR="0097223F" w:rsidRPr="00E16E87">
        <w:rPr>
          <w:rFonts w:ascii="Arial" w:hAnsi="Arial" w:cs="Arial"/>
          <w:sz w:val="20"/>
        </w:rPr>
        <w:t>Điều</w:t>
      </w:r>
      <w:r w:rsidRPr="00E16E87">
        <w:rPr>
          <w:rFonts w:ascii="Arial" w:hAnsi="Arial" w:cs="Arial"/>
          <w:sz w:val="20"/>
        </w:rPr>
        <w:t xml:space="preserve"> lệ quỹ, </w:t>
      </w:r>
      <w:r w:rsidR="0097223F" w:rsidRPr="00E16E87">
        <w:rPr>
          <w:rFonts w:ascii="Arial" w:hAnsi="Arial" w:cs="Arial"/>
          <w:sz w:val="20"/>
        </w:rPr>
        <w:t>mục</w:t>
      </w:r>
      <w:r w:rsidRPr="00E16E87">
        <w:rPr>
          <w:rFonts w:ascii="Arial" w:hAnsi="Arial" w:cs="Arial"/>
          <w:sz w:val="20"/>
        </w:rPr>
        <w:t xml:space="preserve"> tiêu đầu tư, chính sách đầu tư của quỹ;</w:t>
      </w:r>
    </w:p>
    <w:p w:rsidR="00584B47" w:rsidRPr="00E16E87" w:rsidRDefault="00584B47" w:rsidP="00584B47">
      <w:pPr>
        <w:spacing w:before="120"/>
        <w:rPr>
          <w:rFonts w:ascii="Arial" w:hAnsi="Arial" w:cs="Arial"/>
          <w:sz w:val="20"/>
        </w:rPr>
      </w:pPr>
      <w:r w:rsidRPr="00E16E87">
        <w:rPr>
          <w:rFonts w:ascii="Arial" w:hAnsi="Arial" w:cs="Arial"/>
          <w:sz w:val="20"/>
        </w:rPr>
        <w:t>b) Thuộc sở hữu hợp pháp của nhà đầu tư, không bị hạn chế chuyển nhượng quyền sở hữu hoặc quyền sử dụng của bất động sản dự kiến góp vào quỹ; không phải là tài sản bảo đảm đang được cầm cố, thế chấp, ký quỹ, ký cược, bị phong tỏa hoặc trong các giao dịch tài sản bảo đảm khác theo quy định pháp luật dân sự;</w:t>
      </w:r>
    </w:p>
    <w:p w:rsidR="00584B47" w:rsidRPr="00E16E87" w:rsidRDefault="00584B47" w:rsidP="00584B47">
      <w:pPr>
        <w:spacing w:before="120"/>
        <w:rPr>
          <w:rFonts w:ascii="Arial" w:hAnsi="Arial" w:cs="Arial"/>
          <w:sz w:val="20"/>
        </w:rPr>
      </w:pPr>
      <w:r w:rsidRPr="00E16E87">
        <w:rPr>
          <w:rFonts w:ascii="Arial" w:hAnsi="Arial" w:cs="Arial"/>
          <w:sz w:val="20"/>
        </w:rPr>
        <w:t>c) Được phép kinh doanh theo quy định pháp luật về kinh doanh bất động sản;</w:t>
      </w:r>
    </w:p>
    <w:p w:rsidR="00584B47" w:rsidRPr="00E16E87" w:rsidRDefault="00584B47" w:rsidP="00584B47">
      <w:pPr>
        <w:spacing w:before="120"/>
        <w:rPr>
          <w:rFonts w:ascii="Arial" w:hAnsi="Arial" w:cs="Arial"/>
          <w:sz w:val="20"/>
        </w:rPr>
      </w:pPr>
      <w:r w:rsidRPr="00E16E87">
        <w:rPr>
          <w:rFonts w:ascii="Arial" w:hAnsi="Arial" w:cs="Arial"/>
          <w:sz w:val="20"/>
        </w:rPr>
        <w:t>d) Là nhà, công trình xây dựng đã hoàn thành theo quy định của pháp luật về xây dựng;</w:t>
      </w:r>
    </w:p>
    <w:p w:rsidR="00584B47" w:rsidRPr="00E16E87" w:rsidRDefault="00584B47" w:rsidP="00584B47">
      <w:pPr>
        <w:spacing w:before="120"/>
        <w:rPr>
          <w:rFonts w:ascii="Arial" w:hAnsi="Arial" w:cs="Arial"/>
          <w:sz w:val="20"/>
        </w:rPr>
      </w:pPr>
      <w:r w:rsidRPr="00E16E87">
        <w:rPr>
          <w:rFonts w:ascii="Arial" w:hAnsi="Arial" w:cs="Arial"/>
          <w:sz w:val="20"/>
        </w:rPr>
        <w:t xml:space="preserve">đ) Trường hợp bất động sản đang trong quá trình xây dựng, quỹ đầu tư bất động sản chỉ được nhận góp vốn bằng bất động sản khi đáp ứng các </w:t>
      </w:r>
      <w:r w:rsidR="0097223F" w:rsidRPr="00E16E87">
        <w:rPr>
          <w:rFonts w:ascii="Arial" w:hAnsi="Arial" w:cs="Arial"/>
          <w:sz w:val="20"/>
        </w:rPr>
        <w:t>điều</w:t>
      </w:r>
      <w:r w:rsidRPr="00E16E87">
        <w:rPr>
          <w:rFonts w:ascii="Arial" w:hAnsi="Arial" w:cs="Arial"/>
          <w:sz w:val="20"/>
        </w:rPr>
        <w:t xml:space="preserve"> kiện sau: có hợp đồng giao dịch với các khách hàng tiềm năng, bảo đảm bất động sản có thể bán được hoặc có thể sử dụng, cho thuê ngay sau khi hoàn tất; dự án xây dựng đã được thực hiện đúng tiến độ tính đến thời </w:t>
      </w:r>
      <w:r w:rsidR="0097223F" w:rsidRPr="00E16E87">
        <w:rPr>
          <w:rFonts w:ascii="Arial" w:hAnsi="Arial" w:cs="Arial"/>
          <w:sz w:val="20"/>
        </w:rPr>
        <w:t>điểm</w:t>
      </w:r>
      <w:r w:rsidRPr="00E16E87">
        <w:rPr>
          <w:rFonts w:ascii="Arial" w:hAnsi="Arial" w:cs="Arial"/>
          <w:sz w:val="20"/>
        </w:rPr>
        <w:t xml:space="preserve"> quỹ tham gia góp vốn; tổng giá trị các dự án bất động sản trong quá trình xây dựng mà quỹ đầu tư không vượt quá 10% tổng giá trị tài sản của quỹ; không phải là đất chưa có công trình xây dựng theo quy định của pháp luật về kinh doanh bất động sản và Luật Đất đai.</w:t>
      </w:r>
    </w:p>
    <w:p w:rsidR="00584B47" w:rsidRPr="00E16E87" w:rsidRDefault="00584B47" w:rsidP="00584B47">
      <w:pPr>
        <w:spacing w:before="120"/>
        <w:rPr>
          <w:rFonts w:ascii="Arial" w:hAnsi="Arial" w:cs="Arial"/>
          <w:sz w:val="20"/>
        </w:rPr>
      </w:pPr>
      <w:r w:rsidRPr="00E16E87">
        <w:rPr>
          <w:rFonts w:ascii="Arial" w:hAnsi="Arial" w:cs="Arial"/>
          <w:sz w:val="20"/>
        </w:rPr>
        <w:t xml:space="preserve">2. </w:t>
      </w:r>
      <w:r w:rsidR="0097223F" w:rsidRPr="00E16E87">
        <w:rPr>
          <w:rFonts w:ascii="Arial" w:hAnsi="Arial" w:cs="Arial"/>
          <w:sz w:val="20"/>
        </w:rPr>
        <w:t>Điều</w:t>
      </w:r>
      <w:r w:rsidRPr="00E16E87">
        <w:rPr>
          <w:rFonts w:ascii="Arial" w:hAnsi="Arial" w:cs="Arial"/>
          <w:sz w:val="20"/>
        </w:rPr>
        <w:t xml:space="preserve"> kiện chào bán chứng chỉ quỹ lần đầu ra công chúng, chào bán để tăng vốn quỹ đầu tư bất động sản bao gồm:</w:t>
      </w:r>
    </w:p>
    <w:p w:rsidR="00584B47" w:rsidRPr="00E16E87" w:rsidRDefault="00584B47" w:rsidP="00584B47">
      <w:pPr>
        <w:spacing w:before="120"/>
        <w:rPr>
          <w:rFonts w:ascii="Arial" w:hAnsi="Arial" w:cs="Arial"/>
          <w:sz w:val="20"/>
        </w:rPr>
      </w:pPr>
      <w:r w:rsidRPr="00E16E87">
        <w:rPr>
          <w:rFonts w:ascii="Arial" w:hAnsi="Arial" w:cs="Arial"/>
          <w:sz w:val="20"/>
        </w:rPr>
        <w:t xml:space="preserve">a) </w:t>
      </w:r>
      <w:r w:rsidR="0097223F" w:rsidRPr="00E16E87">
        <w:rPr>
          <w:rFonts w:ascii="Arial" w:hAnsi="Arial" w:cs="Arial"/>
          <w:sz w:val="20"/>
        </w:rPr>
        <w:t>Điều</w:t>
      </w:r>
      <w:r w:rsidRPr="00E16E87">
        <w:rPr>
          <w:rFonts w:ascii="Arial" w:hAnsi="Arial" w:cs="Arial"/>
          <w:sz w:val="20"/>
        </w:rPr>
        <w:t xml:space="preserve"> kiện theo quy định tại </w:t>
      </w:r>
      <w:r w:rsidR="0097223F" w:rsidRPr="00E16E87">
        <w:rPr>
          <w:rFonts w:ascii="Arial" w:hAnsi="Arial" w:cs="Arial"/>
          <w:sz w:val="20"/>
        </w:rPr>
        <w:t>Điều</w:t>
      </w:r>
      <w:r w:rsidRPr="00E16E87">
        <w:rPr>
          <w:rFonts w:ascii="Arial" w:hAnsi="Arial" w:cs="Arial"/>
          <w:sz w:val="20"/>
        </w:rPr>
        <w:t xml:space="preserve"> 233 Nghị định này (trường hợp được tổ chức và hoạt động dưới hình thức quỹ đóng) hoặc </w:t>
      </w:r>
      <w:r w:rsidR="0097223F" w:rsidRPr="00E16E87">
        <w:rPr>
          <w:rFonts w:ascii="Arial" w:hAnsi="Arial" w:cs="Arial"/>
          <w:sz w:val="20"/>
        </w:rPr>
        <w:t>Điều</w:t>
      </w:r>
      <w:r w:rsidRPr="00E16E87">
        <w:rPr>
          <w:rFonts w:ascii="Arial" w:hAnsi="Arial" w:cs="Arial"/>
          <w:sz w:val="20"/>
        </w:rPr>
        <w:t xml:space="preserve"> 257 Nghị định này (trường hợp được tổ chức và hoạt động dưới hình thức công ty đầu tư chứng khoán đại chúng);</w:t>
      </w:r>
    </w:p>
    <w:p w:rsidR="00584B47" w:rsidRPr="00E16E87" w:rsidRDefault="00584B47" w:rsidP="00584B47">
      <w:pPr>
        <w:spacing w:before="120"/>
        <w:rPr>
          <w:rFonts w:ascii="Arial" w:hAnsi="Arial" w:cs="Arial"/>
          <w:sz w:val="20"/>
        </w:rPr>
      </w:pPr>
      <w:r w:rsidRPr="00E16E87">
        <w:rPr>
          <w:rFonts w:ascii="Arial" w:hAnsi="Arial" w:cs="Arial"/>
          <w:sz w:val="20"/>
        </w:rPr>
        <w:t>b) Công ty quản lý quỹ đầu tư chứng khoán có tối thiểu 02 nhân viên nghiệp vụ có thẻ thẩm định viên về giá theo quy định Luật Giá.</w:t>
      </w:r>
    </w:p>
    <w:p w:rsidR="00584B47" w:rsidRPr="00E16E87" w:rsidRDefault="0097223F" w:rsidP="00584B47">
      <w:pPr>
        <w:spacing w:before="120"/>
        <w:rPr>
          <w:rFonts w:ascii="Arial" w:hAnsi="Arial" w:cs="Arial"/>
          <w:b/>
          <w:sz w:val="20"/>
        </w:rPr>
      </w:pPr>
      <w:bookmarkStart w:id="606" w:name="dieu_249"/>
      <w:r w:rsidRPr="00E16E87">
        <w:rPr>
          <w:rFonts w:ascii="Arial" w:hAnsi="Arial" w:cs="Arial"/>
          <w:b/>
          <w:sz w:val="20"/>
        </w:rPr>
        <w:t>Điều</w:t>
      </w:r>
      <w:r w:rsidR="00584B47" w:rsidRPr="00E16E87">
        <w:rPr>
          <w:rFonts w:ascii="Arial" w:hAnsi="Arial" w:cs="Arial"/>
          <w:b/>
          <w:sz w:val="20"/>
        </w:rPr>
        <w:t xml:space="preserve"> 249. Hồ sơ chào bán chứng chỉ quỹ bất động sản ra công chúng</w:t>
      </w:r>
      <w:bookmarkEnd w:id="606"/>
    </w:p>
    <w:p w:rsidR="00584B47" w:rsidRPr="00E16E87" w:rsidRDefault="00584B47" w:rsidP="00584B47">
      <w:pPr>
        <w:spacing w:before="120"/>
        <w:rPr>
          <w:rFonts w:ascii="Arial" w:hAnsi="Arial" w:cs="Arial"/>
          <w:sz w:val="20"/>
        </w:rPr>
      </w:pPr>
      <w:r w:rsidRPr="00E16E87">
        <w:rPr>
          <w:rFonts w:ascii="Arial" w:hAnsi="Arial" w:cs="Arial"/>
          <w:sz w:val="20"/>
        </w:rPr>
        <w:t>1. Hồ sơ đăng ký chào bán chứng chỉ quỹ đầu tư bất động sản lần đầu ra công chúng bao gồm:</w:t>
      </w:r>
    </w:p>
    <w:p w:rsidR="00584B47" w:rsidRPr="00E16E87" w:rsidRDefault="00584B47" w:rsidP="00584B47">
      <w:pPr>
        <w:spacing w:before="120"/>
        <w:rPr>
          <w:rFonts w:ascii="Arial" w:hAnsi="Arial" w:cs="Arial"/>
          <w:sz w:val="20"/>
        </w:rPr>
      </w:pPr>
      <w:r w:rsidRPr="00E16E87">
        <w:rPr>
          <w:rFonts w:ascii="Arial" w:hAnsi="Arial" w:cs="Arial"/>
          <w:sz w:val="20"/>
        </w:rPr>
        <w:t xml:space="preserve">a) Tài liệu theo quy định tại </w:t>
      </w:r>
      <w:r w:rsidR="0097223F" w:rsidRPr="00E16E87">
        <w:rPr>
          <w:rFonts w:ascii="Arial" w:hAnsi="Arial" w:cs="Arial"/>
          <w:sz w:val="20"/>
        </w:rPr>
        <w:t>khoản</w:t>
      </w:r>
      <w:r w:rsidRPr="00E16E87">
        <w:rPr>
          <w:rFonts w:ascii="Arial" w:hAnsi="Arial" w:cs="Arial"/>
          <w:sz w:val="20"/>
        </w:rPr>
        <w:t xml:space="preserve"> 1 </w:t>
      </w:r>
      <w:r w:rsidR="0097223F" w:rsidRPr="00E16E87">
        <w:rPr>
          <w:rFonts w:ascii="Arial" w:hAnsi="Arial" w:cs="Arial"/>
          <w:sz w:val="20"/>
        </w:rPr>
        <w:t>Điều</w:t>
      </w:r>
      <w:r w:rsidRPr="00E16E87">
        <w:rPr>
          <w:rFonts w:ascii="Arial" w:hAnsi="Arial" w:cs="Arial"/>
          <w:sz w:val="20"/>
        </w:rPr>
        <w:t xml:space="preserve"> 234 Nghị định này (trường hợp được tổ chức và hoạt động dưới hình thức quỹ đóng) hoặc </w:t>
      </w:r>
      <w:r w:rsidR="0097223F" w:rsidRPr="00E16E87">
        <w:rPr>
          <w:rFonts w:ascii="Arial" w:hAnsi="Arial" w:cs="Arial"/>
          <w:sz w:val="20"/>
        </w:rPr>
        <w:t>khoản</w:t>
      </w:r>
      <w:r w:rsidRPr="00E16E87">
        <w:rPr>
          <w:rFonts w:ascii="Arial" w:hAnsi="Arial" w:cs="Arial"/>
          <w:sz w:val="20"/>
        </w:rPr>
        <w:t xml:space="preserve"> 1 </w:t>
      </w:r>
      <w:r w:rsidR="0097223F" w:rsidRPr="00E16E87">
        <w:rPr>
          <w:rFonts w:ascii="Arial" w:hAnsi="Arial" w:cs="Arial"/>
          <w:sz w:val="20"/>
        </w:rPr>
        <w:t>Điều</w:t>
      </w:r>
      <w:r w:rsidRPr="00E16E87">
        <w:rPr>
          <w:rFonts w:ascii="Arial" w:hAnsi="Arial" w:cs="Arial"/>
          <w:sz w:val="20"/>
        </w:rPr>
        <w:t xml:space="preserve"> 258 Nghị định này (trường hợp được tổ chức và hoạt động dưới hình thức công ty đầu tư chứng khoán đại chúng);</w:t>
      </w:r>
    </w:p>
    <w:p w:rsidR="00584B47" w:rsidRPr="00E16E87" w:rsidRDefault="00584B47" w:rsidP="00584B47">
      <w:pPr>
        <w:spacing w:before="120"/>
        <w:rPr>
          <w:rFonts w:ascii="Arial" w:hAnsi="Arial" w:cs="Arial"/>
          <w:sz w:val="20"/>
        </w:rPr>
      </w:pPr>
      <w:r w:rsidRPr="00E16E87">
        <w:rPr>
          <w:rFonts w:ascii="Arial" w:hAnsi="Arial" w:cs="Arial"/>
          <w:sz w:val="20"/>
        </w:rPr>
        <w:lastRenderedPageBreak/>
        <w:t xml:space="preserve">b) Danh sách, bản thông tin cá nhân của nhân viên nghiệp vụ theo </w:t>
      </w:r>
      <w:bookmarkStart w:id="607" w:name="bieumau_ms_91_4"/>
      <w:r w:rsidR="002E4321" w:rsidRPr="00E16E87">
        <w:rPr>
          <w:rFonts w:ascii="Arial" w:hAnsi="Arial" w:cs="Arial"/>
          <w:sz w:val="20"/>
        </w:rPr>
        <w:t>Mẫu</w:t>
      </w:r>
      <w:r w:rsidRPr="00E16E87">
        <w:rPr>
          <w:rFonts w:ascii="Arial" w:hAnsi="Arial" w:cs="Arial"/>
          <w:sz w:val="20"/>
        </w:rPr>
        <w:t xml:space="preserve"> số 91</w:t>
      </w:r>
      <w:bookmarkEnd w:id="607"/>
      <w:r w:rsidRPr="00E16E87">
        <w:rPr>
          <w:rFonts w:ascii="Arial" w:hAnsi="Arial" w:cs="Arial"/>
          <w:sz w:val="20"/>
        </w:rPr>
        <w:t xml:space="preserve">, </w:t>
      </w:r>
      <w:bookmarkStart w:id="608" w:name="bieumau_ms_101_3"/>
      <w:r w:rsidR="002E4321" w:rsidRPr="00E16E87">
        <w:rPr>
          <w:rFonts w:ascii="Arial" w:hAnsi="Arial" w:cs="Arial"/>
          <w:sz w:val="20"/>
        </w:rPr>
        <w:t>Mẫu</w:t>
      </w:r>
      <w:r w:rsidRPr="00E16E87">
        <w:rPr>
          <w:rFonts w:ascii="Arial" w:hAnsi="Arial" w:cs="Arial"/>
          <w:sz w:val="20"/>
        </w:rPr>
        <w:t xml:space="preserve"> số 101</w:t>
      </w:r>
      <w:bookmarkEnd w:id="608"/>
      <w:r w:rsidRPr="00E16E87">
        <w:rPr>
          <w:rFonts w:ascii="Arial" w:hAnsi="Arial" w:cs="Arial"/>
          <w:sz w:val="20"/>
        </w:rPr>
        <w:t xml:space="preserve"> </w:t>
      </w:r>
      <w:r w:rsidR="002E4321" w:rsidRPr="00E16E87">
        <w:rPr>
          <w:rFonts w:ascii="Arial" w:hAnsi="Arial" w:cs="Arial"/>
          <w:sz w:val="20"/>
        </w:rPr>
        <w:t>Phụ lục</w:t>
      </w:r>
      <w:r w:rsidRPr="00E16E87">
        <w:rPr>
          <w:rFonts w:ascii="Arial" w:hAnsi="Arial" w:cs="Arial"/>
          <w:sz w:val="20"/>
        </w:rPr>
        <w:t xml:space="preserve"> ban hành kèm theo Nghị định này và thẻ thẩm định viên về giá;</w:t>
      </w:r>
    </w:p>
    <w:p w:rsidR="00584B47" w:rsidRPr="00E16E87" w:rsidRDefault="00584B47" w:rsidP="00584B47">
      <w:pPr>
        <w:spacing w:before="120"/>
        <w:rPr>
          <w:rFonts w:ascii="Arial" w:hAnsi="Arial" w:cs="Arial"/>
          <w:sz w:val="20"/>
        </w:rPr>
      </w:pPr>
      <w:r w:rsidRPr="00E16E87">
        <w:rPr>
          <w:rFonts w:ascii="Arial" w:hAnsi="Arial" w:cs="Arial"/>
          <w:sz w:val="20"/>
        </w:rPr>
        <w:t>c) Hợp đồng thẩm định giả bất động sản giữa công ty quản lý quỹ đầu tư chứng khoán ký với doanh nghiệp thẩm định giá bất động sản theo quy định Luật Giá (nếu có);</w:t>
      </w:r>
    </w:p>
    <w:p w:rsidR="00584B47" w:rsidRPr="00E16E87" w:rsidRDefault="00584B47" w:rsidP="00584B47">
      <w:pPr>
        <w:spacing w:before="120"/>
        <w:rPr>
          <w:rFonts w:ascii="Arial" w:hAnsi="Arial" w:cs="Arial"/>
          <w:sz w:val="20"/>
        </w:rPr>
      </w:pPr>
      <w:r w:rsidRPr="00E16E87">
        <w:rPr>
          <w:rFonts w:ascii="Arial" w:hAnsi="Arial" w:cs="Arial"/>
          <w:sz w:val="20"/>
        </w:rPr>
        <w:t>d) Hợp đồng quản lý bất động sản giữa công ty quản lý quỹ đầu tư chứng khoán ký với tổ chức quản lý bất động sản (nếu có).</w:t>
      </w:r>
    </w:p>
    <w:p w:rsidR="00584B47" w:rsidRPr="00E16E87" w:rsidRDefault="00584B47" w:rsidP="00584B47">
      <w:pPr>
        <w:spacing w:before="120"/>
        <w:rPr>
          <w:rFonts w:ascii="Arial" w:hAnsi="Arial" w:cs="Arial"/>
          <w:sz w:val="20"/>
        </w:rPr>
      </w:pPr>
      <w:r w:rsidRPr="00E16E87">
        <w:rPr>
          <w:rFonts w:ascii="Arial" w:hAnsi="Arial" w:cs="Arial"/>
          <w:sz w:val="20"/>
        </w:rPr>
        <w:t>2. Trường hợp nhà đầu góp vốn bằng bất động sản, hồ sơ chào bán chứng chỉ quỹ bất động sản lần đầu ra công chúng, bổ sung thêm các tài liệu sau:</w:t>
      </w:r>
    </w:p>
    <w:p w:rsidR="00584B47" w:rsidRPr="00E16E87" w:rsidRDefault="00584B47" w:rsidP="00584B47">
      <w:pPr>
        <w:spacing w:before="120"/>
        <w:rPr>
          <w:rFonts w:ascii="Arial" w:hAnsi="Arial" w:cs="Arial"/>
          <w:sz w:val="20"/>
        </w:rPr>
      </w:pPr>
      <w:r w:rsidRPr="00E16E87">
        <w:rPr>
          <w:rFonts w:ascii="Arial" w:hAnsi="Arial" w:cs="Arial"/>
          <w:sz w:val="20"/>
        </w:rPr>
        <w:t xml:space="preserve">a) Danh sách nhà đầu tư góp vốn bằng bất động sản theo </w:t>
      </w:r>
      <w:bookmarkStart w:id="609" w:name="bieumau_ms_103"/>
      <w:r w:rsidR="002E4321" w:rsidRPr="00E16E87">
        <w:rPr>
          <w:rFonts w:ascii="Arial" w:hAnsi="Arial" w:cs="Arial"/>
          <w:sz w:val="20"/>
        </w:rPr>
        <w:t>Mẫu</w:t>
      </w:r>
      <w:r w:rsidRPr="00E16E87">
        <w:rPr>
          <w:rFonts w:ascii="Arial" w:hAnsi="Arial" w:cs="Arial"/>
          <w:sz w:val="20"/>
        </w:rPr>
        <w:t xml:space="preserve"> số 103</w:t>
      </w:r>
      <w:bookmarkEnd w:id="609"/>
      <w:r w:rsidRPr="00E16E87">
        <w:rPr>
          <w:rFonts w:ascii="Arial" w:hAnsi="Arial" w:cs="Arial"/>
          <w:sz w:val="20"/>
        </w:rPr>
        <w:t xml:space="preserve"> </w:t>
      </w:r>
      <w:r w:rsidR="002E4321" w:rsidRPr="00E16E87">
        <w:rPr>
          <w:rFonts w:ascii="Arial" w:hAnsi="Arial" w:cs="Arial"/>
          <w:sz w:val="20"/>
        </w:rPr>
        <w:t>Phụ lục</w:t>
      </w:r>
      <w:r w:rsidRPr="00E16E87">
        <w:rPr>
          <w:rFonts w:ascii="Arial" w:hAnsi="Arial" w:cs="Arial"/>
          <w:sz w:val="20"/>
        </w:rPr>
        <w:t xml:space="preserve"> ban hành kèm theo Nghị định này; kèm theo quyết định góp tài sản vào quỹ đầu tư bất động sản, cam kết tuân thủ các </w:t>
      </w:r>
      <w:r w:rsidR="0097223F" w:rsidRPr="00E16E87">
        <w:rPr>
          <w:rFonts w:ascii="Arial" w:hAnsi="Arial" w:cs="Arial"/>
          <w:sz w:val="20"/>
        </w:rPr>
        <w:t>điều</w:t>
      </w:r>
      <w:r w:rsidRPr="00E16E87">
        <w:rPr>
          <w:rFonts w:ascii="Arial" w:hAnsi="Arial" w:cs="Arial"/>
          <w:sz w:val="20"/>
        </w:rPr>
        <w:t xml:space="preserve"> kiện về hạn chế chuyển nhượng chứng chỉ quỹ của cấp có thẩm quyền của tổ chức góp vốn;</w:t>
      </w:r>
    </w:p>
    <w:p w:rsidR="00584B47" w:rsidRPr="00E16E87" w:rsidRDefault="00584B47" w:rsidP="00584B47">
      <w:pPr>
        <w:spacing w:before="120"/>
        <w:rPr>
          <w:rFonts w:ascii="Arial" w:hAnsi="Arial" w:cs="Arial"/>
          <w:sz w:val="20"/>
        </w:rPr>
      </w:pPr>
      <w:r w:rsidRPr="00E16E87">
        <w:rPr>
          <w:rFonts w:ascii="Arial" w:hAnsi="Arial" w:cs="Arial"/>
          <w:sz w:val="20"/>
        </w:rPr>
        <w:t>b) Các tài liệu về quyền sở hữu, quyền sử dụng bất động sản của nhà đầu tư góp vốn theo quy định pháp luật về kinh doanh bất động sản, pháp luật về nhà ở, pháp luật về đất đai;</w:t>
      </w:r>
    </w:p>
    <w:p w:rsidR="00584B47" w:rsidRPr="00E16E87" w:rsidRDefault="00584B47" w:rsidP="00584B47">
      <w:pPr>
        <w:spacing w:before="120"/>
        <w:rPr>
          <w:rFonts w:ascii="Arial" w:hAnsi="Arial" w:cs="Arial"/>
          <w:sz w:val="20"/>
        </w:rPr>
      </w:pPr>
      <w:r w:rsidRPr="00E16E87">
        <w:rPr>
          <w:rFonts w:ascii="Arial" w:hAnsi="Arial" w:cs="Arial"/>
          <w:sz w:val="20"/>
        </w:rPr>
        <w:t xml:space="preserve">c) Báo cáo tài chính năm gần nhất của tổ chức góp vốn tính đến thời </w:t>
      </w:r>
      <w:r w:rsidR="0097223F" w:rsidRPr="00E16E87">
        <w:rPr>
          <w:rFonts w:ascii="Arial" w:hAnsi="Arial" w:cs="Arial"/>
          <w:sz w:val="20"/>
        </w:rPr>
        <w:t>điểm</w:t>
      </w:r>
      <w:r w:rsidRPr="00E16E87">
        <w:rPr>
          <w:rFonts w:ascii="Arial" w:hAnsi="Arial" w:cs="Arial"/>
          <w:sz w:val="20"/>
        </w:rPr>
        <w:t xml:space="preserve"> nộp hồ sơ đăng ký chào bán ra công chúng phải đáp ứng quy định tại </w:t>
      </w:r>
      <w:bookmarkStart w:id="610" w:name="dc_129"/>
      <w:r w:rsidR="0097223F" w:rsidRPr="00E16E87">
        <w:rPr>
          <w:rFonts w:ascii="Arial" w:hAnsi="Arial" w:cs="Arial"/>
          <w:sz w:val="20"/>
        </w:rPr>
        <w:t>Điều</w:t>
      </w:r>
      <w:r w:rsidRPr="00E16E87">
        <w:rPr>
          <w:rFonts w:ascii="Arial" w:hAnsi="Arial" w:cs="Arial"/>
          <w:sz w:val="20"/>
        </w:rPr>
        <w:t xml:space="preserve"> 20 Luật Chứng khoán</w:t>
      </w:r>
      <w:bookmarkEnd w:id="610"/>
      <w:r w:rsidRPr="00E16E87">
        <w:rPr>
          <w:rFonts w:ascii="Arial" w:hAnsi="Arial" w:cs="Arial"/>
          <w:sz w:val="20"/>
        </w:rPr>
        <w:t xml:space="preserve"> hoặc báo cáo của tổ chức quản lý bất động sản về tình hình khai thác bất động sản góp vốn trong năm gần nhất có xác nhận của tổ chức kiểm toán độc lập;</w:t>
      </w:r>
    </w:p>
    <w:p w:rsidR="00584B47" w:rsidRPr="00E16E87" w:rsidRDefault="00584B47" w:rsidP="00584B47">
      <w:pPr>
        <w:spacing w:before="120"/>
        <w:rPr>
          <w:rFonts w:ascii="Arial" w:hAnsi="Arial" w:cs="Arial"/>
          <w:sz w:val="20"/>
        </w:rPr>
      </w:pPr>
      <w:r w:rsidRPr="00E16E87">
        <w:rPr>
          <w:rFonts w:ascii="Arial" w:hAnsi="Arial" w:cs="Arial"/>
          <w:sz w:val="20"/>
        </w:rPr>
        <w:t>d) Chứng thư thẩm định giá về bất động sản góp vốn của 02 doanh nghiệp thẩm định giá độc lập;</w:t>
      </w:r>
    </w:p>
    <w:p w:rsidR="00584B47" w:rsidRPr="00E16E87" w:rsidRDefault="00584B47" w:rsidP="00584B47">
      <w:pPr>
        <w:spacing w:before="120"/>
        <w:rPr>
          <w:rFonts w:ascii="Arial" w:hAnsi="Arial" w:cs="Arial"/>
          <w:sz w:val="20"/>
        </w:rPr>
      </w:pPr>
      <w:r w:rsidRPr="00E16E87">
        <w:rPr>
          <w:rFonts w:ascii="Arial" w:hAnsi="Arial" w:cs="Arial"/>
          <w:sz w:val="20"/>
        </w:rPr>
        <w:t xml:space="preserve">đ) </w:t>
      </w:r>
      <w:r w:rsidR="002E4321" w:rsidRPr="00E16E87">
        <w:rPr>
          <w:rFonts w:ascii="Arial" w:hAnsi="Arial" w:cs="Arial"/>
          <w:sz w:val="20"/>
        </w:rPr>
        <w:t>Phiếu</w:t>
      </w:r>
      <w:r w:rsidRPr="00E16E87">
        <w:rPr>
          <w:rFonts w:ascii="Arial" w:hAnsi="Arial" w:cs="Arial"/>
          <w:sz w:val="20"/>
        </w:rPr>
        <w:t xml:space="preserve"> lấy ý kiến nhà đầu tư về các nhà đầu góp vốn bằng bất động, giá bất động sản góp vốn.</w:t>
      </w:r>
    </w:p>
    <w:p w:rsidR="00584B47" w:rsidRPr="00E16E87" w:rsidRDefault="00584B47" w:rsidP="00584B47">
      <w:pPr>
        <w:spacing w:before="120"/>
        <w:rPr>
          <w:rFonts w:ascii="Arial" w:hAnsi="Arial" w:cs="Arial"/>
          <w:sz w:val="20"/>
        </w:rPr>
      </w:pPr>
      <w:r w:rsidRPr="00E16E87">
        <w:rPr>
          <w:rFonts w:ascii="Arial" w:hAnsi="Arial" w:cs="Arial"/>
          <w:sz w:val="20"/>
        </w:rPr>
        <w:t xml:space="preserve">3. Hồ sơ đăng ký chào bán để tăng vốn quỹ đầu tư bất động sản bao gồm tài liệu theo quy định tại </w:t>
      </w:r>
      <w:r w:rsidR="0097223F" w:rsidRPr="00E16E87">
        <w:rPr>
          <w:rFonts w:ascii="Arial" w:hAnsi="Arial" w:cs="Arial"/>
          <w:sz w:val="20"/>
        </w:rPr>
        <w:t>khoản</w:t>
      </w:r>
      <w:r w:rsidRPr="00E16E87">
        <w:rPr>
          <w:rFonts w:ascii="Arial" w:hAnsi="Arial" w:cs="Arial"/>
          <w:sz w:val="20"/>
        </w:rPr>
        <w:t xml:space="preserve"> 2 </w:t>
      </w:r>
      <w:r w:rsidR="0097223F" w:rsidRPr="00E16E87">
        <w:rPr>
          <w:rFonts w:ascii="Arial" w:hAnsi="Arial" w:cs="Arial"/>
          <w:sz w:val="20"/>
        </w:rPr>
        <w:t>Điều</w:t>
      </w:r>
      <w:r w:rsidRPr="00E16E87">
        <w:rPr>
          <w:rFonts w:ascii="Arial" w:hAnsi="Arial" w:cs="Arial"/>
          <w:sz w:val="20"/>
        </w:rPr>
        <w:t xml:space="preserve"> 234 Nghị định này (trường hợp được tổ chức và hoạt động dưới hình thức quỹ đóng) hoặc </w:t>
      </w:r>
      <w:r w:rsidR="0097223F" w:rsidRPr="00E16E87">
        <w:rPr>
          <w:rFonts w:ascii="Arial" w:hAnsi="Arial" w:cs="Arial"/>
          <w:sz w:val="20"/>
        </w:rPr>
        <w:t>khoản</w:t>
      </w:r>
      <w:r w:rsidRPr="00E16E87">
        <w:rPr>
          <w:rFonts w:ascii="Arial" w:hAnsi="Arial" w:cs="Arial"/>
          <w:sz w:val="20"/>
        </w:rPr>
        <w:t xml:space="preserve"> 2 </w:t>
      </w:r>
      <w:r w:rsidR="0097223F" w:rsidRPr="00E16E87">
        <w:rPr>
          <w:rFonts w:ascii="Arial" w:hAnsi="Arial" w:cs="Arial"/>
          <w:sz w:val="20"/>
        </w:rPr>
        <w:t>Điều</w:t>
      </w:r>
      <w:r w:rsidRPr="00E16E87">
        <w:rPr>
          <w:rFonts w:ascii="Arial" w:hAnsi="Arial" w:cs="Arial"/>
          <w:sz w:val="20"/>
        </w:rPr>
        <w:t xml:space="preserve"> 258 Nghị định này (trường hợp được tổ chức và hoạt động dưới hình thức công ty đầu tư chứng khoán đại chúng). Trường hợp có nhà đầu tư góp vốn bằng bất động sản bổ sung thêm các tài liệu sau:</w:t>
      </w:r>
    </w:p>
    <w:p w:rsidR="00584B47" w:rsidRPr="00E16E87" w:rsidRDefault="00584B47" w:rsidP="00584B47">
      <w:pPr>
        <w:spacing w:before="120"/>
        <w:rPr>
          <w:rFonts w:ascii="Arial" w:hAnsi="Arial" w:cs="Arial"/>
          <w:sz w:val="20"/>
        </w:rPr>
      </w:pPr>
      <w:r w:rsidRPr="00E16E87">
        <w:rPr>
          <w:rFonts w:ascii="Arial" w:hAnsi="Arial" w:cs="Arial"/>
          <w:sz w:val="20"/>
        </w:rPr>
        <w:t xml:space="preserve">a) Tài liệu theo quy định tại các </w:t>
      </w:r>
      <w:r w:rsidR="0097223F" w:rsidRPr="00E16E87">
        <w:rPr>
          <w:rFonts w:ascii="Arial" w:hAnsi="Arial" w:cs="Arial"/>
          <w:sz w:val="20"/>
        </w:rPr>
        <w:t>điểm</w:t>
      </w:r>
      <w:r w:rsidRPr="00E16E87">
        <w:rPr>
          <w:rFonts w:ascii="Arial" w:hAnsi="Arial" w:cs="Arial"/>
          <w:sz w:val="20"/>
        </w:rPr>
        <w:t xml:space="preserve"> a, b, c, d </w:t>
      </w:r>
      <w:r w:rsidR="0097223F" w:rsidRPr="00E16E87">
        <w:rPr>
          <w:rFonts w:ascii="Arial" w:hAnsi="Arial" w:cs="Arial"/>
          <w:sz w:val="20"/>
        </w:rPr>
        <w:t>khoản</w:t>
      </w:r>
      <w:r w:rsidRPr="00E16E87">
        <w:rPr>
          <w:rFonts w:ascii="Arial" w:hAnsi="Arial" w:cs="Arial"/>
          <w:sz w:val="20"/>
        </w:rPr>
        <w:t xml:space="preserve"> 2 </w:t>
      </w:r>
      <w:r w:rsidR="0097223F" w:rsidRPr="00E16E87">
        <w:rPr>
          <w:rFonts w:ascii="Arial" w:hAnsi="Arial" w:cs="Arial"/>
          <w:sz w:val="20"/>
        </w:rPr>
        <w:t>Điều</w:t>
      </w:r>
      <w:r w:rsidRPr="00E16E87">
        <w:rPr>
          <w:rFonts w:ascii="Arial" w:hAnsi="Arial" w:cs="Arial"/>
          <w:sz w:val="20"/>
        </w:rPr>
        <w:t xml:space="preserve"> này;</w:t>
      </w:r>
    </w:p>
    <w:p w:rsidR="00584B47" w:rsidRPr="00E16E87" w:rsidRDefault="00584B47" w:rsidP="00584B47">
      <w:pPr>
        <w:spacing w:before="120"/>
        <w:rPr>
          <w:rFonts w:ascii="Arial" w:hAnsi="Arial" w:cs="Arial"/>
          <w:sz w:val="20"/>
        </w:rPr>
      </w:pPr>
      <w:r w:rsidRPr="00E16E87">
        <w:rPr>
          <w:rFonts w:ascii="Arial" w:hAnsi="Arial" w:cs="Arial"/>
          <w:sz w:val="20"/>
        </w:rPr>
        <w:t>b) Biên bản họp và nghị quyết của Đại hội nhà đầu tư, ban đại diện quỹ thông qua việc chào bán thêm chứng chỉ quỹ để tăng vốn cho quỹ bằng việc nhà đầu tư góp vốn bằng bất động sản, bao gồm: nhà đầu tư, bất động sản góp vốn, giá bất động sản góp vốn;</w:t>
      </w:r>
    </w:p>
    <w:p w:rsidR="00584B47" w:rsidRPr="00E16E87" w:rsidRDefault="00584B47" w:rsidP="00584B47">
      <w:pPr>
        <w:spacing w:before="120"/>
        <w:rPr>
          <w:rFonts w:ascii="Arial" w:hAnsi="Arial" w:cs="Arial"/>
          <w:sz w:val="20"/>
        </w:rPr>
      </w:pPr>
      <w:r w:rsidRPr="00E16E87">
        <w:rPr>
          <w:rFonts w:ascii="Arial" w:hAnsi="Arial" w:cs="Arial"/>
          <w:sz w:val="20"/>
        </w:rPr>
        <w:t xml:space="preserve">c) Báo cáo kết quả định giá lại của các bất động sản hiện có của quỹ, báo cáo về giá trị tài sản ròng có xác nhận của ngân hàng giám sát tại thời </w:t>
      </w:r>
      <w:r w:rsidR="0097223F" w:rsidRPr="00E16E87">
        <w:rPr>
          <w:rFonts w:ascii="Arial" w:hAnsi="Arial" w:cs="Arial"/>
          <w:sz w:val="20"/>
        </w:rPr>
        <w:t>điểm</w:t>
      </w:r>
      <w:r w:rsidRPr="00E16E87">
        <w:rPr>
          <w:rFonts w:ascii="Arial" w:hAnsi="Arial" w:cs="Arial"/>
          <w:sz w:val="20"/>
        </w:rPr>
        <w:t xml:space="preserve"> nộp hồ sơ.</w:t>
      </w:r>
    </w:p>
    <w:p w:rsidR="00584B47" w:rsidRPr="00E16E87" w:rsidRDefault="0097223F" w:rsidP="00584B47">
      <w:pPr>
        <w:spacing w:before="120"/>
        <w:rPr>
          <w:rFonts w:ascii="Arial" w:hAnsi="Arial" w:cs="Arial"/>
          <w:b/>
          <w:sz w:val="20"/>
        </w:rPr>
      </w:pPr>
      <w:bookmarkStart w:id="611" w:name="muc_5_2"/>
      <w:r w:rsidRPr="00E16E87">
        <w:rPr>
          <w:rFonts w:ascii="Arial" w:hAnsi="Arial" w:cs="Arial"/>
          <w:b/>
          <w:sz w:val="20"/>
        </w:rPr>
        <w:t>Mục</w:t>
      </w:r>
      <w:r w:rsidR="00584B47" w:rsidRPr="00E16E87">
        <w:rPr>
          <w:rFonts w:ascii="Arial" w:hAnsi="Arial" w:cs="Arial"/>
          <w:b/>
          <w:sz w:val="20"/>
        </w:rPr>
        <w:t xml:space="preserve"> 5. QUỸ HOÁN ĐỔI DANH </w:t>
      </w:r>
      <w:r w:rsidRPr="00E16E87">
        <w:rPr>
          <w:rFonts w:ascii="Arial" w:hAnsi="Arial" w:cs="Arial"/>
          <w:b/>
          <w:sz w:val="20"/>
        </w:rPr>
        <w:t>MỤC</w:t>
      </w:r>
      <w:bookmarkEnd w:id="611"/>
    </w:p>
    <w:p w:rsidR="00584B47" w:rsidRPr="00E16E87" w:rsidRDefault="0097223F" w:rsidP="00584B47">
      <w:pPr>
        <w:spacing w:before="120"/>
        <w:rPr>
          <w:rFonts w:ascii="Arial" w:hAnsi="Arial" w:cs="Arial"/>
          <w:b/>
          <w:sz w:val="20"/>
        </w:rPr>
      </w:pPr>
      <w:bookmarkStart w:id="612" w:name="dieu_250"/>
      <w:r w:rsidRPr="00E16E87">
        <w:rPr>
          <w:rFonts w:ascii="Arial" w:hAnsi="Arial" w:cs="Arial"/>
          <w:b/>
          <w:sz w:val="20"/>
        </w:rPr>
        <w:t>Điều</w:t>
      </w:r>
      <w:r w:rsidR="00584B47" w:rsidRPr="00E16E87">
        <w:rPr>
          <w:rFonts w:ascii="Arial" w:hAnsi="Arial" w:cs="Arial"/>
          <w:b/>
          <w:sz w:val="20"/>
        </w:rPr>
        <w:t xml:space="preserve"> 250. Chỉ số tham chiếu của quỹ hoán đổi danh </w:t>
      </w:r>
      <w:r w:rsidRPr="00E16E87">
        <w:rPr>
          <w:rFonts w:ascii="Arial" w:hAnsi="Arial" w:cs="Arial"/>
          <w:b/>
          <w:sz w:val="20"/>
        </w:rPr>
        <w:t>mục</w:t>
      </w:r>
      <w:bookmarkEnd w:id="612"/>
    </w:p>
    <w:p w:rsidR="00584B47" w:rsidRPr="00E16E87" w:rsidRDefault="00584B47" w:rsidP="00584B47">
      <w:pPr>
        <w:spacing w:before="120"/>
        <w:rPr>
          <w:rFonts w:ascii="Arial" w:hAnsi="Arial" w:cs="Arial"/>
          <w:sz w:val="20"/>
        </w:rPr>
      </w:pPr>
      <w:r w:rsidRPr="00E16E87">
        <w:rPr>
          <w:rFonts w:ascii="Arial" w:hAnsi="Arial" w:cs="Arial"/>
          <w:sz w:val="20"/>
        </w:rPr>
        <w:t xml:space="preserve">1. Chỉ số tham chiếu của quỹ hoán đổi danh </w:t>
      </w:r>
      <w:r w:rsidR="0097223F" w:rsidRPr="00E16E87">
        <w:rPr>
          <w:rFonts w:ascii="Arial" w:hAnsi="Arial" w:cs="Arial"/>
          <w:sz w:val="20"/>
        </w:rPr>
        <w:t>mục</w:t>
      </w:r>
      <w:r w:rsidRPr="00E16E87">
        <w:rPr>
          <w:rFonts w:ascii="Arial" w:hAnsi="Arial" w:cs="Arial"/>
          <w:sz w:val="20"/>
        </w:rPr>
        <w:t xml:space="preserve"> phải đáp ứng đầy đủ các </w:t>
      </w:r>
      <w:r w:rsidR="0097223F" w:rsidRPr="00E16E87">
        <w:rPr>
          <w:rFonts w:ascii="Arial" w:hAnsi="Arial" w:cs="Arial"/>
          <w:sz w:val="20"/>
        </w:rPr>
        <w:t>điều</w:t>
      </w:r>
      <w:r w:rsidRPr="00E16E87">
        <w:rPr>
          <w:rFonts w:ascii="Arial" w:hAnsi="Arial" w:cs="Arial"/>
          <w:sz w:val="20"/>
        </w:rPr>
        <w:t xml:space="preserve"> kiện sau:</w:t>
      </w:r>
    </w:p>
    <w:p w:rsidR="00584B47" w:rsidRPr="00E16E87" w:rsidRDefault="00584B47" w:rsidP="00584B47">
      <w:pPr>
        <w:spacing w:before="120"/>
        <w:rPr>
          <w:rFonts w:ascii="Arial" w:hAnsi="Arial" w:cs="Arial"/>
          <w:sz w:val="20"/>
        </w:rPr>
      </w:pPr>
      <w:r w:rsidRPr="00E16E87">
        <w:rPr>
          <w:rFonts w:ascii="Arial" w:hAnsi="Arial" w:cs="Arial"/>
          <w:sz w:val="20"/>
        </w:rPr>
        <w:t>a) Do Sở giao dịch chứng khoán xây dựng và quản lý;</w:t>
      </w:r>
    </w:p>
    <w:p w:rsidR="00584B47" w:rsidRPr="00E16E87" w:rsidRDefault="00584B47" w:rsidP="00584B47">
      <w:pPr>
        <w:spacing w:before="120"/>
        <w:rPr>
          <w:rFonts w:ascii="Arial" w:hAnsi="Arial" w:cs="Arial"/>
          <w:sz w:val="20"/>
        </w:rPr>
      </w:pPr>
      <w:r w:rsidRPr="00E16E87">
        <w:rPr>
          <w:rFonts w:ascii="Arial" w:hAnsi="Arial" w:cs="Arial"/>
          <w:sz w:val="20"/>
        </w:rPr>
        <w:t>b) Được xây dựng trên cơ sở các chứng khoán cơ cấu đang niêm yết trên Sở giao dịch chứng khoán;</w:t>
      </w:r>
    </w:p>
    <w:p w:rsidR="00584B47" w:rsidRPr="00E16E87" w:rsidRDefault="00584B47" w:rsidP="00584B47">
      <w:pPr>
        <w:spacing w:before="120"/>
        <w:rPr>
          <w:rFonts w:ascii="Arial" w:hAnsi="Arial" w:cs="Arial"/>
          <w:sz w:val="20"/>
        </w:rPr>
      </w:pPr>
      <w:r w:rsidRPr="00E16E87">
        <w:rPr>
          <w:rFonts w:ascii="Arial" w:hAnsi="Arial" w:cs="Arial"/>
          <w:sz w:val="20"/>
        </w:rPr>
        <w:t xml:space="preserve">c) Có </w:t>
      </w:r>
      <w:r w:rsidR="0097223F" w:rsidRPr="00E16E87">
        <w:rPr>
          <w:rFonts w:ascii="Arial" w:hAnsi="Arial" w:cs="Arial"/>
          <w:sz w:val="20"/>
        </w:rPr>
        <w:t>mục</w:t>
      </w:r>
      <w:r w:rsidRPr="00E16E87">
        <w:rPr>
          <w:rFonts w:ascii="Arial" w:hAnsi="Arial" w:cs="Arial"/>
          <w:sz w:val="20"/>
        </w:rPr>
        <w:t xml:space="preserve"> tiêu cụ thể, rõ ràng, có tính đại diện cao, thể hiện đặc trưng của thị trường hoặc nhóm ngành nghề, lĩnh vực. Nguyên tắc hoạt động, công tác quản lý và duy trì chỉ số phải đảm bảo chỉ số phản ánh hợp lý biến động chung trên thị trường hoặc của nhóm ngành nghề, lĩnh vực, phản ánh chính xác sự biến động giá của chứng khoán cơ cấu, sự thay đổi tỷ trọng chứng khoán cơ cấu và loại chứng khoán cơ cấu;</w:t>
      </w:r>
    </w:p>
    <w:p w:rsidR="00584B47" w:rsidRPr="00E16E87" w:rsidRDefault="00584B47" w:rsidP="00584B47">
      <w:pPr>
        <w:spacing w:before="120"/>
        <w:rPr>
          <w:rFonts w:ascii="Arial" w:hAnsi="Arial" w:cs="Arial"/>
          <w:sz w:val="20"/>
        </w:rPr>
      </w:pPr>
      <w:r w:rsidRPr="00E16E87">
        <w:rPr>
          <w:rFonts w:ascii="Arial" w:hAnsi="Arial" w:cs="Arial"/>
          <w:sz w:val="20"/>
        </w:rPr>
        <w:t xml:space="preserve">d) Danh </w:t>
      </w:r>
      <w:r w:rsidR="0097223F" w:rsidRPr="00E16E87">
        <w:rPr>
          <w:rFonts w:ascii="Arial" w:hAnsi="Arial" w:cs="Arial"/>
          <w:sz w:val="20"/>
        </w:rPr>
        <w:t>mục</w:t>
      </w:r>
      <w:r w:rsidRPr="00E16E87">
        <w:rPr>
          <w:rFonts w:ascii="Arial" w:hAnsi="Arial" w:cs="Arial"/>
          <w:sz w:val="20"/>
        </w:rPr>
        <w:t xml:space="preserve"> chứng khoán cơ cấu của chỉ số tham chiếu phải đa dạng và bảo đảm: có tối thiểu 10 cổ </w:t>
      </w:r>
      <w:r w:rsidR="002E4321" w:rsidRPr="00E16E87">
        <w:rPr>
          <w:rFonts w:ascii="Arial" w:hAnsi="Arial" w:cs="Arial"/>
          <w:sz w:val="20"/>
        </w:rPr>
        <w:t>phiếu</w:t>
      </w:r>
      <w:r w:rsidRPr="00E16E87">
        <w:rPr>
          <w:rFonts w:ascii="Arial" w:hAnsi="Arial" w:cs="Arial"/>
          <w:sz w:val="20"/>
        </w:rPr>
        <w:t xml:space="preserve"> trong danh </w:t>
      </w:r>
      <w:r w:rsidR="0097223F" w:rsidRPr="00E16E87">
        <w:rPr>
          <w:rFonts w:ascii="Arial" w:hAnsi="Arial" w:cs="Arial"/>
          <w:sz w:val="20"/>
        </w:rPr>
        <w:t>mục</w:t>
      </w:r>
      <w:r w:rsidRPr="00E16E87">
        <w:rPr>
          <w:rFonts w:ascii="Arial" w:hAnsi="Arial" w:cs="Arial"/>
          <w:sz w:val="20"/>
        </w:rPr>
        <w:t xml:space="preserve">, tỷ trọng của mỗi cổ </w:t>
      </w:r>
      <w:r w:rsidR="002E4321" w:rsidRPr="00E16E87">
        <w:rPr>
          <w:rFonts w:ascii="Arial" w:hAnsi="Arial" w:cs="Arial"/>
          <w:sz w:val="20"/>
        </w:rPr>
        <w:t>phiếu</w:t>
      </w:r>
      <w:r w:rsidRPr="00E16E87">
        <w:rPr>
          <w:rFonts w:ascii="Arial" w:hAnsi="Arial" w:cs="Arial"/>
          <w:sz w:val="20"/>
        </w:rPr>
        <w:t xml:space="preserve"> trong danh </w:t>
      </w:r>
      <w:r w:rsidR="0097223F" w:rsidRPr="00E16E87">
        <w:rPr>
          <w:rFonts w:ascii="Arial" w:hAnsi="Arial" w:cs="Arial"/>
          <w:sz w:val="20"/>
        </w:rPr>
        <w:t>mục</w:t>
      </w:r>
      <w:r w:rsidRPr="00E16E87">
        <w:rPr>
          <w:rFonts w:ascii="Arial" w:hAnsi="Arial" w:cs="Arial"/>
          <w:sz w:val="20"/>
        </w:rPr>
        <w:t xml:space="preserve"> không vượt quá 20% giá trị của chỉ số (đối với chỉ số cổ </w:t>
      </w:r>
      <w:r w:rsidR="002E4321" w:rsidRPr="00E16E87">
        <w:rPr>
          <w:rFonts w:ascii="Arial" w:hAnsi="Arial" w:cs="Arial"/>
          <w:sz w:val="20"/>
        </w:rPr>
        <w:t>phiếu</w:t>
      </w:r>
      <w:r w:rsidRPr="00E16E87">
        <w:rPr>
          <w:rFonts w:ascii="Arial" w:hAnsi="Arial" w:cs="Arial"/>
          <w:sz w:val="20"/>
        </w:rPr>
        <w:t xml:space="preserve">); có tối thiểu 05 trái </w:t>
      </w:r>
      <w:r w:rsidR="002E4321" w:rsidRPr="00E16E87">
        <w:rPr>
          <w:rFonts w:ascii="Arial" w:hAnsi="Arial" w:cs="Arial"/>
          <w:sz w:val="20"/>
        </w:rPr>
        <w:t>phiếu</w:t>
      </w:r>
      <w:r w:rsidRPr="00E16E87">
        <w:rPr>
          <w:rFonts w:ascii="Arial" w:hAnsi="Arial" w:cs="Arial"/>
          <w:sz w:val="20"/>
        </w:rPr>
        <w:t xml:space="preserve"> trong danh </w:t>
      </w:r>
      <w:r w:rsidR="0097223F" w:rsidRPr="00E16E87">
        <w:rPr>
          <w:rFonts w:ascii="Arial" w:hAnsi="Arial" w:cs="Arial"/>
          <w:sz w:val="20"/>
        </w:rPr>
        <w:t>mục</w:t>
      </w:r>
      <w:r w:rsidRPr="00E16E87">
        <w:rPr>
          <w:rFonts w:ascii="Arial" w:hAnsi="Arial" w:cs="Arial"/>
          <w:sz w:val="20"/>
        </w:rPr>
        <w:t xml:space="preserve">, tỷ trọng mỗi trái </w:t>
      </w:r>
      <w:r w:rsidR="002E4321" w:rsidRPr="00E16E87">
        <w:rPr>
          <w:rFonts w:ascii="Arial" w:hAnsi="Arial" w:cs="Arial"/>
          <w:sz w:val="20"/>
        </w:rPr>
        <w:t>phiếu</w:t>
      </w:r>
      <w:r w:rsidRPr="00E16E87">
        <w:rPr>
          <w:rFonts w:ascii="Arial" w:hAnsi="Arial" w:cs="Arial"/>
          <w:sz w:val="20"/>
        </w:rPr>
        <w:t xml:space="preserve"> trong danh </w:t>
      </w:r>
      <w:r w:rsidR="0097223F" w:rsidRPr="00E16E87">
        <w:rPr>
          <w:rFonts w:ascii="Arial" w:hAnsi="Arial" w:cs="Arial"/>
          <w:sz w:val="20"/>
        </w:rPr>
        <w:t>mục</w:t>
      </w:r>
      <w:r w:rsidRPr="00E16E87">
        <w:rPr>
          <w:rFonts w:ascii="Arial" w:hAnsi="Arial" w:cs="Arial"/>
          <w:sz w:val="20"/>
        </w:rPr>
        <w:t xml:space="preserve"> không vượt quá 20% giá trị của chỉ số (đối với chỉ số trái </w:t>
      </w:r>
      <w:r w:rsidR="002E4321" w:rsidRPr="00E16E87">
        <w:rPr>
          <w:rFonts w:ascii="Arial" w:hAnsi="Arial" w:cs="Arial"/>
          <w:sz w:val="20"/>
        </w:rPr>
        <w:t>phiếu</w:t>
      </w:r>
      <w:r w:rsidRPr="00E16E87">
        <w:rPr>
          <w:rFonts w:ascii="Arial" w:hAnsi="Arial" w:cs="Arial"/>
          <w:sz w:val="20"/>
        </w:rPr>
        <w:t xml:space="preserve">), trừ trường hợp trái </w:t>
      </w:r>
      <w:r w:rsidR="002E4321" w:rsidRPr="00E16E87">
        <w:rPr>
          <w:rFonts w:ascii="Arial" w:hAnsi="Arial" w:cs="Arial"/>
          <w:sz w:val="20"/>
        </w:rPr>
        <w:t>phiếu</w:t>
      </w:r>
      <w:r w:rsidRPr="00E16E87">
        <w:rPr>
          <w:rFonts w:ascii="Arial" w:hAnsi="Arial" w:cs="Arial"/>
          <w:sz w:val="20"/>
        </w:rPr>
        <w:t xml:space="preserve"> Chính phủ, tín </w:t>
      </w:r>
      <w:r w:rsidR="002E4321" w:rsidRPr="00E16E87">
        <w:rPr>
          <w:rFonts w:ascii="Arial" w:hAnsi="Arial" w:cs="Arial"/>
          <w:sz w:val="20"/>
        </w:rPr>
        <w:t>phiếu</w:t>
      </w:r>
      <w:r w:rsidRPr="00E16E87">
        <w:rPr>
          <w:rFonts w:ascii="Arial" w:hAnsi="Arial" w:cs="Arial"/>
          <w:sz w:val="20"/>
        </w:rPr>
        <w:t xml:space="preserve">, trái </w:t>
      </w:r>
      <w:r w:rsidR="002E4321" w:rsidRPr="00E16E87">
        <w:rPr>
          <w:rFonts w:ascii="Arial" w:hAnsi="Arial" w:cs="Arial"/>
          <w:sz w:val="20"/>
        </w:rPr>
        <w:t>phiếu</w:t>
      </w:r>
      <w:r w:rsidRPr="00E16E87">
        <w:rPr>
          <w:rFonts w:ascii="Arial" w:hAnsi="Arial" w:cs="Arial"/>
          <w:sz w:val="20"/>
        </w:rPr>
        <w:t xml:space="preserve"> được Chính phủ bảo lãnh và trái </w:t>
      </w:r>
      <w:r w:rsidR="002E4321" w:rsidRPr="00E16E87">
        <w:rPr>
          <w:rFonts w:ascii="Arial" w:hAnsi="Arial" w:cs="Arial"/>
          <w:sz w:val="20"/>
        </w:rPr>
        <w:t>phiếu</w:t>
      </w:r>
      <w:r w:rsidRPr="00E16E87">
        <w:rPr>
          <w:rFonts w:ascii="Arial" w:hAnsi="Arial" w:cs="Arial"/>
          <w:sz w:val="20"/>
        </w:rPr>
        <w:t xml:space="preserve"> chính quyền địa phương;</w:t>
      </w:r>
    </w:p>
    <w:p w:rsidR="00584B47" w:rsidRPr="00E16E87" w:rsidRDefault="00584B47" w:rsidP="00584B47">
      <w:pPr>
        <w:spacing w:before="120"/>
        <w:rPr>
          <w:rFonts w:ascii="Arial" w:hAnsi="Arial" w:cs="Arial"/>
          <w:sz w:val="20"/>
        </w:rPr>
      </w:pPr>
      <w:r w:rsidRPr="00E16E87">
        <w:rPr>
          <w:rFonts w:ascii="Arial" w:hAnsi="Arial" w:cs="Arial"/>
          <w:sz w:val="20"/>
        </w:rPr>
        <w:t>đ) Thông tin về chỉ số tham chiếu, mức thay đổi trong ngày của chỉ số tham chiếu phải được công bố hàng ngày trên trang thông tin điện tử của Sở giao dịch chứng khoán và các phương tiện thông tin đại chúng theo quy định của pháp luật về công bố thông tin trên thị trường chứng khoán.</w:t>
      </w:r>
    </w:p>
    <w:p w:rsidR="00584B47" w:rsidRPr="00E16E87" w:rsidRDefault="00584B47" w:rsidP="00584B47">
      <w:pPr>
        <w:spacing w:before="120"/>
        <w:rPr>
          <w:rFonts w:ascii="Arial" w:hAnsi="Arial" w:cs="Arial"/>
          <w:sz w:val="20"/>
        </w:rPr>
      </w:pPr>
      <w:r w:rsidRPr="00E16E87">
        <w:rPr>
          <w:rFonts w:ascii="Arial" w:hAnsi="Arial" w:cs="Arial"/>
          <w:sz w:val="20"/>
        </w:rPr>
        <w:t xml:space="preserve">2. Danh </w:t>
      </w:r>
      <w:r w:rsidR="0097223F" w:rsidRPr="00E16E87">
        <w:rPr>
          <w:rFonts w:ascii="Arial" w:hAnsi="Arial" w:cs="Arial"/>
          <w:sz w:val="20"/>
        </w:rPr>
        <w:t>mục</w:t>
      </w:r>
      <w:r w:rsidRPr="00E16E87">
        <w:rPr>
          <w:rFonts w:ascii="Arial" w:hAnsi="Arial" w:cs="Arial"/>
          <w:sz w:val="20"/>
        </w:rPr>
        <w:t xml:space="preserve"> chứng khoán cơ cấu trong giao dịch hoán đổi phải đáp ứng đầy đủ các </w:t>
      </w:r>
      <w:r w:rsidR="0097223F" w:rsidRPr="00E16E87">
        <w:rPr>
          <w:rFonts w:ascii="Arial" w:hAnsi="Arial" w:cs="Arial"/>
          <w:sz w:val="20"/>
        </w:rPr>
        <w:t>điều</w:t>
      </w:r>
      <w:r w:rsidRPr="00E16E87">
        <w:rPr>
          <w:rFonts w:ascii="Arial" w:hAnsi="Arial" w:cs="Arial"/>
          <w:sz w:val="20"/>
        </w:rPr>
        <w:t xml:space="preserve"> kiện sau:</w:t>
      </w:r>
    </w:p>
    <w:p w:rsidR="00584B47" w:rsidRPr="00E16E87" w:rsidRDefault="00584B47" w:rsidP="00584B47">
      <w:pPr>
        <w:spacing w:before="120"/>
        <w:rPr>
          <w:rFonts w:ascii="Arial" w:hAnsi="Arial" w:cs="Arial"/>
          <w:sz w:val="20"/>
        </w:rPr>
      </w:pPr>
      <w:r w:rsidRPr="00E16E87">
        <w:rPr>
          <w:rFonts w:ascii="Arial" w:hAnsi="Arial" w:cs="Arial"/>
          <w:sz w:val="20"/>
        </w:rPr>
        <w:t xml:space="preserve">a) Bao gồm tối thiểu 50% số chứng khoán cơ sở hình thành chỉ số tham chiếu (danh </w:t>
      </w:r>
      <w:r w:rsidR="0097223F" w:rsidRPr="00E16E87">
        <w:rPr>
          <w:rFonts w:ascii="Arial" w:hAnsi="Arial" w:cs="Arial"/>
          <w:sz w:val="20"/>
        </w:rPr>
        <w:t>mục</w:t>
      </w:r>
      <w:r w:rsidRPr="00E16E87">
        <w:rPr>
          <w:rFonts w:ascii="Arial" w:hAnsi="Arial" w:cs="Arial"/>
          <w:sz w:val="20"/>
        </w:rPr>
        <w:t xml:space="preserve"> chứng khoán của chỉ số tham chiếu);</w:t>
      </w:r>
    </w:p>
    <w:p w:rsidR="00584B47" w:rsidRPr="00E16E87" w:rsidRDefault="00584B47" w:rsidP="00584B47">
      <w:pPr>
        <w:spacing w:before="120"/>
        <w:rPr>
          <w:rFonts w:ascii="Arial" w:hAnsi="Arial" w:cs="Arial"/>
          <w:sz w:val="20"/>
        </w:rPr>
      </w:pPr>
      <w:r w:rsidRPr="00E16E87">
        <w:rPr>
          <w:rFonts w:ascii="Arial" w:hAnsi="Arial" w:cs="Arial"/>
          <w:sz w:val="20"/>
        </w:rPr>
        <w:t xml:space="preserve">b) Giá trị danh </w:t>
      </w:r>
      <w:r w:rsidR="0097223F" w:rsidRPr="00E16E87">
        <w:rPr>
          <w:rFonts w:ascii="Arial" w:hAnsi="Arial" w:cs="Arial"/>
          <w:sz w:val="20"/>
        </w:rPr>
        <w:t>mục</w:t>
      </w:r>
      <w:r w:rsidRPr="00E16E87">
        <w:rPr>
          <w:rFonts w:ascii="Arial" w:hAnsi="Arial" w:cs="Arial"/>
          <w:sz w:val="20"/>
        </w:rPr>
        <w:t xml:space="preserve"> chứng khoán cơ cấu không thấp hơn 95% giá trị của danh </w:t>
      </w:r>
      <w:r w:rsidR="0097223F" w:rsidRPr="00E16E87">
        <w:rPr>
          <w:rFonts w:ascii="Arial" w:hAnsi="Arial" w:cs="Arial"/>
          <w:sz w:val="20"/>
        </w:rPr>
        <w:t>mục</w:t>
      </w:r>
      <w:r w:rsidRPr="00E16E87">
        <w:rPr>
          <w:rFonts w:ascii="Arial" w:hAnsi="Arial" w:cs="Arial"/>
          <w:sz w:val="20"/>
        </w:rPr>
        <w:t xml:space="preserve"> chứng khoán tương ứng của chỉ số tham chiếu.</w:t>
      </w:r>
    </w:p>
    <w:p w:rsidR="00584B47" w:rsidRPr="00E16E87" w:rsidRDefault="0097223F" w:rsidP="00584B47">
      <w:pPr>
        <w:spacing w:before="120"/>
        <w:rPr>
          <w:rFonts w:ascii="Arial" w:hAnsi="Arial" w:cs="Arial"/>
          <w:b/>
          <w:sz w:val="20"/>
        </w:rPr>
      </w:pPr>
      <w:bookmarkStart w:id="613" w:name="dieu_251"/>
      <w:r w:rsidRPr="00E16E87">
        <w:rPr>
          <w:rFonts w:ascii="Arial" w:hAnsi="Arial" w:cs="Arial"/>
          <w:b/>
          <w:sz w:val="20"/>
        </w:rPr>
        <w:t>Điều</w:t>
      </w:r>
      <w:r w:rsidR="00584B47" w:rsidRPr="00E16E87">
        <w:rPr>
          <w:rFonts w:ascii="Arial" w:hAnsi="Arial" w:cs="Arial"/>
          <w:b/>
          <w:sz w:val="20"/>
        </w:rPr>
        <w:t xml:space="preserve"> 251. </w:t>
      </w:r>
      <w:r w:rsidRPr="00E16E87">
        <w:rPr>
          <w:rFonts w:ascii="Arial" w:hAnsi="Arial" w:cs="Arial"/>
          <w:b/>
          <w:sz w:val="20"/>
        </w:rPr>
        <w:t>Điều</w:t>
      </w:r>
      <w:r w:rsidR="00584B47" w:rsidRPr="00E16E87">
        <w:rPr>
          <w:rFonts w:ascii="Arial" w:hAnsi="Arial" w:cs="Arial"/>
          <w:b/>
          <w:sz w:val="20"/>
        </w:rPr>
        <w:t xml:space="preserve"> kiện trở thành thành viên lập quỹ</w:t>
      </w:r>
      <w:bookmarkEnd w:id="613"/>
    </w:p>
    <w:p w:rsidR="00584B47" w:rsidRPr="00E16E87" w:rsidRDefault="00584B47" w:rsidP="00584B47">
      <w:pPr>
        <w:spacing w:before="120"/>
        <w:rPr>
          <w:rFonts w:ascii="Arial" w:hAnsi="Arial" w:cs="Arial"/>
          <w:sz w:val="20"/>
        </w:rPr>
      </w:pPr>
      <w:r w:rsidRPr="00E16E87">
        <w:rPr>
          <w:rFonts w:ascii="Arial" w:hAnsi="Arial" w:cs="Arial"/>
          <w:sz w:val="20"/>
        </w:rPr>
        <w:t>1. Là công ty chứng khoán có nghiệp vụ môi giới và tự doanh chứng khoán, ngân hàng lưu ký.</w:t>
      </w:r>
    </w:p>
    <w:p w:rsidR="00584B47" w:rsidRPr="00E16E87" w:rsidRDefault="00584B47" w:rsidP="00584B47">
      <w:pPr>
        <w:spacing w:before="120"/>
        <w:rPr>
          <w:rFonts w:ascii="Arial" w:hAnsi="Arial" w:cs="Arial"/>
          <w:sz w:val="20"/>
        </w:rPr>
      </w:pPr>
      <w:r w:rsidRPr="00E16E87">
        <w:rPr>
          <w:rFonts w:ascii="Arial" w:hAnsi="Arial" w:cs="Arial"/>
          <w:sz w:val="20"/>
        </w:rPr>
        <w:lastRenderedPageBreak/>
        <w:t xml:space="preserve">2. Trong 12 tháng gàn nhất, trước tháng nộp hồ sơ đăng ký thành lập quỹ hoán đổi danh </w:t>
      </w:r>
      <w:r w:rsidR="0097223F" w:rsidRPr="00E16E87">
        <w:rPr>
          <w:rFonts w:ascii="Arial" w:hAnsi="Arial" w:cs="Arial"/>
          <w:sz w:val="20"/>
        </w:rPr>
        <w:t>mục</w:t>
      </w:r>
      <w:r w:rsidRPr="00E16E87">
        <w:rPr>
          <w:rFonts w:ascii="Arial" w:hAnsi="Arial" w:cs="Arial"/>
          <w:sz w:val="20"/>
        </w:rPr>
        <w:t>, công ty chứng khoán phải duy trì tỷ lệ vốn khả dụng tối thiểu đạt 220%, hoặc một tỷ lệ khác cao hơn theo yêu cầu của công ty quản lý quỹ đầu tư chứng khoán; ngân hàng lưu ký phải đáp ứng tỷ lệ an toàn vốn theo quy định của pháp luật về ngân hàng.</w:t>
      </w:r>
    </w:p>
    <w:p w:rsidR="00584B47" w:rsidRPr="00E16E87" w:rsidRDefault="00584B47" w:rsidP="00584B47">
      <w:pPr>
        <w:spacing w:before="120"/>
        <w:rPr>
          <w:rFonts w:ascii="Arial" w:hAnsi="Arial" w:cs="Arial"/>
          <w:sz w:val="20"/>
        </w:rPr>
      </w:pPr>
      <w:r w:rsidRPr="00E16E87">
        <w:rPr>
          <w:rFonts w:ascii="Arial" w:hAnsi="Arial" w:cs="Arial"/>
          <w:sz w:val="20"/>
        </w:rPr>
        <w:t xml:space="preserve">3. Đã ký hợp đồng lập quỹ hoán đổi danh </w:t>
      </w:r>
      <w:r w:rsidR="0097223F" w:rsidRPr="00E16E87">
        <w:rPr>
          <w:rFonts w:ascii="Arial" w:hAnsi="Arial" w:cs="Arial"/>
          <w:sz w:val="20"/>
        </w:rPr>
        <w:t>mục</w:t>
      </w:r>
      <w:r w:rsidRPr="00E16E87">
        <w:rPr>
          <w:rFonts w:ascii="Arial" w:hAnsi="Arial" w:cs="Arial"/>
          <w:sz w:val="20"/>
        </w:rPr>
        <w:t xml:space="preserve"> với công ty quản lý quỹ đầu tư chứng khoán.</w:t>
      </w:r>
    </w:p>
    <w:p w:rsidR="00584B47" w:rsidRPr="00E16E87" w:rsidRDefault="00584B47" w:rsidP="00584B47">
      <w:pPr>
        <w:spacing w:before="120"/>
        <w:rPr>
          <w:rFonts w:ascii="Arial" w:hAnsi="Arial" w:cs="Arial"/>
          <w:sz w:val="20"/>
        </w:rPr>
      </w:pPr>
      <w:r w:rsidRPr="00E16E87">
        <w:rPr>
          <w:rFonts w:ascii="Arial" w:hAnsi="Arial" w:cs="Arial"/>
          <w:sz w:val="20"/>
        </w:rPr>
        <w:t xml:space="preserve">4. Đáp ứng các </w:t>
      </w:r>
      <w:r w:rsidR="0097223F" w:rsidRPr="00E16E87">
        <w:rPr>
          <w:rFonts w:ascii="Arial" w:hAnsi="Arial" w:cs="Arial"/>
          <w:sz w:val="20"/>
        </w:rPr>
        <w:t>điều</w:t>
      </w:r>
      <w:r w:rsidRPr="00E16E87">
        <w:rPr>
          <w:rFonts w:ascii="Arial" w:hAnsi="Arial" w:cs="Arial"/>
          <w:sz w:val="20"/>
        </w:rPr>
        <w:t xml:space="preserve"> kiện khác (nếu có) tại hợp đồng lập quỹ.</w:t>
      </w:r>
    </w:p>
    <w:p w:rsidR="00584B47" w:rsidRPr="00E16E87" w:rsidRDefault="0097223F" w:rsidP="00584B47">
      <w:pPr>
        <w:spacing w:before="120"/>
        <w:rPr>
          <w:rFonts w:ascii="Arial" w:hAnsi="Arial" w:cs="Arial"/>
          <w:b/>
          <w:sz w:val="20"/>
        </w:rPr>
      </w:pPr>
      <w:bookmarkStart w:id="614" w:name="dieu_252"/>
      <w:r w:rsidRPr="00E16E87">
        <w:rPr>
          <w:rFonts w:ascii="Arial" w:hAnsi="Arial" w:cs="Arial"/>
          <w:b/>
          <w:sz w:val="20"/>
        </w:rPr>
        <w:t>Điều</w:t>
      </w:r>
      <w:r w:rsidR="00584B47" w:rsidRPr="00E16E87">
        <w:rPr>
          <w:rFonts w:ascii="Arial" w:hAnsi="Arial" w:cs="Arial"/>
          <w:b/>
          <w:sz w:val="20"/>
        </w:rPr>
        <w:t xml:space="preserve"> 252. </w:t>
      </w:r>
      <w:r w:rsidRPr="00E16E87">
        <w:rPr>
          <w:rFonts w:ascii="Arial" w:hAnsi="Arial" w:cs="Arial"/>
          <w:b/>
          <w:sz w:val="20"/>
        </w:rPr>
        <w:t>Điều</w:t>
      </w:r>
      <w:r w:rsidR="00584B47" w:rsidRPr="00E16E87">
        <w:rPr>
          <w:rFonts w:ascii="Arial" w:hAnsi="Arial" w:cs="Arial"/>
          <w:b/>
          <w:sz w:val="20"/>
        </w:rPr>
        <w:t xml:space="preserve"> kiện chào bán chứng chỉ quỹ hoán đổi danh </w:t>
      </w:r>
      <w:r w:rsidRPr="00E16E87">
        <w:rPr>
          <w:rFonts w:ascii="Arial" w:hAnsi="Arial" w:cs="Arial"/>
          <w:b/>
          <w:sz w:val="20"/>
        </w:rPr>
        <w:t>mục</w:t>
      </w:r>
      <w:r w:rsidR="00584B47" w:rsidRPr="00E16E87">
        <w:rPr>
          <w:rFonts w:ascii="Arial" w:hAnsi="Arial" w:cs="Arial"/>
          <w:b/>
          <w:sz w:val="20"/>
        </w:rPr>
        <w:t xml:space="preserve"> lần đầu ra công chúng, niêm yết chứng chỉ quỹ hoán đổi danh </w:t>
      </w:r>
      <w:r w:rsidRPr="00E16E87">
        <w:rPr>
          <w:rFonts w:ascii="Arial" w:hAnsi="Arial" w:cs="Arial"/>
          <w:b/>
          <w:sz w:val="20"/>
        </w:rPr>
        <w:t>mục</w:t>
      </w:r>
      <w:bookmarkEnd w:id="614"/>
    </w:p>
    <w:p w:rsidR="00584B47" w:rsidRPr="00E16E87" w:rsidRDefault="00584B47" w:rsidP="00584B47">
      <w:pPr>
        <w:spacing w:before="120"/>
        <w:rPr>
          <w:rFonts w:ascii="Arial" w:hAnsi="Arial" w:cs="Arial"/>
          <w:sz w:val="20"/>
        </w:rPr>
      </w:pPr>
      <w:r w:rsidRPr="00E16E87">
        <w:rPr>
          <w:rFonts w:ascii="Arial" w:hAnsi="Arial" w:cs="Arial"/>
          <w:sz w:val="20"/>
        </w:rPr>
        <w:t xml:space="preserve">1. </w:t>
      </w:r>
      <w:r w:rsidR="0097223F" w:rsidRPr="00E16E87">
        <w:rPr>
          <w:rFonts w:ascii="Arial" w:hAnsi="Arial" w:cs="Arial"/>
          <w:sz w:val="20"/>
        </w:rPr>
        <w:t>Điều</w:t>
      </w:r>
      <w:r w:rsidRPr="00E16E87">
        <w:rPr>
          <w:rFonts w:ascii="Arial" w:hAnsi="Arial" w:cs="Arial"/>
          <w:sz w:val="20"/>
        </w:rPr>
        <w:t xml:space="preserve"> kiện chào bán chứng chỉ quỹ hoán đổi danh </w:t>
      </w:r>
      <w:r w:rsidR="0097223F" w:rsidRPr="00E16E87">
        <w:rPr>
          <w:rFonts w:ascii="Arial" w:hAnsi="Arial" w:cs="Arial"/>
          <w:sz w:val="20"/>
        </w:rPr>
        <w:t>mục</w:t>
      </w:r>
      <w:r w:rsidRPr="00E16E87">
        <w:rPr>
          <w:rFonts w:ascii="Arial" w:hAnsi="Arial" w:cs="Arial"/>
          <w:sz w:val="20"/>
        </w:rPr>
        <w:t xml:space="preserve"> lần đầu ra công chúng:</w:t>
      </w:r>
    </w:p>
    <w:p w:rsidR="00584B47" w:rsidRPr="00E16E87" w:rsidRDefault="00584B47" w:rsidP="00584B47">
      <w:pPr>
        <w:spacing w:before="120"/>
        <w:rPr>
          <w:rFonts w:ascii="Arial" w:hAnsi="Arial" w:cs="Arial"/>
          <w:sz w:val="20"/>
        </w:rPr>
      </w:pPr>
      <w:r w:rsidRPr="00E16E87">
        <w:rPr>
          <w:rFonts w:ascii="Arial" w:hAnsi="Arial" w:cs="Arial"/>
          <w:sz w:val="20"/>
        </w:rPr>
        <w:t xml:space="preserve">a) Đáp ứng </w:t>
      </w:r>
      <w:r w:rsidR="0097223F" w:rsidRPr="00E16E87">
        <w:rPr>
          <w:rFonts w:ascii="Arial" w:hAnsi="Arial" w:cs="Arial"/>
          <w:sz w:val="20"/>
        </w:rPr>
        <w:t>điều</w:t>
      </w:r>
      <w:r w:rsidRPr="00E16E87">
        <w:rPr>
          <w:rFonts w:ascii="Arial" w:hAnsi="Arial" w:cs="Arial"/>
          <w:sz w:val="20"/>
        </w:rPr>
        <w:t xml:space="preserve"> kiện quy định tại </w:t>
      </w:r>
      <w:r w:rsidR="0097223F" w:rsidRPr="00E16E87">
        <w:rPr>
          <w:rFonts w:ascii="Arial" w:hAnsi="Arial" w:cs="Arial"/>
          <w:sz w:val="20"/>
        </w:rPr>
        <w:t>khoản</w:t>
      </w:r>
      <w:r w:rsidRPr="00E16E87">
        <w:rPr>
          <w:rFonts w:ascii="Arial" w:hAnsi="Arial" w:cs="Arial"/>
          <w:sz w:val="20"/>
        </w:rPr>
        <w:t xml:space="preserve"> 1 </w:t>
      </w:r>
      <w:r w:rsidR="0097223F" w:rsidRPr="00E16E87">
        <w:rPr>
          <w:rFonts w:ascii="Arial" w:hAnsi="Arial" w:cs="Arial"/>
          <w:sz w:val="20"/>
        </w:rPr>
        <w:t>Điều</w:t>
      </w:r>
      <w:r w:rsidRPr="00E16E87">
        <w:rPr>
          <w:rFonts w:ascii="Arial" w:hAnsi="Arial" w:cs="Arial"/>
          <w:sz w:val="20"/>
        </w:rPr>
        <w:t xml:space="preserve"> 233 Nghị định này;</w:t>
      </w:r>
    </w:p>
    <w:p w:rsidR="00584B47" w:rsidRPr="00E16E87" w:rsidRDefault="00584B47" w:rsidP="00584B47">
      <w:pPr>
        <w:spacing w:before="120"/>
        <w:rPr>
          <w:rFonts w:ascii="Arial" w:hAnsi="Arial" w:cs="Arial"/>
          <w:sz w:val="20"/>
        </w:rPr>
      </w:pPr>
      <w:r w:rsidRPr="00E16E87">
        <w:rPr>
          <w:rFonts w:ascii="Arial" w:hAnsi="Arial" w:cs="Arial"/>
          <w:sz w:val="20"/>
        </w:rPr>
        <w:t xml:space="preserve">b) Có tối thiểu 02 thành viên lập quỹ đáp ứng quy định tại </w:t>
      </w:r>
      <w:r w:rsidR="0097223F" w:rsidRPr="00E16E87">
        <w:rPr>
          <w:rFonts w:ascii="Arial" w:hAnsi="Arial" w:cs="Arial"/>
          <w:sz w:val="20"/>
        </w:rPr>
        <w:t>Điều</w:t>
      </w:r>
      <w:r w:rsidRPr="00E16E87">
        <w:rPr>
          <w:rFonts w:ascii="Arial" w:hAnsi="Arial" w:cs="Arial"/>
          <w:sz w:val="20"/>
        </w:rPr>
        <w:t xml:space="preserve"> 251 Nghị định này;</w:t>
      </w:r>
    </w:p>
    <w:p w:rsidR="00584B47" w:rsidRPr="00E16E87" w:rsidRDefault="00584B47" w:rsidP="00584B47">
      <w:pPr>
        <w:spacing w:before="120"/>
        <w:rPr>
          <w:rFonts w:ascii="Arial" w:hAnsi="Arial" w:cs="Arial"/>
          <w:sz w:val="20"/>
        </w:rPr>
      </w:pPr>
      <w:r w:rsidRPr="00E16E87">
        <w:rPr>
          <w:rFonts w:ascii="Arial" w:hAnsi="Arial" w:cs="Arial"/>
          <w:sz w:val="20"/>
        </w:rPr>
        <w:t xml:space="preserve">c) Mỗi nhà đầu tư, thành viên lập quỹ đăng ký mua tối thiểu 01 lô chứng chỉ quỹ. Tổng số lô chứng chỉ quỹ chào bán thành công phải đạt tối thiểu 10 lô, hoặc một số lượng khác theo </w:t>
      </w:r>
      <w:r w:rsidR="0097223F" w:rsidRPr="00E16E87">
        <w:rPr>
          <w:rFonts w:ascii="Arial" w:hAnsi="Arial" w:cs="Arial"/>
          <w:sz w:val="20"/>
        </w:rPr>
        <w:t>Điều</w:t>
      </w:r>
      <w:r w:rsidRPr="00E16E87">
        <w:rPr>
          <w:rFonts w:ascii="Arial" w:hAnsi="Arial" w:cs="Arial"/>
          <w:sz w:val="20"/>
        </w:rPr>
        <w:t xml:space="preserve"> lệ quỹ, bảo đảm vốn </w:t>
      </w:r>
      <w:r w:rsidR="0097223F" w:rsidRPr="00E16E87">
        <w:rPr>
          <w:rFonts w:ascii="Arial" w:hAnsi="Arial" w:cs="Arial"/>
          <w:sz w:val="20"/>
        </w:rPr>
        <w:t>điều</w:t>
      </w:r>
      <w:r w:rsidRPr="00E16E87">
        <w:rPr>
          <w:rFonts w:ascii="Arial" w:hAnsi="Arial" w:cs="Arial"/>
          <w:sz w:val="20"/>
        </w:rPr>
        <w:t xml:space="preserve"> lệ của quỹ đạt tối thiểu 50 tỷ đồng.</w:t>
      </w:r>
    </w:p>
    <w:p w:rsidR="00584B47" w:rsidRPr="00E16E87" w:rsidRDefault="00584B47" w:rsidP="00584B47">
      <w:pPr>
        <w:spacing w:before="120"/>
        <w:rPr>
          <w:rFonts w:ascii="Arial" w:hAnsi="Arial" w:cs="Arial"/>
          <w:sz w:val="20"/>
        </w:rPr>
      </w:pPr>
      <w:r w:rsidRPr="00E16E87">
        <w:rPr>
          <w:rFonts w:ascii="Arial" w:hAnsi="Arial" w:cs="Arial"/>
          <w:sz w:val="20"/>
        </w:rPr>
        <w:t xml:space="preserve">2. Công ty quản lý quỹ đầu tư chứng khoán phải thực hiện niêm yết chứng chỉ quỹ hoán đổi danh </w:t>
      </w:r>
      <w:r w:rsidR="0097223F" w:rsidRPr="00E16E87">
        <w:rPr>
          <w:rFonts w:ascii="Arial" w:hAnsi="Arial" w:cs="Arial"/>
          <w:sz w:val="20"/>
        </w:rPr>
        <w:t>mục</w:t>
      </w:r>
      <w:r w:rsidRPr="00E16E87">
        <w:rPr>
          <w:rFonts w:ascii="Arial" w:hAnsi="Arial" w:cs="Arial"/>
          <w:sz w:val="20"/>
        </w:rPr>
        <w:t xml:space="preserve"> tại Sở giao dịch chứng khoán trong thời hạn 30 ngày kể từ ngày </w:t>
      </w:r>
      <w:r w:rsidR="002E4321" w:rsidRPr="00E16E87">
        <w:rPr>
          <w:rFonts w:ascii="Arial" w:hAnsi="Arial" w:cs="Arial"/>
          <w:sz w:val="20"/>
        </w:rPr>
        <w:t>Giấy</w:t>
      </w:r>
      <w:r w:rsidRPr="00E16E87">
        <w:rPr>
          <w:rFonts w:ascii="Arial" w:hAnsi="Arial" w:cs="Arial"/>
          <w:sz w:val="20"/>
        </w:rPr>
        <w:t xml:space="preserve"> chứng nhận đăng ký lập quỹ hoán đổi danh </w:t>
      </w:r>
      <w:r w:rsidR="0097223F" w:rsidRPr="00E16E87">
        <w:rPr>
          <w:rFonts w:ascii="Arial" w:hAnsi="Arial" w:cs="Arial"/>
          <w:sz w:val="20"/>
        </w:rPr>
        <w:t>mục</w:t>
      </w:r>
      <w:r w:rsidRPr="00E16E87">
        <w:rPr>
          <w:rFonts w:ascii="Arial" w:hAnsi="Arial" w:cs="Arial"/>
          <w:sz w:val="20"/>
        </w:rPr>
        <w:t xml:space="preserve"> có hiệu lực.</w:t>
      </w:r>
    </w:p>
    <w:p w:rsidR="00584B47" w:rsidRPr="00E16E87" w:rsidRDefault="0097223F" w:rsidP="00584B47">
      <w:pPr>
        <w:spacing w:before="120"/>
        <w:rPr>
          <w:rFonts w:ascii="Arial" w:hAnsi="Arial" w:cs="Arial"/>
          <w:b/>
          <w:sz w:val="20"/>
        </w:rPr>
      </w:pPr>
      <w:bookmarkStart w:id="615" w:name="dieu_253"/>
      <w:r w:rsidRPr="00E16E87">
        <w:rPr>
          <w:rFonts w:ascii="Arial" w:hAnsi="Arial" w:cs="Arial"/>
          <w:b/>
          <w:sz w:val="20"/>
        </w:rPr>
        <w:t>Điều</w:t>
      </w:r>
      <w:r w:rsidR="00584B47" w:rsidRPr="00E16E87">
        <w:rPr>
          <w:rFonts w:ascii="Arial" w:hAnsi="Arial" w:cs="Arial"/>
          <w:b/>
          <w:sz w:val="20"/>
        </w:rPr>
        <w:t xml:space="preserve"> 253. Hồ sơ đăng ký chào bán chứng chỉ quỹ hoán đổi danh </w:t>
      </w:r>
      <w:r w:rsidRPr="00E16E87">
        <w:rPr>
          <w:rFonts w:ascii="Arial" w:hAnsi="Arial" w:cs="Arial"/>
          <w:b/>
          <w:sz w:val="20"/>
        </w:rPr>
        <w:t>mục</w:t>
      </w:r>
      <w:r w:rsidR="00584B47" w:rsidRPr="00E16E87">
        <w:rPr>
          <w:rFonts w:ascii="Arial" w:hAnsi="Arial" w:cs="Arial"/>
          <w:b/>
          <w:sz w:val="20"/>
        </w:rPr>
        <w:t xml:space="preserve"> lần đầu ra công chúng</w:t>
      </w:r>
      <w:bookmarkEnd w:id="615"/>
    </w:p>
    <w:p w:rsidR="00584B47" w:rsidRPr="00E16E87" w:rsidRDefault="00584B47" w:rsidP="00584B47">
      <w:pPr>
        <w:spacing w:before="120"/>
        <w:rPr>
          <w:rFonts w:ascii="Arial" w:hAnsi="Arial" w:cs="Arial"/>
          <w:sz w:val="20"/>
        </w:rPr>
      </w:pPr>
      <w:r w:rsidRPr="00E16E87">
        <w:rPr>
          <w:rFonts w:ascii="Arial" w:hAnsi="Arial" w:cs="Arial"/>
          <w:sz w:val="20"/>
        </w:rPr>
        <w:t xml:space="preserve">1. Tài liệu theo quy định tại </w:t>
      </w:r>
      <w:r w:rsidR="0097223F" w:rsidRPr="00E16E87">
        <w:rPr>
          <w:rFonts w:ascii="Arial" w:hAnsi="Arial" w:cs="Arial"/>
          <w:sz w:val="20"/>
        </w:rPr>
        <w:t>khoản</w:t>
      </w:r>
      <w:r w:rsidRPr="00E16E87">
        <w:rPr>
          <w:rFonts w:ascii="Arial" w:hAnsi="Arial" w:cs="Arial"/>
          <w:sz w:val="20"/>
        </w:rPr>
        <w:t xml:space="preserve"> 1 </w:t>
      </w:r>
      <w:r w:rsidR="0097223F" w:rsidRPr="00E16E87">
        <w:rPr>
          <w:rFonts w:ascii="Arial" w:hAnsi="Arial" w:cs="Arial"/>
          <w:sz w:val="20"/>
        </w:rPr>
        <w:t>Điều</w:t>
      </w:r>
      <w:r w:rsidRPr="00E16E87">
        <w:rPr>
          <w:rFonts w:ascii="Arial" w:hAnsi="Arial" w:cs="Arial"/>
          <w:sz w:val="20"/>
        </w:rPr>
        <w:t xml:space="preserve"> 234 Nghị định này.</w:t>
      </w:r>
    </w:p>
    <w:p w:rsidR="00584B47" w:rsidRPr="00E16E87" w:rsidRDefault="00584B47" w:rsidP="00584B47">
      <w:pPr>
        <w:spacing w:before="120"/>
        <w:rPr>
          <w:rFonts w:ascii="Arial" w:hAnsi="Arial" w:cs="Arial"/>
          <w:sz w:val="20"/>
        </w:rPr>
      </w:pPr>
      <w:r w:rsidRPr="00E16E87">
        <w:rPr>
          <w:rFonts w:ascii="Arial" w:hAnsi="Arial" w:cs="Arial"/>
          <w:sz w:val="20"/>
        </w:rPr>
        <w:t xml:space="preserve">2. Hợp đồng ký giữa công ty quản lý quỹ đầu tư chứng khoán và Sở giao dịch chứng khoán về việc cung cấp chỉ số tham chiếu cho quỹ, kèm tài liệu về chỉ số tham chiếu, bao gồm: nguyên tắc xây dựng và quản lý chỉ số và các tài liệu liên quan mô tả chi </w:t>
      </w:r>
      <w:r w:rsidR="0097223F" w:rsidRPr="00E16E87">
        <w:rPr>
          <w:rFonts w:ascii="Arial" w:hAnsi="Arial" w:cs="Arial"/>
          <w:sz w:val="20"/>
        </w:rPr>
        <w:t>tiết</w:t>
      </w:r>
      <w:r w:rsidRPr="00E16E87">
        <w:rPr>
          <w:rFonts w:ascii="Arial" w:hAnsi="Arial" w:cs="Arial"/>
          <w:sz w:val="20"/>
        </w:rPr>
        <w:t xml:space="preserve"> về danh </w:t>
      </w:r>
      <w:r w:rsidR="0097223F" w:rsidRPr="00E16E87">
        <w:rPr>
          <w:rFonts w:ascii="Arial" w:hAnsi="Arial" w:cs="Arial"/>
          <w:sz w:val="20"/>
        </w:rPr>
        <w:t>mục</w:t>
      </w:r>
      <w:r w:rsidRPr="00E16E87">
        <w:rPr>
          <w:rFonts w:ascii="Arial" w:hAnsi="Arial" w:cs="Arial"/>
          <w:sz w:val="20"/>
        </w:rPr>
        <w:t xml:space="preserve"> chứng khoán cơ cấu của chỉ số, nguyên lý và phương pháp lựa chọn chứng khoán trong rổ chỉ số, nguyên lý và phương pháp tính chỉ số.</w:t>
      </w:r>
    </w:p>
    <w:p w:rsidR="00584B47" w:rsidRPr="00E16E87" w:rsidRDefault="00584B47" w:rsidP="00584B47">
      <w:pPr>
        <w:spacing w:before="120"/>
        <w:rPr>
          <w:rFonts w:ascii="Arial" w:hAnsi="Arial" w:cs="Arial"/>
          <w:sz w:val="20"/>
        </w:rPr>
      </w:pPr>
      <w:r w:rsidRPr="00E16E87">
        <w:rPr>
          <w:rFonts w:ascii="Arial" w:hAnsi="Arial" w:cs="Arial"/>
          <w:sz w:val="20"/>
        </w:rPr>
        <w:t xml:space="preserve">3. Hợp đồng lập quỹ giữa công ty quản lý quỹ đầu tư chứng khoán với các thành viên lập quỹ, kèm theo </w:t>
      </w:r>
      <w:r w:rsidR="002E4321" w:rsidRPr="00E16E87">
        <w:rPr>
          <w:rFonts w:ascii="Arial" w:hAnsi="Arial" w:cs="Arial"/>
          <w:sz w:val="20"/>
        </w:rPr>
        <w:t>Giấy</w:t>
      </w:r>
      <w:r w:rsidRPr="00E16E87">
        <w:rPr>
          <w:rFonts w:ascii="Arial" w:hAnsi="Arial" w:cs="Arial"/>
          <w:sz w:val="20"/>
        </w:rPr>
        <w:t xml:space="preserve"> phép thành lập và hoạt động của công ty chứng khoán, ngân hàng lưu ký, </w:t>
      </w:r>
      <w:r w:rsidR="002E4321" w:rsidRPr="00E16E87">
        <w:rPr>
          <w:rFonts w:ascii="Arial" w:hAnsi="Arial" w:cs="Arial"/>
          <w:sz w:val="20"/>
        </w:rPr>
        <w:t>Giấy</w:t>
      </w:r>
      <w:r w:rsidRPr="00E16E87">
        <w:rPr>
          <w:rFonts w:ascii="Arial" w:hAnsi="Arial" w:cs="Arial"/>
          <w:sz w:val="20"/>
        </w:rPr>
        <w:t xml:space="preserve"> chứng nhận hoạt động lưu ký của ngân hàng lưu ký, </w:t>
      </w:r>
      <w:r w:rsidR="002E4321" w:rsidRPr="00E16E87">
        <w:rPr>
          <w:rFonts w:ascii="Arial" w:hAnsi="Arial" w:cs="Arial"/>
          <w:sz w:val="20"/>
        </w:rPr>
        <w:t>bảng</w:t>
      </w:r>
      <w:r w:rsidRPr="00E16E87">
        <w:rPr>
          <w:rFonts w:ascii="Arial" w:hAnsi="Arial" w:cs="Arial"/>
          <w:sz w:val="20"/>
        </w:rPr>
        <w:t xml:space="preserve"> tổng hợp tỷ lệ vốn khả dụng, tỷ lệ an toàn vốn của công ty chứng khoán, ngân hàng lưu ký cho 12 tháng gần nhất trước thời </w:t>
      </w:r>
      <w:r w:rsidR="0097223F" w:rsidRPr="00E16E87">
        <w:rPr>
          <w:rFonts w:ascii="Arial" w:hAnsi="Arial" w:cs="Arial"/>
          <w:sz w:val="20"/>
        </w:rPr>
        <w:t>điểm</w:t>
      </w:r>
      <w:r w:rsidRPr="00E16E87">
        <w:rPr>
          <w:rFonts w:ascii="Arial" w:hAnsi="Arial" w:cs="Arial"/>
          <w:sz w:val="20"/>
        </w:rPr>
        <w:t xml:space="preserve"> nộp hồ sơ và các tài liệu khác theo hợp đồng (nếu có).</w:t>
      </w:r>
    </w:p>
    <w:p w:rsidR="00584B47" w:rsidRPr="00E16E87" w:rsidRDefault="0097223F" w:rsidP="00584B47">
      <w:pPr>
        <w:spacing w:before="120"/>
        <w:rPr>
          <w:rFonts w:ascii="Arial" w:hAnsi="Arial" w:cs="Arial"/>
          <w:b/>
          <w:sz w:val="20"/>
        </w:rPr>
      </w:pPr>
      <w:bookmarkStart w:id="616" w:name="dieu_254"/>
      <w:r w:rsidRPr="00E16E87">
        <w:rPr>
          <w:rFonts w:ascii="Arial" w:hAnsi="Arial" w:cs="Arial"/>
          <w:b/>
          <w:sz w:val="20"/>
        </w:rPr>
        <w:t>Điều</w:t>
      </w:r>
      <w:r w:rsidR="00584B47" w:rsidRPr="00E16E87">
        <w:rPr>
          <w:rFonts w:ascii="Arial" w:hAnsi="Arial" w:cs="Arial"/>
          <w:b/>
          <w:sz w:val="20"/>
        </w:rPr>
        <w:t xml:space="preserve"> 254. Hồ sơ thành lập quỹ hoán đổi danh </w:t>
      </w:r>
      <w:r w:rsidRPr="00E16E87">
        <w:rPr>
          <w:rFonts w:ascii="Arial" w:hAnsi="Arial" w:cs="Arial"/>
          <w:b/>
          <w:sz w:val="20"/>
        </w:rPr>
        <w:t>mục</w:t>
      </w:r>
      <w:bookmarkEnd w:id="616"/>
    </w:p>
    <w:p w:rsidR="00584B47" w:rsidRPr="00E16E87" w:rsidRDefault="00584B47" w:rsidP="00584B47">
      <w:pPr>
        <w:spacing w:before="120"/>
        <w:rPr>
          <w:rFonts w:ascii="Arial" w:hAnsi="Arial" w:cs="Arial"/>
          <w:sz w:val="20"/>
        </w:rPr>
      </w:pPr>
      <w:r w:rsidRPr="00E16E87">
        <w:rPr>
          <w:rFonts w:ascii="Arial" w:hAnsi="Arial" w:cs="Arial"/>
          <w:sz w:val="20"/>
        </w:rPr>
        <w:t xml:space="preserve">1. Việc tham gia góp vốn thành lập quỹ hoán đổi danh </w:t>
      </w:r>
      <w:r w:rsidR="0097223F" w:rsidRPr="00E16E87">
        <w:rPr>
          <w:rFonts w:ascii="Arial" w:hAnsi="Arial" w:cs="Arial"/>
          <w:sz w:val="20"/>
        </w:rPr>
        <w:t>mục</w:t>
      </w:r>
      <w:r w:rsidRPr="00E16E87">
        <w:rPr>
          <w:rFonts w:ascii="Arial" w:hAnsi="Arial" w:cs="Arial"/>
          <w:sz w:val="20"/>
        </w:rPr>
        <w:t xml:space="preserve"> của các thành viên lập quỹ, nhà đầu tư được thực hiện bằng danh </w:t>
      </w:r>
      <w:r w:rsidR="0097223F" w:rsidRPr="00E16E87">
        <w:rPr>
          <w:rFonts w:ascii="Arial" w:hAnsi="Arial" w:cs="Arial"/>
          <w:sz w:val="20"/>
        </w:rPr>
        <w:t>mục</w:t>
      </w:r>
      <w:r w:rsidRPr="00E16E87">
        <w:rPr>
          <w:rFonts w:ascii="Arial" w:hAnsi="Arial" w:cs="Arial"/>
          <w:sz w:val="20"/>
        </w:rPr>
        <w:t xml:space="preserve"> chứng khoán cơ cấu. Việc góp vốn bằng tiền chỉ được thực hiện cho </w:t>
      </w:r>
      <w:r w:rsidR="0097223F" w:rsidRPr="00E16E87">
        <w:rPr>
          <w:rFonts w:ascii="Arial" w:hAnsi="Arial" w:cs="Arial"/>
          <w:sz w:val="20"/>
        </w:rPr>
        <w:t>khoản</w:t>
      </w:r>
      <w:r w:rsidRPr="00E16E87">
        <w:rPr>
          <w:rFonts w:ascii="Arial" w:hAnsi="Arial" w:cs="Arial"/>
          <w:sz w:val="20"/>
        </w:rPr>
        <w:t xml:space="preserve"> thanh toán chênh lệch giữa giá trị danh </w:t>
      </w:r>
      <w:r w:rsidR="0097223F" w:rsidRPr="00E16E87">
        <w:rPr>
          <w:rFonts w:ascii="Arial" w:hAnsi="Arial" w:cs="Arial"/>
          <w:sz w:val="20"/>
        </w:rPr>
        <w:t>mục</w:t>
      </w:r>
      <w:r w:rsidRPr="00E16E87">
        <w:rPr>
          <w:rFonts w:ascii="Arial" w:hAnsi="Arial" w:cs="Arial"/>
          <w:sz w:val="20"/>
        </w:rPr>
        <w:t xml:space="preserve"> chứng khoán cơ cấu và giá phát hành; </w:t>
      </w:r>
      <w:r w:rsidR="0097223F" w:rsidRPr="00E16E87">
        <w:rPr>
          <w:rFonts w:ascii="Arial" w:hAnsi="Arial" w:cs="Arial"/>
          <w:sz w:val="20"/>
        </w:rPr>
        <w:t>khoản</w:t>
      </w:r>
      <w:r w:rsidRPr="00E16E87">
        <w:rPr>
          <w:rFonts w:ascii="Arial" w:hAnsi="Arial" w:cs="Arial"/>
          <w:sz w:val="20"/>
        </w:rPr>
        <w:t xml:space="preserve"> thanh toán cho các chứng khoán cơ cấu mà thành viên lập quỹ, nhà đầu tư bị hạn chế chuyển nhượng, bị hạn chế đầu tư do bị giới hạn tỷ lệ sở hữu nước ngoài tại thời </w:t>
      </w:r>
      <w:r w:rsidR="0097223F" w:rsidRPr="00E16E87">
        <w:rPr>
          <w:rFonts w:ascii="Arial" w:hAnsi="Arial" w:cs="Arial"/>
          <w:sz w:val="20"/>
        </w:rPr>
        <w:t>điểm</w:t>
      </w:r>
      <w:r w:rsidRPr="00E16E87">
        <w:rPr>
          <w:rFonts w:ascii="Arial" w:hAnsi="Arial" w:cs="Arial"/>
          <w:sz w:val="20"/>
        </w:rPr>
        <w:t xml:space="preserve"> thực hiện giao dịch; các </w:t>
      </w:r>
      <w:r w:rsidR="0097223F" w:rsidRPr="00E16E87">
        <w:rPr>
          <w:rFonts w:ascii="Arial" w:hAnsi="Arial" w:cs="Arial"/>
          <w:sz w:val="20"/>
        </w:rPr>
        <w:t>khoản</w:t>
      </w:r>
      <w:r w:rsidRPr="00E16E87">
        <w:rPr>
          <w:rFonts w:ascii="Arial" w:hAnsi="Arial" w:cs="Arial"/>
          <w:sz w:val="20"/>
        </w:rPr>
        <w:t xml:space="preserve"> cổ tức, trái tức của chứng khoán cơ cấu.</w:t>
      </w:r>
    </w:p>
    <w:p w:rsidR="00584B47" w:rsidRPr="00E16E87" w:rsidRDefault="00584B47" w:rsidP="00584B47">
      <w:pPr>
        <w:spacing w:before="120"/>
        <w:rPr>
          <w:rFonts w:ascii="Arial" w:hAnsi="Arial" w:cs="Arial"/>
          <w:sz w:val="20"/>
        </w:rPr>
      </w:pPr>
      <w:r w:rsidRPr="00E16E87">
        <w:rPr>
          <w:rFonts w:ascii="Arial" w:hAnsi="Arial" w:cs="Arial"/>
          <w:sz w:val="20"/>
        </w:rPr>
        <w:t xml:space="preserve">2. Toàn bộ danh </w:t>
      </w:r>
      <w:r w:rsidR="0097223F" w:rsidRPr="00E16E87">
        <w:rPr>
          <w:rFonts w:ascii="Arial" w:hAnsi="Arial" w:cs="Arial"/>
          <w:sz w:val="20"/>
        </w:rPr>
        <w:t>mục</w:t>
      </w:r>
      <w:r w:rsidRPr="00E16E87">
        <w:rPr>
          <w:rFonts w:ascii="Arial" w:hAnsi="Arial" w:cs="Arial"/>
          <w:sz w:val="20"/>
        </w:rPr>
        <w:t xml:space="preserve"> chứng khoán cơ cấu của thành viên lập quỹ, nhà đầu tư phải được phong tỏa tại Tổng công ty lưu ký và bù trừ chứng khoán Việt Nam.</w:t>
      </w:r>
    </w:p>
    <w:p w:rsidR="00584B47" w:rsidRPr="00E16E87" w:rsidRDefault="00584B47" w:rsidP="00584B47">
      <w:pPr>
        <w:spacing w:before="120"/>
        <w:rPr>
          <w:rFonts w:ascii="Arial" w:hAnsi="Arial" w:cs="Arial"/>
          <w:sz w:val="20"/>
        </w:rPr>
      </w:pPr>
      <w:r w:rsidRPr="00E16E87">
        <w:rPr>
          <w:rFonts w:ascii="Arial" w:hAnsi="Arial" w:cs="Arial"/>
          <w:sz w:val="20"/>
        </w:rPr>
        <w:t xml:space="preserve">3. Hồ sơ đăng ký lập quỹ hoán đổi danh </w:t>
      </w:r>
      <w:r w:rsidR="0097223F" w:rsidRPr="00E16E87">
        <w:rPr>
          <w:rFonts w:ascii="Arial" w:hAnsi="Arial" w:cs="Arial"/>
          <w:sz w:val="20"/>
        </w:rPr>
        <w:t>mục</w:t>
      </w:r>
      <w:r w:rsidRPr="00E16E87">
        <w:rPr>
          <w:rFonts w:ascii="Arial" w:hAnsi="Arial" w:cs="Arial"/>
          <w:sz w:val="20"/>
        </w:rPr>
        <w:t xml:space="preserve"> gồm:</w:t>
      </w:r>
    </w:p>
    <w:p w:rsidR="00584B47" w:rsidRPr="00E16E87" w:rsidRDefault="00584B47" w:rsidP="00584B47">
      <w:pPr>
        <w:spacing w:before="120"/>
        <w:rPr>
          <w:rFonts w:ascii="Arial" w:hAnsi="Arial" w:cs="Arial"/>
          <w:sz w:val="20"/>
        </w:rPr>
      </w:pPr>
      <w:r w:rsidRPr="00E16E87">
        <w:rPr>
          <w:rFonts w:ascii="Arial" w:hAnsi="Arial" w:cs="Arial"/>
          <w:sz w:val="20"/>
        </w:rPr>
        <w:t xml:space="preserve">a) Các tài liệu theo quy định tại </w:t>
      </w:r>
      <w:r w:rsidR="0097223F" w:rsidRPr="00E16E87">
        <w:rPr>
          <w:rFonts w:ascii="Arial" w:hAnsi="Arial" w:cs="Arial"/>
          <w:sz w:val="20"/>
        </w:rPr>
        <w:t>khoản</w:t>
      </w:r>
      <w:r w:rsidRPr="00E16E87">
        <w:rPr>
          <w:rFonts w:ascii="Arial" w:hAnsi="Arial" w:cs="Arial"/>
          <w:sz w:val="20"/>
        </w:rPr>
        <w:t xml:space="preserve"> 1, </w:t>
      </w:r>
      <w:r w:rsidR="0097223F" w:rsidRPr="00E16E87">
        <w:rPr>
          <w:rFonts w:ascii="Arial" w:hAnsi="Arial" w:cs="Arial"/>
          <w:sz w:val="20"/>
        </w:rPr>
        <w:t>khoản</w:t>
      </w:r>
      <w:r w:rsidRPr="00E16E87">
        <w:rPr>
          <w:rFonts w:ascii="Arial" w:hAnsi="Arial" w:cs="Arial"/>
          <w:sz w:val="20"/>
        </w:rPr>
        <w:t xml:space="preserve"> 3 </w:t>
      </w:r>
      <w:r w:rsidR="0097223F" w:rsidRPr="00E16E87">
        <w:rPr>
          <w:rFonts w:ascii="Arial" w:hAnsi="Arial" w:cs="Arial"/>
          <w:sz w:val="20"/>
        </w:rPr>
        <w:t>Điều</w:t>
      </w:r>
      <w:r w:rsidRPr="00E16E87">
        <w:rPr>
          <w:rFonts w:ascii="Arial" w:hAnsi="Arial" w:cs="Arial"/>
          <w:sz w:val="20"/>
        </w:rPr>
        <w:t xml:space="preserve"> 235 Nghị định này;</w:t>
      </w:r>
    </w:p>
    <w:p w:rsidR="00584B47" w:rsidRPr="00E16E87" w:rsidRDefault="00584B47" w:rsidP="00584B47">
      <w:pPr>
        <w:spacing w:before="120"/>
        <w:rPr>
          <w:rFonts w:ascii="Arial" w:hAnsi="Arial" w:cs="Arial"/>
          <w:sz w:val="20"/>
        </w:rPr>
      </w:pPr>
      <w:r w:rsidRPr="00E16E87">
        <w:rPr>
          <w:rFonts w:ascii="Arial" w:hAnsi="Arial" w:cs="Arial"/>
          <w:sz w:val="20"/>
        </w:rPr>
        <w:t xml:space="preserve">b) Báo cáo kết quả chào bán chứng chỉ quỹ của ngân hàng giám sát kèm theo danh sách thành viên lập quỹ, nhà đầu tư tham gia góp vốn theo </w:t>
      </w:r>
      <w:bookmarkStart w:id="617" w:name="bieumau_ms_102_2"/>
      <w:r w:rsidR="002E4321" w:rsidRPr="00E16E87">
        <w:rPr>
          <w:rFonts w:ascii="Arial" w:hAnsi="Arial" w:cs="Arial"/>
          <w:sz w:val="20"/>
        </w:rPr>
        <w:t>Mẫu</w:t>
      </w:r>
      <w:r w:rsidRPr="00E16E87">
        <w:rPr>
          <w:rFonts w:ascii="Arial" w:hAnsi="Arial" w:cs="Arial"/>
          <w:sz w:val="20"/>
        </w:rPr>
        <w:t xml:space="preserve"> số 102</w:t>
      </w:r>
      <w:bookmarkEnd w:id="617"/>
      <w:r w:rsidRPr="00E16E87">
        <w:rPr>
          <w:rFonts w:ascii="Arial" w:hAnsi="Arial" w:cs="Arial"/>
          <w:sz w:val="20"/>
        </w:rPr>
        <w:t xml:space="preserve"> </w:t>
      </w:r>
      <w:r w:rsidR="002E4321" w:rsidRPr="00E16E87">
        <w:rPr>
          <w:rFonts w:ascii="Arial" w:hAnsi="Arial" w:cs="Arial"/>
          <w:sz w:val="20"/>
        </w:rPr>
        <w:t>Phụ lục</w:t>
      </w:r>
      <w:r w:rsidRPr="00E16E87">
        <w:rPr>
          <w:rFonts w:ascii="Arial" w:hAnsi="Arial" w:cs="Arial"/>
          <w:sz w:val="20"/>
        </w:rPr>
        <w:t xml:space="preserve"> ban hành kèm theo Nghị định này;</w:t>
      </w:r>
    </w:p>
    <w:p w:rsidR="00584B47" w:rsidRPr="00E16E87" w:rsidRDefault="00584B47" w:rsidP="00584B47">
      <w:pPr>
        <w:spacing w:before="120"/>
        <w:rPr>
          <w:rFonts w:ascii="Arial" w:hAnsi="Arial" w:cs="Arial"/>
          <w:sz w:val="20"/>
        </w:rPr>
      </w:pPr>
      <w:r w:rsidRPr="00E16E87">
        <w:rPr>
          <w:rFonts w:ascii="Arial" w:hAnsi="Arial" w:cs="Arial"/>
          <w:sz w:val="20"/>
        </w:rPr>
        <w:t xml:space="preserve">c) Xác nhận của Tổng công ty lưu ký và bù trừ chứng khoán Việt Nam về chi </w:t>
      </w:r>
      <w:r w:rsidR="0097223F" w:rsidRPr="00E16E87">
        <w:rPr>
          <w:rFonts w:ascii="Arial" w:hAnsi="Arial" w:cs="Arial"/>
          <w:sz w:val="20"/>
        </w:rPr>
        <w:t>tiết</w:t>
      </w:r>
      <w:r w:rsidRPr="00E16E87">
        <w:rPr>
          <w:rFonts w:ascii="Arial" w:hAnsi="Arial" w:cs="Arial"/>
          <w:sz w:val="20"/>
        </w:rPr>
        <w:t xml:space="preserve"> danh </w:t>
      </w:r>
      <w:r w:rsidR="0097223F" w:rsidRPr="00E16E87">
        <w:rPr>
          <w:rFonts w:ascii="Arial" w:hAnsi="Arial" w:cs="Arial"/>
          <w:sz w:val="20"/>
        </w:rPr>
        <w:t>mục</w:t>
      </w:r>
      <w:r w:rsidRPr="00E16E87">
        <w:rPr>
          <w:rFonts w:ascii="Arial" w:hAnsi="Arial" w:cs="Arial"/>
          <w:sz w:val="20"/>
        </w:rPr>
        <w:t xml:space="preserve"> chứng khoán cơ cấu của từng thành viên lập quỹ, nhà đầu tư đang được phong tỏa nhằm </w:t>
      </w:r>
      <w:r w:rsidR="0097223F" w:rsidRPr="00E16E87">
        <w:rPr>
          <w:rFonts w:ascii="Arial" w:hAnsi="Arial" w:cs="Arial"/>
          <w:sz w:val="20"/>
        </w:rPr>
        <w:t>mục</w:t>
      </w:r>
      <w:r w:rsidRPr="00E16E87">
        <w:rPr>
          <w:rFonts w:ascii="Arial" w:hAnsi="Arial" w:cs="Arial"/>
          <w:sz w:val="20"/>
        </w:rPr>
        <w:t xml:space="preserve"> đích đưa vào quỹ hoán đổi danh </w:t>
      </w:r>
      <w:r w:rsidR="0097223F" w:rsidRPr="00E16E87">
        <w:rPr>
          <w:rFonts w:ascii="Arial" w:hAnsi="Arial" w:cs="Arial"/>
          <w:sz w:val="20"/>
        </w:rPr>
        <w:t>mục</w:t>
      </w:r>
      <w:r w:rsidRPr="00E16E87">
        <w:rPr>
          <w:rFonts w:ascii="Arial" w:hAnsi="Arial" w:cs="Arial"/>
          <w:sz w:val="20"/>
        </w:rPr>
        <w:t xml:space="preserve"> theo </w:t>
      </w:r>
      <w:bookmarkStart w:id="618" w:name="bieumau_ms_104"/>
      <w:r w:rsidR="002E4321" w:rsidRPr="00E16E87">
        <w:rPr>
          <w:rFonts w:ascii="Arial" w:hAnsi="Arial" w:cs="Arial"/>
          <w:sz w:val="20"/>
        </w:rPr>
        <w:t>Mẫu</w:t>
      </w:r>
      <w:r w:rsidRPr="00E16E87">
        <w:rPr>
          <w:rFonts w:ascii="Arial" w:hAnsi="Arial" w:cs="Arial"/>
          <w:sz w:val="20"/>
        </w:rPr>
        <w:t xml:space="preserve"> số 104</w:t>
      </w:r>
      <w:bookmarkEnd w:id="618"/>
      <w:r w:rsidRPr="00E16E87">
        <w:rPr>
          <w:rFonts w:ascii="Arial" w:hAnsi="Arial" w:cs="Arial"/>
          <w:sz w:val="20"/>
        </w:rPr>
        <w:t xml:space="preserve"> </w:t>
      </w:r>
      <w:r w:rsidR="002E4321" w:rsidRPr="00E16E87">
        <w:rPr>
          <w:rFonts w:ascii="Arial" w:hAnsi="Arial" w:cs="Arial"/>
          <w:sz w:val="20"/>
        </w:rPr>
        <w:t>Phụ lục</w:t>
      </w:r>
      <w:r w:rsidRPr="00E16E87">
        <w:rPr>
          <w:rFonts w:ascii="Arial" w:hAnsi="Arial" w:cs="Arial"/>
          <w:sz w:val="20"/>
        </w:rPr>
        <w:t xml:space="preserve"> ban hành kèm theo Nghị định này.</w:t>
      </w:r>
    </w:p>
    <w:p w:rsidR="00584B47" w:rsidRPr="00E16E87" w:rsidRDefault="0097223F" w:rsidP="00584B47">
      <w:pPr>
        <w:spacing w:before="120"/>
        <w:rPr>
          <w:rFonts w:ascii="Arial" w:hAnsi="Arial" w:cs="Arial"/>
          <w:b/>
          <w:sz w:val="20"/>
        </w:rPr>
      </w:pPr>
      <w:bookmarkStart w:id="619" w:name="dieu_255"/>
      <w:r w:rsidRPr="00E16E87">
        <w:rPr>
          <w:rFonts w:ascii="Arial" w:hAnsi="Arial" w:cs="Arial"/>
          <w:b/>
          <w:sz w:val="20"/>
        </w:rPr>
        <w:t>Điều</w:t>
      </w:r>
      <w:r w:rsidR="00584B47" w:rsidRPr="00E16E87">
        <w:rPr>
          <w:rFonts w:ascii="Arial" w:hAnsi="Arial" w:cs="Arial"/>
          <w:b/>
          <w:sz w:val="20"/>
        </w:rPr>
        <w:t xml:space="preserve"> 255. Trình tự, thủ tục cấp, cấp lại, </w:t>
      </w:r>
      <w:r w:rsidRPr="00E16E87">
        <w:rPr>
          <w:rFonts w:ascii="Arial" w:hAnsi="Arial" w:cs="Arial"/>
          <w:b/>
          <w:sz w:val="20"/>
        </w:rPr>
        <w:t>điều</w:t>
      </w:r>
      <w:r w:rsidR="00584B47" w:rsidRPr="00E16E87">
        <w:rPr>
          <w:rFonts w:ascii="Arial" w:hAnsi="Arial" w:cs="Arial"/>
          <w:b/>
          <w:sz w:val="20"/>
        </w:rPr>
        <w:t xml:space="preserve"> chỉnh </w:t>
      </w:r>
      <w:r w:rsidR="002E4321" w:rsidRPr="00E16E87">
        <w:rPr>
          <w:rFonts w:ascii="Arial" w:hAnsi="Arial" w:cs="Arial"/>
          <w:b/>
          <w:sz w:val="20"/>
        </w:rPr>
        <w:t>Giấy</w:t>
      </w:r>
      <w:r w:rsidR="00584B47" w:rsidRPr="00E16E87">
        <w:rPr>
          <w:rFonts w:ascii="Arial" w:hAnsi="Arial" w:cs="Arial"/>
          <w:b/>
          <w:sz w:val="20"/>
        </w:rPr>
        <w:t xml:space="preserve"> chứng nhận đăng ký lập quỹ hoán đổi danh </w:t>
      </w:r>
      <w:r w:rsidRPr="00E16E87">
        <w:rPr>
          <w:rFonts w:ascii="Arial" w:hAnsi="Arial" w:cs="Arial"/>
          <w:b/>
          <w:sz w:val="20"/>
        </w:rPr>
        <w:t>mục</w:t>
      </w:r>
      <w:bookmarkEnd w:id="619"/>
    </w:p>
    <w:p w:rsidR="00584B47" w:rsidRPr="00E16E87" w:rsidRDefault="00584B47" w:rsidP="00584B47">
      <w:pPr>
        <w:spacing w:before="120"/>
        <w:rPr>
          <w:rFonts w:ascii="Arial" w:hAnsi="Arial" w:cs="Arial"/>
          <w:sz w:val="20"/>
        </w:rPr>
      </w:pPr>
      <w:r w:rsidRPr="00E16E87">
        <w:rPr>
          <w:rFonts w:ascii="Arial" w:hAnsi="Arial" w:cs="Arial"/>
          <w:sz w:val="20"/>
        </w:rPr>
        <w:t xml:space="preserve">1. Trình tự, thủ tục đăng ký chào bán, thành lập quỹ hoán đổi danh </w:t>
      </w:r>
      <w:r w:rsidR="0097223F" w:rsidRPr="00E16E87">
        <w:rPr>
          <w:rFonts w:ascii="Arial" w:hAnsi="Arial" w:cs="Arial"/>
          <w:sz w:val="20"/>
        </w:rPr>
        <w:t>mục</w:t>
      </w:r>
      <w:r w:rsidRPr="00E16E87">
        <w:rPr>
          <w:rFonts w:ascii="Arial" w:hAnsi="Arial" w:cs="Arial"/>
          <w:sz w:val="20"/>
        </w:rPr>
        <w:t xml:space="preserve"> thực hiện theo quy định tại </w:t>
      </w:r>
      <w:r w:rsidR="0097223F" w:rsidRPr="00E16E87">
        <w:rPr>
          <w:rFonts w:ascii="Arial" w:hAnsi="Arial" w:cs="Arial"/>
          <w:sz w:val="20"/>
        </w:rPr>
        <w:t>khoản</w:t>
      </w:r>
      <w:r w:rsidRPr="00E16E87">
        <w:rPr>
          <w:rFonts w:ascii="Arial" w:hAnsi="Arial" w:cs="Arial"/>
          <w:sz w:val="20"/>
        </w:rPr>
        <w:t xml:space="preserve"> 1 </w:t>
      </w:r>
      <w:r w:rsidR="0097223F" w:rsidRPr="00E16E87">
        <w:rPr>
          <w:rFonts w:ascii="Arial" w:hAnsi="Arial" w:cs="Arial"/>
          <w:sz w:val="20"/>
        </w:rPr>
        <w:t>Điều</w:t>
      </w:r>
      <w:r w:rsidRPr="00E16E87">
        <w:rPr>
          <w:rFonts w:ascii="Arial" w:hAnsi="Arial" w:cs="Arial"/>
          <w:sz w:val="20"/>
        </w:rPr>
        <w:t xml:space="preserve"> 245 Nghị định này.</w:t>
      </w:r>
    </w:p>
    <w:p w:rsidR="00584B47" w:rsidRPr="00E16E87" w:rsidRDefault="00584B47" w:rsidP="00584B47">
      <w:pPr>
        <w:spacing w:before="120"/>
        <w:rPr>
          <w:rFonts w:ascii="Arial" w:hAnsi="Arial" w:cs="Arial"/>
          <w:sz w:val="20"/>
        </w:rPr>
      </w:pPr>
      <w:r w:rsidRPr="00E16E87">
        <w:rPr>
          <w:rFonts w:ascii="Arial" w:hAnsi="Arial" w:cs="Arial"/>
          <w:sz w:val="20"/>
        </w:rPr>
        <w:t xml:space="preserve">2. Hồ sơ, trình tự, thủ tục thay đổi ngân hàng giám sát, thay đổi tên quỹ, công ty quản lý quỹ đầu tư chứng khoán, hợp nhất, sáp nhập quỹ hoán đổi danh </w:t>
      </w:r>
      <w:r w:rsidR="0097223F" w:rsidRPr="00E16E87">
        <w:rPr>
          <w:rFonts w:ascii="Arial" w:hAnsi="Arial" w:cs="Arial"/>
          <w:sz w:val="20"/>
        </w:rPr>
        <w:t>mục</w:t>
      </w:r>
      <w:r w:rsidRPr="00E16E87">
        <w:rPr>
          <w:rFonts w:ascii="Arial" w:hAnsi="Arial" w:cs="Arial"/>
          <w:sz w:val="20"/>
        </w:rPr>
        <w:t xml:space="preserve"> thực hiện theo quy định tại </w:t>
      </w:r>
      <w:r w:rsidR="0097223F" w:rsidRPr="00E16E87">
        <w:rPr>
          <w:rFonts w:ascii="Arial" w:hAnsi="Arial" w:cs="Arial"/>
          <w:sz w:val="20"/>
        </w:rPr>
        <w:t>khoản</w:t>
      </w:r>
      <w:r w:rsidRPr="00E16E87">
        <w:rPr>
          <w:rFonts w:ascii="Arial" w:hAnsi="Arial" w:cs="Arial"/>
          <w:sz w:val="20"/>
        </w:rPr>
        <w:t xml:space="preserve"> 2 </w:t>
      </w:r>
      <w:r w:rsidR="0097223F" w:rsidRPr="00E16E87">
        <w:rPr>
          <w:rFonts w:ascii="Arial" w:hAnsi="Arial" w:cs="Arial"/>
          <w:sz w:val="20"/>
        </w:rPr>
        <w:t>Điều</w:t>
      </w:r>
      <w:r w:rsidRPr="00E16E87">
        <w:rPr>
          <w:rFonts w:ascii="Arial" w:hAnsi="Arial" w:cs="Arial"/>
          <w:sz w:val="20"/>
        </w:rPr>
        <w:t xml:space="preserve"> 242, </w:t>
      </w:r>
      <w:r w:rsidR="0097223F" w:rsidRPr="00E16E87">
        <w:rPr>
          <w:rFonts w:ascii="Arial" w:hAnsi="Arial" w:cs="Arial"/>
          <w:sz w:val="20"/>
        </w:rPr>
        <w:t>Điều</w:t>
      </w:r>
      <w:r w:rsidRPr="00E16E87">
        <w:rPr>
          <w:rFonts w:ascii="Arial" w:hAnsi="Arial" w:cs="Arial"/>
          <w:sz w:val="20"/>
        </w:rPr>
        <w:t xml:space="preserve"> 243 và </w:t>
      </w:r>
      <w:r w:rsidR="0097223F" w:rsidRPr="00E16E87">
        <w:rPr>
          <w:rFonts w:ascii="Arial" w:hAnsi="Arial" w:cs="Arial"/>
          <w:sz w:val="20"/>
        </w:rPr>
        <w:t>khoản</w:t>
      </w:r>
      <w:r w:rsidRPr="00E16E87">
        <w:rPr>
          <w:rFonts w:ascii="Arial" w:hAnsi="Arial" w:cs="Arial"/>
          <w:sz w:val="20"/>
        </w:rPr>
        <w:t xml:space="preserve"> 2 </w:t>
      </w:r>
      <w:r w:rsidR="0097223F" w:rsidRPr="00E16E87">
        <w:rPr>
          <w:rFonts w:ascii="Arial" w:hAnsi="Arial" w:cs="Arial"/>
          <w:sz w:val="20"/>
        </w:rPr>
        <w:t>Điều</w:t>
      </w:r>
      <w:r w:rsidRPr="00E16E87">
        <w:rPr>
          <w:rFonts w:ascii="Arial" w:hAnsi="Arial" w:cs="Arial"/>
          <w:sz w:val="20"/>
        </w:rPr>
        <w:t xml:space="preserve"> 245 Nghị định này.</w:t>
      </w:r>
    </w:p>
    <w:p w:rsidR="00584B47" w:rsidRPr="00E16E87" w:rsidRDefault="0097223F" w:rsidP="00584B47">
      <w:pPr>
        <w:spacing w:before="120"/>
        <w:rPr>
          <w:rFonts w:ascii="Arial" w:hAnsi="Arial" w:cs="Arial"/>
          <w:b/>
          <w:sz w:val="20"/>
        </w:rPr>
      </w:pPr>
      <w:bookmarkStart w:id="620" w:name="dieu_256"/>
      <w:r w:rsidRPr="00E16E87">
        <w:rPr>
          <w:rFonts w:ascii="Arial" w:hAnsi="Arial" w:cs="Arial"/>
          <w:b/>
          <w:sz w:val="20"/>
        </w:rPr>
        <w:t>Điều</w:t>
      </w:r>
      <w:r w:rsidR="00584B47" w:rsidRPr="00E16E87">
        <w:rPr>
          <w:rFonts w:ascii="Arial" w:hAnsi="Arial" w:cs="Arial"/>
          <w:b/>
          <w:sz w:val="20"/>
        </w:rPr>
        <w:t xml:space="preserve"> 256. Giải thể quỹ hoán đổi danh </w:t>
      </w:r>
      <w:r w:rsidRPr="00E16E87">
        <w:rPr>
          <w:rFonts w:ascii="Arial" w:hAnsi="Arial" w:cs="Arial"/>
          <w:b/>
          <w:sz w:val="20"/>
        </w:rPr>
        <w:t>mục</w:t>
      </w:r>
      <w:bookmarkEnd w:id="620"/>
    </w:p>
    <w:p w:rsidR="00584B47" w:rsidRPr="00E16E87" w:rsidRDefault="00584B47" w:rsidP="00584B47">
      <w:pPr>
        <w:spacing w:before="120"/>
        <w:rPr>
          <w:rFonts w:ascii="Arial" w:hAnsi="Arial" w:cs="Arial"/>
          <w:sz w:val="20"/>
        </w:rPr>
      </w:pPr>
      <w:r w:rsidRPr="00E16E87">
        <w:rPr>
          <w:rFonts w:ascii="Arial" w:hAnsi="Arial" w:cs="Arial"/>
          <w:sz w:val="20"/>
        </w:rPr>
        <w:t xml:space="preserve">1. Quỹ hoán đổi danh </w:t>
      </w:r>
      <w:r w:rsidR="0097223F" w:rsidRPr="00E16E87">
        <w:rPr>
          <w:rFonts w:ascii="Arial" w:hAnsi="Arial" w:cs="Arial"/>
          <w:sz w:val="20"/>
        </w:rPr>
        <w:t>mục</w:t>
      </w:r>
      <w:r w:rsidRPr="00E16E87">
        <w:rPr>
          <w:rFonts w:ascii="Arial" w:hAnsi="Arial" w:cs="Arial"/>
          <w:sz w:val="20"/>
        </w:rPr>
        <w:t xml:space="preserve"> giải thể trong các trường hợp sau:</w:t>
      </w:r>
    </w:p>
    <w:p w:rsidR="00584B47" w:rsidRPr="00E16E87" w:rsidRDefault="00584B47" w:rsidP="00584B47">
      <w:pPr>
        <w:spacing w:before="120"/>
        <w:rPr>
          <w:rFonts w:ascii="Arial" w:hAnsi="Arial" w:cs="Arial"/>
          <w:sz w:val="20"/>
        </w:rPr>
      </w:pPr>
      <w:r w:rsidRPr="00E16E87">
        <w:rPr>
          <w:rFonts w:ascii="Arial" w:hAnsi="Arial" w:cs="Arial"/>
          <w:sz w:val="20"/>
        </w:rPr>
        <w:t xml:space="preserve">a) Các trường hợp theo quy định tại </w:t>
      </w:r>
      <w:bookmarkStart w:id="621" w:name="dc_130"/>
      <w:r w:rsidR="0097223F" w:rsidRPr="00E16E87">
        <w:rPr>
          <w:rFonts w:ascii="Arial" w:hAnsi="Arial" w:cs="Arial"/>
          <w:sz w:val="20"/>
        </w:rPr>
        <w:t>khoản</w:t>
      </w:r>
      <w:r w:rsidRPr="00E16E87">
        <w:rPr>
          <w:rFonts w:ascii="Arial" w:hAnsi="Arial" w:cs="Arial"/>
          <w:sz w:val="20"/>
        </w:rPr>
        <w:t xml:space="preserve"> 1 </w:t>
      </w:r>
      <w:r w:rsidR="0097223F" w:rsidRPr="00E16E87">
        <w:rPr>
          <w:rFonts w:ascii="Arial" w:hAnsi="Arial" w:cs="Arial"/>
          <w:sz w:val="20"/>
        </w:rPr>
        <w:t>Điều</w:t>
      </w:r>
      <w:r w:rsidRPr="00E16E87">
        <w:rPr>
          <w:rFonts w:ascii="Arial" w:hAnsi="Arial" w:cs="Arial"/>
          <w:sz w:val="20"/>
        </w:rPr>
        <w:t xml:space="preserve"> 104 Luật Chứng khoán</w:t>
      </w:r>
      <w:bookmarkEnd w:id="621"/>
      <w:r w:rsidRPr="00E16E87">
        <w:rPr>
          <w:rFonts w:ascii="Arial" w:hAnsi="Arial" w:cs="Arial"/>
          <w:sz w:val="20"/>
        </w:rPr>
        <w:t>;</w:t>
      </w:r>
    </w:p>
    <w:p w:rsidR="00584B47" w:rsidRPr="00E16E87" w:rsidRDefault="00584B47" w:rsidP="00584B47">
      <w:pPr>
        <w:spacing w:before="120"/>
        <w:rPr>
          <w:rFonts w:ascii="Arial" w:hAnsi="Arial" w:cs="Arial"/>
          <w:sz w:val="20"/>
        </w:rPr>
      </w:pPr>
      <w:r w:rsidRPr="00E16E87">
        <w:rPr>
          <w:rFonts w:ascii="Arial" w:hAnsi="Arial" w:cs="Arial"/>
          <w:sz w:val="20"/>
        </w:rPr>
        <w:lastRenderedPageBreak/>
        <w:t>b) Quỹ bị hủy niêm yết, trừ trường hợp hủy niêm yết tự nguyện do thay đổi chỉ số tham chiếu.</w:t>
      </w:r>
    </w:p>
    <w:p w:rsidR="00584B47" w:rsidRPr="00E16E87" w:rsidRDefault="00584B47" w:rsidP="00584B47">
      <w:pPr>
        <w:spacing w:before="120"/>
        <w:rPr>
          <w:rFonts w:ascii="Arial" w:hAnsi="Arial" w:cs="Arial"/>
          <w:sz w:val="20"/>
        </w:rPr>
      </w:pPr>
      <w:r w:rsidRPr="00E16E87">
        <w:rPr>
          <w:rFonts w:ascii="Arial" w:hAnsi="Arial" w:cs="Arial"/>
          <w:sz w:val="20"/>
        </w:rPr>
        <w:t xml:space="preserve">2. Hồ sơ, trình tự, thủ tục giải thể quỹ hoán đổi danh </w:t>
      </w:r>
      <w:r w:rsidR="0097223F" w:rsidRPr="00E16E87">
        <w:rPr>
          <w:rFonts w:ascii="Arial" w:hAnsi="Arial" w:cs="Arial"/>
          <w:sz w:val="20"/>
        </w:rPr>
        <w:t>mục</w:t>
      </w:r>
      <w:r w:rsidRPr="00E16E87">
        <w:rPr>
          <w:rFonts w:ascii="Arial" w:hAnsi="Arial" w:cs="Arial"/>
          <w:sz w:val="20"/>
        </w:rPr>
        <w:t xml:space="preserve"> thực hiện theo quy định tại </w:t>
      </w:r>
      <w:r w:rsidR="0097223F" w:rsidRPr="00E16E87">
        <w:rPr>
          <w:rFonts w:ascii="Arial" w:hAnsi="Arial" w:cs="Arial"/>
          <w:sz w:val="20"/>
        </w:rPr>
        <w:t>Điều</w:t>
      </w:r>
      <w:r w:rsidRPr="00E16E87">
        <w:rPr>
          <w:rFonts w:ascii="Arial" w:hAnsi="Arial" w:cs="Arial"/>
          <w:sz w:val="20"/>
        </w:rPr>
        <w:t xml:space="preserve"> 246 Nghị định này.</w:t>
      </w:r>
    </w:p>
    <w:p w:rsidR="00584B47" w:rsidRPr="00E16E87" w:rsidRDefault="0097223F" w:rsidP="00584B47">
      <w:pPr>
        <w:spacing w:before="120"/>
        <w:rPr>
          <w:rFonts w:ascii="Arial" w:hAnsi="Arial" w:cs="Arial"/>
          <w:b/>
          <w:sz w:val="20"/>
        </w:rPr>
      </w:pPr>
      <w:bookmarkStart w:id="622" w:name="muc_6_2"/>
      <w:r w:rsidRPr="00E16E87">
        <w:rPr>
          <w:rFonts w:ascii="Arial" w:hAnsi="Arial" w:cs="Arial"/>
          <w:b/>
          <w:sz w:val="20"/>
        </w:rPr>
        <w:t>Mục</w:t>
      </w:r>
      <w:r w:rsidR="00584B47" w:rsidRPr="00E16E87">
        <w:rPr>
          <w:rFonts w:ascii="Arial" w:hAnsi="Arial" w:cs="Arial"/>
          <w:b/>
          <w:sz w:val="20"/>
        </w:rPr>
        <w:t xml:space="preserve"> 6. CÔNG TY ĐẦU TƯ CHỨNG KHOÁN</w:t>
      </w:r>
      <w:bookmarkEnd w:id="622"/>
    </w:p>
    <w:p w:rsidR="00584B47" w:rsidRPr="00E16E87" w:rsidRDefault="0097223F" w:rsidP="00584B47">
      <w:pPr>
        <w:spacing w:before="120"/>
        <w:rPr>
          <w:rFonts w:ascii="Arial" w:hAnsi="Arial" w:cs="Arial"/>
          <w:b/>
          <w:sz w:val="20"/>
        </w:rPr>
      </w:pPr>
      <w:bookmarkStart w:id="623" w:name="dieu_257"/>
      <w:r w:rsidRPr="00E16E87">
        <w:rPr>
          <w:rFonts w:ascii="Arial" w:hAnsi="Arial" w:cs="Arial"/>
          <w:b/>
          <w:sz w:val="20"/>
        </w:rPr>
        <w:t>Điều</w:t>
      </w:r>
      <w:r w:rsidR="00584B47" w:rsidRPr="00E16E87">
        <w:rPr>
          <w:rFonts w:ascii="Arial" w:hAnsi="Arial" w:cs="Arial"/>
          <w:b/>
          <w:sz w:val="20"/>
        </w:rPr>
        <w:t xml:space="preserve"> 257. </w:t>
      </w:r>
      <w:r w:rsidRPr="00E16E87">
        <w:rPr>
          <w:rFonts w:ascii="Arial" w:hAnsi="Arial" w:cs="Arial"/>
          <w:b/>
          <w:sz w:val="20"/>
        </w:rPr>
        <w:t>Điều</w:t>
      </w:r>
      <w:r w:rsidR="00584B47" w:rsidRPr="00E16E87">
        <w:rPr>
          <w:rFonts w:ascii="Arial" w:hAnsi="Arial" w:cs="Arial"/>
          <w:b/>
          <w:sz w:val="20"/>
        </w:rPr>
        <w:t xml:space="preserve"> kiện chào bán cổ </w:t>
      </w:r>
      <w:r w:rsidR="002E4321" w:rsidRPr="00E16E87">
        <w:rPr>
          <w:rFonts w:ascii="Arial" w:hAnsi="Arial" w:cs="Arial"/>
          <w:b/>
          <w:sz w:val="20"/>
        </w:rPr>
        <w:t>phiếu</w:t>
      </w:r>
      <w:r w:rsidR="00584B47" w:rsidRPr="00E16E87">
        <w:rPr>
          <w:rFonts w:ascii="Arial" w:hAnsi="Arial" w:cs="Arial"/>
          <w:b/>
          <w:sz w:val="20"/>
        </w:rPr>
        <w:t xml:space="preserve"> lần đầu, chào bán cổ </w:t>
      </w:r>
      <w:r w:rsidR="002E4321" w:rsidRPr="00E16E87">
        <w:rPr>
          <w:rFonts w:ascii="Arial" w:hAnsi="Arial" w:cs="Arial"/>
          <w:b/>
          <w:sz w:val="20"/>
        </w:rPr>
        <w:t>phiếu</w:t>
      </w:r>
      <w:r w:rsidR="00584B47" w:rsidRPr="00E16E87">
        <w:rPr>
          <w:rFonts w:ascii="Arial" w:hAnsi="Arial" w:cs="Arial"/>
          <w:b/>
          <w:sz w:val="20"/>
        </w:rPr>
        <w:t xml:space="preserve"> để tăng vốn của công ty đầu tư chứng khoán đại chúng</w:t>
      </w:r>
      <w:bookmarkEnd w:id="623"/>
    </w:p>
    <w:p w:rsidR="00584B47" w:rsidRPr="00E16E87" w:rsidRDefault="00584B47" w:rsidP="00584B47">
      <w:pPr>
        <w:spacing w:before="120"/>
        <w:rPr>
          <w:rFonts w:ascii="Arial" w:hAnsi="Arial" w:cs="Arial"/>
          <w:sz w:val="20"/>
        </w:rPr>
      </w:pPr>
      <w:r w:rsidRPr="00E16E87">
        <w:rPr>
          <w:rFonts w:ascii="Arial" w:hAnsi="Arial" w:cs="Arial"/>
          <w:sz w:val="20"/>
        </w:rPr>
        <w:t xml:space="preserve">1. </w:t>
      </w:r>
      <w:r w:rsidR="0097223F" w:rsidRPr="00E16E87">
        <w:rPr>
          <w:rFonts w:ascii="Arial" w:hAnsi="Arial" w:cs="Arial"/>
          <w:sz w:val="20"/>
        </w:rPr>
        <w:t>Điều</w:t>
      </w:r>
      <w:r w:rsidRPr="00E16E87">
        <w:rPr>
          <w:rFonts w:ascii="Arial" w:hAnsi="Arial" w:cs="Arial"/>
          <w:sz w:val="20"/>
        </w:rPr>
        <w:t xml:space="preserve"> kiện chào bán cổ </w:t>
      </w:r>
      <w:r w:rsidR="002E4321" w:rsidRPr="00E16E87">
        <w:rPr>
          <w:rFonts w:ascii="Arial" w:hAnsi="Arial" w:cs="Arial"/>
          <w:sz w:val="20"/>
        </w:rPr>
        <w:t>phiếu</w:t>
      </w:r>
      <w:r w:rsidRPr="00E16E87">
        <w:rPr>
          <w:rFonts w:ascii="Arial" w:hAnsi="Arial" w:cs="Arial"/>
          <w:sz w:val="20"/>
        </w:rPr>
        <w:t xml:space="preserve"> lần đầu ra công chúng của công ty đầu tư chứng khoán đại chúng bao gồm:</w:t>
      </w:r>
    </w:p>
    <w:p w:rsidR="00584B47" w:rsidRPr="00E16E87" w:rsidRDefault="00584B47" w:rsidP="00584B47">
      <w:pPr>
        <w:spacing w:before="120"/>
        <w:rPr>
          <w:rFonts w:ascii="Arial" w:hAnsi="Arial" w:cs="Arial"/>
          <w:sz w:val="20"/>
        </w:rPr>
      </w:pPr>
      <w:r w:rsidRPr="00E16E87">
        <w:rPr>
          <w:rFonts w:ascii="Arial" w:hAnsi="Arial" w:cs="Arial"/>
          <w:sz w:val="20"/>
        </w:rPr>
        <w:t xml:space="preserve">a) Tổng giá trị cổ </w:t>
      </w:r>
      <w:r w:rsidR="002E4321" w:rsidRPr="00E16E87">
        <w:rPr>
          <w:rFonts w:ascii="Arial" w:hAnsi="Arial" w:cs="Arial"/>
          <w:sz w:val="20"/>
        </w:rPr>
        <w:t>phiếu</w:t>
      </w:r>
      <w:r w:rsidRPr="00E16E87">
        <w:rPr>
          <w:rFonts w:ascii="Arial" w:hAnsi="Arial" w:cs="Arial"/>
          <w:sz w:val="20"/>
        </w:rPr>
        <w:t xml:space="preserve"> đăng ký chào bán tối thiểu 50 tỷ đồng;</w:t>
      </w:r>
    </w:p>
    <w:p w:rsidR="00584B47" w:rsidRPr="00E16E87" w:rsidRDefault="00584B47" w:rsidP="00584B47">
      <w:pPr>
        <w:spacing w:before="120"/>
        <w:rPr>
          <w:rFonts w:ascii="Arial" w:hAnsi="Arial" w:cs="Arial"/>
          <w:sz w:val="20"/>
        </w:rPr>
      </w:pPr>
      <w:r w:rsidRPr="00E16E87">
        <w:rPr>
          <w:rFonts w:ascii="Arial" w:hAnsi="Arial" w:cs="Arial"/>
          <w:sz w:val="20"/>
        </w:rPr>
        <w:t>b) Có phương án phát hành và phương án sử dụng vốn thu được từ đợt chào bán;</w:t>
      </w:r>
    </w:p>
    <w:p w:rsidR="00584B47" w:rsidRPr="00E16E87" w:rsidRDefault="00584B47" w:rsidP="00584B47">
      <w:pPr>
        <w:spacing w:before="120"/>
        <w:rPr>
          <w:rFonts w:ascii="Arial" w:hAnsi="Arial" w:cs="Arial"/>
          <w:sz w:val="20"/>
        </w:rPr>
      </w:pPr>
      <w:r w:rsidRPr="00E16E87">
        <w:rPr>
          <w:rFonts w:ascii="Arial" w:hAnsi="Arial" w:cs="Arial"/>
          <w:sz w:val="20"/>
        </w:rPr>
        <w:t>c) Phải được giám sát bởi ngân hàng giám sát;</w:t>
      </w:r>
    </w:p>
    <w:p w:rsidR="00584B47" w:rsidRPr="00E16E87" w:rsidRDefault="00584B47" w:rsidP="00584B47">
      <w:pPr>
        <w:spacing w:before="120"/>
        <w:rPr>
          <w:rFonts w:ascii="Arial" w:hAnsi="Arial" w:cs="Arial"/>
          <w:sz w:val="20"/>
        </w:rPr>
      </w:pPr>
      <w:r w:rsidRPr="00E16E87">
        <w:rPr>
          <w:rFonts w:ascii="Arial" w:hAnsi="Arial" w:cs="Arial"/>
          <w:sz w:val="20"/>
        </w:rPr>
        <w:t xml:space="preserve">d) Cổ </w:t>
      </w:r>
      <w:r w:rsidR="002E4321" w:rsidRPr="00E16E87">
        <w:rPr>
          <w:rFonts w:ascii="Arial" w:hAnsi="Arial" w:cs="Arial"/>
          <w:sz w:val="20"/>
        </w:rPr>
        <w:t>phiếu</w:t>
      </w:r>
      <w:r w:rsidRPr="00E16E87">
        <w:rPr>
          <w:rFonts w:ascii="Arial" w:hAnsi="Arial" w:cs="Arial"/>
          <w:sz w:val="20"/>
        </w:rPr>
        <w:t xml:space="preserve"> chào bán ra công chúng phải được niêm yết hên Sở giao dịch chứng khoán sau khi kết thúc đợt chào bán;</w:t>
      </w:r>
    </w:p>
    <w:p w:rsidR="00584B47" w:rsidRPr="00E16E87" w:rsidRDefault="00584B47" w:rsidP="00584B47">
      <w:pPr>
        <w:spacing w:before="120"/>
        <w:rPr>
          <w:rFonts w:ascii="Arial" w:hAnsi="Arial" w:cs="Arial"/>
          <w:sz w:val="20"/>
        </w:rPr>
      </w:pPr>
      <w:r w:rsidRPr="00E16E87">
        <w:rPr>
          <w:rFonts w:ascii="Arial" w:hAnsi="Arial" w:cs="Arial"/>
          <w:sz w:val="20"/>
        </w:rPr>
        <w:t xml:space="preserve">đ) Công ty quản lý quỹ đầu tư chứng khoán có tối thiểu 02 người </w:t>
      </w:r>
      <w:r w:rsidR="0097223F" w:rsidRPr="00E16E87">
        <w:rPr>
          <w:rFonts w:ascii="Arial" w:hAnsi="Arial" w:cs="Arial"/>
          <w:sz w:val="20"/>
        </w:rPr>
        <w:t>điều</w:t>
      </w:r>
      <w:r w:rsidRPr="00E16E87">
        <w:rPr>
          <w:rFonts w:ascii="Arial" w:hAnsi="Arial" w:cs="Arial"/>
          <w:sz w:val="20"/>
        </w:rPr>
        <w:t xml:space="preserve"> hành công ty đầu tư chứng khoán có chứng chỉ hành nghề quản lý quỹ; không bị đặt vào tình trạng cảnh báo, kiểm soát, kiểm soát đặc biệt, đình chỉ hoặc chưa thực hiện đầy đủ các hình thức xử phạt, biện pháp khắc phục hậu quả theo quyết định xử phạt hành vi vi phạm pháp luật chứng khoán và thị trường chứng khoán.</w:t>
      </w:r>
    </w:p>
    <w:p w:rsidR="00584B47" w:rsidRPr="00E16E87" w:rsidRDefault="00584B47" w:rsidP="00584B47">
      <w:pPr>
        <w:spacing w:before="120"/>
        <w:rPr>
          <w:rFonts w:ascii="Arial" w:hAnsi="Arial" w:cs="Arial"/>
          <w:sz w:val="20"/>
        </w:rPr>
      </w:pPr>
      <w:r w:rsidRPr="00E16E87">
        <w:rPr>
          <w:rFonts w:ascii="Arial" w:hAnsi="Arial" w:cs="Arial"/>
          <w:sz w:val="20"/>
        </w:rPr>
        <w:t xml:space="preserve">2. </w:t>
      </w:r>
      <w:r w:rsidR="0097223F" w:rsidRPr="00E16E87">
        <w:rPr>
          <w:rFonts w:ascii="Arial" w:hAnsi="Arial" w:cs="Arial"/>
          <w:sz w:val="20"/>
        </w:rPr>
        <w:t>Điều</w:t>
      </w:r>
      <w:r w:rsidRPr="00E16E87">
        <w:rPr>
          <w:rFonts w:ascii="Arial" w:hAnsi="Arial" w:cs="Arial"/>
          <w:sz w:val="20"/>
        </w:rPr>
        <w:t xml:space="preserve"> kiện chào bán cổ </w:t>
      </w:r>
      <w:r w:rsidR="002E4321" w:rsidRPr="00E16E87">
        <w:rPr>
          <w:rFonts w:ascii="Arial" w:hAnsi="Arial" w:cs="Arial"/>
          <w:sz w:val="20"/>
        </w:rPr>
        <w:t>phiếu</w:t>
      </w:r>
      <w:r w:rsidRPr="00E16E87">
        <w:rPr>
          <w:rFonts w:ascii="Arial" w:hAnsi="Arial" w:cs="Arial"/>
          <w:sz w:val="20"/>
        </w:rPr>
        <w:t xml:space="preserve"> để tăng vốn công ty đầu tư chứng khoán đại chúng:</w:t>
      </w:r>
    </w:p>
    <w:p w:rsidR="00584B47" w:rsidRPr="00E16E87" w:rsidRDefault="00584B47" w:rsidP="00584B47">
      <w:pPr>
        <w:spacing w:before="120"/>
        <w:rPr>
          <w:rFonts w:ascii="Arial" w:hAnsi="Arial" w:cs="Arial"/>
          <w:sz w:val="20"/>
        </w:rPr>
      </w:pPr>
      <w:r w:rsidRPr="00E16E87">
        <w:rPr>
          <w:rFonts w:ascii="Arial" w:hAnsi="Arial" w:cs="Arial"/>
          <w:sz w:val="20"/>
        </w:rPr>
        <w:t xml:space="preserve">a) </w:t>
      </w:r>
      <w:r w:rsidR="0097223F" w:rsidRPr="00E16E87">
        <w:rPr>
          <w:rFonts w:ascii="Arial" w:hAnsi="Arial" w:cs="Arial"/>
          <w:sz w:val="20"/>
        </w:rPr>
        <w:t>Điều</w:t>
      </w:r>
      <w:r w:rsidRPr="00E16E87">
        <w:rPr>
          <w:rFonts w:ascii="Arial" w:hAnsi="Arial" w:cs="Arial"/>
          <w:sz w:val="20"/>
        </w:rPr>
        <w:t xml:space="preserve"> lệ công ty đầu tư chứng khoán có quy định về việc tăng vốn và phương án phát hành cổ </w:t>
      </w:r>
      <w:r w:rsidR="002E4321" w:rsidRPr="00E16E87">
        <w:rPr>
          <w:rFonts w:ascii="Arial" w:hAnsi="Arial" w:cs="Arial"/>
          <w:sz w:val="20"/>
        </w:rPr>
        <w:t>phiếu</w:t>
      </w:r>
      <w:r w:rsidRPr="00E16E87">
        <w:rPr>
          <w:rFonts w:ascii="Arial" w:hAnsi="Arial" w:cs="Arial"/>
          <w:sz w:val="20"/>
        </w:rPr>
        <w:t xml:space="preserve"> để tăng vốn được Đại hội đồng cổ đông công ty thông qua;</w:t>
      </w:r>
    </w:p>
    <w:p w:rsidR="00584B47" w:rsidRPr="00E16E87" w:rsidRDefault="00584B47" w:rsidP="00584B47">
      <w:pPr>
        <w:spacing w:before="120"/>
        <w:rPr>
          <w:rFonts w:ascii="Arial" w:hAnsi="Arial" w:cs="Arial"/>
          <w:sz w:val="20"/>
        </w:rPr>
      </w:pPr>
      <w:r w:rsidRPr="00E16E87">
        <w:rPr>
          <w:rFonts w:ascii="Arial" w:hAnsi="Arial" w:cs="Arial"/>
          <w:sz w:val="20"/>
        </w:rPr>
        <w:t xml:space="preserve">b) Hoạt động kinh doanh của năm liền trước năm đăng ký chào bán phải có lãi, đồng thời không có lỗ lũy kế tính đến thời </w:t>
      </w:r>
      <w:r w:rsidR="0097223F" w:rsidRPr="00E16E87">
        <w:rPr>
          <w:rFonts w:ascii="Arial" w:hAnsi="Arial" w:cs="Arial"/>
          <w:sz w:val="20"/>
        </w:rPr>
        <w:t>điểm</w:t>
      </w:r>
      <w:r w:rsidRPr="00E16E87">
        <w:rPr>
          <w:rFonts w:ascii="Arial" w:hAnsi="Arial" w:cs="Arial"/>
          <w:sz w:val="20"/>
        </w:rPr>
        <w:t xml:space="preserve"> đăng ký chào bán;</w:t>
      </w:r>
    </w:p>
    <w:p w:rsidR="00584B47" w:rsidRPr="00E16E87" w:rsidRDefault="00584B47" w:rsidP="00584B47">
      <w:pPr>
        <w:spacing w:before="120"/>
        <w:rPr>
          <w:rFonts w:ascii="Arial" w:hAnsi="Arial" w:cs="Arial"/>
          <w:sz w:val="20"/>
        </w:rPr>
      </w:pPr>
      <w:r w:rsidRPr="00E16E87">
        <w:rPr>
          <w:rFonts w:ascii="Arial" w:hAnsi="Arial" w:cs="Arial"/>
          <w:sz w:val="20"/>
        </w:rPr>
        <w:t xml:space="preserve">c) Công ty quản lý quỹ đầu tư chứng khoán đáp ứng quy định tại </w:t>
      </w:r>
      <w:r w:rsidR="0097223F" w:rsidRPr="00E16E87">
        <w:rPr>
          <w:rFonts w:ascii="Arial" w:hAnsi="Arial" w:cs="Arial"/>
          <w:sz w:val="20"/>
        </w:rPr>
        <w:t>điểm</w:t>
      </w:r>
      <w:r w:rsidRPr="00E16E87">
        <w:rPr>
          <w:rFonts w:ascii="Arial" w:hAnsi="Arial" w:cs="Arial"/>
          <w:sz w:val="20"/>
        </w:rPr>
        <w:t xml:space="preserve"> đ </w:t>
      </w:r>
      <w:r w:rsidR="0097223F" w:rsidRPr="00E16E87">
        <w:rPr>
          <w:rFonts w:ascii="Arial" w:hAnsi="Arial" w:cs="Arial"/>
          <w:sz w:val="20"/>
        </w:rPr>
        <w:t>khoản</w:t>
      </w:r>
      <w:r w:rsidRPr="00E16E87">
        <w:rPr>
          <w:rFonts w:ascii="Arial" w:hAnsi="Arial" w:cs="Arial"/>
          <w:sz w:val="20"/>
        </w:rPr>
        <w:t xml:space="preserve"> 1 </w:t>
      </w:r>
      <w:r w:rsidR="0097223F" w:rsidRPr="00E16E87">
        <w:rPr>
          <w:rFonts w:ascii="Arial" w:hAnsi="Arial" w:cs="Arial"/>
          <w:sz w:val="20"/>
        </w:rPr>
        <w:t>Điều</w:t>
      </w:r>
      <w:r w:rsidRPr="00E16E87">
        <w:rPr>
          <w:rFonts w:ascii="Arial" w:hAnsi="Arial" w:cs="Arial"/>
          <w:sz w:val="20"/>
        </w:rPr>
        <w:t xml:space="preserve"> này.</w:t>
      </w:r>
    </w:p>
    <w:p w:rsidR="00584B47" w:rsidRPr="00E16E87" w:rsidRDefault="00584B47" w:rsidP="00584B47">
      <w:pPr>
        <w:spacing w:before="120"/>
        <w:rPr>
          <w:rFonts w:ascii="Arial" w:hAnsi="Arial" w:cs="Arial"/>
          <w:sz w:val="20"/>
        </w:rPr>
      </w:pPr>
      <w:r w:rsidRPr="00E16E87">
        <w:rPr>
          <w:rFonts w:ascii="Arial" w:hAnsi="Arial" w:cs="Arial"/>
          <w:sz w:val="20"/>
        </w:rPr>
        <w:t xml:space="preserve">3. Phương án chào bán cổ </w:t>
      </w:r>
      <w:r w:rsidR="002E4321" w:rsidRPr="00E16E87">
        <w:rPr>
          <w:rFonts w:ascii="Arial" w:hAnsi="Arial" w:cs="Arial"/>
          <w:sz w:val="20"/>
        </w:rPr>
        <w:t>phiếu</w:t>
      </w:r>
      <w:r w:rsidRPr="00E16E87">
        <w:rPr>
          <w:rFonts w:ascii="Arial" w:hAnsi="Arial" w:cs="Arial"/>
          <w:sz w:val="20"/>
        </w:rPr>
        <w:t xml:space="preserve"> lần đầu và chào bán cổ </w:t>
      </w:r>
      <w:r w:rsidR="002E4321" w:rsidRPr="00E16E87">
        <w:rPr>
          <w:rFonts w:ascii="Arial" w:hAnsi="Arial" w:cs="Arial"/>
          <w:sz w:val="20"/>
        </w:rPr>
        <w:t>phiếu</w:t>
      </w:r>
      <w:r w:rsidRPr="00E16E87">
        <w:rPr>
          <w:rFonts w:ascii="Arial" w:hAnsi="Arial" w:cs="Arial"/>
          <w:sz w:val="20"/>
        </w:rPr>
        <w:t xml:space="preserve"> để tăng vốn phải bao gồm các nội dung tối thiểu theo </w:t>
      </w:r>
      <w:bookmarkStart w:id="624" w:name="bieumau_ms_99_1"/>
      <w:r w:rsidR="002E4321" w:rsidRPr="00E16E87">
        <w:rPr>
          <w:rFonts w:ascii="Arial" w:hAnsi="Arial" w:cs="Arial"/>
          <w:sz w:val="20"/>
        </w:rPr>
        <w:t>Mẫu</w:t>
      </w:r>
      <w:r w:rsidRPr="00E16E87">
        <w:rPr>
          <w:rFonts w:ascii="Arial" w:hAnsi="Arial" w:cs="Arial"/>
          <w:sz w:val="20"/>
        </w:rPr>
        <w:t xml:space="preserve"> số 99</w:t>
      </w:r>
      <w:bookmarkEnd w:id="624"/>
      <w:r w:rsidRPr="00E16E87">
        <w:rPr>
          <w:rFonts w:ascii="Arial" w:hAnsi="Arial" w:cs="Arial"/>
          <w:sz w:val="20"/>
        </w:rPr>
        <w:t xml:space="preserve"> </w:t>
      </w:r>
      <w:r w:rsidR="002E4321" w:rsidRPr="00E16E87">
        <w:rPr>
          <w:rFonts w:ascii="Arial" w:hAnsi="Arial" w:cs="Arial"/>
          <w:sz w:val="20"/>
        </w:rPr>
        <w:t>Phụ lục</w:t>
      </w:r>
      <w:r w:rsidRPr="00E16E87">
        <w:rPr>
          <w:rFonts w:ascii="Arial" w:hAnsi="Arial" w:cs="Arial"/>
          <w:sz w:val="20"/>
        </w:rPr>
        <w:t xml:space="preserve"> ban hành kèm theo Nghị định này.</w:t>
      </w:r>
    </w:p>
    <w:p w:rsidR="00584B47" w:rsidRPr="00E16E87" w:rsidRDefault="00584B47" w:rsidP="00584B47">
      <w:pPr>
        <w:spacing w:before="120"/>
        <w:rPr>
          <w:rFonts w:ascii="Arial" w:hAnsi="Arial" w:cs="Arial"/>
          <w:sz w:val="20"/>
        </w:rPr>
      </w:pPr>
      <w:r w:rsidRPr="00E16E87">
        <w:rPr>
          <w:rFonts w:ascii="Arial" w:hAnsi="Arial" w:cs="Arial"/>
          <w:sz w:val="20"/>
        </w:rPr>
        <w:t xml:space="preserve">4. Trong thời hạn 30 ngày kể từ ngày </w:t>
      </w:r>
      <w:r w:rsidR="002E4321" w:rsidRPr="00E16E87">
        <w:rPr>
          <w:rFonts w:ascii="Arial" w:hAnsi="Arial" w:cs="Arial"/>
          <w:sz w:val="20"/>
        </w:rPr>
        <w:t>Giấy</w:t>
      </w:r>
      <w:r w:rsidRPr="00E16E87">
        <w:rPr>
          <w:rFonts w:ascii="Arial" w:hAnsi="Arial" w:cs="Arial"/>
          <w:sz w:val="20"/>
        </w:rPr>
        <w:t xml:space="preserve"> phép thành lập và hoạt động công ty đầu tư chứng khoán đại chúng, </w:t>
      </w:r>
      <w:r w:rsidR="002E4321" w:rsidRPr="00E16E87">
        <w:rPr>
          <w:rFonts w:ascii="Arial" w:hAnsi="Arial" w:cs="Arial"/>
          <w:sz w:val="20"/>
        </w:rPr>
        <w:t>Giấy</w:t>
      </w:r>
      <w:r w:rsidRPr="00E16E87">
        <w:rPr>
          <w:rFonts w:ascii="Arial" w:hAnsi="Arial" w:cs="Arial"/>
          <w:sz w:val="20"/>
        </w:rPr>
        <w:t xml:space="preserve"> phép </w:t>
      </w:r>
      <w:r w:rsidR="0097223F" w:rsidRPr="00E16E87">
        <w:rPr>
          <w:rFonts w:ascii="Arial" w:hAnsi="Arial" w:cs="Arial"/>
          <w:sz w:val="20"/>
        </w:rPr>
        <w:t>điều</w:t>
      </w:r>
      <w:r w:rsidRPr="00E16E87">
        <w:rPr>
          <w:rFonts w:ascii="Arial" w:hAnsi="Arial" w:cs="Arial"/>
          <w:sz w:val="20"/>
        </w:rPr>
        <w:t xml:space="preserve"> chỉnh </w:t>
      </w:r>
      <w:r w:rsidR="002E4321" w:rsidRPr="00E16E87">
        <w:rPr>
          <w:rFonts w:ascii="Arial" w:hAnsi="Arial" w:cs="Arial"/>
          <w:sz w:val="20"/>
        </w:rPr>
        <w:t>Giấy</w:t>
      </w:r>
      <w:r w:rsidRPr="00E16E87">
        <w:rPr>
          <w:rFonts w:ascii="Arial" w:hAnsi="Arial" w:cs="Arial"/>
          <w:sz w:val="20"/>
        </w:rPr>
        <w:t xml:space="preserve"> phép thành lập và hoạt động công ty đầu tư chứng khoán đại chúng có hiệu lực, công ty quản lý quỹ đầu tư chứng khoán phải thực hiện niêm yết, niêm yết bổ sung cổ </w:t>
      </w:r>
      <w:r w:rsidR="002E4321" w:rsidRPr="00E16E87">
        <w:rPr>
          <w:rFonts w:ascii="Arial" w:hAnsi="Arial" w:cs="Arial"/>
          <w:sz w:val="20"/>
        </w:rPr>
        <w:t>phiếu</w:t>
      </w:r>
      <w:r w:rsidRPr="00E16E87">
        <w:rPr>
          <w:rFonts w:ascii="Arial" w:hAnsi="Arial" w:cs="Arial"/>
          <w:sz w:val="20"/>
        </w:rPr>
        <w:t xml:space="preserve"> công ty đầu tư chứng khoán đại chúng tại Sở giao dịch chứng khoán theo quy định.</w:t>
      </w:r>
    </w:p>
    <w:p w:rsidR="00584B47" w:rsidRPr="00E16E87" w:rsidRDefault="0097223F" w:rsidP="00584B47">
      <w:pPr>
        <w:spacing w:before="120"/>
        <w:rPr>
          <w:rFonts w:ascii="Arial" w:hAnsi="Arial" w:cs="Arial"/>
          <w:b/>
          <w:sz w:val="20"/>
        </w:rPr>
      </w:pPr>
      <w:bookmarkStart w:id="625" w:name="dieu_258"/>
      <w:r w:rsidRPr="00E16E87">
        <w:rPr>
          <w:rFonts w:ascii="Arial" w:hAnsi="Arial" w:cs="Arial"/>
          <w:b/>
          <w:sz w:val="20"/>
        </w:rPr>
        <w:t>Điều</w:t>
      </w:r>
      <w:r w:rsidR="00584B47" w:rsidRPr="00E16E87">
        <w:rPr>
          <w:rFonts w:ascii="Arial" w:hAnsi="Arial" w:cs="Arial"/>
          <w:b/>
          <w:sz w:val="20"/>
        </w:rPr>
        <w:t xml:space="preserve"> 258. Hồ sơ, thủ tục đăng ký chào bán lần đầu, chào bán cổ </w:t>
      </w:r>
      <w:r w:rsidR="002E4321" w:rsidRPr="00E16E87">
        <w:rPr>
          <w:rFonts w:ascii="Arial" w:hAnsi="Arial" w:cs="Arial"/>
          <w:b/>
          <w:sz w:val="20"/>
        </w:rPr>
        <w:t>phiếu</w:t>
      </w:r>
      <w:r w:rsidR="00584B47" w:rsidRPr="00E16E87">
        <w:rPr>
          <w:rFonts w:ascii="Arial" w:hAnsi="Arial" w:cs="Arial"/>
          <w:b/>
          <w:sz w:val="20"/>
        </w:rPr>
        <w:t xml:space="preserve"> để tăng vốn của công ty đầu tư chứng khoán đại chúng</w:t>
      </w:r>
      <w:bookmarkEnd w:id="625"/>
    </w:p>
    <w:p w:rsidR="00584B47" w:rsidRPr="00E16E87" w:rsidRDefault="00584B47" w:rsidP="00584B47">
      <w:pPr>
        <w:spacing w:before="120"/>
        <w:rPr>
          <w:rFonts w:ascii="Arial" w:hAnsi="Arial" w:cs="Arial"/>
          <w:sz w:val="20"/>
        </w:rPr>
      </w:pPr>
      <w:r w:rsidRPr="00E16E87">
        <w:rPr>
          <w:rFonts w:ascii="Arial" w:hAnsi="Arial" w:cs="Arial"/>
          <w:sz w:val="20"/>
        </w:rPr>
        <w:t xml:space="preserve">1. Hồ sơ đăng ký chào bán cổ </w:t>
      </w:r>
      <w:r w:rsidR="002E4321" w:rsidRPr="00E16E87">
        <w:rPr>
          <w:rFonts w:ascii="Arial" w:hAnsi="Arial" w:cs="Arial"/>
          <w:sz w:val="20"/>
        </w:rPr>
        <w:t>phiếu</w:t>
      </w:r>
      <w:r w:rsidRPr="00E16E87">
        <w:rPr>
          <w:rFonts w:ascii="Arial" w:hAnsi="Arial" w:cs="Arial"/>
          <w:sz w:val="20"/>
        </w:rPr>
        <w:t xml:space="preserve"> lần đầu ra công chúng bao gồm:</w:t>
      </w:r>
    </w:p>
    <w:p w:rsidR="00584B47" w:rsidRPr="00E16E87" w:rsidRDefault="00584B47" w:rsidP="00584B47">
      <w:pPr>
        <w:spacing w:before="120"/>
        <w:rPr>
          <w:rFonts w:ascii="Arial" w:hAnsi="Arial" w:cs="Arial"/>
          <w:sz w:val="20"/>
        </w:rPr>
      </w:pPr>
      <w:r w:rsidRPr="00E16E87">
        <w:rPr>
          <w:rFonts w:ascii="Arial" w:hAnsi="Arial" w:cs="Arial"/>
          <w:sz w:val="20"/>
        </w:rPr>
        <w:t xml:space="preserve">a) </w:t>
      </w:r>
      <w:r w:rsidR="002E4321" w:rsidRPr="00E16E87">
        <w:rPr>
          <w:rFonts w:ascii="Arial" w:hAnsi="Arial" w:cs="Arial"/>
          <w:sz w:val="20"/>
        </w:rPr>
        <w:t>Giấy</w:t>
      </w:r>
      <w:r w:rsidRPr="00E16E87">
        <w:rPr>
          <w:rFonts w:ascii="Arial" w:hAnsi="Arial" w:cs="Arial"/>
          <w:sz w:val="20"/>
        </w:rPr>
        <w:t xml:space="preserve"> đăng ký chào bán cổ </w:t>
      </w:r>
      <w:r w:rsidR="002E4321" w:rsidRPr="00E16E87">
        <w:rPr>
          <w:rFonts w:ascii="Arial" w:hAnsi="Arial" w:cs="Arial"/>
          <w:sz w:val="20"/>
        </w:rPr>
        <w:t>phiếu</w:t>
      </w:r>
      <w:r w:rsidRPr="00E16E87">
        <w:rPr>
          <w:rFonts w:ascii="Arial" w:hAnsi="Arial" w:cs="Arial"/>
          <w:sz w:val="20"/>
        </w:rPr>
        <w:t xml:space="preserve"> ra công chúng của theo </w:t>
      </w:r>
      <w:bookmarkStart w:id="626" w:name="bieumau_ms_100_1"/>
      <w:r w:rsidR="002E4321" w:rsidRPr="00E16E87">
        <w:rPr>
          <w:rFonts w:ascii="Arial" w:hAnsi="Arial" w:cs="Arial"/>
          <w:sz w:val="20"/>
        </w:rPr>
        <w:t>Mẫu</w:t>
      </w:r>
      <w:r w:rsidRPr="00E16E87">
        <w:rPr>
          <w:rFonts w:ascii="Arial" w:hAnsi="Arial" w:cs="Arial"/>
          <w:sz w:val="20"/>
        </w:rPr>
        <w:t xml:space="preserve"> số 100</w:t>
      </w:r>
      <w:bookmarkEnd w:id="626"/>
      <w:r w:rsidRPr="00E16E87">
        <w:rPr>
          <w:rFonts w:ascii="Arial" w:hAnsi="Arial" w:cs="Arial"/>
          <w:sz w:val="20"/>
        </w:rPr>
        <w:t xml:space="preserve"> </w:t>
      </w:r>
      <w:r w:rsidR="002E4321" w:rsidRPr="00E16E87">
        <w:rPr>
          <w:rFonts w:ascii="Arial" w:hAnsi="Arial" w:cs="Arial"/>
          <w:sz w:val="20"/>
        </w:rPr>
        <w:t>Phụ lục</w:t>
      </w:r>
      <w:r w:rsidRPr="00E16E87">
        <w:rPr>
          <w:rFonts w:ascii="Arial" w:hAnsi="Arial" w:cs="Arial"/>
          <w:sz w:val="20"/>
        </w:rPr>
        <w:t xml:space="preserve"> ban hành kèm theo Nghị định này;</w:t>
      </w:r>
    </w:p>
    <w:p w:rsidR="00584B47" w:rsidRPr="00E16E87" w:rsidRDefault="00584B47" w:rsidP="00584B47">
      <w:pPr>
        <w:spacing w:before="120"/>
        <w:rPr>
          <w:rFonts w:ascii="Arial" w:hAnsi="Arial" w:cs="Arial"/>
          <w:sz w:val="20"/>
        </w:rPr>
      </w:pPr>
      <w:r w:rsidRPr="00E16E87">
        <w:rPr>
          <w:rFonts w:ascii="Arial" w:hAnsi="Arial" w:cs="Arial"/>
          <w:sz w:val="20"/>
        </w:rPr>
        <w:t xml:space="preserve">b) </w:t>
      </w:r>
      <w:r w:rsidR="0097223F" w:rsidRPr="00E16E87">
        <w:rPr>
          <w:rFonts w:ascii="Arial" w:hAnsi="Arial" w:cs="Arial"/>
          <w:sz w:val="20"/>
        </w:rPr>
        <w:t>Điều</w:t>
      </w:r>
      <w:r w:rsidRPr="00E16E87">
        <w:rPr>
          <w:rFonts w:ascii="Arial" w:hAnsi="Arial" w:cs="Arial"/>
          <w:sz w:val="20"/>
        </w:rPr>
        <w:t xml:space="preserve"> lệ công ty đầu tư chứng khoán theo quy định Bộ Tài chính;</w:t>
      </w:r>
    </w:p>
    <w:p w:rsidR="00584B47" w:rsidRPr="00E16E87" w:rsidRDefault="00584B47" w:rsidP="00584B47">
      <w:pPr>
        <w:spacing w:before="120"/>
        <w:rPr>
          <w:rFonts w:ascii="Arial" w:hAnsi="Arial" w:cs="Arial"/>
          <w:sz w:val="20"/>
        </w:rPr>
      </w:pPr>
      <w:r w:rsidRPr="00E16E87">
        <w:rPr>
          <w:rFonts w:ascii="Arial" w:hAnsi="Arial" w:cs="Arial"/>
          <w:sz w:val="20"/>
        </w:rPr>
        <w:t>c) Bản cáo bạch, bản cáo bạch tóm tắt theo quy định của Bộ Tài chính;</w:t>
      </w:r>
    </w:p>
    <w:p w:rsidR="00584B47" w:rsidRPr="00E16E87" w:rsidRDefault="00584B47" w:rsidP="00584B47">
      <w:pPr>
        <w:spacing w:before="120"/>
        <w:rPr>
          <w:rFonts w:ascii="Arial" w:hAnsi="Arial" w:cs="Arial"/>
          <w:sz w:val="20"/>
        </w:rPr>
      </w:pPr>
      <w:r w:rsidRPr="00E16E87">
        <w:rPr>
          <w:rFonts w:ascii="Arial" w:hAnsi="Arial" w:cs="Arial"/>
          <w:sz w:val="20"/>
        </w:rPr>
        <w:t>d) Hợp đồng lưu ký, giám sát giữa ngân hàng giám sát và công ty quản lý quỹ đầu tư chứng khoán;</w:t>
      </w:r>
    </w:p>
    <w:p w:rsidR="00584B47" w:rsidRPr="00E16E87" w:rsidRDefault="00584B47" w:rsidP="00584B47">
      <w:pPr>
        <w:spacing w:before="120"/>
        <w:rPr>
          <w:rFonts w:ascii="Arial" w:hAnsi="Arial" w:cs="Arial"/>
          <w:sz w:val="20"/>
        </w:rPr>
      </w:pPr>
      <w:r w:rsidRPr="00E16E87">
        <w:rPr>
          <w:rFonts w:ascii="Arial" w:hAnsi="Arial" w:cs="Arial"/>
          <w:sz w:val="20"/>
        </w:rPr>
        <w:t xml:space="preserve">đ) Hợp đồng phân phối cổ </w:t>
      </w:r>
      <w:r w:rsidR="002E4321" w:rsidRPr="00E16E87">
        <w:rPr>
          <w:rFonts w:ascii="Arial" w:hAnsi="Arial" w:cs="Arial"/>
          <w:sz w:val="20"/>
        </w:rPr>
        <w:t>phiếu</w:t>
      </w:r>
      <w:r w:rsidRPr="00E16E87">
        <w:rPr>
          <w:rFonts w:ascii="Arial" w:hAnsi="Arial" w:cs="Arial"/>
          <w:sz w:val="20"/>
        </w:rPr>
        <w:t xml:space="preserve"> công ty đầu tư chứng khoán giữa công ty quản lý quỹ đầu tư chứng khoán và các đại lý phân phối kèm theo </w:t>
      </w:r>
      <w:r w:rsidR="002E4321" w:rsidRPr="00E16E87">
        <w:rPr>
          <w:rFonts w:ascii="Arial" w:hAnsi="Arial" w:cs="Arial"/>
          <w:sz w:val="20"/>
        </w:rPr>
        <w:t>Giấy</w:t>
      </w:r>
      <w:r w:rsidRPr="00E16E87">
        <w:rPr>
          <w:rFonts w:ascii="Arial" w:hAnsi="Arial" w:cs="Arial"/>
          <w:sz w:val="20"/>
        </w:rPr>
        <w:t xml:space="preserve"> chứng nhận đăng ký hoạt động phân phối chứng chỉ quỹ, báo cáo thẩm định cơ sở vật chất, kỹ thuật, nhân sự tại các địa </w:t>
      </w:r>
      <w:r w:rsidR="0097223F" w:rsidRPr="00E16E87">
        <w:rPr>
          <w:rFonts w:ascii="Arial" w:hAnsi="Arial" w:cs="Arial"/>
          <w:sz w:val="20"/>
        </w:rPr>
        <w:t>điểm</w:t>
      </w:r>
      <w:r w:rsidRPr="00E16E87">
        <w:rPr>
          <w:rFonts w:ascii="Arial" w:hAnsi="Arial" w:cs="Arial"/>
          <w:sz w:val="20"/>
        </w:rPr>
        <w:t xml:space="preserve"> phân phối chứng chỉ quỹ của công ty quản lý quỹ đầu tư chứng khoán và các hợp đồng nguyên tắc ký với các tổ chức cung cấp dịch vụ có liên quan (nếu có);</w:t>
      </w:r>
    </w:p>
    <w:p w:rsidR="00584B47" w:rsidRPr="00E16E87" w:rsidRDefault="00584B47" w:rsidP="00584B47">
      <w:pPr>
        <w:spacing w:before="120"/>
        <w:rPr>
          <w:rFonts w:ascii="Arial" w:hAnsi="Arial" w:cs="Arial"/>
          <w:sz w:val="20"/>
        </w:rPr>
      </w:pPr>
      <w:r w:rsidRPr="00E16E87">
        <w:rPr>
          <w:rFonts w:ascii="Arial" w:hAnsi="Arial" w:cs="Arial"/>
          <w:sz w:val="20"/>
        </w:rPr>
        <w:t xml:space="preserve">e) Danh sách nhân sự dự kiến, người </w:t>
      </w:r>
      <w:r w:rsidR="0097223F" w:rsidRPr="00E16E87">
        <w:rPr>
          <w:rFonts w:ascii="Arial" w:hAnsi="Arial" w:cs="Arial"/>
          <w:sz w:val="20"/>
        </w:rPr>
        <w:t>điều</w:t>
      </w:r>
      <w:r w:rsidRPr="00E16E87">
        <w:rPr>
          <w:rFonts w:ascii="Arial" w:hAnsi="Arial" w:cs="Arial"/>
          <w:sz w:val="20"/>
        </w:rPr>
        <w:t xml:space="preserve"> hành công ty kèm theo bản thông tin cá nhân theo </w:t>
      </w:r>
      <w:bookmarkStart w:id="627" w:name="bieumau_ms_91_5"/>
      <w:r w:rsidR="002E4321" w:rsidRPr="00E16E87">
        <w:rPr>
          <w:rFonts w:ascii="Arial" w:hAnsi="Arial" w:cs="Arial"/>
          <w:sz w:val="20"/>
        </w:rPr>
        <w:t>Mẫu</w:t>
      </w:r>
      <w:r w:rsidRPr="00E16E87">
        <w:rPr>
          <w:rFonts w:ascii="Arial" w:hAnsi="Arial" w:cs="Arial"/>
          <w:sz w:val="20"/>
        </w:rPr>
        <w:t xml:space="preserve"> số 91</w:t>
      </w:r>
      <w:bookmarkEnd w:id="627"/>
      <w:r w:rsidRPr="00E16E87">
        <w:rPr>
          <w:rFonts w:ascii="Arial" w:hAnsi="Arial" w:cs="Arial"/>
          <w:sz w:val="20"/>
        </w:rPr>
        <w:t xml:space="preserve">, </w:t>
      </w:r>
      <w:bookmarkStart w:id="628" w:name="bieumau_ms_105"/>
      <w:r w:rsidR="002E4321" w:rsidRPr="00E16E87">
        <w:rPr>
          <w:rFonts w:ascii="Arial" w:hAnsi="Arial" w:cs="Arial"/>
          <w:sz w:val="20"/>
        </w:rPr>
        <w:t>Mẫu</w:t>
      </w:r>
      <w:r w:rsidRPr="00E16E87">
        <w:rPr>
          <w:rFonts w:ascii="Arial" w:hAnsi="Arial" w:cs="Arial"/>
          <w:sz w:val="20"/>
        </w:rPr>
        <w:t xml:space="preserve"> số 105</w:t>
      </w:r>
      <w:bookmarkEnd w:id="628"/>
      <w:r w:rsidRPr="00E16E87">
        <w:rPr>
          <w:rFonts w:ascii="Arial" w:hAnsi="Arial" w:cs="Arial"/>
          <w:sz w:val="20"/>
        </w:rPr>
        <w:t xml:space="preserve"> </w:t>
      </w:r>
      <w:r w:rsidR="002E4321" w:rsidRPr="00E16E87">
        <w:rPr>
          <w:rFonts w:ascii="Arial" w:hAnsi="Arial" w:cs="Arial"/>
          <w:sz w:val="20"/>
        </w:rPr>
        <w:t>Phụ lục</w:t>
      </w:r>
      <w:r w:rsidRPr="00E16E87">
        <w:rPr>
          <w:rFonts w:ascii="Arial" w:hAnsi="Arial" w:cs="Arial"/>
          <w:sz w:val="20"/>
        </w:rPr>
        <w:t xml:space="preserve"> ban hành kèm theo Nghị định này và Lý lịch tư pháp của thành viên Hội đồng quản trị, Tổng giám đốc (Giám đốc) được cấp không quá 06 tháng tính đến ngày nộp hồ sơ;</w:t>
      </w:r>
    </w:p>
    <w:p w:rsidR="00584B47" w:rsidRPr="00E16E87" w:rsidRDefault="00584B47" w:rsidP="00584B47">
      <w:pPr>
        <w:spacing w:before="120"/>
        <w:rPr>
          <w:rFonts w:ascii="Arial" w:hAnsi="Arial" w:cs="Arial"/>
          <w:sz w:val="20"/>
        </w:rPr>
      </w:pPr>
      <w:r w:rsidRPr="00E16E87">
        <w:rPr>
          <w:rFonts w:ascii="Arial" w:hAnsi="Arial" w:cs="Arial"/>
          <w:sz w:val="20"/>
        </w:rPr>
        <w:t xml:space="preserve">g) Trường hợp công ty đầu tư chứng khoán dự kiến không tổ chức Đại hội đồng cổ đông lần thứ nhất, công ty quản lý quỹ đầu tư chứng khoán phải bổ sung các tài liệu lấy ý kiến nhà đầu tư về: niêm yết cổ </w:t>
      </w:r>
      <w:r w:rsidR="002E4321" w:rsidRPr="00E16E87">
        <w:rPr>
          <w:rFonts w:ascii="Arial" w:hAnsi="Arial" w:cs="Arial"/>
          <w:sz w:val="20"/>
        </w:rPr>
        <w:t>phiếu</w:t>
      </w:r>
      <w:r w:rsidRPr="00E16E87">
        <w:rPr>
          <w:rFonts w:ascii="Arial" w:hAnsi="Arial" w:cs="Arial"/>
          <w:sz w:val="20"/>
        </w:rPr>
        <w:t xml:space="preserve"> tại Sở giao dịch chứng khoán, cơ cấu Hội đồng quản trị, thành viên hội đồng quản trị của công ty và các nội dung khác lấy ý kiến nhà đầu tư;</w:t>
      </w:r>
    </w:p>
    <w:p w:rsidR="00584B47" w:rsidRPr="00E16E87" w:rsidRDefault="00584B47" w:rsidP="00584B47">
      <w:pPr>
        <w:spacing w:before="120"/>
        <w:rPr>
          <w:rFonts w:ascii="Arial" w:hAnsi="Arial" w:cs="Arial"/>
          <w:sz w:val="20"/>
        </w:rPr>
      </w:pPr>
      <w:r w:rsidRPr="00E16E87">
        <w:rPr>
          <w:rFonts w:ascii="Arial" w:hAnsi="Arial" w:cs="Arial"/>
          <w:sz w:val="20"/>
        </w:rPr>
        <w:t>h) Cam kết bảo lãnh phát hành (nếu có), các tài liệu quảng cáo, thông tin giới thiệu về quỹ dự kiến chào bán (nếu có).</w:t>
      </w:r>
    </w:p>
    <w:p w:rsidR="00584B47" w:rsidRPr="00E16E87" w:rsidRDefault="00584B47" w:rsidP="00584B47">
      <w:pPr>
        <w:spacing w:before="120"/>
        <w:rPr>
          <w:rFonts w:ascii="Arial" w:hAnsi="Arial" w:cs="Arial"/>
          <w:sz w:val="20"/>
        </w:rPr>
      </w:pPr>
      <w:r w:rsidRPr="00E16E87">
        <w:rPr>
          <w:rFonts w:ascii="Arial" w:hAnsi="Arial" w:cs="Arial"/>
          <w:sz w:val="20"/>
        </w:rPr>
        <w:t xml:space="preserve">2. Hồ sơ đăng ký chào bán cổ </w:t>
      </w:r>
      <w:r w:rsidR="002E4321" w:rsidRPr="00E16E87">
        <w:rPr>
          <w:rFonts w:ascii="Arial" w:hAnsi="Arial" w:cs="Arial"/>
          <w:sz w:val="20"/>
        </w:rPr>
        <w:t>phiếu</w:t>
      </w:r>
      <w:r w:rsidRPr="00E16E87">
        <w:rPr>
          <w:rFonts w:ascii="Arial" w:hAnsi="Arial" w:cs="Arial"/>
          <w:sz w:val="20"/>
        </w:rPr>
        <w:t xml:space="preserve"> để tăng vốn công ty đầu tư chứng khoán bao gồm:</w:t>
      </w:r>
    </w:p>
    <w:p w:rsidR="00584B47" w:rsidRPr="00E16E87" w:rsidRDefault="00584B47" w:rsidP="00584B47">
      <w:pPr>
        <w:spacing w:before="120"/>
        <w:rPr>
          <w:rFonts w:ascii="Arial" w:hAnsi="Arial" w:cs="Arial"/>
          <w:sz w:val="20"/>
        </w:rPr>
      </w:pPr>
      <w:r w:rsidRPr="00E16E87">
        <w:rPr>
          <w:rFonts w:ascii="Arial" w:hAnsi="Arial" w:cs="Arial"/>
          <w:sz w:val="20"/>
        </w:rPr>
        <w:t xml:space="preserve">a) Tài liệu quy định tại </w:t>
      </w:r>
      <w:r w:rsidR="0097223F" w:rsidRPr="00E16E87">
        <w:rPr>
          <w:rFonts w:ascii="Arial" w:hAnsi="Arial" w:cs="Arial"/>
          <w:sz w:val="20"/>
        </w:rPr>
        <w:t>điểm</w:t>
      </w:r>
      <w:r w:rsidRPr="00E16E87">
        <w:rPr>
          <w:rFonts w:ascii="Arial" w:hAnsi="Arial" w:cs="Arial"/>
          <w:sz w:val="20"/>
        </w:rPr>
        <w:t xml:space="preserve"> a, b, c, h </w:t>
      </w:r>
      <w:r w:rsidR="0097223F" w:rsidRPr="00E16E87">
        <w:rPr>
          <w:rFonts w:ascii="Arial" w:hAnsi="Arial" w:cs="Arial"/>
          <w:sz w:val="20"/>
        </w:rPr>
        <w:t>khoản</w:t>
      </w:r>
      <w:r w:rsidRPr="00E16E87">
        <w:rPr>
          <w:rFonts w:ascii="Arial" w:hAnsi="Arial" w:cs="Arial"/>
          <w:sz w:val="20"/>
        </w:rPr>
        <w:t xml:space="preserve"> 1 </w:t>
      </w:r>
      <w:r w:rsidR="0097223F" w:rsidRPr="00E16E87">
        <w:rPr>
          <w:rFonts w:ascii="Arial" w:hAnsi="Arial" w:cs="Arial"/>
          <w:sz w:val="20"/>
        </w:rPr>
        <w:t>Điều</w:t>
      </w:r>
      <w:r w:rsidRPr="00E16E87">
        <w:rPr>
          <w:rFonts w:ascii="Arial" w:hAnsi="Arial" w:cs="Arial"/>
          <w:sz w:val="20"/>
        </w:rPr>
        <w:t xml:space="preserve"> này;</w:t>
      </w:r>
    </w:p>
    <w:p w:rsidR="00584B47" w:rsidRPr="00E16E87" w:rsidRDefault="00584B47" w:rsidP="00584B47">
      <w:pPr>
        <w:spacing w:before="120"/>
        <w:rPr>
          <w:rFonts w:ascii="Arial" w:hAnsi="Arial" w:cs="Arial"/>
          <w:sz w:val="20"/>
        </w:rPr>
      </w:pPr>
      <w:r w:rsidRPr="00E16E87">
        <w:rPr>
          <w:rFonts w:ascii="Arial" w:hAnsi="Arial" w:cs="Arial"/>
          <w:sz w:val="20"/>
        </w:rPr>
        <w:lastRenderedPageBreak/>
        <w:t xml:space="preserve">b) Nghị quyết của Đại hội đồng cổ đông công ty thông qua việc chào bán cổ </w:t>
      </w:r>
      <w:r w:rsidR="002E4321" w:rsidRPr="00E16E87">
        <w:rPr>
          <w:rFonts w:ascii="Arial" w:hAnsi="Arial" w:cs="Arial"/>
          <w:sz w:val="20"/>
        </w:rPr>
        <w:t>phiếu</w:t>
      </w:r>
      <w:r w:rsidRPr="00E16E87">
        <w:rPr>
          <w:rFonts w:ascii="Arial" w:hAnsi="Arial" w:cs="Arial"/>
          <w:sz w:val="20"/>
        </w:rPr>
        <w:t xml:space="preserve"> để tăng vốn, phương án phát hành, phương án sử dụng vốn thu được từ đợt chào bán, thông qua việc niêm yết bổ sung trên Sở giao dịch chứng khoán sau khi kết thúc đợt chào bán;</w:t>
      </w:r>
    </w:p>
    <w:p w:rsidR="00584B47" w:rsidRPr="00E16E87" w:rsidRDefault="00584B47" w:rsidP="00584B47">
      <w:pPr>
        <w:spacing w:before="120"/>
        <w:rPr>
          <w:rFonts w:ascii="Arial" w:hAnsi="Arial" w:cs="Arial"/>
          <w:sz w:val="20"/>
        </w:rPr>
      </w:pPr>
      <w:r w:rsidRPr="00E16E87">
        <w:rPr>
          <w:rFonts w:ascii="Arial" w:hAnsi="Arial" w:cs="Arial"/>
          <w:sz w:val="20"/>
        </w:rPr>
        <w:t xml:space="preserve">c) Nghị quyết của Hội đồng quản trị công ty thông qua hồ sơ đăng ký chào bán, thời </w:t>
      </w:r>
      <w:r w:rsidR="0097223F" w:rsidRPr="00E16E87">
        <w:rPr>
          <w:rFonts w:ascii="Arial" w:hAnsi="Arial" w:cs="Arial"/>
          <w:sz w:val="20"/>
        </w:rPr>
        <w:t>điểm</w:t>
      </w:r>
      <w:r w:rsidRPr="00E16E87">
        <w:rPr>
          <w:rFonts w:ascii="Arial" w:hAnsi="Arial" w:cs="Arial"/>
          <w:sz w:val="20"/>
        </w:rPr>
        <w:t xml:space="preserve"> phát hành, mức giá phát hành cụ thể, tiêu chí xác định và đối tượng chào bán trong trường hợp không phân phối hết số quyền mua cổ </w:t>
      </w:r>
      <w:r w:rsidR="002E4321" w:rsidRPr="00E16E87">
        <w:rPr>
          <w:rFonts w:ascii="Arial" w:hAnsi="Arial" w:cs="Arial"/>
          <w:sz w:val="20"/>
        </w:rPr>
        <w:t>phiếu</w:t>
      </w:r>
      <w:r w:rsidRPr="00E16E87">
        <w:rPr>
          <w:rFonts w:ascii="Arial" w:hAnsi="Arial" w:cs="Arial"/>
          <w:sz w:val="20"/>
        </w:rPr>
        <w:t xml:space="preserve"> dự kiến phát hành;</w:t>
      </w:r>
    </w:p>
    <w:p w:rsidR="00584B47" w:rsidRPr="00E16E87" w:rsidRDefault="00584B47" w:rsidP="00584B47">
      <w:pPr>
        <w:spacing w:before="120"/>
        <w:rPr>
          <w:rFonts w:ascii="Arial" w:hAnsi="Arial" w:cs="Arial"/>
          <w:sz w:val="20"/>
        </w:rPr>
      </w:pPr>
      <w:r w:rsidRPr="00E16E87">
        <w:rPr>
          <w:rFonts w:ascii="Arial" w:hAnsi="Arial" w:cs="Arial"/>
          <w:sz w:val="20"/>
        </w:rPr>
        <w:t xml:space="preserve">d) Báo cáo tài chính năm gần nhất phải đáp ứng quy định tại </w:t>
      </w:r>
      <w:bookmarkStart w:id="629" w:name="dc_131"/>
      <w:r w:rsidR="0097223F" w:rsidRPr="00E16E87">
        <w:rPr>
          <w:rFonts w:ascii="Arial" w:hAnsi="Arial" w:cs="Arial"/>
          <w:sz w:val="20"/>
        </w:rPr>
        <w:t>Điều</w:t>
      </w:r>
      <w:r w:rsidRPr="00E16E87">
        <w:rPr>
          <w:rFonts w:ascii="Arial" w:hAnsi="Arial" w:cs="Arial"/>
          <w:sz w:val="20"/>
        </w:rPr>
        <w:t xml:space="preserve"> 20 Luật Chứng khoán</w:t>
      </w:r>
      <w:bookmarkEnd w:id="629"/>
      <w:r w:rsidRPr="00E16E87">
        <w:rPr>
          <w:rFonts w:ascii="Arial" w:hAnsi="Arial" w:cs="Arial"/>
          <w:sz w:val="20"/>
        </w:rPr>
        <w:t xml:space="preserve"> và bảo đảm lợi nhuận của công ty phải là số dương, đồng thời không có lỗ lũy kế tính đến thời </w:t>
      </w:r>
      <w:r w:rsidR="0097223F" w:rsidRPr="00E16E87">
        <w:rPr>
          <w:rFonts w:ascii="Arial" w:hAnsi="Arial" w:cs="Arial"/>
          <w:sz w:val="20"/>
        </w:rPr>
        <w:t>điểm</w:t>
      </w:r>
      <w:r w:rsidRPr="00E16E87">
        <w:rPr>
          <w:rFonts w:ascii="Arial" w:hAnsi="Arial" w:cs="Arial"/>
          <w:sz w:val="20"/>
        </w:rPr>
        <w:t xml:space="preserve"> đăng ký chào bán.</w:t>
      </w:r>
    </w:p>
    <w:p w:rsidR="00584B47" w:rsidRPr="00E16E87" w:rsidRDefault="0097223F" w:rsidP="00584B47">
      <w:pPr>
        <w:spacing w:before="120"/>
        <w:rPr>
          <w:rFonts w:ascii="Arial" w:hAnsi="Arial" w:cs="Arial"/>
          <w:b/>
          <w:sz w:val="20"/>
        </w:rPr>
      </w:pPr>
      <w:bookmarkStart w:id="630" w:name="dieu_259"/>
      <w:r w:rsidRPr="00E16E87">
        <w:rPr>
          <w:rFonts w:ascii="Arial" w:hAnsi="Arial" w:cs="Arial"/>
          <w:b/>
          <w:sz w:val="20"/>
        </w:rPr>
        <w:t>Điều</w:t>
      </w:r>
      <w:r w:rsidR="00584B47" w:rsidRPr="00E16E87">
        <w:rPr>
          <w:rFonts w:ascii="Arial" w:hAnsi="Arial" w:cs="Arial"/>
          <w:b/>
          <w:sz w:val="20"/>
        </w:rPr>
        <w:t xml:space="preserve"> 259. </w:t>
      </w:r>
      <w:r w:rsidRPr="00E16E87">
        <w:rPr>
          <w:rFonts w:ascii="Arial" w:hAnsi="Arial" w:cs="Arial"/>
          <w:b/>
          <w:sz w:val="20"/>
        </w:rPr>
        <w:t>Điều</w:t>
      </w:r>
      <w:r w:rsidR="00584B47" w:rsidRPr="00E16E87">
        <w:rPr>
          <w:rFonts w:ascii="Arial" w:hAnsi="Arial" w:cs="Arial"/>
          <w:b/>
          <w:sz w:val="20"/>
        </w:rPr>
        <w:t xml:space="preserve"> kiện cấp </w:t>
      </w:r>
      <w:r w:rsidR="002E4321" w:rsidRPr="00E16E87">
        <w:rPr>
          <w:rFonts w:ascii="Arial" w:hAnsi="Arial" w:cs="Arial"/>
          <w:b/>
          <w:sz w:val="20"/>
        </w:rPr>
        <w:t>giấy</w:t>
      </w:r>
      <w:r w:rsidR="00584B47" w:rsidRPr="00E16E87">
        <w:rPr>
          <w:rFonts w:ascii="Arial" w:hAnsi="Arial" w:cs="Arial"/>
          <w:b/>
          <w:sz w:val="20"/>
        </w:rPr>
        <w:t xml:space="preserve"> phép thành lập và hoạt động của công ty đầu tư chứng khoán</w:t>
      </w:r>
      <w:bookmarkEnd w:id="630"/>
    </w:p>
    <w:p w:rsidR="00584B47" w:rsidRPr="00E16E87" w:rsidRDefault="00584B47" w:rsidP="00584B47">
      <w:pPr>
        <w:spacing w:before="120"/>
        <w:rPr>
          <w:rFonts w:ascii="Arial" w:hAnsi="Arial" w:cs="Arial"/>
          <w:sz w:val="20"/>
        </w:rPr>
      </w:pPr>
      <w:r w:rsidRPr="00E16E87">
        <w:rPr>
          <w:rFonts w:ascii="Arial" w:hAnsi="Arial" w:cs="Arial"/>
          <w:sz w:val="20"/>
        </w:rPr>
        <w:t xml:space="preserve">1. </w:t>
      </w:r>
      <w:r w:rsidR="0097223F" w:rsidRPr="00E16E87">
        <w:rPr>
          <w:rFonts w:ascii="Arial" w:hAnsi="Arial" w:cs="Arial"/>
          <w:sz w:val="20"/>
        </w:rPr>
        <w:t>Điều</w:t>
      </w:r>
      <w:r w:rsidRPr="00E16E87">
        <w:rPr>
          <w:rFonts w:ascii="Arial" w:hAnsi="Arial" w:cs="Arial"/>
          <w:sz w:val="20"/>
        </w:rPr>
        <w:t xml:space="preserve"> kiện về vốn bao gồm:</w:t>
      </w:r>
    </w:p>
    <w:p w:rsidR="00584B47" w:rsidRPr="00E16E87" w:rsidRDefault="00584B47" w:rsidP="00584B47">
      <w:pPr>
        <w:spacing w:before="120"/>
        <w:rPr>
          <w:rFonts w:ascii="Arial" w:hAnsi="Arial" w:cs="Arial"/>
          <w:sz w:val="20"/>
        </w:rPr>
      </w:pPr>
      <w:r w:rsidRPr="00E16E87">
        <w:rPr>
          <w:rFonts w:ascii="Arial" w:hAnsi="Arial" w:cs="Arial"/>
          <w:sz w:val="20"/>
        </w:rPr>
        <w:t xml:space="preserve">a) Vốn </w:t>
      </w:r>
      <w:r w:rsidR="0097223F" w:rsidRPr="00E16E87">
        <w:rPr>
          <w:rFonts w:ascii="Arial" w:hAnsi="Arial" w:cs="Arial"/>
          <w:sz w:val="20"/>
        </w:rPr>
        <w:t>điều</w:t>
      </w:r>
      <w:r w:rsidRPr="00E16E87">
        <w:rPr>
          <w:rFonts w:ascii="Arial" w:hAnsi="Arial" w:cs="Arial"/>
          <w:sz w:val="20"/>
        </w:rPr>
        <w:t xml:space="preserve"> lệ thực góp tối thiểu là 50 tỷ đồng. Công ty đầu tư chứng khoán đại chúng phải ủy thác vốn cho một công ty quản lý quỹ đầu tư chứng khoán quản lý. Công ty đầu tư chứng khoán riêng lẻ được tự quản lý vốn đầu tư hoặc ủy thác vốn cho một công ty quản lý quỹ đầu tư chứng khoán quản lý;</w:t>
      </w:r>
    </w:p>
    <w:p w:rsidR="00584B47" w:rsidRPr="00E16E87" w:rsidRDefault="00584B47" w:rsidP="00584B47">
      <w:pPr>
        <w:spacing w:before="120"/>
        <w:rPr>
          <w:rFonts w:ascii="Arial" w:hAnsi="Arial" w:cs="Arial"/>
          <w:sz w:val="20"/>
        </w:rPr>
      </w:pPr>
      <w:r w:rsidRPr="00E16E87">
        <w:rPr>
          <w:rFonts w:ascii="Arial" w:hAnsi="Arial" w:cs="Arial"/>
          <w:sz w:val="20"/>
        </w:rPr>
        <w:t>b) Toàn bộ tài sản công ty đầu tư chứng khoán đại chúng phải được lưu ký tại ngân hàng giám sát.</w:t>
      </w:r>
    </w:p>
    <w:p w:rsidR="00584B47" w:rsidRPr="00E16E87" w:rsidRDefault="00584B47" w:rsidP="00584B47">
      <w:pPr>
        <w:spacing w:before="120"/>
        <w:rPr>
          <w:rFonts w:ascii="Arial" w:hAnsi="Arial" w:cs="Arial"/>
          <w:sz w:val="20"/>
        </w:rPr>
      </w:pPr>
      <w:r w:rsidRPr="00E16E87">
        <w:rPr>
          <w:rFonts w:ascii="Arial" w:hAnsi="Arial" w:cs="Arial"/>
          <w:sz w:val="20"/>
        </w:rPr>
        <w:t xml:space="preserve">2. </w:t>
      </w:r>
      <w:r w:rsidR="0097223F" w:rsidRPr="00E16E87">
        <w:rPr>
          <w:rFonts w:ascii="Arial" w:hAnsi="Arial" w:cs="Arial"/>
          <w:sz w:val="20"/>
        </w:rPr>
        <w:t>Điều</w:t>
      </w:r>
      <w:r w:rsidRPr="00E16E87">
        <w:rPr>
          <w:rFonts w:ascii="Arial" w:hAnsi="Arial" w:cs="Arial"/>
          <w:sz w:val="20"/>
        </w:rPr>
        <w:t xml:space="preserve"> kiện về trụ sở bao gồm: có trụ sở làm việc cho hoạt động đầu tư chứng khoán. Công ty đầu tư chứng khoán đại chúng, công ty đầu tư chứng khoán ủy thác vốn cho công ty quản lý quỹ đầu tư chứng khoán quản lý được sử dụng trụ sở của công ty quản lý quỹ đầu tư chứng khoán làm trụ sở chính.</w:t>
      </w:r>
    </w:p>
    <w:p w:rsidR="00584B47" w:rsidRPr="00E16E87" w:rsidRDefault="00584B47" w:rsidP="00584B47">
      <w:pPr>
        <w:spacing w:before="120"/>
        <w:rPr>
          <w:rFonts w:ascii="Arial" w:hAnsi="Arial" w:cs="Arial"/>
          <w:sz w:val="20"/>
        </w:rPr>
      </w:pPr>
      <w:r w:rsidRPr="00E16E87">
        <w:rPr>
          <w:rFonts w:ascii="Arial" w:hAnsi="Arial" w:cs="Arial"/>
          <w:sz w:val="20"/>
        </w:rPr>
        <w:t xml:space="preserve">3. </w:t>
      </w:r>
      <w:r w:rsidR="0097223F" w:rsidRPr="00E16E87">
        <w:rPr>
          <w:rFonts w:ascii="Arial" w:hAnsi="Arial" w:cs="Arial"/>
          <w:sz w:val="20"/>
        </w:rPr>
        <w:t>Điều</w:t>
      </w:r>
      <w:r w:rsidRPr="00E16E87">
        <w:rPr>
          <w:rFonts w:ascii="Arial" w:hAnsi="Arial" w:cs="Arial"/>
          <w:sz w:val="20"/>
        </w:rPr>
        <w:t xml:space="preserve"> kiện về nhân sự bao gồm:</w:t>
      </w:r>
    </w:p>
    <w:p w:rsidR="00584B47" w:rsidRPr="00E16E87" w:rsidRDefault="00584B47" w:rsidP="00584B47">
      <w:pPr>
        <w:spacing w:before="120"/>
        <w:rPr>
          <w:rFonts w:ascii="Arial" w:hAnsi="Arial" w:cs="Arial"/>
          <w:sz w:val="20"/>
        </w:rPr>
      </w:pPr>
      <w:r w:rsidRPr="00E16E87">
        <w:rPr>
          <w:rFonts w:ascii="Arial" w:hAnsi="Arial" w:cs="Arial"/>
          <w:sz w:val="20"/>
        </w:rPr>
        <w:t xml:space="preserve">a) Công ty đầu tư chứng khoán đại chúng, công ty đầu tư chứng khoán ủy thác vốn cho công ty quản lý quỹ đầu tư chứng khoán quản lý không được tuyển dụng nhân sự và có Tổng giám đốc (Giám đốc), Phó Tổng giám đốc (Phó giám đốc) là người </w:t>
      </w:r>
      <w:r w:rsidR="0097223F" w:rsidRPr="00E16E87">
        <w:rPr>
          <w:rFonts w:ascii="Arial" w:hAnsi="Arial" w:cs="Arial"/>
          <w:sz w:val="20"/>
        </w:rPr>
        <w:t>điều</w:t>
      </w:r>
      <w:r w:rsidRPr="00E16E87">
        <w:rPr>
          <w:rFonts w:ascii="Arial" w:hAnsi="Arial" w:cs="Arial"/>
          <w:sz w:val="20"/>
        </w:rPr>
        <w:t xml:space="preserve"> hành quỹ do công ty quản lý quỹ đầu tư chứng khoán chỉ định.</w:t>
      </w:r>
    </w:p>
    <w:p w:rsidR="00584B47" w:rsidRPr="00E16E87" w:rsidRDefault="00584B47" w:rsidP="00584B47">
      <w:pPr>
        <w:spacing w:before="120"/>
        <w:rPr>
          <w:rFonts w:ascii="Arial" w:hAnsi="Arial" w:cs="Arial"/>
          <w:sz w:val="20"/>
        </w:rPr>
      </w:pPr>
      <w:r w:rsidRPr="00E16E87">
        <w:rPr>
          <w:rFonts w:ascii="Arial" w:hAnsi="Arial" w:cs="Arial"/>
          <w:sz w:val="20"/>
        </w:rPr>
        <w:t xml:space="preserve">b) Công ty đầu tư chứng khoán riêng lẻ tự quản lý vốn có Tổng giám đốc (Giám đốc) đáp ứng tiêu chuẩn quy định tại </w:t>
      </w:r>
      <w:bookmarkStart w:id="631" w:name="dc_132"/>
      <w:r w:rsidR="0097223F" w:rsidRPr="00E16E87">
        <w:rPr>
          <w:rFonts w:ascii="Arial" w:hAnsi="Arial" w:cs="Arial"/>
          <w:sz w:val="20"/>
        </w:rPr>
        <w:t>khoản</w:t>
      </w:r>
      <w:r w:rsidRPr="00E16E87">
        <w:rPr>
          <w:rFonts w:ascii="Arial" w:hAnsi="Arial" w:cs="Arial"/>
          <w:sz w:val="20"/>
        </w:rPr>
        <w:t xml:space="preserve"> 5 </w:t>
      </w:r>
      <w:r w:rsidR="0097223F" w:rsidRPr="00E16E87">
        <w:rPr>
          <w:rFonts w:ascii="Arial" w:hAnsi="Arial" w:cs="Arial"/>
          <w:sz w:val="20"/>
        </w:rPr>
        <w:t>Điều</w:t>
      </w:r>
      <w:r w:rsidRPr="00E16E87">
        <w:rPr>
          <w:rFonts w:ascii="Arial" w:hAnsi="Arial" w:cs="Arial"/>
          <w:sz w:val="20"/>
        </w:rPr>
        <w:t xml:space="preserve"> 75 Luật Chứng khoán</w:t>
      </w:r>
      <w:bookmarkEnd w:id="631"/>
      <w:r w:rsidRPr="00E16E87">
        <w:rPr>
          <w:rFonts w:ascii="Arial" w:hAnsi="Arial" w:cs="Arial"/>
          <w:sz w:val="20"/>
        </w:rPr>
        <w:t xml:space="preserve"> và tối thiểu 02 nhân viên có chứng chỉ hành nghề phân tích tài chính hoặc chứng chỉ hành nghề quản lý quỹ.</w:t>
      </w:r>
    </w:p>
    <w:p w:rsidR="00584B47" w:rsidRPr="00E16E87" w:rsidRDefault="00584B47" w:rsidP="00584B47">
      <w:pPr>
        <w:spacing w:before="120"/>
        <w:rPr>
          <w:rFonts w:ascii="Arial" w:hAnsi="Arial" w:cs="Arial"/>
          <w:sz w:val="20"/>
        </w:rPr>
      </w:pPr>
      <w:r w:rsidRPr="00E16E87">
        <w:rPr>
          <w:rFonts w:ascii="Arial" w:hAnsi="Arial" w:cs="Arial"/>
          <w:sz w:val="20"/>
        </w:rPr>
        <w:t xml:space="preserve">4. </w:t>
      </w:r>
      <w:r w:rsidR="0097223F" w:rsidRPr="00E16E87">
        <w:rPr>
          <w:rFonts w:ascii="Arial" w:hAnsi="Arial" w:cs="Arial"/>
          <w:sz w:val="20"/>
        </w:rPr>
        <w:t>Điều</w:t>
      </w:r>
      <w:r w:rsidRPr="00E16E87">
        <w:rPr>
          <w:rFonts w:ascii="Arial" w:hAnsi="Arial" w:cs="Arial"/>
          <w:sz w:val="20"/>
        </w:rPr>
        <w:t xml:space="preserve"> kiện về cổ đông bao gồm:</w:t>
      </w:r>
    </w:p>
    <w:p w:rsidR="00584B47" w:rsidRPr="00E16E87" w:rsidRDefault="00584B47" w:rsidP="00584B47">
      <w:pPr>
        <w:spacing w:before="120"/>
        <w:rPr>
          <w:rFonts w:ascii="Arial" w:hAnsi="Arial" w:cs="Arial"/>
          <w:sz w:val="20"/>
        </w:rPr>
      </w:pPr>
      <w:r w:rsidRPr="00E16E87">
        <w:rPr>
          <w:rFonts w:ascii="Arial" w:hAnsi="Arial" w:cs="Arial"/>
          <w:sz w:val="20"/>
        </w:rPr>
        <w:t>a) Công ty đầu tư chứng khoán đại chúng có tối thiểu 100 cổ đông không phải là nhà đầu tư chứng khoán chuyên nghiệp;</w:t>
      </w:r>
    </w:p>
    <w:p w:rsidR="00584B47" w:rsidRPr="00E16E87" w:rsidRDefault="00584B47" w:rsidP="00584B47">
      <w:pPr>
        <w:spacing w:before="120"/>
        <w:rPr>
          <w:rFonts w:ascii="Arial" w:hAnsi="Arial" w:cs="Arial"/>
          <w:sz w:val="20"/>
        </w:rPr>
      </w:pPr>
      <w:r w:rsidRPr="00E16E87">
        <w:rPr>
          <w:rFonts w:ascii="Arial" w:hAnsi="Arial" w:cs="Arial"/>
          <w:sz w:val="20"/>
        </w:rPr>
        <w:t>b) Công ty đầu tư chứng khoán riêng lẻ có tối đa 99 cổ đông. Trong đó, cổ đông là tổ chức phải góp tối thiểu là 03 tỷ đồng và cổ đông là cá nhân phải góp tối thiểu 01 tỷ đồng. Trường hợp tự quản lý, cổ đông trong nước phải là tổ chức do cơ quan quản lý chuyên ngành về chứng khoán, ngân hàng, bảo hiểm cấp phép thành lập hoặc là thành viên Hội đồng quản trị, Tổng giám đốc (Giám đốc), Phó Tổng giám đốc (Phó giám đốc) của công ty dự kiến thành lập.</w:t>
      </w:r>
    </w:p>
    <w:p w:rsidR="00584B47" w:rsidRPr="00E16E87" w:rsidRDefault="00584B47" w:rsidP="00584B47">
      <w:pPr>
        <w:spacing w:before="120"/>
        <w:rPr>
          <w:rFonts w:ascii="Arial" w:hAnsi="Arial" w:cs="Arial"/>
          <w:sz w:val="20"/>
        </w:rPr>
      </w:pPr>
      <w:r w:rsidRPr="00E16E87">
        <w:rPr>
          <w:rFonts w:ascii="Arial" w:hAnsi="Arial" w:cs="Arial"/>
          <w:sz w:val="20"/>
        </w:rPr>
        <w:t>5. Tối thiểu 2/3 số thành viên Hội đồng quản trị công ty đầu tư chứng khoán đại chúng phải độc lập với công ty quản lý quỹ đầu tư chứng khoán, ngân hàng giám sát.</w:t>
      </w:r>
    </w:p>
    <w:p w:rsidR="00584B47" w:rsidRPr="00E16E87" w:rsidRDefault="00584B47" w:rsidP="00584B47">
      <w:pPr>
        <w:spacing w:before="120"/>
        <w:rPr>
          <w:rFonts w:ascii="Arial" w:hAnsi="Arial" w:cs="Arial"/>
          <w:sz w:val="20"/>
        </w:rPr>
      </w:pPr>
      <w:r w:rsidRPr="00E16E87">
        <w:rPr>
          <w:rFonts w:ascii="Arial" w:hAnsi="Arial" w:cs="Arial"/>
          <w:sz w:val="20"/>
        </w:rPr>
        <w:t xml:space="preserve">6. </w:t>
      </w:r>
      <w:r w:rsidR="0097223F" w:rsidRPr="00E16E87">
        <w:rPr>
          <w:rFonts w:ascii="Arial" w:hAnsi="Arial" w:cs="Arial"/>
          <w:sz w:val="20"/>
        </w:rPr>
        <w:t>Điều</w:t>
      </w:r>
      <w:r w:rsidRPr="00E16E87">
        <w:rPr>
          <w:rFonts w:ascii="Arial" w:hAnsi="Arial" w:cs="Arial"/>
          <w:sz w:val="20"/>
        </w:rPr>
        <w:t xml:space="preserve"> kiện góp vốn bằng tài sản: cổ đông được góp vốn bằng các loại chứng khoán đang niêm yết, đăng ký giao dịch tại Sở giao dịch chứng khoán theo quy định tại </w:t>
      </w:r>
      <w:r w:rsidR="0097223F" w:rsidRPr="00E16E87">
        <w:rPr>
          <w:rFonts w:ascii="Arial" w:hAnsi="Arial" w:cs="Arial"/>
          <w:sz w:val="20"/>
        </w:rPr>
        <w:t>Điều</w:t>
      </w:r>
      <w:r w:rsidRPr="00E16E87">
        <w:rPr>
          <w:rFonts w:ascii="Arial" w:hAnsi="Arial" w:cs="Arial"/>
          <w:sz w:val="20"/>
        </w:rPr>
        <w:t xml:space="preserve"> lệ công ty đầu tư chứng khoán riêng lẻ và phải bảo đảm:</w:t>
      </w:r>
    </w:p>
    <w:p w:rsidR="00584B47" w:rsidRPr="00E16E87" w:rsidRDefault="00584B47" w:rsidP="00584B47">
      <w:pPr>
        <w:spacing w:before="120"/>
        <w:rPr>
          <w:rFonts w:ascii="Arial" w:hAnsi="Arial" w:cs="Arial"/>
          <w:sz w:val="20"/>
        </w:rPr>
      </w:pPr>
      <w:r w:rsidRPr="00E16E87">
        <w:rPr>
          <w:rFonts w:ascii="Arial" w:hAnsi="Arial" w:cs="Arial"/>
          <w:sz w:val="20"/>
        </w:rPr>
        <w:t xml:space="preserve">a) Chứng khoán dự kiến góp phải theo </w:t>
      </w:r>
      <w:r w:rsidR="0097223F" w:rsidRPr="00E16E87">
        <w:rPr>
          <w:rFonts w:ascii="Arial" w:hAnsi="Arial" w:cs="Arial"/>
          <w:sz w:val="20"/>
        </w:rPr>
        <w:t>mục</w:t>
      </w:r>
      <w:r w:rsidRPr="00E16E87">
        <w:rPr>
          <w:rFonts w:ascii="Arial" w:hAnsi="Arial" w:cs="Arial"/>
          <w:sz w:val="20"/>
        </w:rPr>
        <w:t xml:space="preserve"> tiêu đầu tư, chính sách đầu tư của công ty; không bị hạn chế chuyển nhượng, bị đình chỉ, tạm ngừng giao dịch, hủy bỏ niêm yết; không đang bị cầm cố, thế chấp, ký quỹ, bị phong tỏa hoặc là tài sản bảo đảm trong các giao dịch tài sản bảo đảm khác theo quy định của pháp luật;</w:t>
      </w:r>
    </w:p>
    <w:p w:rsidR="00584B47" w:rsidRPr="00E16E87" w:rsidRDefault="00584B47" w:rsidP="00584B47">
      <w:pPr>
        <w:spacing w:before="120"/>
        <w:rPr>
          <w:rFonts w:ascii="Arial" w:hAnsi="Arial" w:cs="Arial"/>
          <w:sz w:val="20"/>
        </w:rPr>
      </w:pPr>
      <w:r w:rsidRPr="00E16E87">
        <w:rPr>
          <w:rFonts w:ascii="Arial" w:hAnsi="Arial" w:cs="Arial"/>
          <w:sz w:val="20"/>
        </w:rPr>
        <w:t>b) Việc góp vốn bằng chứng khoán phải được sự chấp thuận của tất cả các cổ đông và chỉ được coi là đã hoàn tất sau khi quyền sở hữu hợp pháp đối với chứng khoán góp vốn đã chuyển sang công ty đầu tư chứng khoán riêng lẻ;</w:t>
      </w:r>
    </w:p>
    <w:p w:rsidR="00584B47" w:rsidRPr="00E16E87" w:rsidRDefault="00584B47" w:rsidP="00584B47">
      <w:pPr>
        <w:spacing w:before="120"/>
        <w:rPr>
          <w:rFonts w:ascii="Arial" w:hAnsi="Arial" w:cs="Arial"/>
          <w:sz w:val="20"/>
        </w:rPr>
      </w:pPr>
      <w:r w:rsidRPr="00E16E87">
        <w:rPr>
          <w:rFonts w:ascii="Arial" w:hAnsi="Arial" w:cs="Arial"/>
          <w:sz w:val="20"/>
        </w:rPr>
        <w:t xml:space="preserve">c) Giá chứng khoán góp vốn do ngân hàng lưu ký xác định trên cơ sở giá cuối ngày tại ngày hoàn tất thủ tục chuyển quyền sở hữu tại Tổng công ty lưu ký và bù trừ chứng khoán Việt Nam và theo </w:t>
      </w:r>
      <w:r w:rsidR="0097223F" w:rsidRPr="00E16E87">
        <w:rPr>
          <w:rFonts w:ascii="Arial" w:hAnsi="Arial" w:cs="Arial"/>
          <w:sz w:val="20"/>
        </w:rPr>
        <w:t>Điều</w:t>
      </w:r>
      <w:r w:rsidRPr="00E16E87">
        <w:rPr>
          <w:rFonts w:ascii="Arial" w:hAnsi="Arial" w:cs="Arial"/>
          <w:sz w:val="20"/>
        </w:rPr>
        <w:t xml:space="preserve"> lệ công ty đầu tư chứng khoán riêng lẻ.</w:t>
      </w:r>
    </w:p>
    <w:p w:rsidR="00584B47" w:rsidRPr="00E16E87" w:rsidRDefault="0097223F" w:rsidP="00584B47">
      <w:pPr>
        <w:spacing w:before="120"/>
        <w:rPr>
          <w:rFonts w:ascii="Arial" w:hAnsi="Arial" w:cs="Arial"/>
          <w:b/>
          <w:sz w:val="20"/>
        </w:rPr>
      </w:pPr>
      <w:bookmarkStart w:id="632" w:name="dieu_260"/>
      <w:r w:rsidRPr="00E16E87">
        <w:rPr>
          <w:rFonts w:ascii="Arial" w:hAnsi="Arial" w:cs="Arial"/>
          <w:b/>
          <w:sz w:val="20"/>
        </w:rPr>
        <w:t>Điều</w:t>
      </w:r>
      <w:r w:rsidR="00584B47" w:rsidRPr="00E16E87">
        <w:rPr>
          <w:rFonts w:ascii="Arial" w:hAnsi="Arial" w:cs="Arial"/>
          <w:b/>
          <w:sz w:val="20"/>
        </w:rPr>
        <w:t xml:space="preserve"> 260. Hồ sơ cấp </w:t>
      </w:r>
      <w:r w:rsidR="002E4321" w:rsidRPr="00E16E87">
        <w:rPr>
          <w:rFonts w:ascii="Arial" w:hAnsi="Arial" w:cs="Arial"/>
          <w:b/>
          <w:sz w:val="20"/>
        </w:rPr>
        <w:t>giấy</w:t>
      </w:r>
      <w:r w:rsidR="00584B47" w:rsidRPr="00E16E87">
        <w:rPr>
          <w:rFonts w:ascii="Arial" w:hAnsi="Arial" w:cs="Arial"/>
          <w:b/>
          <w:sz w:val="20"/>
        </w:rPr>
        <w:t xml:space="preserve"> phép thành lập và hoạt động của công ty đầu tư chứng khoán đại chúng</w:t>
      </w:r>
      <w:bookmarkEnd w:id="632"/>
    </w:p>
    <w:p w:rsidR="00584B47" w:rsidRPr="00E16E87" w:rsidRDefault="00584B47" w:rsidP="00584B47">
      <w:pPr>
        <w:spacing w:before="120"/>
        <w:rPr>
          <w:rFonts w:ascii="Arial" w:hAnsi="Arial" w:cs="Arial"/>
          <w:sz w:val="20"/>
        </w:rPr>
      </w:pPr>
      <w:r w:rsidRPr="00E16E87">
        <w:rPr>
          <w:rFonts w:ascii="Arial" w:hAnsi="Arial" w:cs="Arial"/>
          <w:sz w:val="20"/>
        </w:rPr>
        <w:t xml:space="preserve">1. </w:t>
      </w:r>
      <w:r w:rsidR="002E4321" w:rsidRPr="00E16E87">
        <w:rPr>
          <w:rFonts w:ascii="Arial" w:hAnsi="Arial" w:cs="Arial"/>
          <w:sz w:val="20"/>
        </w:rPr>
        <w:t>Giấy</w:t>
      </w:r>
      <w:r w:rsidRPr="00E16E87">
        <w:rPr>
          <w:rFonts w:ascii="Arial" w:hAnsi="Arial" w:cs="Arial"/>
          <w:sz w:val="20"/>
        </w:rPr>
        <w:t xml:space="preserve"> đăng ký thành lập và hoạt động theo </w:t>
      </w:r>
      <w:bookmarkStart w:id="633" w:name="bieumau_ms_92_2"/>
      <w:r w:rsidR="002E4321" w:rsidRPr="00E16E87">
        <w:rPr>
          <w:rFonts w:ascii="Arial" w:hAnsi="Arial" w:cs="Arial"/>
          <w:sz w:val="20"/>
        </w:rPr>
        <w:t>Mẫu</w:t>
      </w:r>
      <w:r w:rsidRPr="00E16E87">
        <w:rPr>
          <w:rFonts w:ascii="Arial" w:hAnsi="Arial" w:cs="Arial"/>
          <w:sz w:val="20"/>
        </w:rPr>
        <w:t xml:space="preserve"> số 92</w:t>
      </w:r>
      <w:bookmarkEnd w:id="633"/>
      <w:r w:rsidRPr="00E16E87">
        <w:rPr>
          <w:rFonts w:ascii="Arial" w:hAnsi="Arial" w:cs="Arial"/>
          <w:sz w:val="20"/>
        </w:rPr>
        <w:t xml:space="preserve"> </w:t>
      </w:r>
      <w:r w:rsidR="002E4321" w:rsidRPr="00E16E87">
        <w:rPr>
          <w:rFonts w:ascii="Arial" w:hAnsi="Arial" w:cs="Arial"/>
          <w:sz w:val="20"/>
        </w:rPr>
        <w:t>Phụ lục</w:t>
      </w:r>
      <w:r w:rsidRPr="00E16E87">
        <w:rPr>
          <w:rFonts w:ascii="Arial" w:hAnsi="Arial" w:cs="Arial"/>
          <w:sz w:val="20"/>
        </w:rPr>
        <w:t xml:space="preserve"> ban hành kèm theo Nghị định này.</w:t>
      </w:r>
    </w:p>
    <w:p w:rsidR="00584B47" w:rsidRPr="00E16E87" w:rsidRDefault="00584B47" w:rsidP="00584B47">
      <w:pPr>
        <w:spacing w:before="120"/>
        <w:rPr>
          <w:rFonts w:ascii="Arial" w:hAnsi="Arial" w:cs="Arial"/>
          <w:sz w:val="20"/>
        </w:rPr>
      </w:pPr>
      <w:r w:rsidRPr="00E16E87">
        <w:rPr>
          <w:rFonts w:ascii="Arial" w:hAnsi="Arial" w:cs="Arial"/>
          <w:sz w:val="20"/>
        </w:rPr>
        <w:t xml:space="preserve">2. Báo cáo kết quả đợt chào bán theo </w:t>
      </w:r>
      <w:bookmarkStart w:id="634" w:name="bieumau_ms_102_3"/>
      <w:r w:rsidR="002E4321" w:rsidRPr="00E16E87">
        <w:rPr>
          <w:rFonts w:ascii="Arial" w:hAnsi="Arial" w:cs="Arial"/>
          <w:sz w:val="20"/>
        </w:rPr>
        <w:t>Mẫu</w:t>
      </w:r>
      <w:r w:rsidRPr="00E16E87">
        <w:rPr>
          <w:rFonts w:ascii="Arial" w:hAnsi="Arial" w:cs="Arial"/>
          <w:sz w:val="20"/>
        </w:rPr>
        <w:t xml:space="preserve"> số 102</w:t>
      </w:r>
      <w:bookmarkEnd w:id="634"/>
      <w:r w:rsidRPr="00E16E87">
        <w:rPr>
          <w:rFonts w:ascii="Arial" w:hAnsi="Arial" w:cs="Arial"/>
          <w:sz w:val="20"/>
        </w:rPr>
        <w:t xml:space="preserve"> </w:t>
      </w:r>
      <w:r w:rsidR="002E4321" w:rsidRPr="00E16E87">
        <w:rPr>
          <w:rFonts w:ascii="Arial" w:hAnsi="Arial" w:cs="Arial"/>
          <w:sz w:val="20"/>
        </w:rPr>
        <w:t>Phụ lục</w:t>
      </w:r>
      <w:r w:rsidRPr="00E16E87">
        <w:rPr>
          <w:rFonts w:ascii="Arial" w:hAnsi="Arial" w:cs="Arial"/>
          <w:sz w:val="20"/>
        </w:rPr>
        <w:t xml:space="preserve"> ban hành kèm theo Nghị định này, kèm theo văn bản xác nhận của ngân hàng giám sát về số tiền thu được trong đợt chào bán và số lượng cổ </w:t>
      </w:r>
      <w:r w:rsidR="002E4321" w:rsidRPr="00E16E87">
        <w:rPr>
          <w:rFonts w:ascii="Arial" w:hAnsi="Arial" w:cs="Arial"/>
          <w:sz w:val="20"/>
        </w:rPr>
        <w:t>phiếu</w:t>
      </w:r>
      <w:r w:rsidRPr="00E16E87">
        <w:rPr>
          <w:rFonts w:ascii="Arial" w:hAnsi="Arial" w:cs="Arial"/>
          <w:sz w:val="20"/>
        </w:rPr>
        <w:t xml:space="preserve"> đã bán.</w:t>
      </w:r>
    </w:p>
    <w:p w:rsidR="00584B47" w:rsidRPr="00E16E87" w:rsidRDefault="00584B47" w:rsidP="00584B47">
      <w:pPr>
        <w:spacing w:before="120"/>
        <w:rPr>
          <w:rFonts w:ascii="Arial" w:hAnsi="Arial" w:cs="Arial"/>
          <w:sz w:val="20"/>
        </w:rPr>
      </w:pPr>
      <w:r w:rsidRPr="00E16E87">
        <w:rPr>
          <w:rFonts w:ascii="Arial" w:hAnsi="Arial" w:cs="Arial"/>
          <w:sz w:val="20"/>
        </w:rPr>
        <w:lastRenderedPageBreak/>
        <w:t xml:space="preserve">3. Danh sách cổ đông theo </w:t>
      </w:r>
      <w:bookmarkStart w:id="635" w:name="bieumau_ms_105_1"/>
      <w:r w:rsidR="002E4321" w:rsidRPr="00E16E87">
        <w:rPr>
          <w:rFonts w:ascii="Arial" w:hAnsi="Arial" w:cs="Arial"/>
          <w:sz w:val="20"/>
        </w:rPr>
        <w:t>Mẫu</w:t>
      </w:r>
      <w:r w:rsidRPr="00E16E87">
        <w:rPr>
          <w:rFonts w:ascii="Arial" w:hAnsi="Arial" w:cs="Arial"/>
          <w:sz w:val="20"/>
        </w:rPr>
        <w:t xml:space="preserve"> số 105</w:t>
      </w:r>
      <w:bookmarkEnd w:id="635"/>
      <w:r w:rsidRPr="00E16E87">
        <w:rPr>
          <w:rFonts w:ascii="Arial" w:hAnsi="Arial" w:cs="Arial"/>
          <w:sz w:val="20"/>
        </w:rPr>
        <w:t xml:space="preserve"> </w:t>
      </w:r>
      <w:r w:rsidR="002E4321" w:rsidRPr="00E16E87">
        <w:rPr>
          <w:rFonts w:ascii="Arial" w:hAnsi="Arial" w:cs="Arial"/>
          <w:sz w:val="20"/>
        </w:rPr>
        <w:t>Phụ lục</w:t>
      </w:r>
      <w:r w:rsidRPr="00E16E87">
        <w:rPr>
          <w:rFonts w:ascii="Arial" w:hAnsi="Arial" w:cs="Arial"/>
          <w:sz w:val="20"/>
        </w:rPr>
        <w:t xml:space="preserve"> ban hành kèm theo Nghị định này.</w:t>
      </w:r>
    </w:p>
    <w:p w:rsidR="00584B47" w:rsidRPr="00E16E87" w:rsidRDefault="00584B47" w:rsidP="00584B47">
      <w:pPr>
        <w:spacing w:before="120"/>
        <w:rPr>
          <w:rFonts w:ascii="Arial" w:hAnsi="Arial" w:cs="Arial"/>
          <w:sz w:val="20"/>
        </w:rPr>
      </w:pPr>
      <w:r w:rsidRPr="00E16E87">
        <w:rPr>
          <w:rFonts w:ascii="Arial" w:hAnsi="Arial" w:cs="Arial"/>
          <w:sz w:val="20"/>
        </w:rPr>
        <w:t>4. Biên bản tổng hợp ý kiến cổ đông về việc bổ nhiệm thành viên Hội đồng quản trị và các nội dung lấy ý khác kèm theo bản thông tin cá nhân, lý lịch tư pháp của các thành viên Hội đồng quản trị (nếu có).</w:t>
      </w:r>
    </w:p>
    <w:p w:rsidR="00584B47" w:rsidRPr="00E16E87" w:rsidRDefault="0097223F" w:rsidP="00584B47">
      <w:pPr>
        <w:spacing w:before="120"/>
        <w:rPr>
          <w:rFonts w:ascii="Arial" w:hAnsi="Arial" w:cs="Arial"/>
          <w:b/>
          <w:sz w:val="20"/>
        </w:rPr>
      </w:pPr>
      <w:bookmarkStart w:id="636" w:name="dieu_261"/>
      <w:r w:rsidRPr="00E16E87">
        <w:rPr>
          <w:rFonts w:ascii="Arial" w:hAnsi="Arial" w:cs="Arial"/>
          <w:b/>
          <w:sz w:val="20"/>
        </w:rPr>
        <w:t>Điều</w:t>
      </w:r>
      <w:r w:rsidR="00584B47" w:rsidRPr="00E16E87">
        <w:rPr>
          <w:rFonts w:ascii="Arial" w:hAnsi="Arial" w:cs="Arial"/>
          <w:b/>
          <w:sz w:val="20"/>
        </w:rPr>
        <w:t xml:space="preserve"> 261. Hồ sơ cấp </w:t>
      </w:r>
      <w:r w:rsidR="002E4321" w:rsidRPr="00E16E87">
        <w:rPr>
          <w:rFonts w:ascii="Arial" w:hAnsi="Arial" w:cs="Arial"/>
          <w:b/>
          <w:sz w:val="20"/>
        </w:rPr>
        <w:t>Giấy</w:t>
      </w:r>
      <w:r w:rsidR="00584B47" w:rsidRPr="00E16E87">
        <w:rPr>
          <w:rFonts w:ascii="Arial" w:hAnsi="Arial" w:cs="Arial"/>
          <w:b/>
          <w:sz w:val="20"/>
        </w:rPr>
        <w:t xml:space="preserve"> phép thành lập và hoạt động công ty đầu tư chứng khoán riêng lẻ</w:t>
      </w:r>
      <w:bookmarkEnd w:id="636"/>
    </w:p>
    <w:p w:rsidR="00584B47" w:rsidRPr="00E16E87" w:rsidRDefault="00584B47" w:rsidP="00584B47">
      <w:pPr>
        <w:spacing w:before="120"/>
        <w:rPr>
          <w:rFonts w:ascii="Arial" w:hAnsi="Arial" w:cs="Arial"/>
          <w:sz w:val="20"/>
        </w:rPr>
      </w:pPr>
      <w:r w:rsidRPr="00E16E87">
        <w:rPr>
          <w:rFonts w:ascii="Arial" w:hAnsi="Arial" w:cs="Arial"/>
          <w:sz w:val="20"/>
        </w:rPr>
        <w:t xml:space="preserve">1. </w:t>
      </w:r>
      <w:r w:rsidR="002E4321" w:rsidRPr="00E16E87">
        <w:rPr>
          <w:rFonts w:ascii="Arial" w:hAnsi="Arial" w:cs="Arial"/>
          <w:sz w:val="20"/>
        </w:rPr>
        <w:t>Giấy</w:t>
      </w:r>
      <w:r w:rsidRPr="00E16E87">
        <w:rPr>
          <w:rFonts w:ascii="Arial" w:hAnsi="Arial" w:cs="Arial"/>
          <w:sz w:val="20"/>
        </w:rPr>
        <w:t xml:space="preserve"> đăng ký thành lập và hoạt động theo </w:t>
      </w:r>
      <w:bookmarkStart w:id="637" w:name="bieumau_ms_92_3"/>
      <w:r w:rsidR="002E4321" w:rsidRPr="00E16E87">
        <w:rPr>
          <w:rFonts w:ascii="Arial" w:hAnsi="Arial" w:cs="Arial"/>
          <w:sz w:val="20"/>
        </w:rPr>
        <w:t>Mẫu</w:t>
      </w:r>
      <w:r w:rsidRPr="00E16E87">
        <w:rPr>
          <w:rFonts w:ascii="Arial" w:hAnsi="Arial" w:cs="Arial"/>
          <w:sz w:val="20"/>
        </w:rPr>
        <w:t xml:space="preserve"> số 92</w:t>
      </w:r>
      <w:bookmarkEnd w:id="637"/>
      <w:r w:rsidRPr="00E16E87">
        <w:rPr>
          <w:rFonts w:ascii="Arial" w:hAnsi="Arial" w:cs="Arial"/>
          <w:sz w:val="20"/>
        </w:rPr>
        <w:t xml:space="preserve"> </w:t>
      </w:r>
      <w:r w:rsidR="002E4321" w:rsidRPr="00E16E87">
        <w:rPr>
          <w:rFonts w:ascii="Arial" w:hAnsi="Arial" w:cs="Arial"/>
          <w:sz w:val="20"/>
        </w:rPr>
        <w:t>Phụ lục</w:t>
      </w:r>
      <w:r w:rsidRPr="00E16E87">
        <w:rPr>
          <w:rFonts w:ascii="Arial" w:hAnsi="Arial" w:cs="Arial"/>
          <w:sz w:val="20"/>
        </w:rPr>
        <w:t xml:space="preserve"> ban hành kèm theo Nghị định này kèm theo văn bản ủy quyền cho công ty quản lý quỹ đầu tư chứng khoán hoặc đại diện cổ đông thực hiện thủ tục thành lập công ty.</w:t>
      </w:r>
    </w:p>
    <w:p w:rsidR="00584B47" w:rsidRPr="00E16E87" w:rsidRDefault="00584B47" w:rsidP="00584B47">
      <w:pPr>
        <w:spacing w:before="120"/>
        <w:rPr>
          <w:rFonts w:ascii="Arial" w:hAnsi="Arial" w:cs="Arial"/>
          <w:sz w:val="20"/>
        </w:rPr>
      </w:pPr>
      <w:r w:rsidRPr="00E16E87">
        <w:rPr>
          <w:rFonts w:ascii="Arial" w:hAnsi="Arial" w:cs="Arial"/>
          <w:sz w:val="20"/>
        </w:rPr>
        <w:t xml:space="preserve">2. </w:t>
      </w:r>
      <w:r w:rsidR="0097223F" w:rsidRPr="00E16E87">
        <w:rPr>
          <w:rFonts w:ascii="Arial" w:hAnsi="Arial" w:cs="Arial"/>
          <w:sz w:val="20"/>
        </w:rPr>
        <w:t>Điều</w:t>
      </w:r>
      <w:r w:rsidRPr="00E16E87">
        <w:rPr>
          <w:rFonts w:ascii="Arial" w:hAnsi="Arial" w:cs="Arial"/>
          <w:sz w:val="20"/>
        </w:rPr>
        <w:t xml:space="preserve"> lệ công ty theo </w:t>
      </w:r>
      <w:r w:rsidR="002E4321" w:rsidRPr="00E16E87">
        <w:rPr>
          <w:rFonts w:ascii="Arial" w:hAnsi="Arial" w:cs="Arial"/>
          <w:sz w:val="20"/>
        </w:rPr>
        <w:t>mẫu</w:t>
      </w:r>
      <w:r w:rsidRPr="00E16E87">
        <w:rPr>
          <w:rFonts w:ascii="Arial" w:hAnsi="Arial" w:cs="Arial"/>
          <w:sz w:val="20"/>
        </w:rPr>
        <w:t xml:space="preserve"> quy định của Bộ Tài chính.</w:t>
      </w:r>
    </w:p>
    <w:p w:rsidR="00584B47" w:rsidRPr="00E16E87" w:rsidRDefault="00584B47" w:rsidP="00584B47">
      <w:pPr>
        <w:spacing w:before="120"/>
        <w:rPr>
          <w:rFonts w:ascii="Arial" w:hAnsi="Arial" w:cs="Arial"/>
          <w:sz w:val="20"/>
        </w:rPr>
      </w:pPr>
      <w:r w:rsidRPr="00E16E87">
        <w:rPr>
          <w:rFonts w:ascii="Arial" w:hAnsi="Arial" w:cs="Arial"/>
          <w:sz w:val="20"/>
        </w:rPr>
        <w:t>3. Hợp đồng lưu ký tài sản với ngân hàng lưu ký.</w:t>
      </w:r>
    </w:p>
    <w:p w:rsidR="00584B47" w:rsidRPr="00E16E87" w:rsidRDefault="00584B47" w:rsidP="00584B47">
      <w:pPr>
        <w:spacing w:before="120"/>
        <w:rPr>
          <w:rFonts w:ascii="Arial" w:hAnsi="Arial" w:cs="Arial"/>
          <w:sz w:val="20"/>
        </w:rPr>
      </w:pPr>
      <w:r w:rsidRPr="00E16E87">
        <w:rPr>
          <w:rFonts w:ascii="Arial" w:hAnsi="Arial" w:cs="Arial"/>
          <w:sz w:val="20"/>
        </w:rPr>
        <w:t>4. Biên bản thỏa thuận của các cổ đông về việc thành lập công ty đầu tư chứng khoán riêng lẻ trong đó nêu rõ tên công ty, công ty quản lý quỹ đầu tư chứng khoán (nếu có), ngân hàng lưu ký, ngân hàng giám sát (nếu có), các cổ đông góp vốn và số vốn góp của từng cổ đông.</w:t>
      </w:r>
    </w:p>
    <w:p w:rsidR="00584B47" w:rsidRPr="00E16E87" w:rsidRDefault="00584B47" w:rsidP="00584B47">
      <w:pPr>
        <w:spacing w:before="120"/>
        <w:rPr>
          <w:rFonts w:ascii="Arial" w:hAnsi="Arial" w:cs="Arial"/>
          <w:sz w:val="20"/>
        </w:rPr>
      </w:pPr>
      <w:r w:rsidRPr="00E16E87">
        <w:rPr>
          <w:rFonts w:ascii="Arial" w:hAnsi="Arial" w:cs="Arial"/>
          <w:sz w:val="20"/>
        </w:rPr>
        <w:t xml:space="preserve">5. Xác nhận của ngân hàng lưu ký về quy mô vốn góp, danh </w:t>
      </w:r>
      <w:r w:rsidR="0097223F" w:rsidRPr="00E16E87">
        <w:rPr>
          <w:rFonts w:ascii="Arial" w:hAnsi="Arial" w:cs="Arial"/>
          <w:sz w:val="20"/>
        </w:rPr>
        <w:t>mục</w:t>
      </w:r>
      <w:r w:rsidRPr="00E16E87">
        <w:rPr>
          <w:rFonts w:ascii="Arial" w:hAnsi="Arial" w:cs="Arial"/>
          <w:sz w:val="20"/>
        </w:rPr>
        <w:t xml:space="preserve"> chứng khoán được góp vốn (nếu có) trong đó nêu rõ số lượng, mã chứng khoán của từng cổ đông góp vốn bằng chứng khoán, ngày hạch toán danh </w:t>
      </w:r>
      <w:r w:rsidR="0097223F" w:rsidRPr="00E16E87">
        <w:rPr>
          <w:rFonts w:ascii="Arial" w:hAnsi="Arial" w:cs="Arial"/>
          <w:sz w:val="20"/>
        </w:rPr>
        <w:t>mục</w:t>
      </w:r>
      <w:r w:rsidRPr="00E16E87">
        <w:rPr>
          <w:rFonts w:ascii="Arial" w:hAnsi="Arial" w:cs="Arial"/>
          <w:sz w:val="20"/>
        </w:rPr>
        <w:t xml:space="preserve"> chứng khoán vào tài </w:t>
      </w:r>
      <w:r w:rsidR="0097223F" w:rsidRPr="00E16E87">
        <w:rPr>
          <w:rFonts w:ascii="Arial" w:hAnsi="Arial" w:cs="Arial"/>
          <w:sz w:val="20"/>
        </w:rPr>
        <w:t>khoản</w:t>
      </w:r>
      <w:r w:rsidRPr="00E16E87">
        <w:rPr>
          <w:rFonts w:ascii="Arial" w:hAnsi="Arial" w:cs="Arial"/>
          <w:sz w:val="20"/>
        </w:rPr>
        <w:t xml:space="preserve"> lưu ký của công ty đầu tư chứng khoán kèm theo biên bản định giá chứng khoán do ngân hàng lưu ký xác lập.</w:t>
      </w:r>
    </w:p>
    <w:p w:rsidR="00584B47" w:rsidRPr="00E16E87" w:rsidRDefault="00584B47" w:rsidP="00584B47">
      <w:pPr>
        <w:spacing w:before="120"/>
        <w:rPr>
          <w:rFonts w:ascii="Arial" w:hAnsi="Arial" w:cs="Arial"/>
          <w:sz w:val="20"/>
        </w:rPr>
      </w:pPr>
      <w:r w:rsidRPr="00E16E87">
        <w:rPr>
          <w:rFonts w:ascii="Arial" w:hAnsi="Arial" w:cs="Arial"/>
          <w:sz w:val="20"/>
        </w:rPr>
        <w:t xml:space="preserve">6. Danh sách cổ đông, nhân sự dự kiến và bản thông tin cá nhân theo </w:t>
      </w:r>
      <w:bookmarkStart w:id="638" w:name="bieumau_ms_91_6"/>
      <w:r w:rsidR="002E4321" w:rsidRPr="00E16E87">
        <w:rPr>
          <w:rFonts w:ascii="Arial" w:hAnsi="Arial" w:cs="Arial"/>
          <w:sz w:val="20"/>
        </w:rPr>
        <w:t>Mẫu</w:t>
      </w:r>
      <w:r w:rsidRPr="00E16E87">
        <w:rPr>
          <w:rFonts w:ascii="Arial" w:hAnsi="Arial" w:cs="Arial"/>
          <w:sz w:val="20"/>
        </w:rPr>
        <w:t xml:space="preserve"> số 91</w:t>
      </w:r>
      <w:bookmarkEnd w:id="638"/>
      <w:r w:rsidRPr="00E16E87">
        <w:rPr>
          <w:rFonts w:ascii="Arial" w:hAnsi="Arial" w:cs="Arial"/>
          <w:sz w:val="20"/>
        </w:rPr>
        <w:t xml:space="preserve">, </w:t>
      </w:r>
      <w:bookmarkStart w:id="639" w:name="bieumau_ms_105_2"/>
      <w:r w:rsidR="002E4321" w:rsidRPr="00E16E87">
        <w:rPr>
          <w:rFonts w:ascii="Arial" w:hAnsi="Arial" w:cs="Arial"/>
          <w:sz w:val="20"/>
        </w:rPr>
        <w:t>Mẫu</w:t>
      </w:r>
      <w:r w:rsidRPr="00E16E87">
        <w:rPr>
          <w:rFonts w:ascii="Arial" w:hAnsi="Arial" w:cs="Arial"/>
          <w:sz w:val="20"/>
        </w:rPr>
        <w:t xml:space="preserve"> số 105</w:t>
      </w:r>
      <w:bookmarkEnd w:id="639"/>
      <w:r w:rsidRPr="00E16E87">
        <w:rPr>
          <w:rFonts w:ascii="Arial" w:hAnsi="Arial" w:cs="Arial"/>
          <w:sz w:val="20"/>
        </w:rPr>
        <w:t xml:space="preserve"> </w:t>
      </w:r>
      <w:r w:rsidR="002E4321" w:rsidRPr="00E16E87">
        <w:rPr>
          <w:rFonts w:ascii="Arial" w:hAnsi="Arial" w:cs="Arial"/>
          <w:sz w:val="20"/>
        </w:rPr>
        <w:t>Phụ lục</w:t>
      </w:r>
      <w:r w:rsidRPr="00E16E87">
        <w:rPr>
          <w:rFonts w:ascii="Arial" w:hAnsi="Arial" w:cs="Arial"/>
          <w:sz w:val="20"/>
        </w:rPr>
        <w:t xml:space="preserve"> ban hành kèm theo Nghị định này; </w:t>
      </w:r>
      <w:r w:rsidR="002E4321" w:rsidRPr="00E16E87">
        <w:rPr>
          <w:rFonts w:ascii="Arial" w:hAnsi="Arial" w:cs="Arial"/>
          <w:sz w:val="20"/>
        </w:rPr>
        <w:t>Giấy</w:t>
      </w:r>
      <w:r w:rsidRPr="00E16E87">
        <w:rPr>
          <w:rFonts w:ascii="Arial" w:hAnsi="Arial" w:cs="Arial"/>
          <w:sz w:val="20"/>
        </w:rPr>
        <w:t xml:space="preserve"> chứng nhận đăng ký doanh nghiệp, quyết định của cấp có thẩm quyền về góp vốn thành lập công ty đầu tư chứng khoán đối với cổ đông là tổ chức; lý lịch tư pháp của thành viên Hội đồng quản trị, Tổng giám đốc (Giám đốc) được cấp không quá 06 tháng tính đến ngày nộp hồ sơ.</w:t>
      </w:r>
    </w:p>
    <w:p w:rsidR="00584B47" w:rsidRPr="00E16E87" w:rsidRDefault="00584B47" w:rsidP="00584B47">
      <w:pPr>
        <w:spacing w:before="120"/>
        <w:rPr>
          <w:rFonts w:ascii="Arial" w:hAnsi="Arial" w:cs="Arial"/>
          <w:sz w:val="20"/>
        </w:rPr>
      </w:pPr>
      <w:r w:rsidRPr="00E16E87">
        <w:rPr>
          <w:rFonts w:ascii="Arial" w:hAnsi="Arial" w:cs="Arial"/>
          <w:sz w:val="20"/>
        </w:rPr>
        <w:t>7. Trường hợp công ty đầu tư chứng khoán ủy thác vốn cho công ty quản lý quỹ đầu tư chứng khoán quản lý, tài liệu bổ sung: hợp đồng quản lý đầu tư ký với công ty quản lý quỹ đầu tư chứng khoán; hợp đồng giám sát ký với ngân hàng giám sát.</w:t>
      </w:r>
    </w:p>
    <w:p w:rsidR="00584B47" w:rsidRPr="00E16E87" w:rsidRDefault="00584B47" w:rsidP="00584B47">
      <w:pPr>
        <w:spacing w:before="120"/>
        <w:rPr>
          <w:rFonts w:ascii="Arial" w:hAnsi="Arial" w:cs="Arial"/>
          <w:sz w:val="20"/>
        </w:rPr>
      </w:pPr>
      <w:r w:rsidRPr="00E16E87">
        <w:rPr>
          <w:rFonts w:ascii="Arial" w:hAnsi="Arial" w:cs="Arial"/>
          <w:sz w:val="20"/>
        </w:rPr>
        <w:t xml:space="preserve">8. Trường hợp công ty đầu tư chứng khoán tự quản lý vốn, bổ sung hợp đồng thuê trụ sở, </w:t>
      </w:r>
      <w:r w:rsidR="002E4321" w:rsidRPr="00E16E87">
        <w:rPr>
          <w:rFonts w:ascii="Arial" w:hAnsi="Arial" w:cs="Arial"/>
          <w:sz w:val="20"/>
        </w:rPr>
        <w:t>giấy</w:t>
      </w:r>
      <w:r w:rsidRPr="00E16E87">
        <w:rPr>
          <w:rFonts w:ascii="Arial" w:hAnsi="Arial" w:cs="Arial"/>
          <w:sz w:val="20"/>
        </w:rPr>
        <w:t xml:space="preserve"> tờ về quyền sở hữu trụ sở, quyền sử dụng trụ sở.</w:t>
      </w:r>
    </w:p>
    <w:p w:rsidR="00584B47" w:rsidRPr="00E16E87" w:rsidRDefault="0097223F" w:rsidP="00584B47">
      <w:pPr>
        <w:spacing w:before="120"/>
        <w:rPr>
          <w:rFonts w:ascii="Arial" w:hAnsi="Arial" w:cs="Arial"/>
          <w:b/>
          <w:sz w:val="20"/>
        </w:rPr>
      </w:pPr>
      <w:bookmarkStart w:id="640" w:name="dieu_262"/>
      <w:r w:rsidRPr="00E16E87">
        <w:rPr>
          <w:rFonts w:ascii="Arial" w:hAnsi="Arial" w:cs="Arial"/>
          <w:b/>
          <w:sz w:val="20"/>
        </w:rPr>
        <w:t>Điều</w:t>
      </w:r>
      <w:r w:rsidR="00584B47" w:rsidRPr="00E16E87">
        <w:rPr>
          <w:rFonts w:ascii="Arial" w:hAnsi="Arial" w:cs="Arial"/>
          <w:b/>
          <w:sz w:val="20"/>
        </w:rPr>
        <w:t xml:space="preserve"> 262. </w:t>
      </w:r>
      <w:r w:rsidRPr="00E16E87">
        <w:rPr>
          <w:rFonts w:ascii="Arial" w:hAnsi="Arial" w:cs="Arial"/>
          <w:b/>
          <w:sz w:val="20"/>
        </w:rPr>
        <w:t>Điều</w:t>
      </w:r>
      <w:r w:rsidR="00584B47" w:rsidRPr="00E16E87">
        <w:rPr>
          <w:rFonts w:ascii="Arial" w:hAnsi="Arial" w:cs="Arial"/>
          <w:b/>
          <w:sz w:val="20"/>
        </w:rPr>
        <w:t xml:space="preserve"> kiện tăng, giảm vốn </w:t>
      </w:r>
      <w:r w:rsidRPr="00E16E87">
        <w:rPr>
          <w:rFonts w:ascii="Arial" w:hAnsi="Arial" w:cs="Arial"/>
          <w:b/>
          <w:sz w:val="20"/>
        </w:rPr>
        <w:t>điều</w:t>
      </w:r>
      <w:r w:rsidR="00584B47" w:rsidRPr="00E16E87">
        <w:rPr>
          <w:rFonts w:ascii="Arial" w:hAnsi="Arial" w:cs="Arial"/>
          <w:b/>
          <w:sz w:val="20"/>
        </w:rPr>
        <w:t xml:space="preserve"> lệ công ty đầu tư chứng khoán</w:t>
      </w:r>
      <w:bookmarkEnd w:id="640"/>
    </w:p>
    <w:p w:rsidR="00584B47" w:rsidRPr="00E16E87" w:rsidRDefault="00584B47" w:rsidP="00584B47">
      <w:pPr>
        <w:spacing w:before="120"/>
        <w:rPr>
          <w:rFonts w:ascii="Arial" w:hAnsi="Arial" w:cs="Arial"/>
          <w:sz w:val="20"/>
        </w:rPr>
      </w:pPr>
      <w:r w:rsidRPr="00E16E87">
        <w:rPr>
          <w:rFonts w:ascii="Arial" w:hAnsi="Arial" w:cs="Arial"/>
          <w:sz w:val="20"/>
        </w:rPr>
        <w:t>1. Được Đại hội đồng cổ đông thông qua việc giảm vốn, chào bán để tăng vốn; phương án chào bán để tăng vốn hoặc phương án giảm vốn.</w:t>
      </w:r>
    </w:p>
    <w:p w:rsidR="00584B47" w:rsidRPr="00E16E87" w:rsidRDefault="00584B47" w:rsidP="00584B47">
      <w:pPr>
        <w:spacing w:before="120"/>
        <w:rPr>
          <w:rFonts w:ascii="Arial" w:hAnsi="Arial" w:cs="Arial"/>
          <w:sz w:val="20"/>
        </w:rPr>
      </w:pPr>
      <w:r w:rsidRPr="00E16E87">
        <w:rPr>
          <w:rFonts w:ascii="Arial" w:hAnsi="Arial" w:cs="Arial"/>
          <w:sz w:val="20"/>
        </w:rPr>
        <w:t xml:space="preserve">2. Trường hợp giảm vốn </w:t>
      </w:r>
      <w:r w:rsidR="0097223F" w:rsidRPr="00E16E87">
        <w:rPr>
          <w:rFonts w:ascii="Arial" w:hAnsi="Arial" w:cs="Arial"/>
          <w:sz w:val="20"/>
        </w:rPr>
        <w:t>điều</w:t>
      </w:r>
      <w:r w:rsidRPr="00E16E87">
        <w:rPr>
          <w:rFonts w:ascii="Arial" w:hAnsi="Arial" w:cs="Arial"/>
          <w:sz w:val="20"/>
        </w:rPr>
        <w:t xml:space="preserve"> lệ, công ty phải bảo đảm vốn </w:t>
      </w:r>
      <w:r w:rsidR="0097223F" w:rsidRPr="00E16E87">
        <w:rPr>
          <w:rFonts w:ascii="Arial" w:hAnsi="Arial" w:cs="Arial"/>
          <w:sz w:val="20"/>
        </w:rPr>
        <w:t>điều</w:t>
      </w:r>
      <w:r w:rsidRPr="00E16E87">
        <w:rPr>
          <w:rFonts w:ascii="Arial" w:hAnsi="Arial" w:cs="Arial"/>
          <w:sz w:val="20"/>
        </w:rPr>
        <w:t xml:space="preserve"> lệ sau khi </w:t>
      </w:r>
      <w:r w:rsidR="0097223F" w:rsidRPr="00E16E87">
        <w:rPr>
          <w:rFonts w:ascii="Arial" w:hAnsi="Arial" w:cs="Arial"/>
          <w:sz w:val="20"/>
        </w:rPr>
        <w:t>Điều</w:t>
      </w:r>
      <w:r w:rsidRPr="00E16E87">
        <w:rPr>
          <w:rFonts w:ascii="Arial" w:hAnsi="Arial" w:cs="Arial"/>
          <w:sz w:val="20"/>
        </w:rPr>
        <w:t xml:space="preserve"> chỉnh và giá trị tài sản ròng không thấp hơn 50 tỷ đồng.</w:t>
      </w:r>
    </w:p>
    <w:p w:rsidR="00584B47" w:rsidRPr="00E16E87" w:rsidRDefault="00584B47" w:rsidP="00584B47">
      <w:pPr>
        <w:spacing w:before="120"/>
        <w:rPr>
          <w:rFonts w:ascii="Arial" w:hAnsi="Arial" w:cs="Arial"/>
          <w:sz w:val="20"/>
        </w:rPr>
      </w:pPr>
      <w:r w:rsidRPr="00E16E87">
        <w:rPr>
          <w:rFonts w:ascii="Arial" w:hAnsi="Arial" w:cs="Arial"/>
          <w:sz w:val="20"/>
        </w:rPr>
        <w:t xml:space="preserve">3. Trường hợp tăng vốn </w:t>
      </w:r>
      <w:r w:rsidR="0097223F" w:rsidRPr="00E16E87">
        <w:rPr>
          <w:rFonts w:ascii="Arial" w:hAnsi="Arial" w:cs="Arial"/>
          <w:sz w:val="20"/>
        </w:rPr>
        <w:t>điều</w:t>
      </w:r>
      <w:r w:rsidRPr="00E16E87">
        <w:rPr>
          <w:rFonts w:ascii="Arial" w:hAnsi="Arial" w:cs="Arial"/>
          <w:sz w:val="20"/>
        </w:rPr>
        <w:t xml:space="preserve"> lệ thông qua việc phát hành cổ </w:t>
      </w:r>
      <w:r w:rsidR="002E4321" w:rsidRPr="00E16E87">
        <w:rPr>
          <w:rFonts w:ascii="Arial" w:hAnsi="Arial" w:cs="Arial"/>
          <w:sz w:val="20"/>
        </w:rPr>
        <w:t>phiếu</w:t>
      </w:r>
      <w:r w:rsidRPr="00E16E87">
        <w:rPr>
          <w:rFonts w:ascii="Arial" w:hAnsi="Arial" w:cs="Arial"/>
          <w:sz w:val="20"/>
        </w:rPr>
        <w:t xml:space="preserve"> để tăng vốn cổ phần từ nguồn vốn chủ sở hữu, phát hành cổ </w:t>
      </w:r>
      <w:r w:rsidR="002E4321" w:rsidRPr="00E16E87">
        <w:rPr>
          <w:rFonts w:ascii="Arial" w:hAnsi="Arial" w:cs="Arial"/>
          <w:sz w:val="20"/>
        </w:rPr>
        <w:t>phiếu</w:t>
      </w:r>
      <w:r w:rsidRPr="00E16E87">
        <w:rPr>
          <w:rFonts w:ascii="Arial" w:hAnsi="Arial" w:cs="Arial"/>
          <w:sz w:val="20"/>
        </w:rPr>
        <w:t xml:space="preserve"> để trả cổ tức, công ty phải có đủ nguồn tài chính từ thặng dư vốn cổ phần, lợi nhuận sau thuế chưa phân phối tại báo cáo tài chính kỳ gần nhất đã kiểm toán hoặc soát xét.</w:t>
      </w:r>
    </w:p>
    <w:p w:rsidR="00584B47" w:rsidRPr="00E16E87" w:rsidRDefault="00584B47" w:rsidP="00584B47">
      <w:pPr>
        <w:spacing w:before="120"/>
        <w:rPr>
          <w:rFonts w:ascii="Arial" w:hAnsi="Arial" w:cs="Arial"/>
          <w:sz w:val="20"/>
        </w:rPr>
      </w:pPr>
      <w:r w:rsidRPr="00E16E87">
        <w:rPr>
          <w:rFonts w:ascii="Arial" w:hAnsi="Arial" w:cs="Arial"/>
          <w:sz w:val="20"/>
        </w:rPr>
        <w:t xml:space="preserve">4. Trường hợp tăng vốn bằng hình thức chào bán, phát hành, công ty phải tuân thủ các quy định về chào bán cổ </w:t>
      </w:r>
      <w:r w:rsidR="002E4321" w:rsidRPr="00E16E87">
        <w:rPr>
          <w:rFonts w:ascii="Arial" w:hAnsi="Arial" w:cs="Arial"/>
          <w:sz w:val="20"/>
        </w:rPr>
        <w:t>phiếu</w:t>
      </w:r>
      <w:r w:rsidRPr="00E16E87">
        <w:rPr>
          <w:rFonts w:ascii="Arial" w:hAnsi="Arial" w:cs="Arial"/>
          <w:sz w:val="20"/>
        </w:rPr>
        <w:t xml:space="preserve"> ra công chúng (đối với công ty đầu tư chứng khoán đại chúng), chào bán riêng lẻ (đối với công ty đầu tư chứng khoán riêng lẻ) và phát hành cho cổ đông hiện hữu.</w:t>
      </w:r>
    </w:p>
    <w:p w:rsidR="00584B47" w:rsidRPr="00E16E87" w:rsidRDefault="00584B47" w:rsidP="00584B47">
      <w:pPr>
        <w:spacing w:before="120"/>
        <w:rPr>
          <w:rFonts w:ascii="Arial" w:hAnsi="Arial" w:cs="Arial"/>
          <w:sz w:val="20"/>
        </w:rPr>
      </w:pPr>
      <w:r w:rsidRPr="00E16E87">
        <w:rPr>
          <w:rFonts w:ascii="Arial" w:hAnsi="Arial" w:cs="Arial"/>
          <w:sz w:val="20"/>
        </w:rPr>
        <w:t>5. Có tối đa 99 cổ đông, trong đó, cổ đông là tổ chức phải góp tối thiểu là 03 tỷ đồng và cổ đông là cá nhân phải góp tối thiểu 01 tỷ đồng đối với công ty đầu tư chứng khoán riêng lẻ.</w:t>
      </w:r>
    </w:p>
    <w:p w:rsidR="00584B47" w:rsidRPr="00E16E87" w:rsidRDefault="0097223F" w:rsidP="00584B47">
      <w:pPr>
        <w:spacing w:before="120"/>
        <w:rPr>
          <w:rFonts w:ascii="Arial" w:hAnsi="Arial" w:cs="Arial"/>
          <w:b/>
          <w:sz w:val="20"/>
        </w:rPr>
      </w:pPr>
      <w:bookmarkStart w:id="641" w:name="dieu_263"/>
      <w:r w:rsidRPr="00E16E87">
        <w:rPr>
          <w:rFonts w:ascii="Arial" w:hAnsi="Arial" w:cs="Arial"/>
          <w:b/>
          <w:sz w:val="20"/>
        </w:rPr>
        <w:t>Điều</w:t>
      </w:r>
      <w:r w:rsidR="00584B47" w:rsidRPr="00E16E87">
        <w:rPr>
          <w:rFonts w:ascii="Arial" w:hAnsi="Arial" w:cs="Arial"/>
          <w:b/>
          <w:sz w:val="20"/>
        </w:rPr>
        <w:t xml:space="preserve"> 263. Hồ sơ </w:t>
      </w:r>
      <w:r w:rsidRPr="00E16E87">
        <w:rPr>
          <w:rFonts w:ascii="Arial" w:hAnsi="Arial" w:cs="Arial"/>
          <w:b/>
          <w:sz w:val="20"/>
        </w:rPr>
        <w:t>điều</w:t>
      </w:r>
      <w:r w:rsidR="00584B47" w:rsidRPr="00E16E87">
        <w:rPr>
          <w:rFonts w:ascii="Arial" w:hAnsi="Arial" w:cs="Arial"/>
          <w:b/>
          <w:sz w:val="20"/>
        </w:rPr>
        <w:t xml:space="preserve"> chỉnh vốn </w:t>
      </w:r>
      <w:r w:rsidRPr="00E16E87">
        <w:rPr>
          <w:rFonts w:ascii="Arial" w:hAnsi="Arial" w:cs="Arial"/>
          <w:b/>
          <w:sz w:val="20"/>
        </w:rPr>
        <w:t>điều</w:t>
      </w:r>
      <w:r w:rsidR="00584B47" w:rsidRPr="00E16E87">
        <w:rPr>
          <w:rFonts w:ascii="Arial" w:hAnsi="Arial" w:cs="Arial"/>
          <w:b/>
          <w:sz w:val="20"/>
        </w:rPr>
        <w:t xml:space="preserve"> lệ công ty đầu tư chứng khoán</w:t>
      </w:r>
      <w:bookmarkEnd w:id="641"/>
    </w:p>
    <w:p w:rsidR="00584B47" w:rsidRPr="00E16E87" w:rsidRDefault="00584B47" w:rsidP="00584B47">
      <w:pPr>
        <w:spacing w:before="120"/>
        <w:rPr>
          <w:rFonts w:ascii="Arial" w:hAnsi="Arial" w:cs="Arial"/>
          <w:sz w:val="20"/>
        </w:rPr>
      </w:pPr>
      <w:r w:rsidRPr="00E16E87">
        <w:rPr>
          <w:rFonts w:ascii="Arial" w:hAnsi="Arial" w:cs="Arial"/>
          <w:sz w:val="20"/>
        </w:rPr>
        <w:t xml:space="preserve">1. </w:t>
      </w:r>
      <w:r w:rsidR="002E4321" w:rsidRPr="00E16E87">
        <w:rPr>
          <w:rFonts w:ascii="Arial" w:hAnsi="Arial" w:cs="Arial"/>
          <w:sz w:val="20"/>
        </w:rPr>
        <w:t>Giấy</w:t>
      </w:r>
      <w:r w:rsidRPr="00E16E87">
        <w:rPr>
          <w:rFonts w:ascii="Arial" w:hAnsi="Arial" w:cs="Arial"/>
          <w:sz w:val="20"/>
        </w:rPr>
        <w:t xml:space="preserve"> đề nghị theo </w:t>
      </w:r>
      <w:bookmarkStart w:id="642" w:name="bieumau_ms_94_7"/>
      <w:r w:rsidR="002E4321" w:rsidRPr="00E16E87">
        <w:rPr>
          <w:rFonts w:ascii="Arial" w:hAnsi="Arial" w:cs="Arial"/>
          <w:sz w:val="20"/>
        </w:rPr>
        <w:t>Mẫu</w:t>
      </w:r>
      <w:r w:rsidRPr="00E16E87">
        <w:rPr>
          <w:rFonts w:ascii="Arial" w:hAnsi="Arial" w:cs="Arial"/>
          <w:sz w:val="20"/>
        </w:rPr>
        <w:t xml:space="preserve"> số 94</w:t>
      </w:r>
      <w:bookmarkEnd w:id="642"/>
      <w:r w:rsidRPr="00E16E87">
        <w:rPr>
          <w:rFonts w:ascii="Arial" w:hAnsi="Arial" w:cs="Arial"/>
          <w:sz w:val="20"/>
        </w:rPr>
        <w:t xml:space="preserve"> </w:t>
      </w:r>
      <w:r w:rsidR="002E4321" w:rsidRPr="00E16E87">
        <w:rPr>
          <w:rFonts w:ascii="Arial" w:hAnsi="Arial" w:cs="Arial"/>
          <w:sz w:val="20"/>
        </w:rPr>
        <w:t>Phụ lục</w:t>
      </w:r>
      <w:r w:rsidRPr="00E16E87">
        <w:rPr>
          <w:rFonts w:ascii="Arial" w:hAnsi="Arial" w:cs="Arial"/>
          <w:sz w:val="20"/>
        </w:rPr>
        <w:t xml:space="preserve"> ban hành kèm theo Nghị định này.</w:t>
      </w:r>
    </w:p>
    <w:p w:rsidR="00584B47" w:rsidRPr="00E16E87" w:rsidRDefault="00584B47" w:rsidP="00584B47">
      <w:pPr>
        <w:spacing w:before="120"/>
        <w:rPr>
          <w:rFonts w:ascii="Arial" w:hAnsi="Arial" w:cs="Arial"/>
          <w:sz w:val="20"/>
        </w:rPr>
      </w:pPr>
      <w:r w:rsidRPr="00E16E87">
        <w:rPr>
          <w:rFonts w:ascii="Arial" w:hAnsi="Arial" w:cs="Arial"/>
          <w:sz w:val="20"/>
        </w:rPr>
        <w:t xml:space="preserve">2. Nghị quyết của Đại hội đồng cổ đông thông qua việc tăng, giảm vốn </w:t>
      </w:r>
      <w:r w:rsidR="0097223F" w:rsidRPr="00E16E87">
        <w:rPr>
          <w:rFonts w:ascii="Arial" w:hAnsi="Arial" w:cs="Arial"/>
          <w:sz w:val="20"/>
        </w:rPr>
        <w:t>điều</w:t>
      </w:r>
      <w:r w:rsidRPr="00E16E87">
        <w:rPr>
          <w:rFonts w:ascii="Arial" w:hAnsi="Arial" w:cs="Arial"/>
          <w:sz w:val="20"/>
        </w:rPr>
        <w:t xml:space="preserve"> lệ, phương án tăng, giảm vốn và </w:t>
      </w:r>
      <w:r w:rsidR="0097223F" w:rsidRPr="00E16E87">
        <w:rPr>
          <w:rFonts w:ascii="Arial" w:hAnsi="Arial" w:cs="Arial"/>
          <w:sz w:val="20"/>
        </w:rPr>
        <w:t>Điều</w:t>
      </w:r>
      <w:r w:rsidRPr="00E16E87">
        <w:rPr>
          <w:rFonts w:ascii="Arial" w:hAnsi="Arial" w:cs="Arial"/>
          <w:sz w:val="20"/>
        </w:rPr>
        <w:t xml:space="preserve"> lệ công ty sửa đổi.</w:t>
      </w:r>
    </w:p>
    <w:p w:rsidR="00584B47" w:rsidRPr="00E16E87" w:rsidRDefault="00584B47" w:rsidP="00584B47">
      <w:pPr>
        <w:spacing w:before="120"/>
        <w:rPr>
          <w:rFonts w:ascii="Arial" w:hAnsi="Arial" w:cs="Arial"/>
          <w:sz w:val="20"/>
        </w:rPr>
      </w:pPr>
      <w:r w:rsidRPr="00E16E87">
        <w:rPr>
          <w:rFonts w:ascii="Arial" w:hAnsi="Arial" w:cs="Arial"/>
          <w:sz w:val="20"/>
        </w:rPr>
        <w:t xml:space="preserve">3. Danh sách cổ đông sau </w:t>
      </w:r>
      <w:r w:rsidR="0097223F" w:rsidRPr="00E16E87">
        <w:rPr>
          <w:rFonts w:ascii="Arial" w:hAnsi="Arial" w:cs="Arial"/>
          <w:sz w:val="20"/>
        </w:rPr>
        <w:t>điều</w:t>
      </w:r>
      <w:r w:rsidRPr="00E16E87">
        <w:rPr>
          <w:rFonts w:ascii="Arial" w:hAnsi="Arial" w:cs="Arial"/>
          <w:sz w:val="20"/>
        </w:rPr>
        <w:t xml:space="preserve"> chỉnh vốn theo </w:t>
      </w:r>
      <w:bookmarkStart w:id="643" w:name="bieumau_ms_105_3"/>
      <w:r w:rsidR="002E4321" w:rsidRPr="00E16E87">
        <w:rPr>
          <w:rFonts w:ascii="Arial" w:hAnsi="Arial" w:cs="Arial"/>
          <w:sz w:val="20"/>
        </w:rPr>
        <w:t>Mẫu</w:t>
      </w:r>
      <w:r w:rsidRPr="00E16E87">
        <w:rPr>
          <w:rFonts w:ascii="Arial" w:hAnsi="Arial" w:cs="Arial"/>
          <w:sz w:val="20"/>
        </w:rPr>
        <w:t xml:space="preserve"> số 105</w:t>
      </w:r>
      <w:bookmarkEnd w:id="643"/>
      <w:r w:rsidRPr="00E16E87">
        <w:rPr>
          <w:rFonts w:ascii="Arial" w:hAnsi="Arial" w:cs="Arial"/>
          <w:sz w:val="20"/>
        </w:rPr>
        <w:t xml:space="preserve"> </w:t>
      </w:r>
      <w:r w:rsidR="002E4321" w:rsidRPr="00E16E87">
        <w:rPr>
          <w:rFonts w:ascii="Arial" w:hAnsi="Arial" w:cs="Arial"/>
          <w:sz w:val="20"/>
        </w:rPr>
        <w:t>Phụ lục</w:t>
      </w:r>
      <w:r w:rsidRPr="00E16E87">
        <w:rPr>
          <w:rFonts w:ascii="Arial" w:hAnsi="Arial" w:cs="Arial"/>
          <w:sz w:val="20"/>
        </w:rPr>
        <w:t xml:space="preserve"> ban hành kèm theo Nghị định này.</w:t>
      </w:r>
    </w:p>
    <w:p w:rsidR="00584B47" w:rsidRPr="00E16E87" w:rsidRDefault="00584B47" w:rsidP="00584B47">
      <w:pPr>
        <w:spacing w:before="120"/>
        <w:rPr>
          <w:rFonts w:ascii="Arial" w:hAnsi="Arial" w:cs="Arial"/>
          <w:sz w:val="20"/>
        </w:rPr>
      </w:pPr>
      <w:r w:rsidRPr="00E16E87">
        <w:rPr>
          <w:rFonts w:ascii="Arial" w:hAnsi="Arial" w:cs="Arial"/>
          <w:sz w:val="20"/>
        </w:rPr>
        <w:t xml:space="preserve">4. Trường hợp giảm vốn, tài liệu bổ sung: báo cáo kết quả giảm vốn </w:t>
      </w:r>
      <w:r w:rsidR="0097223F" w:rsidRPr="00E16E87">
        <w:rPr>
          <w:rFonts w:ascii="Arial" w:hAnsi="Arial" w:cs="Arial"/>
          <w:sz w:val="20"/>
        </w:rPr>
        <w:t>điều</w:t>
      </w:r>
      <w:r w:rsidRPr="00E16E87">
        <w:rPr>
          <w:rFonts w:ascii="Arial" w:hAnsi="Arial" w:cs="Arial"/>
          <w:sz w:val="20"/>
        </w:rPr>
        <w:t xml:space="preserve"> lệ kèm theo văn bản xác nhận của ngân hàng lưu ký, giám sát về việc công ty đã hoàn tất việc chi trả, thanh toán cho các cổ đông; số lượng cổ đông, số lượng cổ </w:t>
      </w:r>
      <w:r w:rsidR="002E4321" w:rsidRPr="00E16E87">
        <w:rPr>
          <w:rFonts w:ascii="Arial" w:hAnsi="Arial" w:cs="Arial"/>
          <w:sz w:val="20"/>
        </w:rPr>
        <w:t>phiếu</w:t>
      </w:r>
      <w:r w:rsidRPr="00E16E87">
        <w:rPr>
          <w:rFonts w:ascii="Arial" w:hAnsi="Arial" w:cs="Arial"/>
          <w:sz w:val="20"/>
        </w:rPr>
        <w:t xml:space="preserve"> lưu hành sau khi </w:t>
      </w:r>
      <w:r w:rsidR="0097223F" w:rsidRPr="00E16E87">
        <w:rPr>
          <w:rFonts w:ascii="Arial" w:hAnsi="Arial" w:cs="Arial"/>
          <w:sz w:val="20"/>
        </w:rPr>
        <w:t>điều</w:t>
      </w:r>
      <w:r w:rsidRPr="00E16E87">
        <w:rPr>
          <w:rFonts w:ascii="Arial" w:hAnsi="Arial" w:cs="Arial"/>
          <w:sz w:val="20"/>
        </w:rPr>
        <w:t xml:space="preserve"> chỉnh vốn.</w:t>
      </w:r>
    </w:p>
    <w:p w:rsidR="00584B47" w:rsidRPr="00E16E87" w:rsidRDefault="00584B47" w:rsidP="00584B47">
      <w:pPr>
        <w:spacing w:before="120"/>
        <w:rPr>
          <w:rFonts w:ascii="Arial" w:hAnsi="Arial" w:cs="Arial"/>
          <w:sz w:val="20"/>
        </w:rPr>
      </w:pPr>
      <w:r w:rsidRPr="00E16E87">
        <w:rPr>
          <w:rFonts w:ascii="Arial" w:hAnsi="Arial" w:cs="Arial"/>
          <w:sz w:val="20"/>
        </w:rPr>
        <w:t xml:space="preserve">5. Trường hợp tăng vốn bằng hình thức chào bán, phát hành, tài liệu bổ sung: báo cáo kết quả đợt chào bán để tăng vốn theo </w:t>
      </w:r>
      <w:bookmarkStart w:id="644" w:name="bieumau_ms_102_4"/>
      <w:r w:rsidR="002E4321" w:rsidRPr="00E16E87">
        <w:rPr>
          <w:rFonts w:ascii="Arial" w:hAnsi="Arial" w:cs="Arial"/>
          <w:sz w:val="20"/>
        </w:rPr>
        <w:t>Mẫu</w:t>
      </w:r>
      <w:r w:rsidRPr="00E16E87">
        <w:rPr>
          <w:rFonts w:ascii="Arial" w:hAnsi="Arial" w:cs="Arial"/>
          <w:sz w:val="20"/>
        </w:rPr>
        <w:t xml:space="preserve"> số 102</w:t>
      </w:r>
      <w:bookmarkEnd w:id="644"/>
      <w:r w:rsidRPr="00E16E87">
        <w:rPr>
          <w:rFonts w:ascii="Arial" w:hAnsi="Arial" w:cs="Arial"/>
          <w:sz w:val="20"/>
        </w:rPr>
        <w:t xml:space="preserve"> </w:t>
      </w:r>
      <w:r w:rsidR="002E4321" w:rsidRPr="00E16E87">
        <w:rPr>
          <w:rFonts w:ascii="Arial" w:hAnsi="Arial" w:cs="Arial"/>
          <w:sz w:val="20"/>
        </w:rPr>
        <w:t>Phụ lục</w:t>
      </w:r>
      <w:r w:rsidRPr="00E16E87">
        <w:rPr>
          <w:rFonts w:ascii="Arial" w:hAnsi="Arial" w:cs="Arial"/>
          <w:sz w:val="20"/>
        </w:rPr>
        <w:t xml:space="preserve"> ban hành kèm theo Nghị định này, kèm theo </w:t>
      </w:r>
      <w:r w:rsidR="002E4321" w:rsidRPr="00E16E87">
        <w:rPr>
          <w:rFonts w:ascii="Arial" w:hAnsi="Arial" w:cs="Arial"/>
          <w:sz w:val="20"/>
        </w:rPr>
        <w:t>giấy</w:t>
      </w:r>
      <w:r w:rsidRPr="00E16E87">
        <w:rPr>
          <w:rFonts w:ascii="Arial" w:hAnsi="Arial" w:cs="Arial"/>
          <w:sz w:val="20"/>
        </w:rPr>
        <w:t xml:space="preserve"> xác nhận về mức vốn tăng thêm đã được phong tỏa tại ngân hàng giám sát; danh sách nhà đầu tư mới (nếu có);</w:t>
      </w:r>
    </w:p>
    <w:p w:rsidR="00584B47" w:rsidRPr="00E16E87" w:rsidRDefault="00584B47" w:rsidP="00584B47">
      <w:pPr>
        <w:spacing w:before="120"/>
        <w:rPr>
          <w:rFonts w:ascii="Arial" w:hAnsi="Arial" w:cs="Arial"/>
          <w:sz w:val="20"/>
        </w:rPr>
      </w:pPr>
      <w:r w:rsidRPr="00E16E87">
        <w:rPr>
          <w:rFonts w:ascii="Arial" w:hAnsi="Arial" w:cs="Arial"/>
          <w:sz w:val="20"/>
        </w:rPr>
        <w:t xml:space="preserve">6. Báo cáo tài chính năm gần nhất đã được kiểm toán đáp ứng quy định tại </w:t>
      </w:r>
      <w:bookmarkStart w:id="645" w:name="dc_133"/>
      <w:r w:rsidR="0097223F" w:rsidRPr="00E16E87">
        <w:rPr>
          <w:rFonts w:ascii="Arial" w:hAnsi="Arial" w:cs="Arial"/>
          <w:sz w:val="20"/>
        </w:rPr>
        <w:t>Điều</w:t>
      </w:r>
      <w:r w:rsidRPr="00E16E87">
        <w:rPr>
          <w:rFonts w:ascii="Arial" w:hAnsi="Arial" w:cs="Arial"/>
          <w:sz w:val="20"/>
        </w:rPr>
        <w:t xml:space="preserve"> 20 Luật Chứng khoán</w:t>
      </w:r>
      <w:bookmarkEnd w:id="645"/>
      <w:r w:rsidRPr="00E16E87">
        <w:rPr>
          <w:rFonts w:ascii="Arial" w:hAnsi="Arial" w:cs="Arial"/>
          <w:sz w:val="20"/>
        </w:rPr>
        <w:t xml:space="preserve"> và báo cáo tài chính kỳ gần nhất tính đến thời </w:t>
      </w:r>
      <w:r w:rsidR="0097223F" w:rsidRPr="00E16E87">
        <w:rPr>
          <w:rFonts w:ascii="Arial" w:hAnsi="Arial" w:cs="Arial"/>
          <w:sz w:val="20"/>
        </w:rPr>
        <w:t>điểm</w:t>
      </w:r>
      <w:r w:rsidRPr="00E16E87">
        <w:rPr>
          <w:rFonts w:ascii="Arial" w:hAnsi="Arial" w:cs="Arial"/>
          <w:sz w:val="20"/>
        </w:rPr>
        <w:t xml:space="preserve"> nộp hồ sơ đề nghị </w:t>
      </w:r>
      <w:r w:rsidR="0097223F" w:rsidRPr="00E16E87">
        <w:rPr>
          <w:rFonts w:ascii="Arial" w:hAnsi="Arial" w:cs="Arial"/>
          <w:sz w:val="20"/>
        </w:rPr>
        <w:t>điều</w:t>
      </w:r>
      <w:r w:rsidRPr="00E16E87">
        <w:rPr>
          <w:rFonts w:ascii="Arial" w:hAnsi="Arial" w:cs="Arial"/>
          <w:sz w:val="20"/>
        </w:rPr>
        <w:t xml:space="preserve"> chỉnh vốn </w:t>
      </w:r>
      <w:r w:rsidR="0097223F" w:rsidRPr="00E16E87">
        <w:rPr>
          <w:rFonts w:ascii="Arial" w:hAnsi="Arial" w:cs="Arial"/>
          <w:sz w:val="20"/>
        </w:rPr>
        <w:t>điều</w:t>
      </w:r>
      <w:r w:rsidRPr="00E16E87">
        <w:rPr>
          <w:rFonts w:ascii="Arial" w:hAnsi="Arial" w:cs="Arial"/>
          <w:sz w:val="20"/>
        </w:rPr>
        <w:t xml:space="preserve"> lệ.</w:t>
      </w:r>
    </w:p>
    <w:p w:rsidR="00584B47" w:rsidRPr="00E16E87" w:rsidRDefault="00584B47" w:rsidP="00584B47">
      <w:pPr>
        <w:spacing w:before="120"/>
        <w:rPr>
          <w:rFonts w:ascii="Arial" w:hAnsi="Arial" w:cs="Arial"/>
          <w:sz w:val="20"/>
        </w:rPr>
      </w:pPr>
      <w:r w:rsidRPr="00E16E87">
        <w:rPr>
          <w:rFonts w:ascii="Arial" w:hAnsi="Arial" w:cs="Arial"/>
          <w:sz w:val="20"/>
        </w:rPr>
        <w:lastRenderedPageBreak/>
        <w:t xml:space="preserve">7. Bản cáo bạch, </w:t>
      </w:r>
      <w:r w:rsidR="0097223F" w:rsidRPr="00E16E87">
        <w:rPr>
          <w:rFonts w:ascii="Arial" w:hAnsi="Arial" w:cs="Arial"/>
          <w:sz w:val="20"/>
        </w:rPr>
        <w:t>Điều</w:t>
      </w:r>
      <w:r w:rsidRPr="00E16E87">
        <w:rPr>
          <w:rFonts w:ascii="Arial" w:hAnsi="Arial" w:cs="Arial"/>
          <w:sz w:val="20"/>
        </w:rPr>
        <w:t xml:space="preserve"> lệ công ty (nếu có thay đổi).</w:t>
      </w:r>
    </w:p>
    <w:p w:rsidR="00584B47" w:rsidRPr="00E16E87" w:rsidRDefault="0097223F" w:rsidP="00584B47">
      <w:pPr>
        <w:spacing w:before="120"/>
        <w:rPr>
          <w:rFonts w:ascii="Arial" w:hAnsi="Arial" w:cs="Arial"/>
          <w:b/>
          <w:sz w:val="20"/>
        </w:rPr>
      </w:pPr>
      <w:bookmarkStart w:id="646" w:name="dieu_264"/>
      <w:r w:rsidRPr="00E16E87">
        <w:rPr>
          <w:rFonts w:ascii="Arial" w:hAnsi="Arial" w:cs="Arial"/>
          <w:b/>
          <w:sz w:val="20"/>
        </w:rPr>
        <w:t>Điều</w:t>
      </w:r>
      <w:r w:rsidR="00584B47" w:rsidRPr="00E16E87">
        <w:rPr>
          <w:rFonts w:ascii="Arial" w:hAnsi="Arial" w:cs="Arial"/>
          <w:b/>
          <w:sz w:val="20"/>
        </w:rPr>
        <w:t xml:space="preserve"> 264. Những thay đổi phải được Ủy ban Chứng khoán Nhà nước chấp thuận</w:t>
      </w:r>
      <w:bookmarkEnd w:id="646"/>
    </w:p>
    <w:p w:rsidR="00584B47" w:rsidRPr="00E16E87" w:rsidRDefault="00584B47" w:rsidP="00584B47">
      <w:pPr>
        <w:spacing w:before="120"/>
        <w:rPr>
          <w:rFonts w:ascii="Arial" w:hAnsi="Arial" w:cs="Arial"/>
          <w:sz w:val="20"/>
        </w:rPr>
      </w:pPr>
      <w:r w:rsidRPr="00E16E87">
        <w:rPr>
          <w:rFonts w:ascii="Arial" w:hAnsi="Arial" w:cs="Arial"/>
          <w:sz w:val="20"/>
        </w:rPr>
        <w:t>1. Công ty đầu tư chứng khoán phải được Ủy ban Chứng khoán Nhà nước chấp thuận trước khi thực hiện các thay đổi sau:</w:t>
      </w:r>
    </w:p>
    <w:p w:rsidR="00584B47" w:rsidRPr="00E16E87" w:rsidRDefault="00584B47" w:rsidP="00584B47">
      <w:pPr>
        <w:spacing w:before="120"/>
        <w:rPr>
          <w:rFonts w:ascii="Arial" w:hAnsi="Arial" w:cs="Arial"/>
          <w:sz w:val="20"/>
        </w:rPr>
      </w:pPr>
      <w:r w:rsidRPr="00E16E87">
        <w:rPr>
          <w:rFonts w:ascii="Arial" w:hAnsi="Arial" w:cs="Arial"/>
          <w:sz w:val="20"/>
        </w:rPr>
        <w:t>a) Thay đổi tên, thay đổi người đại diện theo pháp luật;</w:t>
      </w:r>
    </w:p>
    <w:p w:rsidR="00584B47" w:rsidRPr="00E16E87" w:rsidRDefault="00584B47" w:rsidP="00584B47">
      <w:pPr>
        <w:spacing w:before="120"/>
        <w:rPr>
          <w:rFonts w:ascii="Arial" w:hAnsi="Arial" w:cs="Arial"/>
          <w:sz w:val="20"/>
        </w:rPr>
      </w:pPr>
      <w:r w:rsidRPr="00E16E87">
        <w:rPr>
          <w:rFonts w:ascii="Arial" w:hAnsi="Arial" w:cs="Arial"/>
          <w:sz w:val="20"/>
        </w:rPr>
        <w:t>b) Thay đổi công ty quản lý quỹ đầu tư chứng khoán, thay đổi ngân hàng lưu ký, giám sát;</w:t>
      </w:r>
    </w:p>
    <w:p w:rsidR="00584B47" w:rsidRPr="00E16E87" w:rsidRDefault="00584B47" w:rsidP="00584B47">
      <w:pPr>
        <w:spacing w:before="120"/>
        <w:rPr>
          <w:rFonts w:ascii="Arial" w:hAnsi="Arial" w:cs="Arial"/>
          <w:sz w:val="20"/>
        </w:rPr>
      </w:pPr>
      <w:r w:rsidRPr="00E16E87">
        <w:rPr>
          <w:rFonts w:ascii="Arial" w:hAnsi="Arial" w:cs="Arial"/>
          <w:sz w:val="20"/>
        </w:rPr>
        <w:t>c) Thay đổi trụ sở đối với công ty đầu tư chứng khoán riêng lẻ tự quản lý vốn;</w:t>
      </w:r>
    </w:p>
    <w:p w:rsidR="00584B47" w:rsidRPr="00E16E87" w:rsidRDefault="00584B47" w:rsidP="00584B47">
      <w:pPr>
        <w:spacing w:before="120"/>
        <w:rPr>
          <w:rFonts w:ascii="Arial" w:hAnsi="Arial" w:cs="Arial"/>
          <w:sz w:val="20"/>
        </w:rPr>
      </w:pPr>
      <w:r w:rsidRPr="00E16E87">
        <w:rPr>
          <w:rFonts w:ascii="Arial" w:hAnsi="Arial" w:cs="Arial"/>
          <w:sz w:val="20"/>
        </w:rPr>
        <w:t>d) Thay đổi thời gian hoạt động.</w:t>
      </w:r>
    </w:p>
    <w:p w:rsidR="00584B47" w:rsidRPr="00E16E87" w:rsidRDefault="00584B47" w:rsidP="00584B47">
      <w:pPr>
        <w:spacing w:before="120"/>
        <w:rPr>
          <w:rFonts w:ascii="Arial" w:hAnsi="Arial" w:cs="Arial"/>
          <w:sz w:val="20"/>
        </w:rPr>
      </w:pPr>
      <w:r w:rsidRPr="00E16E87">
        <w:rPr>
          <w:rFonts w:ascii="Arial" w:hAnsi="Arial" w:cs="Arial"/>
          <w:sz w:val="20"/>
        </w:rPr>
        <w:t xml:space="preserve">2. Hồ sơ đề nghị chấp thuận cho các thay đổi quy định tại </w:t>
      </w:r>
      <w:r w:rsidR="0097223F" w:rsidRPr="00E16E87">
        <w:rPr>
          <w:rFonts w:ascii="Arial" w:hAnsi="Arial" w:cs="Arial"/>
          <w:sz w:val="20"/>
        </w:rPr>
        <w:t>khoản</w:t>
      </w:r>
      <w:r w:rsidRPr="00E16E87">
        <w:rPr>
          <w:rFonts w:ascii="Arial" w:hAnsi="Arial" w:cs="Arial"/>
          <w:sz w:val="20"/>
        </w:rPr>
        <w:t xml:space="preserve"> 1 </w:t>
      </w:r>
      <w:r w:rsidR="0097223F" w:rsidRPr="00E16E87">
        <w:rPr>
          <w:rFonts w:ascii="Arial" w:hAnsi="Arial" w:cs="Arial"/>
          <w:sz w:val="20"/>
        </w:rPr>
        <w:t>Điều</w:t>
      </w:r>
      <w:r w:rsidRPr="00E16E87">
        <w:rPr>
          <w:rFonts w:ascii="Arial" w:hAnsi="Arial" w:cs="Arial"/>
          <w:sz w:val="20"/>
        </w:rPr>
        <w:t xml:space="preserve"> này bao gồm:</w:t>
      </w:r>
    </w:p>
    <w:p w:rsidR="00584B47" w:rsidRPr="00E16E87" w:rsidRDefault="00584B47" w:rsidP="00584B47">
      <w:pPr>
        <w:spacing w:before="120"/>
        <w:rPr>
          <w:rFonts w:ascii="Arial" w:hAnsi="Arial" w:cs="Arial"/>
          <w:sz w:val="20"/>
        </w:rPr>
      </w:pPr>
      <w:r w:rsidRPr="00E16E87">
        <w:rPr>
          <w:rFonts w:ascii="Arial" w:hAnsi="Arial" w:cs="Arial"/>
          <w:sz w:val="20"/>
        </w:rPr>
        <w:t xml:space="preserve">a) </w:t>
      </w:r>
      <w:r w:rsidR="002E4321" w:rsidRPr="00E16E87">
        <w:rPr>
          <w:rFonts w:ascii="Arial" w:hAnsi="Arial" w:cs="Arial"/>
          <w:sz w:val="20"/>
        </w:rPr>
        <w:t>Giấy</w:t>
      </w:r>
      <w:r w:rsidRPr="00E16E87">
        <w:rPr>
          <w:rFonts w:ascii="Arial" w:hAnsi="Arial" w:cs="Arial"/>
          <w:sz w:val="20"/>
        </w:rPr>
        <w:t xml:space="preserve"> đề nghị theo </w:t>
      </w:r>
      <w:bookmarkStart w:id="647" w:name="bieumau_ms_94_8"/>
      <w:r w:rsidR="002E4321" w:rsidRPr="00E16E87">
        <w:rPr>
          <w:rFonts w:ascii="Arial" w:hAnsi="Arial" w:cs="Arial"/>
          <w:sz w:val="20"/>
        </w:rPr>
        <w:t>Mẫu</w:t>
      </w:r>
      <w:r w:rsidRPr="00E16E87">
        <w:rPr>
          <w:rFonts w:ascii="Arial" w:hAnsi="Arial" w:cs="Arial"/>
          <w:sz w:val="20"/>
        </w:rPr>
        <w:t xml:space="preserve"> số 94</w:t>
      </w:r>
      <w:bookmarkEnd w:id="647"/>
      <w:r w:rsidRPr="00E16E87">
        <w:rPr>
          <w:rFonts w:ascii="Arial" w:hAnsi="Arial" w:cs="Arial"/>
          <w:sz w:val="20"/>
        </w:rPr>
        <w:t xml:space="preserve"> </w:t>
      </w:r>
      <w:r w:rsidR="002E4321" w:rsidRPr="00E16E87">
        <w:rPr>
          <w:rFonts w:ascii="Arial" w:hAnsi="Arial" w:cs="Arial"/>
          <w:sz w:val="20"/>
        </w:rPr>
        <w:t>Phụ lục</w:t>
      </w:r>
      <w:r w:rsidRPr="00E16E87">
        <w:rPr>
          <w:rFonts w:ascii="Arial" w:hAnsi="Arial" w:cs="Arial"/>
          <w:sz w:val="20"/>
        </w:rPr>
        <w:t xml:space="preserve"> ban hành kèm theo Nghị định này;</w:t>
      </w:r>
    </w:p>
    <w:p w:rsidR="00584B47" w:rsidRPr="00E16E87" w:rsidRDefault="00584B47" w:rsidP="00584B47">
      <w:pPr>
        <w:spacing w:before="120"/>
        <w:rPr>
          <w:rFonts w:ascii="Arial" w:hAnsi="Arial" w:cs="Arial"/>
          <w:sz w:val="20"/>
        </w:rPr>
      </w:pPr>
      <w:r w:rsidRPr="00E16E87">
        <w:rPr>
          <w:rFonts w:ascii="Arial" w:hAnsi="Arial" w:cs="Arial"/>
          <w:sz w:val="20"/>
        </w:rPr>
        <w:t xml:space="preserve">b) Nghị quyết của Đại hội đồng cổ đông thông qua các thay đổi tại </w:t>
      </w:r>
      <w:r w:rsidR="0097223F" w:rsidRPr="00E16E87">
        <w:rPr>
          <w:rFonts w:ascii="Arial" w:hAnsi="Arial" w:cs="Arial"/>
          <w:sz w:val="20"/>
        </w:rPr>
        <w:t>khoản</w:t>
      </w:r>
      <w:r w:rsidRPr="00E16E87">
        <w:rPr>
          <w:rFonts w:ascii="Arial" w:hAnsi="Arial" w:cs="Arial"/>
          <w:sz w:val="20"/>
        </w:rPr>
        <w:t xml:space="preserve"> 1 </w:t>
      </w:r>
      <w:r w:rsidR="0097223F" w:rsidRPr="00E16E87">
        <w:rPr>
          <w:rFonts w:ascii="Arial" w:hAnsi="Arial" w:cs="Arial"/>
          <w:sz w:val="20"/>
        </w:rPr>
        <w:t>Điều</w:t>
      </w:r>
      <w:r w:rsidRPr="00E16E87">
        <w:rPr>
          <w:rFonts w:ascii="Arial" w:hAnsi="Arial" w:cs="Arial"/>
          <w:sz w:val="20"/>
        </w:rPr>
        <w:t xml:space="preserve"> này và </w:t>
      </w:r>
      <w:r w:rsidR="0097223F" w:rsidRPr="00E16E87">
        <w:rPr>
          <w:rFonts w:ascii="Arial" w:hAnsi="Arial" w:cs="Arial"/>
          <w:sz w:val="20"/>
        </w:rPr>
        <w:t>Điều</w:t>
      </w:r>
      <w:r w:rsidRPr="00E16E87">
        <w:rPr>
          <w:rFonts w:ascii="Arial" w:hAnsi="Arial" w:cs="Arial"/>
          <w:sz w:val="20"/>
        </w:rPr>
        <w:t xml:space="preserve"> lệ công ty sửa đổi;</w:t>
      </w:r>
    </w:p>
    <w:p w:rsidR="00584B47" w:rsidRPr="00E16E87" w:rsidRDefault="00584B47" w:rsidP="00584B47">
      <w:pPr>
        <w:spacing w:before="120"/>
        <w:rPr>
          <w:rFonts w:ascii="Arial" w:hAnsi="Arial" w:cs="Arial"/>
          <w:sz w:val="20"/>
        </w:rPr>
      </w:pPr>
      <w:r w:rsidRPr="00E16E87">
        <w:rPr>
          <w:rFonts w:ascii="Arial" w:hAnsi="Arial" w:cs="Arial"/>
          <w:sz w:val="20"/>
        </w:rPr>
        <w:t xml:space="preserve">c) </w:t>
      </w:r>
      <w:r w:rsidR="0097223F" w:rsidRPr="00E16E87">
        <w:rPr>
          <w:rFonts w:ascii="Arial" w:hAnsi="Arial" w:cs="Arial"/>
          <w:sz w:val="20"/>
        </w:rPr>
        <w:t>Điều</w:t>
      </w:r>
      <w:r w:rsidRPr="00E16E87">
        <w:rPr>
          <w:rFonts w:ascii="Arial" w:hAnsi="Arial" w:cs="Arial"/>
          <w:sz w:val="20"/>
        </w:rPr>
        <w:t xml:space="preserve"> lệ công ty sửa đổi;</w:t>
      </w:r>
    </w:p>
    <w:p w:rsidR="00584B47" w:rsidRPr="00E16E87" w:rsidRDefault="00584B47" w:rsidP="00584B47">
      <w:pPr>
        <w:spacing w:before="120"/>
        <w:rPr>
          <w:rFonts w:ascii="Arial" w:hAnsi="Arial" w:cs="Arial"/>
          <w:sz w:val="20"/>
        </w:rPr>
      </w:pPr>
      <w:r w:rsidRPr="00E16E87">
        <w:rPr>
          <w:rFonts w:ascii="Arial" w:hAnsi="Arial" w:cs="Arial"/>
          <w:sz w:val="20"/>
        </w:rPr>
        <w:t xml:space="preserve">d) Trường hợp thay đổi người đại diện theo pháp luật, tài liệu bổ sung: bản thông tin cá nhân theo </w:t>
      </w:r>
      <w:bookmarkStart w:id="648" w:name="bieumau_ms_91_7"/>
      <w:r w:rsidR="002E4321" w:rsidRPr="00E16E87">
        <w:rPr>
          <w:rFonts w:ascii="Arial" w:hAnsi="Arial" w:cs="Arial"/>
          <w:sz w:val="20"/>
        </w:rPr>
        <w:t>Mẫu</w:t>
      </w:r>
      <w:r w:rsidRPr="00E16E87">
        <w:rPr>
          <w:rFonts w:ascii="Arial" w:hAnsi="Arial" w:cs="Arial"/>
          <w:sz w:val="20"/>
        </w:rPr>
        <w:t xml:space="preserve"> số 91</w:t>
      </w:r>
      <w:bookmarkEnd w:id="648"/>
      <w:r w:rsidRPr="00E16E87">
        <w:rPr>
          <w:rFonts w:ascii="Arial" w:hAnsi="Arial" w:cs="Arial"/>
          <w:sz w:val="20"/>
        </w:rPr>
        <w:t xml:space="preserve"> </w:t>
      </w:r>
      <w:r w:rsidR="002E4321" w:rsidRPr="00E16E87">
        <w:rPr>
          <w:rFonts w:ascii="Arial" w:hAnsi="Arial" w:cs="Arial"/>
          <w:sz w:val="20"/>
        </w:rPr>
        <w:t>Phụ lục</w:t>
      </w:r>
      <w:r w:rsidRPr="00E16E87">
        <w:rPr>
          <w:rFonts w:ascii="Arial" w:hAnsi="Arial" w:cs="Arial"/>
          <w:sz w:val="20"/>
        </w:rPr>
        <w:t xml:space="preserve"> ban hành kèm theo Nghị định này, </w:t>
      </w:r>
      <w:r w:rsidR="002E4321" w:rsidRPr="00E16E87">
        <w:rPr>
          <w:rFonts w:ascii="Arial" w:hAnsi="Arial" w:cs="Arial"/>
          <w:sz w:val="20"/>
        </w:rPr>
        <w:t>phiếu</w:t>
      </w:r>
      <w:r w:rsidRPr="00E16E87">
        <w:rPr>
          <w:rFonts w:ascii="Arial" w:hAnsi="Arial" w:cs="Arial"/>
          <w:sz w:val="20"/>
        </w:rPr>
        <w:t xml:space="preserve"> lý lịch tư pháp được cấp không quá 06 tháng tính đến ngày nộp hồ sơ của người đại diện theo pháp luật mới;</w:t>
      </w:r>
    </w:p>
    <w:p w:rsidR="00584B47" w:rsidRPr="00E16E87" w:rsidRDefault="00584B47" w:rsidP="00584B47">
      <w:pPr>
        <w:spacing w:before="120"/>
        <w:rPr>
          <w:rFonts w:ascii="Arial" w:hAnsi="Arial" w:cs="Arial"/>
          <w:sz w:val="20"/>
        </w:rPr>
      </w:pPr>
      <w:r w:rsidRPr="00E16E87">
        <w:rPr>
          <w:rFonts w:ascii="Arial" w:hAnsi="Arial" w:cs="Arial"/>
          <w:sz w:val="20"/>
        </w:rPr>
        <w:t>đ) Trường hợp thay đổi công ty quản lý quỹ đầu tư chứng khoán, ngân hàng lưu ký, giám sát tài liệu bổ sung: văn bản cam kết của công ty quản lý quỹ đầu tư chứng khoán về việc bàn giao quyền, nghĩa vụ cho công ty quản lý quỹ đầu tư chứng khoán, ngân hàng lưu ký, giám sát thay thế;</w:t>
      </w:r>
    </w:p>
    <w:p w:rsidR="00584B47" w:rsidRPr="00E16E87" w:rsidRDefault="00584B47" w:rsidP="00584B47">
      <w:pPr>
        <w:spacing w:before="120"/>
        <w:rPr>
          <w:rFonts w:ascii="Arial" w:hAnsi="Arial" w:cs="Arial"/>
          <w:sz w:val="20"/>
        </w:rPr>
      </w:pPr>
      <w:r w:rsidRPr="00E16E87">
        <w:rPr>
          <w:rFonts w:ascii="Arial" w:hAnsi="Arial" w:cs="Arial"/>
          <w:sz w:val="20"/>
        </w:rPr>
        <w:t xml:space="preserve">e) Trường hợp gia hạn thời gian hoạt động, tài liệu bổ sung: hợp đồng lưu ký, giám sát ký với ngân hàng lưu ký, giám sát </w:t>
      </w:r>
      <w:r w:rsidR="0097223F" w:rsidRPr="00E16E87">
        <w:rPr>
          <w:rFonts w:ascii="Arial" w:hAnsi="Arial" w:cs="Arial"/>
          <w:sz w:val="20"/>
        </w:rPr>
        <w:t>điều</w:t>
      </w:r>
      <w:r w:rsidRPr="00E16E87">
        <w:rPr>
          <w:rFonts w:ascii="Arial" w:hAnsi="Arial" w:cs="Arial"/>
          <w:sz w:val="20"/>
        </w:rPr>
        <w:t xml:space="preserve"> chỉnh thời gian hoạt động của công ty;</w:t>
      </w:r>
    </w:p>
    <w:p w:rsidR="00584B47" w:rsidRPr="00E16E87" w:rsidRDefault="00584B47" w:rsidP="00584B47">
      <w:pPr>
        <w:spacing w:before="120"/>
        <w:rPr>
          <w:rFonts w:ascii="Arial" w:hAnsi="Arial" w:cs="Arial"/>
          <w:sz w:val="20"/>
        </w:rPr>
      </w:pPr>
      <w:r w:rsidRPr="00E16E87">
        <w:rPr>
          <w:rFonts w:ascii="Arial" w:hAnsi="Arial" w:cs="Arial"/>
          <w:sz w:val="20"/>
        </w:rPr>
        <w:t xml:space="preserve">g) Trường hợp thay đổi trụ sở, tài liệu bổ sung: hợp đồng thuê trụ sở, </w:t>
      </w:r>
      <w:r w:rsidR="002E4321" w:rsidRPr="00E16E87">
        <w:rPr>
          <w:rFonts w:ascii="Arial" w:hAnsi="Arial" w:cs="Arial"/>
          <w:sz w:val="20"/>
        </w:rPr>
        <w:t>giấy</w:t>
      </w:r>
      <w:r w:rsidRPr="00E16E87">
        <w:rPr>
          <w:rFonts w:ascii="Arial" w:hAnsi="Arial" w:cs="Arial"/>
          <w:sz w:val="20"/>
        </w:rPr>
        <w:t xml:space="preserve"> tờ về quyền sở hữu trụ sở, quyền sử dụng trụ sở.</w:t>
      </w:r>
    </w:p>
    <w:p w:rsidR="00584B47" w:rsidRPr="00E16E87" w:rsidRDefault="0097223F" w:rsidP="00584B47">
      <w:pPr>
        <w:spacing w:before="120"/>
        <w:rPr>
          <w:rFonts w:ascii="Arial" w:hAnsi="Arial" w:cs="Arial"/>
          <w:b/>
          <w:sz w:val="20"/>
        </w:rPr>
      </w:pPr>
      <w:bookmarkStart w:id="649" w:name="dieu_265"/>
      <w:r w:rsidRPr="00E16E87">
        <w:rPr>
          <w:rFonts w:ascii="Arial" w:hAnsi="Arial" w:cs="Arial"/>
          <w:b/>
          <w:sz w:val="20"/>
        </w:rPr>
        <w:t>Điều</w:t>
      </w:r>
      <w:r w:rsidR="00584B47" w:rsidRPr="00E16E87">
        <w:rPr>
          <w:rFonts w:ascii="Arial" w:hAnsi="Arial" w:cs="Arial"/>
          <w:b/>
          <w:sz w:val="20"/>
        </w:rPr>
        <w:t xml:space="preserve"> 265. </w:t>
      </w:r>
      <w:r w:rsidRPr="00E16E87">
        <w:rPr>
          <w:rFonts w:ascii="Arial" w:hAnsi="Arial" w:cs="Arial"/>
          <w:b/>
          <w:sz w:val="20"/>
        </w:rPr>
        <w:t>Điều</w:t>
      </w:r>
      <w:r w:rsidR="00584B47" w:rsidRPr="00E16E87">
        <w:rPr>
          <w:rFonts w:ascii="Arial" w:hAnsi="Arial" w:cs="Arial"/>
          <w:b/>
          <w:sz w:val="20"/>
        </w:rPr>
        <w:t xml:space="preserve"> kiện hợp nhất, sáp nhập công ty đầu tư chứng khoán</w:t>
      </w:r>
      <w:bookmarkEnd w:id="649"/>
    </w:p>
    <w:p w:rsidR="00584B47" w:rsidRPr="00E16E87" w:rsidRDefault="00584B47" w:rsidP="00584B47">
      <w:pPr>
        <w:spacing w:before="120"/>
        <w:rPr>
          <w:rFonts w:ascii="Arial" w:hAnsi="Arial" w:cs="Arial"/>
          <w:sz w:val="20"/>
        </w:rPr>
      </w:pPr>
      <w:r w:rsidRPr="00E16E87">
        <w:rPr>
          <w:rFonts w:ascii="Arial" w:hAnsi="Arial" w:cs="Arial"/>
          <w:sz w:val="20"/>
        </w:rPr>
        <w:t>1. Có phương án, hợp đồng hợp nhất, sáp nhập được Đại hội đồng cổ đông các công ty tham gia hợp nhất, sáp nhập thông qua.</w:t>
      </w:r>
    </w:p>
    <w:p w:rsidR="00584B47" w:rsidRPr="00E16E87" w:rsidRDefault="00584B47" w:rsidP="00584B47">
      <w:pPr>
        <w:spacing w:before="120"/>
        <w:rPr>
          <w:rFonts w:ascii="Arial" w:hAnsi="Arial" w:cs="Arial"/>
          <w:sz w:val="20"/>
        </w:rPr>
      </w:pPr>
      <w:r w:rsidRPr="00E16E87">
        <w:rPr>
          <w:rFonts w:ascii="Arial" w:hAnsi="Arial" w:cs="Arial"/>
          <w:sz w:val="20"/>
        </w:rPr>
        <w:t xml:space="preserve">2. Công ty hình thành sau hợp nhất, sáp nhập đáp ứng các </w:t>
      </w:r>
      <w:r w:rsidR="0097223F" w:rsidRPr="00E16E87">
        <w:rPr>
          <w:rFonts w:ascii="Arial" w:hAnsi="Arial" w:cs="Arial"/>
          <w:sz w:val="20"/>
        </w:rPr>
        <w:t>điều</w:t>
      </w:r>
      <w:r w:rsidRPr="00E16E87">
        <w:rPr>
          <w:rFonts w:ascii="Arial" w:hAnsi="Arial" w:cs="Arial"/>
          <w:sz w:val="20"/>
        </w:rPr>
        <w:t xml:space="preserve"> kiện quy định tại </w:t>
      </w:r>
      <w:r w:rsidR="0097223F" w:rsidRPr="00E16E87">
        <w:rPr>
          <w:rFonts w:ascii="Arial" w:hAnsi="Arial" w:cs="Arial"/>
          <w:sz w:val="20"/>
        </w:rPr>
        <w:t>Điều</w:t>
      </w:r>
      <w:r w:rsidRPr="00E16E87">
        <w:rPr>
          <w:rFonts w:ascii="Arial" w:hAnsi="Arial" w:cs="Arial"/>
          <w:sz w:val="20"/>
        </w:rPr>
        <w:t xml:space="preserve"> 259 Nghị định này.</w:t>
      </w:r>
    </w:p>
    <w:p w:rsidR="00584B47" w:rsidRPr="00E16E87" w:rsidRDefault="0097223F" w:rsidP="00584B47">
      <w:pPr>
        <w:spacing w:before="120"/>
        <w:rPr>
          <w:rFonts w:ascii="Arial" w:hAnsi="Arial" w:cs="Arial"/>
          <w:b/>
          <w:sz w:val="20"/>
        </w:rPr>
      </w:pPr>
      <w:bookmarkStart w:id="650" w:name="dieu_266"/>
      <w:r w:rsidRPr="00E16E87">
        <w:rPr>
          <w:rFonts w:ascii="Arial" w:hAnsi="Arial" w:cs="Arial"/>
          <w:b/>
          <w:sz w:val="20"/>
        </w:rPr>
        <w:t>Điều</w:t>
      </w:r>
      <w:r w:rsidR="00584B47" w:rsidRPr="00E16E87">
        <w:rPr>
          <w:rFonts w:ascii="Arial" w:hAnsi="Arial" w:cs="Arial"/>
          <w:b/>
          <w:sz w:val="20"/>
        </w:rPr>
        <w:t xml:space="preserve"> 266. Hồ sơ đề nghị chấp thuận hợp nhất, sáp nhập công ty đầu tư chứng khoán</w:t>
      </w:r>
      <w:bookmarkEnd w:id="650"/>
    </w:p>
    <w:p w:rsidR="00584B47" w:rsidRPr="00E16E87" w:rsidRDefault="00584B47" w:rsidP="00584B47">
      <w:pPr>
        <w:spacing w:before="120"/>
        <w:rPr>
          <w:rFonts w:ascii="Arial" w:hAnsi="Arial" w:cs="Arial"/>
          <w:sz w:val="20"/>
        </w:rPr>
      </w:pPr>
      <w:r w:rsidRPr="00E16E87">
        <w:rPr>
          <w:rFonts w:ascii="Arial" w:hAnsi="Arial" w:cs="Arial"/>
          <w:sz w:val="20"/>
        </w:rPr>
        <w:t xml:space="preserve">1. </w:t>
      </w:r>
      <w:r w:rsidR="002E4321" w:rsidRPr="00E16E87">
        <w:rPr>
          <w:rFonts w:ascii="Arial" w:hAnsi="Arial" w:cs="Arial"/>
          <w:sz w:val="20"/>
        </w:rPr>
        <w:t>Giấy</w:t>
      </w:r>
      <w:r w:rsidRPr="00E16E87">
        <w:rPr>
          <w:rFonts w:ascii="Arial" w:hAnsi="Arial" w:cs="Arial"/>
          <w:sz w:val="20"/>
        </w:rPr>
        <w:t xml:space="preserve"> đề nghị theo </w:t>
      </w:r>
      <w:bookmarkStart w:id="651" w:name="bieumau_ms_94_9"/>
      <w:r w:rsidR="002E4321" w:rsidRPr="00E16E87">
        <w:rPr>
          <w:rFonts w:ascii="Arial" w:hAnsi="Arial" w:cs="Arial"/>
          <w:sz w:val="20"/>
        </w:rPr>
        <w:t>Mẫu</w:t>
      </w:r>
      <w:r w:rsidRPr="00E16E87">
        <w:rPr>
          <w:rFonts w:ascii="Arial" w:hAnsi="Arial" w:cs="Arial"/>
          <w:sz w:val="20"/>
        </w:rPr>
        <w:t xml:space="preserve"> số 94</w:t>
      </w:r>
      <w:bookmarkEnd w:id="651"/>
      <w:r w:rsidRPr="00E16E87">
        <w:rPr>
          <w:rFonts w:ascii="Arial" w:hAnsi="Arial" w:cs="Arial"/>
          <w:sz w:val="20"/>
        </w:rPr>
        <w:t xml:space="preserve"> </w:t>
      </w:r>
      <w:r w:rsidR="002E4321" w:rsidRPr="00E16E87">
        <w:rPr>
          <w:rFonts w:ascii="Arial" w:hAnsi="Arial" w:cs="Arial"/>
          <w:sz w:val="20"/>
        </w:rPr>
        <w:t>Phụ lục</w:t>
      </w:r>
      <w:r w:rsidRPr="00E16E87">
        <w:rPr>
          <w:rFonts w:ascii="Arial" w:hAnsi="Arial" w:cs="Arial"/>
          <w:sz w:val="20"/>
        </w:rPr>
        <w:t xml:space="preserve"> ban hành kèm theo Nghị định này.</w:t>
      </w:r>
    </w:p>
    <w:p w:rsidR="00584B47" w:rsidRPr="00E16E87" w:rsidRDefault="00584B47" w:rsidP="00584B47">
      <w:pPr>
        <w:spacing w:before="120"/>
        <w:rPr>
          <w:rFonts w:ascii="Arial" w:hAnsi="Arial" w:cs="Arial"/>
          <w:sz w:val="20"/>
        </w:rPr>
      </w:pPr>
      <w:r w:rsidRPr="00E16E87">
        <w:rPr>
          <w:rFonts w:ascii="Arial" w:hAnsi="Arial" w:cs="Arial"/>
          <w:sz w:val="20"/>
        </w:rPr>
        <w:t>2. Biên bản, nghị quyết của Đại hội đồng cổ đông các công ty liên quan thông qua phương án hợp nhất, sáp nhập và hợp đồng hợp nhất, sáp nhập.</w:t>
      </w:r>
    </w:p>
    <w:p w:rsidR="00584B47" w:rsidRPr="00E16E87" w:rsidRDefault="00584B47" w:rsidP="00584B47">
      <w:pPr>
        <w:spacing w:before="120"/>
        <w:rPr>
          <w:rFonts w:ascii="Arial" w:hAnsi="Arial" w:cs="Arial"/>
          <w:sz w:val="20"/>
        </w:rPr>
      </w:pPr>
      <w:r w:rsidRPr="00E16E87">
        <w:rPr>
          <w:rFonts w:ascii="Arial" w:hAnsi="Arial" w:cs="Arial"/>
          <w:sz w:val="20"/>
        </w:rPr>
        <w:t xml:space="preserve">3. Phương án hợp nhất, sáp nhập theo </w:t>
      </w:r>
      <w:bookmarkStart w:id="652" w:name="bieumau_ms_95_2"/>
      <w:r w:rsidR="002E4321" w:rsidRPr="00E16E87">
        <w:rPr>
          <w:rFonts w:ascii="Arial" w:hAnsi="Arial" w:cs="Arial"/>
          <w:sz w:val="20"/>
        </w:rPr>
        <w:t>Mẫu</w:t>
      </w:r>
      <w:r w:rsidRPr="00E16E87">
        <w:rPr>
          <w:rFonts w:ascii="Arial" w:hAnsi="Arial" w:cs="Arial"/>
          <w:sz w:val="20"/>
        </w:rPr>
        <w:t xml:space="preserve"> số 95</w:t>
      </w:r>
      <w:bookmarkEnd w:id="652"/>
      <w:r w:rsidRPr="00E16E87">
        <w:rPr>
          <w:rFonts w:ascii="Arial" w:hAnsi="Arial" w:cs="Arial"/>
          <w:sz w:val="20"/>
        </w:rPr>
        <w:t xml:space="preserve"> </w:t>
      </w:r>
      <w:r w:rsidR="002E4321" w:rsidRPr="00E16E87">
        <w:rPr>
          <w:rFonts w:ascii="Arial" w:hAnsi="Arial" w:cs="Arial"/>
          <w:sz w:val="20"/>
        </w:rPr>
        <w:t>Phụ lục</w:t>
      </w:r>
      <w:r w:rsidRPr="00E16E87">
        <w:rPr>
          <w:rFonts w:ascii="Arial" w:hAnsi="Arial" w:cs="Arial"/>
          <w:sz w:val="20"/>
        </w:rPr>
        <w:t xml:space="preserve"> ban hành kèm theo Nghị định này.</w:t>
      </w:r>
    </w:p>
    <w:p w:rsidR="00584B47" w:rsidRPr="00E16E87" w:rsidRDefault="00584B47" w:rsidP="00584B47">
      <w:pPr>
        <w:spacing w:before="120"/>
        <w:rPr>
          <w:rFonts w:ascii="Arial" w:hAnsi="Arial" w:cs="Arial"/>
          <w:sz w:val="20"/>
        </w:rPr>
      </w:pPr>
      <w:r w:rsidRPr="00E16E87">
        <w:rPr>
          <w:rFonts w:ascii="Arial" w:hAnsi="Arial" w:cs="Arial"/>
          <w:sz w:val="20"/>
        </w:rPr>
        <w:t xml:space="preserve">4. Hợp đồng hợp nhất, sáp nhập theo </w:t>
      </w:r>
      <w:bookmarkStart w:id="653" w:name="bieumau_ms_96_1"/>
      <w:r w:rsidR="002E4321" w:rsidRPr="00E16E87">
        <w:rPr>
          <w:rFonts w:ascii="Arial" w:hAnsi="Arial" w:cs="Arial"/>
          <w:sz w:val="20"/>
        </w:rPr>
        <w:t>Mẫu</w:t>
      </w:r>
      <w:r w:rsidRPr="00E16E87">
        <w:rPr>
          <w:rFonts w:ascii="Arial" w:hAnsi="Arial" w:cs="Arial"/>
          <w:sz w:val="20"/>
        </w:rPr>
        <w:t xml:space="preserve"> số 96</w:t>
      </w:r>
      <w:bookmarkEnd w:id="653"/>
      <w:r w:rsidRPr="00E16E87">
        <w:rPr>
          <w:rFonts w:ascii="Arial" w:hAnsi="Arial" w:cs="Arial"/>
          <w:sz w:val="20"/>
        </w:rPr>
        <w:t xml:space="preserve"> </w:t>
      </w:r>
      <w:r w:rsidR="002E4321" w:rsidRPr="00E16E87">
        <w:rPr>
          <w:rFonts w:ascii="Arial" w:hAnsi="Arial" w:cs="Arial"/>
          <w:sz w:val="20"/>
        </w:rPr>
        <w:t>Phụ lục</w:t>
      </w:r>
      <w:r w:rsidRPr="00E16E87">
        <w:rPr>
          <w:rFonts w:ascii="Arial" w:hAnsi="Arial" w:cs="Arial"/>
          <w:sz w:val="20"/>
        </w:rPr>
        <w:t xml:space="preserve"> ban hành kèm theo Nghị định này.</w:t>
      </w:r>
    </w:p>
    <w:p w:rsidR="00584B47" w:rsidRPr="00E16E87" w:rsidRDefault="00584B47" w:rsidP="00584B47">
      <w:pPr>
        <w:spacing w:before="120"/>
        <w:rPr>
          <w:rFonts w:ascii="Arial" w:hAnsi="Arial" w:cs="Arial"/>
          <w:sz w:val="20"/>
        </w:rPr>
      </w:pPr>
      <w:r w:rsidRPr="00E16E87">
        <w:rPr>
          <w:rFonts w:ascii="Arial" w:hAnsi="Arial" w:cs="Arial"/>
          <w:sz w:val="20"/>
        </w:rPr>
        <w:t>5. Hợp đồng lưu ký, giám sát của công ty sau hợp nhất, sáp nhập.</w:t>
      </w:r>
    </w:p>
    <w:p w:rsidR="00584B47" w:rsidRPr="00E16E87" w:rsidRDefault="00584B47" w:rsidP="00584B47">
      <w:pPr>
        <w:spacing w:before="120"/>
        <w:rPr>
          <w:rFonts w:ascii="Arial" w:hAnsi="Arial" w:cs="Arial"/>
          <w:sz w:val="20"/>
        </w:rPr>
      </w:pPr>
      <w:r w:rsidRPr="00E16E87">
        <w:rPr>
          <w:rFonts w:ascii="Arial" w:hAnsi="Arial" w:cs="Arial"/>
          <w:sz w:val="20"/>
        </w:rPr>
        <w:t xml:space="preserve">6. </w:t>
      </w:r>
      <w:r w:rsidR="0097223F" w:rsidRPr="00E16E87">
        <w:rPr>
          <w:rFonts w:ascii="Arial" w:hAnsi="Arial" w:cs="Arial"/>
          <w:sz w:val="20"/>
        </w:rPr>
        <w:t>Điều</w:t>
      </w:r>
      <w:r w:rsidRPr="00E16E87">
        <w:rPr>
          <w:rFonts w:ascii="Arial" w:hAnsi="Arial" w:cs="Arial"/>
          <w:sz w:val="20"/>
        </w:rPr>
        <w:t xml:space="preserve"> lệ công ty hợp nhất, sáp nhập.</w:t>
      </w:r>
    </w:p>
    <w:p w:rsidR="00584B47" w:rsidRPr="00E16E87" w:rsidRDefault="00584B47" w:rsidP="00584B47">
      <w:pPr>
        <w:spacing w:before="120"/>
        <w:rPr>
          <w:rFonts w:ascii="Arial" w:hAnsi="Arial" w:cs="Arial"/>
          <w:sz w:val="20"/>
        </w:rPr>
      </w:pPr>
      <w:r w:rsidRPr="00E16E87">
        <w:rPr>
          <w:rFonts w:ascii="Arial" w:hAnsi="Arial" w:cs="Arial"/>
          <w:sz w:val="20"/>
        </w:rPr>
        <w:t xml:space="preserve">7. Danh sách cổ đông, nhân sự của công ty sau hợp nhất, sáp nhập theo </w:t>
      </w:r>
      <w:bookmarkStart w:id="654" w:name="bieumau_ms_105_4"/>
      <w:r w:rsidR="002E4321" w:rsidRPr="00E16E87">
        <w:rPr>
          <w:rFonts w:ascii="Arial" w:hAnsi="Arial" w:cs="Arial"/>
          <w:sz w:val="20"/>
        </w:rPr>
        <w:t>Mẫu</w:t>
      </w:r>
      <w:r w:rsidRPr="00E16E87">
        <w:rPr>
          <w:rFonts w:ascii="Arial" w:hAnsi="Arial" w:cs="Arial"/>
          <w:sz w:val="20"/>
        </w:rPr>
        <w:t xml:space="preserve"> số 105</w:t>
      </w:r>
      <w:bookmarkEnd w:id="654"/>
      <w:r w:rsidRPr="00E16E87">
        <w:rPr>
          <w:rFonts w:ascii="Arial" w:hAnsi="Arial" w:cs="Arial"/>
          <w:sz w:val="20"/>
        </w:rPr>
        <w:t xml:space="preserve"> </w:t>
      </w:r>
      <w:r w:rsidR="002E4321" w:rsidRPr="00E16E87">
        <w:rPr>
          <w:rFonts w:ascii="Arial" w:hAnsi="Arial" w:cs="Arial"/>
          <w:sz w:val="20"/>
        </w:rPr>
        <w:t>Phụ lục</w:t>
      </w:r>
      <w:r w:rsidRPr="00E16E87">
        <w:rPr>
          <w:rFonts w:ascii="Arial" w:hAnsi="Arial" w:cs="Arial"/>
          <w:sz w:val="20"/>
        </w:rPr>
        <w:t xml:space="preserve"> ban hành kèm theo Nghị định này.</w:t>
      </w:r>
    </w:p>
    <w:p w:rsidR="00584B47" w:rsidRPr="00E16E87" w:rsidRDefault="00584B47" w:rsidP="00584B47">
      <w:pPr>
        <w:spacing w:before="120"/>
        <w:rPr>
          <w:rFonts w:ascii="Arial" w:hAnsi="Arial" w:cs="Arial"/>
          <w:sz w:val="20"/>
        </w:rPr>
      </w:pPr>
      <w:r w:rsidRPr="00E16E87">
        <w:rPr>
          <w:rFonts w:ascii="Arial" w:hAnsi="Arial" w:cs="Arial"/>
          <w:sz w:val="20"/>
        </w:rPr>
        <w:t xml:space="preserve">8. Báo cáo đánh giá của các ngân hàng giám sát, ngân hàng lưu ký về nguyên tắc xác định giá trị tài sản ròng, tỷ lệ hoán đổi cổ </w:t>
      </w:r>
      <w:r w:rsidR="002E4321" w:rsidRPr="00E16E87">
        <w:rPr>
          <w:rFonts w:ascii="Arial" w:hAnsi="Arial" w:cs="Arial"/>
          <w:sz w:val="20"/>
        </w:rPr>
        <w:t>phiếu</w:t>
      </w:r>
      <w:r w:rsidRPr="00E16E87">
        <w:rPr>
          <w:rFonts w:ascii="Arial" w:hAnsi="Arial" w:cs="Arial"/>
          <w:sz w:val="20"/>
        </w:rPr>
        <w:t>, tỷ lệ thanh toán tiền (nếu có) và các nội dung khác có liên quan.</w:t>
      </w:r>
    </w:p>
    <w:p w:rsidR="00584B47" w:rsidRPr="00E16E87" w:rsidRDefault="00584B47" w:rsidP="00584B47">
      <w:pPr>
        <w:spacing w:before="120"/>
        <w:rPr>
          <w:rFonts w:ascii="Arial" w:hAnsi="Arial" w:cs="Arial"/>
          <w:sz w:val="20"/>
        </w:rPr>
      </w:pPr>
      <w:r w:rsidRPr="00E16E87">
        <w:rPr>
          <w:rFonts w:ascii="Arial" w:hAnsi="Arial" w:cs="Arial"/>
          <w:sz w:val="20"/>
        </w:rPr>
        <w:t xml:space="preserve">9. Danh sách các chủ nợ yêu cầu hoàn trả </w:t>
      </w:r>
      <w:r w:rsidR="0097223F" w:rsidRPr="00E16E87">
        <w:rPr>
          <w:rFonts w:ascii="Arial" w:hAnsi="Arial" w:cs="Arial"/>
          <w:sz w:val="20"/>
        </w:rPr>
        <w:t>khoản</w:t>
      </w:r>
      <w:r w:rsidRPr="00E16E87">
        <w:rPr>
          <w:rFonts w:ascii="Arial" w:hAnsi="Arial" w:cs="Arial"/>
          <w:sz w:val="20"/>
        </w:rPr>
        <w:t xml:space="preserve"> vay và giá trị phải thanh toán cho chủ nợ; danh sách cổ đông yêu cầu mua lại cổ </w:t>
      </w:r>
      <w:r w:rsidR="002E4321" w:rsidRPr="00E16E87">
        <w:rPr>
          <w:rFonts w:ascii="Arial" w:hAnsi="Arial" w:cs="Arial"/>
          <w:sz w:val="20"/>
        </w:rPr>
        <w:t>phiếu</w:t>
      </w:r>
      <w:r w:rsidRPr="00E16E87">
        <w:rPr>
          <w:rFonts w:ascii="Arial" w:hAnsi="Arial" w:cs="Arial"/>
          <w:sz w:val="20"/>
        </w:rPr>
        <w:t xml:space="preserve">, số lượng cổ </w:t>
      </w:r>
      <w:r w:rsidR="002E4321" w:rsidRPr="00E16E87">
        <w:rPr>
          <w:rFonts w:ascii="Arial" w:hAnsi="Arial" w:cs="Arial"/>
          <w:sz w:val="20"/>
        </w:rPr>
        <w:t>phiếu</w:t>
      </w:r>
      <w:r w:rsidRPr="00E16E87">
        <w:rPr>
          <w:rFonts w:ascii="Arial" w:hAnsi="Arial" w:cs="Arial"/>
          <w:sz w:val="20"/>
        </w:rPr>
        <w:t xml:space="preserve"> phải mua lại và giá trị phải thanh toán.</w:t>
      </w:r>
    </w:p>
    <w:p w:rsidR="00584B47" w:rsidRPr="00E16E87" w:rsidRDefault="00584B47" w:rsidP="00584B47">
      <w:pPr>
        <w:spacing w:before="120"/>
        <w:rPr>
          <w:rFonts w:ascii="Arial" w:hAnsi="Arial" w:cs="Arial"/>
          <w:sz w:val="20"/>
        </w:rPr>
      </w:pPr>
      <w:r w:rsidRPr="00E16E87">
        <w:rPr>
          <w:rFonts w:ascii="Arial" w:hAnsi="Arial" w:cs="Arial"/>
          <w:sz w:val="20"/>
        </w:rPr>
        <w:t xml:space="preserve">10. Công văn của Sở giao dịch chứng khoán, Tổng công ty lưu ký và bù trừ chứng khoán Việt Nam chấp thuận hủy niêm yết, hủy đăng ký, lưu ký cổ </w:t>
      </w:r>
      <w:r w:rsidR="002E4321" w:rsidRPr="00E16E87">
        <w:rPr>
          <w:rFonts w:ascii="Arial" w:hAnsi="Arial" w:cs="Arial"/>
          <w:sz w:val="20"/>
        </w:rPr>
        <w:t>phiếu</w:t>
      </w:r>
      <w:r w:rsidRPr="00E16E87">
        <w:rPr>
          <w:rFonts w:ascii="Arial" w:hAnsi="Arial" w:cs="Arial"/>
          <w:sz w:val="20"/>
        </w:rPr>
        <w:t xml:space="preserve"> của công ty bị hợp nhất, bị sáp nhập (nếu có).</w:t>
      </w:r>
    </w:p>
    <w:p w:rsidR="00584B47" w:rsidRPr="00E16E87" w:rsidRDefault="00584B47" w:rsidP="00584B47">
      <w:pPr>
        <w:spacing w:before="120"/>
        <w:rPr>
          <w:rFonts w:ascii="Arial" w:hAnsi="Arial" w:cs="Arial"/>
          <w:sz w:val="20"/>
        </w:rPr>
      </w:pPr>
      <w:r w:rsidRPr="00E16E87">
        <w:rPr>
          <w:rFonts w:ascii="Arial" w:hAnsi="Arial" w:cs="Arial"/>
          <w:sz w:val="20"/>
        </w:rPr>
        <w:t xml:space="preserve">11. Bản gốc của các </w:t>
      </w:r>
      <w:r w:rsidR="002E4321" w:rsidRPr="00E16E87">
        <w:rPr>
          <w:rFonts w:ascii="Arial" w:hAnsi="Arial" w:cs="Arial"/>
          <w:sz w:val="20"/>
        </w:rPr>
        <w:t>giấy</w:t>
      </w:r>
      <w:r w:rsidRPr="00E16E87">
        <w:rPr>
          <w:rFonts w:ascii="Arial" w:hAnsi="Arial" w:cs="Arial"/>
          <w:sz w:val="20"/>
        </w:rPr>
        <w:t xml:space="preserve"> phép thành lập và hoạt động của các công ty đầu tư chứng khoán bị hợp nhất, bị sáp nhập.</w:t>
      </w:r>
    </w:p>
    <w:p w:rsidR="00584B47" w:rsidRPr="00E16E87" w:rsidRDefault="00584B47" w:rsidP="00584B47">
      <w:pPr>
        <w:spacing w:before="120"/>
        <w:rPr>
          <w:rFonts w:ascii="Arial" w:hAnsi="Arial" w:cs="Arial"/>
          <w:sz w:val="20"/>
        </w:rPr>
      </w:pPr>
      <w:r w:rsidRPr="00E16E87">
        <w:rPr>
          <w:rFonts w:ascii="Arial" w:hAnsi="Arial" w:cs="Arial"/>
          <w:sz w:val="20"/>
        </w:rPr>
        <w:t xml:space="preserve">12. Các tài liệu khác chứng minh đáp ứng </w:t>
      </w:r>
      <w:r w:rsidR="0097223F" w:rsidRPr="00E16E87">
        <w:rPr>
          <w:rFonts w:ascii="Arial" w:hAnsi="Arial" w:cs="Arial"/>
          <w:sz w:val="20"/>
        </w:rPr>
        <w:t>điều</w:t>
      </w:r>
      <w:r w:rsidRPr="00E16E87">
        <w:rPr>
          <w:rFonts w:ascii="Arial" w:hAnsi="Arial" w:cs="Arial"/>
          <w:sz w:val="20"/>
        </w:rPr>
        <w:t xml:space="preserve"> kiện quy định tại </w:t>
      </w:r>
      <w:r w:rsidR="0097223F" w:rsidRPr="00E16E87">
        <w:rPr>
          <w:rFonts w:ascii="Arial" w:hAnsi="Arial" w:cs="Arial"/>
          <w:sz w:val="20"/>
        </w:rPr>
        <w:t>Điều</w:t>
      </w:r>
      <w:r w:rsidRPr="00E16E87">
        <w:rPr>
          <w:rFonts w:ascii="Arial" w:hAnsi="Arial" w:cs="Arial"/>
          <w:sz w:val="20"/>
        </w:rPr>
        <w:t xml:space="preserve"> 261 Nghị định này.</w:t>
      </w:r>
    </w:p>
    <w:p w:rsidR="00584B47" w:rsidRPr="00E16E87" w:rsidRDefault="0097223F" w:rsidP="00584B47">
      <w:pPr>
        <w:spacing w:before="120"/>
        <w:rPr>
          <w:rFonts w:ascii="Arial" w:hAnsi="Arial" w:cs="Arial"/>
          <w:b/>
          <w:sz w:val="20"/>
        </w:rPr>
      </w:pPr>
      <w:bookmarkStart w:id="655" w:name="dieu_267"/>
      <w:r w:rsidRPr="00E16E87">
        <w:rPr>
          <w:rFonts w:ascii="Arial" w:hAnsi="Arial" w:cs="Arial"/>
          <w:b/>
          <w:sz w:val="20"/>
        </w:rPr>
        <w:t>Điều</w:t>
      </w:r>
      <w:r w:rsidR="00584B47" w:rsidRPr="00E16E87">
        <w:rPr>
          <w:rFonts w:ascii="Arial" w:hAnsi="Arial" w:cs="Arial"/>
          <w:b/>
          <w:sz w:val="20"/>
        </w:rPr>
        <w:t xml:space="preserve"> 267. Trình tự, thủ tục cấp, </w:t>
      </w:r>
      <w:r w:rsidRPr="00E16E87">
        <w:rPr>
          <w:rFonts w:ascii="Arial" w:hAnsi="Arial" w:cs="Arial"/>
          <w:b/>
          <w:sz w:val="20"/>
        </w:rPr>
        <w:t>điều</w:t>
      </w:r>
      <w:r w:rsidR="00584B47" w:rsidRPr="00E16E87">
        <w:rPr>
          <w:rFonts w:ascii="Arial" w:hAnsi="Arial" w:cs="Arial"/>
          <w:b/>
          <w:sz w:val="20"/>
        </w:rPr>
        <w:t xml:space="preserve"> chỉnh </w:t>
      </w:r>
      <w:r w:rsidR="002E4321" w:rsidRPr="00E16E87">
        <w:rPr>
          <w:rFonts w:ascii="Arial" w:hAnsi="Arial" w:cs="Arial"/>
          <w:b/>
          <w:sz w:val="20"/>
        </w:rPr>
        <w:t>Giấy</w:t>
      </w:r>
      <w:r w:rsidR="00584B47" w:rsidRPr="00E16E87">
        <w:rPr>
          <w:rFonts w:ascii="Arial" w:hAnsi="Arial" w:cs="Arial"/>
          <w:b/>
          <w:sz w:val="20"/>
        </w:rPr>
        <w:t xml:space="preserve"> phép thành lập và hoạt động công ty đầu tư chứng khoán</w:t>
      </w:r>
      <w:bookmarkEnd w:id="655"/>
    </w:p>
    <w:p w:rsidR="00584B47" w:rsidRPr="00E16E87" w:rsidRDefault="00584B47" w:rsidP="00584B47">
      <w:pPr>
        <w:spacing w:before="120"/>
        <w:rPr>
          <w:rFonts w:ascii="Arial" w:hAnsi="Arial" w:cs="Arial"/>
          <w:sz w:val="20"/>
        </w:rPr>
      </w:pPr>
      <w:r w:rsidRPr="00E16E87">
        <w:rPr>
          <w:rFonts w:ascii="Arial" w:hAnsi="Arial" w:cs="Arial"/>
          <w:sz w:val="20"/>
        </w:rPr>
        <w:t>1. Trường hợp thành lập công ty đầu tư chứng khoán đại chúng, trình tự thực hiện như sau:</w:t>
      </w:r>
    </w:p>
    <w:p w:rsidR="00584B47" w:rsidRPr="00E16E87" w:rsidRDefault="00584B47" w:rsidP="00584B47">
      <w:pPr>
        <w:spacing w:before="120"/>
        <w:rPr>
          <w:rFonts w:ascii="Arial" w:hAnsi="Arial" w:cs="Arial"/>
          <w:sz w:val="20"/>
        </w:rPr>
      </w:pPr>
      <w:r w:rsidRPr="00E16E87">
        <w:rPr>
          <w:rFonts w:ascii="Arial" w:hAnsi="Arial" w:cs="Arial"/>
          <w:sz w:val="20"/>
        </w:rPr>
        <w:t xml:space="preserve">a) Công ty quản lý quỹ đầu tư chứng khoán gửi hồ sơ đăng ký chào bán cổ </w:t>
      </w:r>
      <w:r w:rsidR="002E4321" w:rsidRPr="00E16E87">
        <w:rPr>
          <w:rFonts w:ascii="Arial" w:hAnsi="Arial" w:cs="Arial"/>
          <w:sz w:val="20"/>
        </w:rPr>
        <w:t>phiếu</w:t>
      </w:r>
      <w:r w:rsidRPr="00E16E87">
        <w:rPr>
          <w:rFonts w:ascii="Arial" w:hAnsi="Arial" w:cs="Arial"/>
          <w:sz w:val="20"/>
        </w:rPr>
        <w:t xml:space="preserve"> công ty đầu tư </w:t>
      </w:r>
      <w:r w:rsidRPr="00E16E87">
        <w:rPr>
          <w:rFonts w:ascii="Arial" w:hAnsi="Arial" w:cs="Arial"/>
          <w:sz w:val="20"/>
        </w:rPr>
        <w:lastRenderedPageBreak/>
        <w:t>chứng khoán ra công chúng tới Ủy ban Chứng khoán Nhà nước;</w:t>
      </w:r>
    </w:p>
    <w:p w:rsidR="00584B47" w:rsidRPr="00E16E87" w:rsidRDefault="00584B47" w:rsidP="00584B47">
      <w:pPr>
        <w:spacing w:before="120"/>
        <w:rPr>
          <w:rFonts w:ascii="Arial" w:hAnsi="Arial" w:cs="Arial"/>
          <w:sz w:val="20"/>
        </w:rPr>
      </w:pPr>
      <w:r w:rsidRPr="00E16E87">
        <w:rPr>
          <w:rFonts w:ascii="Arial" w:hAnsi="Arial" w:cs="Arial"/>
          <w:sz w:val="20"/>
        </w:rPr>
        <w:t xml:space="preserve">b) Trong thời hạn 30 ngày kể từ ngày nhận được hồ sơ đầy đủ và hợp lệ về việc đăng ký chào bán cổ </w:t>
      </w:r>
      <w:r w:rsidR="002E4321" w:rsidRPr="00E16E87">
        <w:rPr>
          <w:rFonts w:ascii="Arial" w:hAnsi="Arial" w:cs="Arial"/>
          <w:sz w:val="20"/>
        </w:rPr>
        <w:t>phiếu</w:t>
      </w:r>
      <w:r w:rsidRPr="00E16E87">
        <w:rPr>
          <w:rFonts w:ascii="Arial" w:hAnsi="Arial" w:cs="Arial"/>
          <w:sz w:val="20"/>
        </w:rPr>
        <w:t xml:space="preserve"> công ty đầu tư chứng khoán ra công chúng, Ủy ban Chứng khoán Nhà nước cấp </w:t>
      </w:r>
      <w:r w:rsidR="002E4321" w:rsidRPr="00E16E87">
        <w:rPr>
          <w:rFonts w:ascii="Arial" w:hAnsi="Arial" w:cs="Arial"/>
          <w:sz w:val="20"/>
        </w:rPr>
        <w:t>Giấy</w:t>
      </w:r>
      <w:r w:rsidRPr="00E16E87">
        <w:rPr>
          <w:rFonts w:ascii="Arial" w:hAnsi="Arial" w:cs="Arial"/>
          <w:sz w:val="20"/>
        </w:rPr>
        <w:t xml:space="preserve"> chứng nhận chào bán cổ </w:t>
      </w:r>
      <w:r w:rsidR="002E4321" w:rsidRPr="00E16E87">
        <w:rPr>
          <w:rFonts w:ascii="Arial" w:hAnsi="Arial" w:cs="Arial"/>
          <w:sz w:val="20"/>
        </w:rPr>
        <w:t>phiếu</w:t>
      </w:r>
      <w:r w:rsidRPr="00E16E87">
        <w:rPr>
          <w:rFonts w:ascii="Arial" w:hAnsi="Arial" w:cs="Arial"/>
          <w:sz w:val="20"/>
        </w:rPr>
        <w:t xml:space="preserve"> ra công chúng; trường hợp từ chối, phải trả lời bằng văn bản và nêu rõ lý do;</w:t>
      </w:r>
    </w:p>
    <w:p w:rsidR="00584B47" w:rsidRPr="00E16E87" w:rsidRDefault="00584B47" w:rsidP="00584B47">
      <w:pPr>
        <w:spacing w:before="120"/>
        <w:rPr>
          <w:rFonts w:ascii="Arial" w:hAnsi="Arial" w:cs="Arial"/>
          <w:sz w:val="20"/>
        </w:rPr>
      </w:pPr>
      <w:r w:rsidRPr="00E16E87">
        <w:rPr>
          <w:rFonts w:ascii="Arial" w:hAnsi="Arial" w:cs="Arial"/>
          <w:sz w:val="20"/>
        </w:rPr>
        <w:t xml:space="preserve">c) Trong thời hạn 10 ngày kể từ ngày kết thúc đợt chào bán cổ </w:t>
      </w:r>
      <w:r w:rsidR="002E4321" w:rsidRPr="00E16E87">
        <w:rPr>
          <w:rFonts w:ascii="Arial" w:hAnsi="Arial" w:cs="Arial"/>
          <w:sz w:val="20"/>
        </w:rPr>
        <w:t>phiếu</w:t>
      </w:r>
      <w:r w:rsidRPr="00E16E87">
        <w:rPr>
          <w:rFonts w:ascii="Arial" w:hAnsi="Arial" w:cs="Arial"/>
          <w:sz w:val="20"/>
        </w:rPr>
        <w:t xml:space="preserve"> công ty đầu tư chứng khoán ra công chúng, công ty quản lý quỹ đầu tư chứng khoán phải báo cáo kết quả đợt chào bán, đồng thời gửi hồ sơ đề nghị cấp </w:t>
      </w:r>
      <w:r w:rsidR="002E4321" w:rsidRPr="00E16E87">
        <w:rPr>
          <w:rFonts w:ascii="Arial" w:hAnsi="Arial" w:cs="Arial"/>
          <w:sz w:val="20"/>
        </w:rPr>
        <w:t>Giấy</w:t>
      </w:r>
      <w:r w:rsidRPr="00E16E87">
        <w:rPr>
          <w:rFonts w:ascii="Arial" w:hAnsi="Arial" w:cs="Arial"/>
          <w:sz w:val="20"/>
        </w:rPr>
        <w:t xml:space="preserve"> phép thành lập và hoạt động công ty đầu tư chứng khoán cho Ủy ban Chứng khoán Nhà nước.</w:t>
      </w:r>
    </w:p>
    <w:p w:rsidR="00584B47" w:rsidRPr="00E16E87" w:rsidRDefault="00584B47" w:rsidP="00584B47">
      <w:pPr>
        <w:spacing w:before="120"/>
        <w:rPr>
          <w:rFonts w:ascii="Arial" w:hAnsi="Arial" w:cs="Arial"/>
          <w:sz w:val="20"/>
        </w:rPr>
      </w:pPr>
      <w:r w:rsidRPr="00E16E87">
        <w:rPr>
          <w:rFonts w:ascii="Arial" w:hAnsi="Arial" w:cs="Arial"/>
          <w:sz w:val="20"/>
        </w:rPr>
        <w:t xml:space="preserve">2. Trường hợp thành lập công ty đầu tư chứng khoán riêng lẻ, sau khi hoàn thiện cơ sở vật chất, kỹ thuật, nhân sự và thực hiện phong tỏa vốn tại ngân hàng lưu ký, công ty quản lý quỹ đầu tư chứng khoán hoặc đại diện cổ đông gửi hồ sơ đề nghị Cấp </w:t>
      </w:r>
      <w:r w:rsidR="002E4321" w:rsidRPr="00E16E87">
        <w:rPr>
          <w:rFonts w:ascii="Arial" w:hAnsi="Arial" w:cs="Arial"/>
          <w:sz w:val="20"/>
        </w:rPr>
        <w:t>Giấy</w:t>
      </w:r>
      <w:r w:rsidRPr="00E16E87">
        <w:rPr>
          <w:rFonts w:ascii="Arial" w:hAnsi="Arial" w:cs="Arial"/>
          <w:sz w:val="20"/>
        </w:rPr>
        <w:t xml:space="preserve"> phép thành lập và hoạt động công ty đầu tư chứng khoán cho Ủy ban Chứng khoán Nhà nước.</w:t>
      </w:r>
    </w:p>
    <w:p w:rsidR="00584B47" w:rsidRPr="00E16E87" w:rsidRDefault="00584B47" w:rsidP="00584B47">
      <w:pPr>
        <w:spacing w:before="120"/>
        <w:rPr>
          <w:rFonts w:ascii="Arial" w:hAnsi="Arial" w:cs="Arial"/>
          <w:sz w:val="20"/>
        </w:rPr>
      </w:pPr>
      <w:r w:rsidRPr="00E16E87">
        <w:rPr>
          <w:rFonts w:ascii="Arial" w:hAnsi="Arial" w:cs="Arial"/>
          <w:sz w:val="20"/>
        </w:rPr>
        <w:t xml:space="preserve">3. Trong thời hạn 30 ngày kể từ ngày nhận được hồ sơ đầy đủ và hợp lệ về việc thành lập công ty đầu tư chứng khoán (đại chúng hoặc riêng lẻ), Ủy ban Chứng khoán Nhà nước cấp </w:t>
      </w:r>
      <w:r w:rsidR="002E4321" w:rsidRPr="00E16E87">
        <w:rPr>
          <w:rFonts w:ascii="Arial" w:hAnsi="Arial" w:cs="Arial"/>
          <w:sz w:val="20"/>
        </w:rPr>
        <w:t>Giấy</w:t>
      </w:r>
      <w:r w:rsidRPr="00E16E87">
        <w:rPr>
          <w:rFonts w:ascii="Arial" w:hAnsi="Arial" w:cs="Arial"/>
          <w:sz w:val="20"/>
        </w:rPr>
        <w:t xml:space="preserve"> phép thành lập và hoạt động cho công ty đầu tư chứng khoán; trường hợp từ chối, phải trả lời bằng văn bản và nêu rõ lý do.</w:t>
      </w:r>
    </w:p>
    <w:p w:rsidR="00584B47" w:rsidRPr="00E16E87" w:rsidRDefault="00584B47" w:rsidP="00584B47">
      <w:pPr>
        <w:spacing w:before="120"/>
        <w:rPr>
          <w:rFonts w:ascii="Arial" w:hAnsi="Arial" w:cs="Arial"/>
          <w:sz w:val="20"/>
        </w:rPr>
      </w:pPr>
      <w:r w:rsidRPr="00E16E87">
        <w:rPr>
          <w:rFonts w:ascii="Arial" w:hAnsi="Arial" w:cs="Arial"/>
          <w:sz w:val="20"/>
        </w:rPr>
        <w:t xml:space="preserve">4. Công ty quản lý quỹ đầu tư chứng khoán phải hoàn thiện hồ sơ niêm yết cổ </w:t>
      </w:r>
      <w:r w:rsidR="002E4321" w:rsidRPr="00E16E87">
        <w:rPr>
          <w:rFonts w:ascii="Arial" w:hAnsi="Arial" w:cs="Arial"/>
          <w:sz w:val="20"/>
        </w:rPr>
        <w:t>phiếu</w:t>
      </w:r>
      <w:r w:rsidRPr="00E16E87">
        <w:rPr>
          <w:rFonts w:ascii="Arial" w:hAnsi="Arial" w:cs="Arial"/>
          <w:sz w:val="20"/>
        </w:rPr>
        <w:t xml:space="preserve"> của công ty đầu tư chứng khoán đại chúng trên Sở giao dịch chứng khoán trong thời hạn 30 ngày kể từ ngày </w:t>
      </w:r>
      <w:r w:rsidR="002E4321" w:rsidRPr="00E16E87">
        <w:rPr>
          <w:rFonts w:ascii="Arial" w:hAnsi="Arial" w:cs="Arial"/>
          <w:sz w:val="20"/>
        </w:rPr>
        <w:t>Giấy</w:t>
      </w:r>
      <w:r w:rsidRPr="00E16E87">
        <w:rPr>
          <w:rFonts w:ascii="Arial" w:hAnsi="Arial" w:cs="Arial"/>
          <w:sz w:val="20"/>
        </w:rPr>
        <w:t xml:space="preserve"> phép thành lập và hoạt động cho công ty đầu tư chứng khoán đại chúng có hiệu lực.</w:t>
      </w:r>
    </w:p>
    <w:p w:rsidR="00584B47" w:rsidRPr="00E16E87" w:rsidRDefault="00584B47" w:rsidP="00584B47">
      <w:pPr>
        <w:spacing w:before="120"/>
        <w:rPr>
          <w:rFonts w:ascii="Arial" w:hAnsi="Arial" w:cs="Arial"/>
          <w:sz w:val="20"/>
        </w:rPr>
      </w:pPr>
      <w:r w:rsidRPr="00E16E87">
        <w:rPr>
          <w:rFonts w:ascii="Arial" w:hAnsi="Arial" w:cs="Arial"/>
          <w:sz w:val="20"/>
        </w:rPr>
        <w:t xml:space="preserve">5. Trường hợp tăng, giảm vốn </w:t>
      </w:r>
      <w:r w:rsidR="0097223F" w:rsidRPr="00E16E87">
        <w:rPr>
          <w:rFonts w:ascii="Arial" w:hAnsi="Arial" w:cs="Arial"/>
          <w:sz w:val="20"/>
        </w:rPr>
        <w:t>điều</w:t>
      </w:r>
      <w:r w:rsidRPr="00E16E87">
        <w:rPr>
          <w:rFonts w:ascii="Arial" w:hAnsi="Arial" w:cs="Arial"/>
          <w:sz w:val="20"/>
        </w:rPr>
        <w:t xml:space="preserve"> lệ, trình tự thực hiện như sau:</w:t>
      </w:r>
    </w:p>
    <w:p w:rsidR="00584B47" w:rsidRPr="00E16E87" w:rsidRDefault="00584B47" w:rsidP="00584B47">
      <w:pPr>
        <w:spacing w:before="120"/>
        <w:rPr>
          <w:rFonts w:ascii="Arial" w:hAnsi="Arial" w:cs="Arial"/>
          <w:sz w:val="20"/>
        </w:rPr>
      </w:pPr>
      <w:r w:rsidRPr="00E16E87">
        <w:rPr>
          <w:rFonts w:ascii="Arial" w:hAnsi="Arial" w:cs="Arial"/>
          <w:sz w:val="20"/>
        </w:rPr>
        <w:t xml:space="preserve">a) Tối thiểu 30 ngày trước ngày họp Đại hội đồng cổ đông thông qua phương án chào bán để tăng vốn </w:t>
      </w:r>
      <w:r w:rsidR="0097223F" w:rsidRPr="00E16E87">
        <w:rPr>
          <w:rFonts w:ascii="Arial" w:hAnsi="Arial" w:cs="Arial"/>
          <w:sz w:val="20"/>
        </w:rPr>
        <w:t>điều</w:t>
      </w:r>
      <w:r w:rsidRPr="00E16E87">
        <w:rPr>
          <w:rFonts w:ascii="Arial" w:hAnsi="Arial" w:cs="Arial"/>
          <w:sz w:val="20"/>
        </w:rPr>
        <w:t xml:space="preserve"> lệ công ty, công ty đầu tư chứng khoán gửi phương án chào bán đến Ủy ban Chứng khoán Nhà nước. Trong thời hạn 15 ngày kể từ ngày nhận được phương án chào bán, Ủy ban Chứng khoán Nhà nước có văn bản chấp thuận phương án chào bán để tăng vốn </w:t>
      </w:r>
      <w:r w:rsidR="0097223F" w:rsidRPr="00E16E87">
        <w:rPr>
          <w:rFonts w:ascii="Arial" w:hAnsi="Arial" w:cs="Arial"/>
          <w:sz w:val="20"/>
        </w:rPr>
        <w:t>Điều</w:t>
      </w:r>
      <w:r w:rsidRPr="00E16E87">
        <w:rPr>
          <w:rFonts w:ascii="Arial" w:hAnsi="Arial" w:cs="Arial"/>
          <w:sz w:val="20"/>
        </w:rPr>
        <w:t xml:space="preserve"> lệ công ty; trường hợp từ chối, phải trả lời bằng văn bản và nêu rõ lý do;</w:t>
      </w:r>
    </w:p>
    <w:p w:rsidR="00584B47" w:rsidRPr="00E16E87" w:rsidRDefault="00584B47" w:rsidP="00584B47">
      <w:pPr>
        <w:spacing w:before="120"/>
        <w:rPr>
          <w:rFonts w:ascii="Arial" w:hAnsi="Arial" w:cs="Arial"/>
          <w:sz w:val="20"/>
        </w:rPr>
      </w:pPr>
      <w:r w:rsidRPr="00E16E87">
        <w:rPr>
          <w:rFonts w:ascii="Arial" w:hAnsi="Arial" w:cs="Arial"/>
          <w:sz w:val="20"/>
        </w:rPr>
        <w:t xml:space="preserve">b) Công ty đầu tư chứng khoán thực hiện thủ tục chào bán cổ </w:t>
      </w:r>
      <w:r w:rsidR="002E4321" w:rsidRPr="00E16E87">
        <w:rPr>
          <w:rFonts w:ascii="Arial" w:hAnsi="Arial" w:cs="Arial"/>
          <w:sz w:val="20"/>
        </w:rPr>
        <w:t>phiếu</w:t>
      </w:r>
      <w:r w:rsidRPr="00E16E87">
        <w:rPr>
          <w:rFonts w:ascii="Arial" w:hAnsi="Arial" w:cs="Arial"/>
          <w:sz w:val="20"/>
        </w:rPr>
        <w:t xml:space="preserve"> ra công chúng (đối với công ty đầu tư chứng khoán đại chúng) và chào bán cổ </w:t>
      </w:r>
      <w:r w:rsidR="002E4321" w:rsidRPr="00E16E87">
        <w:rPr>
          <w:rFonts w:ascii="Arial" w:hAnsi="Arial" w:cs="Arial"/>
          <w:sz w:val="20"/>
        </w:rPr>
        <w:t>phiếu</w:t>
      </w:r>
      <w:r w:rsidRPr="00E16E87">
        <w:rPr>
          <w:rFonts w:ascii="Arial" w:hAnsi="Arial" w:cs="Arial"/>
          <w:sz w:val="20"/>
        </w:rPr>
        <w:t xml:space="preserve"> riêng lẻ (đối với công ty đầu tư chứng khoán riêng lẻ) theo quy định pháp luật về chứng khoán và pháp luật về doanh nghiệp;</w:t>
      </w:r>
    </w:p>
    <w:p w:rsidR="00584B47" w:rsidRPr="00E16E87" w:rsidRDefault="00584B47" w:rsidP="00584B47">
      <w:pPr>
        <w:spacing w:before="120"/>
        <w:rPr>
          <w:rFonts w:ascii="Arial" w:hAnsi="Arial" w:cs="Arial"/>
          <w:sz w:val="20"/>
        </w:rPr>
      </w:pPr>
      <w:r w:rsidRPr="00E16E87">
        <w:rPr>
          <w:rFonts w:ascii="Arial" w:hAnsi="Arial" w:cs="Arial"/>
          <w:sz w:val="20"/>
        </w:rPr>
        <w:t xml:space="preserve">c) Trong thời hạn 10 ngày kể từ ngày kết thúc đợt chào bán để tăng vốn, công ty gửi báo cáo kết quả đợt chào bán và hồ sơ đề nghị </w:t>
      </w:r>
      <w:r w:rsidR="0097223F" w:rsidRPr="00E16E87">
        <w:rPr>
          <w:rFonts w:ascii="Arial" w:hAnsi="Arial" w:cs="Arial"/>
          <w:sz w:val="20"/>
        </w:rPr>
        <w:t>điều</w:t>
      </w:r>
      <w:r w:rsidRPr="00E16E87">
        <w:rPr>
          <w:rFonts w:ascii="Arial" w:hAnsi="Arial" w:cs="Arial"/>
          <w:sz w:val="20"/>
        </w:rPr>
        <w:t xml:space="preserve"> chỉnh vốn </w:t>
      </w:r>
      <w:r w:rsidR="0097223F" w:rsidRPr="00E16E87">
        <w:rPr>
          <w:rFonts w:ascii="Arial" w:hAnsi="Arial" w:cs="Arial"/>
          <w:sz w:val="20"/>
        </w:rPr>
        <w:t>điều</w:t>
      </w:r>
      <w:r w:rsidRPr="00E16E87">
        <w:rPr>
          <w:rFonts w:ascii="Arial" w:hAnsi="Arial" w:cs="Arial"/>
          <w:sz w:val="20"/>
        </w:rPr>
        <w:t xml:space="preserve"> lệ đến Ủy ban Chứng khoán Nhà nước. Trong thời hạn 15 ngày kể từ ngày nhận được hồ sơ đầy đủ và hợp lệ, Ủy ban Chứng khoán Nhà nước </w:t>
      </w:r>
      <w:r w:rsidR="0097223F" w:rsidRPr="00E16E87">
        <w:rPr>
          <w:rFonts w:ascii="Arial" w:hAnsi="Arial" w:cs="Arial"/>
          <w:sz w:val="20"/>
        </w:rPr>
        <w:t>điều</w:t>
      </w:r>
      <w:r w:rsidRPr="00E16E87">
        <w:rPr>
          <w:rFonts w:ascii="Arial" w:hAnsi="Arial" w:cs="Arial"/>
          <w:sz w:val="20"/>
        </w:rPr>
        <w:t xml:space="preserve"> chỉnh </w:t>
      </w:r>
      <w:r w:rsidR="002E4321" w:rsidRPr="00E16E87">
        <w:rPr>
          <w:rFonts w:ascii="Arial" w:hAnsi="Arial" w:cs="Arial"/>
          <w:sz w:val="20"/>
        </w:rPr>
        <w:t>Giấy</w:t>
      </w:r>
      <w:r w:rsidRPr="00E16E87">
        <w:rPr>
          <w:rFonts w:ascii="Arial" w:hAnsi="Arial" w:cs="Arial"/>
          <w:sz w:val="20"/>
        </w:rPr>
        <w:t xml:space="preserve"> phép thành lập và hoạt động cho công ty; trường hợp từ chối, phải trả lời bằng văn bản và nêu rõ lý do.</w:t>
      </w:r>
    </w:p>
    <w:p w:rsidR="00584B47" w:rsidRPr="00E16E87" w:rsidRDefault="00584B47" w:rsidP="00584B47">
      <w:pPr>
        <w:spacing w:before="120"/>
        <w:rPr>
          <w:rFonts w:ascii="Arial" w:hAnsi="Arial" w:cs="Arial"/>
          <w:sz w:val="20"/>
        </w:rPr>
      </w:pPr>
      <w:r w:rsidRPr="00E16E87">
        <w:rPr>
          <w:rFonts w:ascii="Arial" w:hAnsi="Arial" w:cs="Arial"/>
          <w:sz w:val="20"/>
        </w:rPr>
        <w:t xml:space="preserve">6. Đối với các thay đổi quy định tại </w:t>
      </w:r>
      <w:r w:rsidR="0097223F" w:rsidRPr="00E16E87">
        <w:rPr>
          <w:rFonts w:ascii="Arial" w:hAnsi="Arial" w:cs="Arial"/>
          <w:sz w:val="20"/>
        </w:rPr>
        <w:t>Điều</w:t>
      </w:r>
      <w:r w:rsidRPr="00E16E87">
        <w:rPr>
          <w:rFonts w:ascii="Arial" w:hAnsi="Arial" w:cs="Arial"/>
          <w:sz w:val="20"/>
        </w:rPr>
        <w:t xml:space="preserve"> 264 Nghị định này, trình tự thực hiện như sau:</w:t>
      </w:r>
    </w:p>
    <w:p w:rsidR="00584B47" w:rsidRPr="00E16E87" w:rsidRDefault="00584B47" w:rsidP="00584B47">
      <w:pPr>
        <w:spacing w:before="120"/>
        <w:rPr>
          <w:rFonts w:ascii="Arial" w:hAnsi="Arial" w:cs="Arial"/>
          <w:sz w:val="20"/>
        </w:rPr>
      </w:pPr>
      <w:r w:rsidRPr="00E16E87">
        <w:rPr>
          <w:rFonts w:ascii="Arial" w:hAnsi="Arial" w:cs="Arial"/>
          <w:sz w:val="20"/>
        </w:rPr>
        <w:t>a) Trong thời hạn 05 ngày làm việc kể từ ngày Đại hội đồng cổ đông thông qua các thay đổi, công ty đầu tư chứng khoán gửi hồ sơ đề nghị chấp thuận thay đổi đến Ủy ban Chứng khoán Nhà nước;</w:t>
      </w:r>
    </w:p>
    <w:p w:rsidR="00584B47" w:rsidRPr="00E16E87" w:rsidRDefault="00584B47" w:rsidP="00584B47">
      <w:pPr>
        <w:spacing w:before="120"/>
        <w:rPr>
          <w:rFonts w:ascii="Arial" w:hAnsi="Arial" w:cs="Arial"/>
          <w:sz w:val="20"/>
        </w:rPr>
      </w:pPr>
      <w:r w:rsidRPr="00E16E87">
        <w:rPr>
          <w:rFonts w:ascii="Arial" w:hAnsi="Arial" w:cs="Arial"/>
          <w:sz w:val="20"/>
        </w:rPr>
        <w:t xml:space="preserve">b) Trong thời hạn 15 ngày kể từ ngày nhận được hồ sơ đầy đủ và hợp lệ về các thay đổi nêu trên, Ủy ban Chứng khoán Nhà nước </w:t>
      </w:r>
      <w:r w:rsidR="0097223F" w:rsidRPr="00E16E87">
        <w:rPr>
          <w:rFonts w:ascii="Arial" w:hAnsi="Arial" w:cs="Arial"/>
          <w:sz w:val="20"/>
        </w:rPr>
        <w:t>điều</w:t>
      </w:r>
      <w:r w:rsidRPr="00E16E87">
        <w:rPr>
          <w:rFonts w:ascii="Arial" w:hAnsi="Arial" w:cs="Arial"/>
          <w:sz w:val="20"/>
        </w:rPr>
        <w:t xml:space="preserve"> chỉnh </w:t>
      </w:r>
      <w:r w:rsidR="002E4321" w:rsidRPr="00E16E87">
        <w:rPr>
          <w:rFonts w:ascii="Arial" w:hAnsi="Arial" w:cs="Arial"/>
          <w:sz w:val="20"/>
        </w:rPr>
        <w:t>Giấy</w:t>
      </w:r>
      <w:r w:rsidRPr="00E16E87">
        <w:rPr>
          <w:rFonts w:ascii="Arial" w:hAnsi="Arial" w:cs="Arial"/>
          <w:sz w:val="20"/>
        </w:rPr>
        <w:t xml:space="preserve"> phép thành lập và hoạt động cho công ty đầu tư chứng khoán; trường hợp từ chối, phải trả lời bằng văn bản và nêu rõ lý do.</w:t>
      </w:r>
    </w:p>
    <w:p w:rsidR="00584B47" w:rsidRPr="00E16E87" w:rsidRDefault="00584B47" w:rsidP="00584B47">
      <w:pPr>
        <w:spacing w:before="120"/>
        <w:rPr>
          <w:rFonts w:ascii="Arial" w:hAnsi="Arial" w:cs="Arial"/>
          <w:sz w:val="20"/>
        </w:rPr>
      </w:pPr>
      <w:r w:rsidRPr="00E16E87">
        <w:rPr>
          <w:rFonts w:ascii="Arial" w:hAnsi="Arial" w:cs="Arial"/>
          <w:sz w:val="20"/>
        </w:rPr>
        <w:t>7. Đối với việc hợp nhất, sáp nhập, trình tự thực hiện như sau:</w:t>
      </w:r>
    </w:p>
    <w:p w:rsidR="00584B47" w:rsidRPr="00E16E87" w:rsidRDefault="00584B47" w:rsidP="00584B47">
      <w:pPr>
        <w:spacing w:before="120"/>
        <w:rPr>
          <w:rFonts w:ascii="Arial" w:hAnsi="Arial" w:cs="Arial"/>
          <w:sz w:val="20"/>
        </w:rPr>
      </w:pPr>
      <w:r w:rsidRPr="00E16E87">
        <w:rPr>
          <w:rFonts w:ascii="Arial" w:hAnsi="Arial" w:cs="Arial"/>
          <w:sz w:val="20"/>
        </w:rPr>
        <w:t>a) Trong thời hạn 30 ngày kể từ ngày Đại hội đồng cổ đông của công ty đầu tư chứng khoán cuối cùng thông qua việc hợp nhất, sáp nhập, công ty đầu tư chứng khoán gửi hồ sơ đề nghị chấp thuận hợp nhất, sáp nhập đến Ủy ban Chứng khoán Nhà nước;</w:t>
      </w:r>
    </w:p>
    <w:p w:rsidR="00584B47" w:rsidRPr="00E16E87" w:rsidRDefault="00584B47" w:rsidP="00584B47">
      <w:pPr>
        <w:spacing w:before="120"/>
        <w:rPr>
          <w:rFonts w:ascii="Arial" w:hAnsi="Arial" w:cs="Arial"/>
          <w:sz w:val="20"/>
        </w:rPr>
      </w:pPr>
      <w:r w:rsidRPr="00E16E87">
        <w:rPr>
          <w:rFonts w:ascii="Arial" w:hAnsi="Arial" w:cs="Arial"/>
          <w:sz w:val="20"/>
        </w:rPr>
        <w:t>b) Trong thời hạn 30 ngày kể từ ngày nhận được hồ sơ đầy đủ và hợp lệ, Ủy ban Chứng khoán Nhà nước ra quyết định chấp thuận hợp nhất, sáp nhập; trường hợp từ chối, phải trả lời bằng văn bản và nêu rõ lý do;</w:t>
      </w:r>
    </w:p>
    <w:p w:rsidR="00584B47" w:rsidRPr="00E16E87" w:rsidRDefault="00584B47" w:rsidP="00584B47">
      <w:pPr>
        <w:spacing w:before="120"/>
        <w:rPr>
          <w:rFonts w:ascii="Arial" w:hAnsi="Arial" w:cs="Arial"/>
          <w:sz w:val="20"/>
        </w:rPr>
      </w:pPr>
      <w:r w:rsidRPr="00E16E87">
        <w:rPr>
          <w:rFonts w:ascii="Arial" w:hAnsi="Arial" w:cs="Arial"/>
          <w:sz w:val="20"/>
        </w:rPr>
        <w:t>c) Công ty đầu tư chứng khoán thực hiện hợp nhất, sáp nhập theo quy định của Luật Chứng khoán và Luật Doanh nghiệp. Trường hợp việc hợp nhất, sáp nhập có kết hợp với chào bán cổ phần riêng lẻ, chào bán cổ phần ra công chúng, công ty đầu tư chứng khoán phải tuân thủ các quy định về chào bán có liên quan;</w:t>
      </w:r>
    </w:p>
    <w:p w:rsidR="00584B47" w:rsidRPr="00E16E87" w:rsidRDefault="00584B47" w:rsidP="00584B47">
      <w:pPr>
        <w:spacing w:before="120"/>
        <w:rPr>
          <w:rFonts w:ascii="Arial" w:hAnsi="Arial" w:cs="Arial"/>
          <w:sz w:val="20"/>
        </w:rPr>
      </w:pPr>
      <w:r w:rsidRPr="00E16E87">
        <w:rPr>
          <w:rFonts w:ascii="Arial" w:hAnsi="Arial" w:cs="Arial"/>
          <w:sz w:val="20"/>
        </w:rPr>
        <w:t>d) Trong thời hạn 30 ngày kể từ ngày hợp nhất, sáp nhập, công ty đầu tư chứng khoán phải báo cáo kết quả hợp nhất, sáp nhập kèm theo xác nhận của ngân hàng giám sát về tổng tài sản, tổng nợ, giá trị tài sản ròng tại ngày hợp nhất, sáp nhập, tỷ lệ chuyển đổi, tỷ lệ thanh toán bằng tiền mặt (nếu có);</w:t>
      </w:r>
    </w:p>
    <w:p w:rsidR="00584B47" w:rsidRPr="00E16E87" w:rsidRDefault="00584B47" w:rsidP="00584B47">
      <w:pPr>
        <w:spacing w:before="120"/>
        <w:rPr>
          <w:rFonts w:ascii="Arial" w:hAnsi="Arial" w:cs="Arial"/>
          <w:sz w:val="20"/>
        </w:rPr>
      </w:pPr>
      <w:r w:rsidRPr="00E16E87">
        <w:rPr>
          <w:rFonts w:ascii="Arial" w:hAnsi="Arial" w:cs="Arial"/>
          <w:sz w:val="20"/>
        </w:rPr>
        <w:t xml:space="preserve">đ) Trong thời hạn 10 ngày kể từ ngày nhận được đầy đủ báo cáo kết quả hợp nhất, sáp nhập, Ủy ban Chứng khoán Nhà nước cấp lại, </w:t>
      </w:r>
      <w:r w:rsidR="0097223F" w:rsidRPr="00E16E87">
        <w:rPr>
          <w:rFonts w:ascii="Arial" w:hAnsi="Arial" w:cs="Arial"/>
          <w:sz w:val="20"/>
        </w:rPr>
        <w:t>điều</w:t>
      </w:r>
      <w:r w:rsidRPr="00E16E87">
        <w:rPr>
          <w:rFonts w:ascii="Arial" w:hAnsi="Arial" w:cs="Arial"/>
          <w:sz w:val="20"/>
        </w:rPr>
        <w:t xml:space="preserve"> chỉnh </w:t>
      </w:r>
      <w:r w:rsidR="002E4321" w:rsidRPr="00E16E87">
        <w:rPr>
          <w:rFonts w:ascii="Arial" w:hAnsi="Arial" w:cs="Arial"/>
          <w:sz w:val="20"/>
        </w:rPr>
        <w:t>Giấy</w:t>
      </w:r>
      <w:r w:rsidRPr="00E16E87">
        <w:rPr>
          <w:rFonts w:ascii="Arial" w:hAnsi="Arial" w:cs="Arial"/>
          <w:sz w:val="20"/>
        </w:rPr>
        <w:t xml:space="preserve"> phép thành lập và hoạt động cho công ty đầu tư chứng khoán hình thành sau hợp nhất, sáp nhập; trường hợp từ chối, phải trả lời bằng văn bản và nêu rõ lý do.</w:t>
      </w:r>
    </w:p>
    <w:p w:rsidR="00584B47" w:rsidRPr="00E16E87" w:rsidRDefault="0097223F" w:rsidP="00584B47">
      <w:pPr>
        <w:spacing w:before="120"/>
        <w:rPr>
          <w:rFonts w:ascii="Arial" w:hAnsi="Arial" w:cs="Arial"/>
          <w:b/>
          <w:sz w:val="20"/>
        </w:rPr>
      </w:pPr>
      <w:bookmarkStart w:id="656" w:name="dieu_268"/>
      <w:r w:rsidRPr="00E16E87">
        <w:rPr>
          <w:rFonts w:ascii="Arial" w:hAnsi="Arial" w:cs="Arial"/>
          <w:b/>
          <w:sz w:val="20"/>
        </w:rPr>
        <w:t>Điều</w:t>
      </w:r>
      <w:r w:rsidR="00584B47" w:rsidRPr="00E16E87">
        <w:rPr>
          <w:rFonts w:ascii="Arial" w:hAnsi="Arial" w:cs="Arial"/>
          <w:b/>
          <w:sz w:val="20"/>
        </w:rPr>
        <w:t xml:space="preserve"> 268. Hồ sơ, trình tự giải thể công ty đầu tư chứng khoán</w:t>
      </w:r>
      <w:bookmarkEnd w:id="656"/>
    </w:p>
    <w:p w:rsidR="00584B47" w:rsidRPr="00E16E87" w:rsidRDefault="00584B47" w:rsidP="00584B47">
      <w:pPr>
        <w:spacing w:before="120"/>
        <w:rPr>
          <w:rFonts w:ascii="Arial" w:hAnsi="Arial" w:cs="Arial"/>
          <w:sz w:val="20"/>
        </w:rPr>
      </w:pPr>
      <w:r w:rsidRPr="00E16E87">
        <w:rPr>
          <w:rFonts w:ascii="Arial" w:hAnsi="Arial" w:cs="Arial"/>
          <w:sz w:val="20"/>
        </w:rPr>
        <w:lastRenderedPageBreak/>
        <w:t xml:space="preserve">1. Công ty đầu tư chứng khoán thực hiện giải thể khi thuộc một trong các trường hợp quy định tại </w:t>
      </w:r>
      <w:bookmarkStart w:id="657" w:name="dc_134"/>
      <w:r w:rsidR="0097223F" w:rsidRPr="00E16E87">
        <w:rPr>
          <w:rFonts w:ascii="Arial" w:hAnsi="Arial" w:cs="Arial"/>
          <w:sz w:val="20"/>
        </w:rPr>
        <w:t>khoản</w:t>
      </w:r>
      <w:r w:rsidRPr="00E16E87">
        <w:rPr>
          <w:rFonts w:ascii="Arial" w:hAnsi="Arial" w:cs="Arial"/>
          <w:sz w:val="20"/>
        </w:rPr>
        <w:t xml:space="preserve"> 1 </w:t>
      </w:r>
      <w:r w:rsidR="0097223F" w:rsidRPr="00E16E87">
        <w:rPr>
          <w:rFonts w:ascii="Arial" w:hAnsi="Arial" w:cs="Arial"/>
          <w:sz w:val="20"/>
        </w:rPr>
        <w:t>Điều</w:t>
      </w:r>
      <w:r w:rsidRPr="00E16E87">
        <w:rPr>
          <w:rFonts w:ascii="Arial" w:hAnsi="Arial" w:cs="Arial"/>
          <w:sz w:val="20"/>
        </w:rPr>
        <w:t xml:space="preserve"> 104 và </w:t>
      </w:r>
      <w:r w:rsidR="0097223F" w:rsidRPr="00E16E87">
        <w:rPr>
          <w:rFonts w:ascii="Arial" w:hAnsi="Arial" w:cs="Arial"/>
          <w:sz w:val="20"/>
        </w:rPr>
        <w:t>khoản</w:t>
      </w:r>
      <w:r w:rsidRPr="00E16E87">
        <w:rPr>
          <w:rFonts w:ascii="Arial" w:hAnsi="Arial" w:cs="Arial"/>
          <w:sz w:val="20"/>
        </w:rPr>
        <w:t xml:space="preserve"> 1 </w:t>
      </w:r>
      <w:r w:rsidR="0097223F" w:rsidRPr="00E16E87">
        <w:rPr>
          <w:rFonts w:ascii="Arial" w:hAnsi="Arial" w:cs="Arial"/>
          <w:sz w:val="20"/>
        </w:rPr>
        <w:t>Điều</w:t>
      </w:r>
      <w:r w:rsidRPr="00E16E87">
        <w:rPr>
          <w:rFonts w:ascii="Arial" w:hAnsi="Arial" w:cs="Arial"/>
          <w:sz w:val="20"/>
        </w:rPr>
        <w:t xml:space="preserve"> 114 Luật Chứng khoán</w:t>
      </w:r>
      <w:bookmarkEnd w:id="657"/>
      <w:r w:rsidRPr="00E16E87">
        <w:rPr>
          <w:rFonts w:ascii="Arial" w:hAnsi="Arial" w:cs="Arial"/>
          <w:sz w:val="20"/>
        </w:rPr>
        <w:t>.</w:t>
      </w:r>
    </w:p>
    <w:p w:rsidR="00584B47" w:rsidRPr="00E16E87" w:rsidRDefault="00584B47" w:rsidP="00584B47">
      <w:pPr>
        <w:spacing w:before="120"/>
        <w:rPr>
          <w:rFonts w:ascii="Arial" w:hAnsi="Arial" w:cs="Arial"/>
          <w:sz w:val="20"/>
        </w:rPr>
      </w:pPr>
      <w:r w:rsidRPr="00E16E87">
        <w:rPr>
          <w:rFonts w:ascii="Arial" w:hAnsi="Arial" w:cs="Arial"/>
          <w:sz w:val="20"/>
        </w:rPr>
        <w:t xml:space="preserve">2. Trong thời hạn 03 tháng trước ngày tiến hành giải thể theo quy định tại </w:t>
      </w:r>
      <w:bookmarkStart w:id="658" w:name="dc_135"/>
      <w:r w:rsidR="0097223F" w:rsidRPr="00E16E87">
        <w:rPr>
          <w:rFonts w:ascii="Arial" w:hAnsi="Arial" w:cs="Arial"/>
          <w:sz w:val="20"/>
        </w:rPr>
        <w:t>điểm</w:t>
      </w:r>
      <w:r w:rsidRPr="00E16E87">
        <w:rPr>
          <w:rFonts w:ascii="Arial" w:hAnsi="Arial" w:cs="Arial"/>
          <w:sz w:val="20"/>
        </w:rPr>
        <w:t xml:space="preserve"> a và </w:t>
      </w:r>
      <w:r w:rsidR="0097223F" w:rsidRPr="00E16E87">
        <w:rPr>
          <w:rFonts w:ascii="Arial" w:hAnsi="Arial" w:cs="Arial"/>
          <w:sz w:val="20"/>
        </w:rPr>
        <w:t>điểm</w:t>
      </w:r>
      <w:r w:rsidRPr="00E16E87">
        <w:rPr>
          <w:rFonts w:ascii="Arial" w:hAnsi="Arial" w:cs="Arial"/>
          <w:sz w:val="20"/>
        </w:rPr>
        <w:t xml:space="preserve"> b </w:t>
      </w:r>
      <w:r w:rsidR="0097223F" w:rsidRPr="00E16E87">
        <w:rPr>
          <w:rFonts w:ascii="Arial" w:hAnsi="Arial" w:cs="Arial"/>
          <w:sz w:val="20"/>
        </w:rPr>
        <w:t>khoản</w:t>
      </w:r>
      <w:r w:rsidRPr="00E16E87">
        <w:rPr>
          <w:rFonts w:ascii="Arial" w:hAnsi="Arial" w:cs="Arial"/>
          <w:sz w:val="20"/>
        </w:rPr>
        <w:t xml:space="preserve"> 1 </w:t>
      </w:r>
      <w:r w:rsidR="0097223F" w:rsidRPr="00E16E87">
        <w:rPr>
          <w:rFonts w:ascii="Arial" w:hAnsi="Arial" w:cs="Arial"/>
          <w:sz w:val="20"/>
        </w:rPr>
        <w:t>Điều</w:t>
      </w:r>
      <w:r w:rsidRPr="00E16E87">
        <w:rPr>
          <w:rFonts w:ascii="Arial" w:hAnsi="Arial" w:cs="Arial"/>
          <w:sz w:val="20"/>
        </w:rPr>
        <w:t xml:space="preserve"> 104 Luật Chứng khoán</w:t>
      </w:r>
      <w:bookmarkEnd w:id="658"/>
      <w:r w:rsidRPr="00E16E87">
        <w:rPr>
          <w:rFonts w:ascii="Arial" w:hAnsi="Arial" w:cs="Arial"/>
          <w:sz w:val="20"/>
        </w:rPr>
        <w:t xml:space="preserve"> hoặc trong thời hạn 30 ngày kể từ ngày công ty đầu tư chứng khoán thuộc trường hợp giải thể theo quy định tại các </w:t>
      </w:r>
      <w:bookmarkStart w:id="659" w:name="dc_136"/>
      <w:r w:rsidR="0097223F" w:rsidRPr="00E16E87">
        <w:rPr>
          <w:rFonts w:ascii="Arial" w:hAnsi="Arial" w:cs="Arial"/>
          <w:sz w:val="20"/>
        </w:rPr>
        <w:t>điểm</w:t>
      </w:r>
      <w:r w:rsidRPr="00E16E87">
        <w:rPr>
          <w:rFonts w:ascii="Arial" w:hAnsi="Arial" w:cs="Arial"/>
          <w:sz w:val="20"/>
        </w:rPr>
        <w:t xml:space="preserve"> c, d, đ và e </w:t>
      </w:r>
      <w:r w:rsidR="0097223F" w:rsidRPr="00E16E87">
        <w:rPr>
          <w:rFonts w:ascii="Arial" w:hAnsi="Arial" w:cs="Arial"/>
          <w:sz w:val="20"/>
        </w:rPr>
        <w:t>khoản</w:t>
      </w:r>
      <w:r w:rsidRPr="00E16E87">
        <w:rPr>
          <w:rFonts w:ascii="Arial" w:hAnsi="Arial" w:cs="Arial"/>
          <w:sz w:val="20"/>
        </w:rPr>
        <w:t xml:space="preserve"> 1 </w:t>
      </w:r>
      <w:r w:rsidR="0097223F" w:rsidRPr="00E16E87">
        <w:rPr>
          <w:rFonts w:ascii="Arial" w:hAnsi="Arial" w:cs="Arial"/>
          <w:sz w:val="20"/>
        </w:rPr>
        <w:t>Điều</w:t>
      </w:r>
      <w:r w:rsidRPr="00E16E87">
        <w:rPr>
          <w:rFonts w:ascii="Arial" w:hAnsi="Arial" w:cs="Arial"/>
          <w:sz w:val="20"/>
        </w:rPr>
        <w:t xml:space="preserve"> 104 Luật Chứng khoán</w:t>
      </w:r>
      <w:bookmarkEnd w:id="659"/>
      <w:r w:rsidRPr="00E16E87">
        <w:rPr>
          <w:rFonts w:ascii="Arial" w:hAnsi="Arial" w:cs="Arial"/>
          <w:sz w:val="20"/>
        </w:rPr>
        <w:t>, Hội đồng quản trị công ty đầu tư chứng khoán phải triệu tập Đại hội đồng cổ đông công ty đầu tư chứng khoán để thông qua phương án giải thể công ty đầu tư chứng khoán.</w:t>
      </w:r>
    </w:p>
    <w:p w:rsidR="00584B47" w:rsidRPr="00E16E87" w:rsidRDefault="00584B47" w:rsidP="00584B47">
      <w:pPr>
        <w:spacing w:before="120"/>
        <w:rPr>
          <w:rFonts w:ascii="Arial" w:hAnsi="Arial" w:cs="Arial"/>
          <w:sz w:val="20"/>
        </w:rPr>
      </w:pPr>
      <w:r w:rsidRPr="00E16E87">
        <w:rPr>
          <w:rFonts w:ascii="Arial" w:hAnsi="Arial" w:cs="Arial"/>
          <w:sz w:val="20"/>
        </w:rPr>
        <w:t>3. Trong thời hạn 15 ngày kể từ ngày Đại hội đồng cổ đông công ty thông qua phương án giải thể, Hội đồng quản trị công ty đầu tư chứng khoán phải gửi hồ sơ đề nghị giải thể đến Ủy ban Chứng khoán Nhà nước. Hồ sơ bao gồm:</w:t>
      </w:r>
    </w:p>
    <w:p w:rsidR="00584B47" w:rsidRPr="00E16E87" w:rsidRDefault="00584B47" w:rsidP="00584B47">
      <w:pPr>
        <w:spacing w:before="120"/>
        <w:rPr>
          <w:rFonts w:ascii="Arial" w:hAnsi="Arial" w:cs="Arial"/>
          <w:sz w:val="20"/>
        </w:rPr>
      </w:pPr>
      <w:r w:rsidRPr="00E16E87">
        <w:rPr>
          <w:rFonts w:ascii="Arial" w:hAnsi="Arial" w:cs="Arial"/>
          <w:sz w:val="20"/>
        </w:rPr>
        <w:t xml:space="preserve">a) </w:t>
      </w:r>
      <w:r w:rsidR="002E4321" w:rsidRPr="00E16E87">
        <w:rPr>
          <w:rFonts w:ascii="Arial" w:hAnsi="Arial" w:cs="Arial"/>
          <w:sz w:val="20"/>
        </w:rPr>
        <w:t>Giấy</w:t>
      </w:r>
      <w:r w:rsidRPr="00E16E87">
        <w:rPr>
          <w:rFonts w:ascii="Arial" w:hAnsi="Arial" w:cs="Arial"/>
          <w:sz w:val="20"/>
        </w:rPr>
        <w:t xml:space="preserve"> đề nghị giải thể theo </w:t>
      </w:r>
      <w:bookmarkStart w:id="660" w:name="bieumau_ms_97_1"/>
      <w:r w:rsidR="002E4321" w:rsidRPr="00E16E87">
        <w:rPr>
          <w:rFonts w:ascii="Arial" w:hAnsi="Arial" w:cs="Arial"/>
          <w:sz w:val="20"/>
        </w:rPr>
        <w:t>Mẫu</w:t>
      </w:r>
      <w:r w:rsidRPr="00E16E87">
        <w:rPr>
          <w:rFonts w:ascii="Arial" w:hAnsi="Arial" w:cs="Arial"/>
          <w:sz w:val="20"/>
        </w:rPr>
        <w:t xml:space="preserve"> số 97</w:t>
      </w:r>
      <w:bookmarkEnd w:id="660"/>
      <w:r w:rsidRPr="00E16E87">
        <w:rPr>
          <w:rFonts w:ascii="Arial" w:hAnsi="Arial" w:cs="Arial"/>
          <w:sz w:val="20"/>
        </w:rPr>
        <w:t xml:space="preserve"> </w:t>
      </w:r>
      <w:r w:rsidR="002E4321" w:rsidRPr="00E16E87">
        <w:rPr>
          <w:rFonts w:ascii="Arial" w:hAnsi="Arial" w:cs="Arial"/>
          <w:sz w:val="20"/>
        </w:rPr>
        <w:t>Phụ lục</w:t>
      </w:r>
      <w:r w:rsidRPr="00E16E87">
        <w:rPr>
          <w:rFonts w:ascii="Arial" w:hAnsi="Arial" w:cs="Arial"/>
          <w:sz w:val="20"/>
        </w:rPr>
        <w:t xml:space="preserve"> ban hành kèm theo Nghị định này;</w:t>
      </w:r>
    </w:p>
    <w:p w:rsidR="00584B47" w:rsidRPr="00E16E87" w:rsidRDefault="00584B47" w:rsidP="00584B47">
      <w:pPr>
        <w:spacing w:before="120"/>
        <w:rPr>
          <w:rFonts w:ascii="Arial" w:hAnsi="Arial" w:cs="Arial"/>
          <w:sz w:val="20"/>
        </w:rPr>
      </w:pPr>
      <w:r w:rsidRPr="00E16E87">
        <w:rPr>
          <w:rFonts w:ascii="Arial" w:hAnsi="Arial" w:cs="Arial"/>
          <w:sz w:val="20"/>
        </w:rPr>
        <w:t>b) Biên bản họp, nghị quyết của Đại hội đồng cổ đông thông qua giải thể công ty đầu tư chứng khoán, phương án giải thể công ty đầu tư chứng khoán;</w:t>
      </w:r>
    </w:p>
    <w:p w:rsidR="00584B47" w:rsidRPr="00E16E87" w:rsidRDefault="00584B47" w:rsidP="00584B47">
      <w:pPr>
        <w:spacing w:before="120"/>
        <w:rPr>
          <w:rFonts w:ascii="Arial" w:hAnsi="Arial" w:cs="Arial"/>
          <w:sz w:val="20"/>
        </w:rPr>
      </w:pPr>
      <w:r w:rsidRPr="00E16E87">
        <w:rPr>
          <w:rFonts w:ascii="Arial" w:hAnsi="Arial" w:cs="Arial"/>
          <w:sz w:val="20"/>
        </w:rPr>
        <w:t xml:space="preserve">c) Phương án giải thể công ty đầu tư chứng khoán theo </w:t>
      </w:r>
      <w:bookmarkStart w:id="661" w:name="bieumau_ms_95_3"/>
      <w:r w:rsidR="002E4321" w:rsidRPr="00E16E87">
        <w:rPr>
          <w:rFonts w:ascii="Arial" w:hAnsi="Arial" w:cs="Arial"/>
          <w:sz w:val="20"/>
        </w:rPr>
        <w:t>Mẫu</w:t>
      </w:r>
      <w:r w:rsidRPr="00E16E87">
        <w:rPr>
          <w:rFonts w:ascii="Arial" w:hAnsi="Arial" w:cs="Arial"/>
          <w:sz w:val="20"/>
        </w:rPr>
        <w:t xml:space="preserve"> số 95</w:t>
      </w:r>
      <w:bookmarkEnd w:id="661"/>
      <w:r w:rsidRPr="00E16E87">
        <w:rPr>
          <w:rFonts w:ascii="Arial" w:hAnsi="Arial" w:cs="Arial"/>
          <w:sz w:val="20"/>
        </w:rPr>
        <w:t xml:space="preserve"> </w:t>
      </w:r>
      <w:r w:rsidR="002E4321" w:rsidRPr="00E16E87">
        <w:rPr>
          <w:rFonts w:ascii="Arial" w:hAnsi="Arial" w:cs="Arial"/>
          <w:sz w:val="20"/>
        </w:rPr>
        <w:t>Phụ lục</w:t>
      </w:r>
      <w:r w:rsidRPr="00E16E87">
        <w:rPr>
          <w:rFonts w:ascii="Arial" w:hAnsi="Arial" w:cs="Arial"/>
          <w:sz w:val="20"/>
        </w:rPr>
        <w:t xml:space="preserve"> ban hành kèm theo Nghị định này;</w:t>
      </w:r>
    </w:p>
    <w:p w:rsidR="00584B47" w:rsidRPr="00E16E87" w:rsidRDefault="00584B47" w:rsidP="00584B47">
      <w:pPr>
        <w:spacing w:before="120"/>
        <w:rPr>
          <w:rFonts w:ascii="Arial" w:hAnsi="Arial" w:cs="Arial"/>
          <w:sz w:val="20"/>
        </w:rPr>
      </w:pPr>
      <w:r w:rsidRPr="00E16E87">
        <w:rPr>
          <w:rFonts w:ascii="Arial" w:hAnsi="Arial" w:cs="Arial"/>
          <w:sz w:val="20"/>
        </w:rPr>
        <w:t>d) Văn bản cam kết của công ty quản lý quỹ đầu tư chứng khoán (nếu có), ngân hàng lưu ký, ngân hàng giám sát (nếu có) về trách nhiệm hoàn tất các thủ tục thanh lý tài sản để giải thể công ty đầu tư chứng khoán.</w:t>
      </w:r>
    </w:p>
    <w:p w:rsidR="00584B47" w:rsidRPr="00E16E87" w:rsidRDefault="00584B47" w:rsidP="00584B47">
      <w:pPr>
        <w:spacing w:before="120"/>
        <w:rPr>
          <w:rFonts w:ascii="Arial" w:hAnsi="Arial" w:cs="Arial"/>
          <w:sz w:val="20"/>
        </w:rPr>
      </w:pPr>
      <w:r w:rsidRPr="00E16E87">
        <w:rPr>
          <w:rFonts w:ascii="Arial" w:hAnsi="Arial" w:cs="Arial"/>
          <w:sz w:val="20"/>
        </w:rPr>
        <w:t>4. Trong thời hạn 15 ngày kể từ ngày nhận được hồ sơ đầy đủ và hợp lệ, Ủy ban Chứng khoán Nhà nước có thông báo đã nhận được phương án giải thể công ty đầu tư chứng khoán; trường hợp từ chối, phải trả lời bằng văn bản và nêu rõ lý do.</w:t>
      </w:r>
    </w:p>
    <w:p w:rsidR="00584B47" w:rsidRPr="00E16E87" w:rsidRDefault="00584B47" w:rsidP="00584B47">
      <w:pPr>
        <w:spacing w:before="120"/>
        <w:rPr>
          <w:rFonts w:ascii="Arial" w:hAnsi="Arial" w:cs="Arial"/>
          <w:sz w:val="20"/>
        </w:rPr>
      </w:pPr>
      <w:r w:rsidRPr="00E16E87">
        <w:rPr>
          <w:rFonts w:ascii="Arial" w:hAnsi="Arial" w:cs="Arial"/>
          <w:sz w:val="20"/>
        </w:rPr>
        <w:t>5. Công ty đầu tư chứng khoán thực hiện thủ tục giải thể theo quy định của Luật Doanh nghiệp.</w:t>
      </w:r>
    </w:p>
    <w:p w:rsidR="00584B47" w:rsidRPr="00E16E87" w:rsidRDefault="00584B47" w:rsidP="00584B47">
      <w:pPr>
        <w:spacing w:before="120"/>
        <w:rPr>
          <w:rFonts w:ascii="Arial" w:hAnsi="Arial" w:cs="Arial"/>
          <w:sz w:val="20"/>
        </w:rPr>
      </w:pPr>
      <w:r w:rsidRPr="00E16E87">
        <w:rPr>
          <w:rFonts w:ascii="Arial" w:hAnsi="Arial" w:cs="Arial"/>
          <w:sz w:val="20"/>
        </w:rPr>
        <w:t>6. Trong thời hạn 05 ngày làm việc kể từ ngày hoàn tất việc giải thể công ty đầu tư chứng khoán, Hội đồng quản trị phải báo cáo Ủy ban Chứng khoán Nhà nước về kết quả giải thể quỹ đầu tư chứng khoán. Hồ sơ báo cáo kết quả giải thể công ty đầu tư chứng khoán bao gồm:</w:t>
      </w:r>
    </w:p>
    <w:p w:rsidR="00584B47" w:rsidRPr="00E16E87" w:rsidRDefault="00584B47" w:rsidP="00584B47">
      <w:pPr>
        <w:spacing w:before="120"/>
        <w:rPr>
          <w:rFonts w:ascii="Arial" w:hAnsi="Arial" w:cs="Arial"/>
          <w:sz w:val="20"/>
        </w:rPr>
      </w:pPr>
      <w:r w:rsidRPr="00E16E87">
        <w:rPr>
          <w:rFonts w:ascii="Arial" w:hAnsi="Arial" w:cs="Arial"/>
          <w:sz w:val="20"/>
        </w:rPr>
        <w:t xml:space="preserve">a) Báo cáo kết quả giải thể theo </w:t>
      </w:r>
      <w:bookmarkStart w:id="662" w:name="bieumau_ms_98_1"/>
      <w:r w:rsidR="002E4321" w:rsidRPr="00E16E87">
        <w:rPr>
          <w:rFonts w:ascii="Arial" w:hAnsi="Arial" w:cs="Arial"/>
          <w:sz w:val="20"/>
        </w:rPr>
        <w:t>Mẫu</w:t>
      </w:r>
      <w:r w:rsidRPr="00E16E87">
        <w:rPr>
          <w:rFonts w:ascii="Arial" w:hAnsi="Arial" w:cs="Arial"/>
          <w:sz w:val="20"/>
        </w:rPr>
        <w:t xml:space="preserve"> số 98</w:t>
      </w:r>
      <w:bookmarkEnd w:id="662"/>
      <w:r w:rsidRPr="00E16E87">
        <w:rPr>
          <w:rFonts w:ascii="Arial" w:hAnsi="Arial" w:cs="Arial"/>
          <w:sz w:val="20"/>
        </w:rPr>
        <w:t xml:space="preserve"> </w:t>
      </w:r>
      <w:r w:rsidR="002E4321" w:rsidRPr="00E16E87">
        <w:rPr>
          <w:rFonts w:ascii="Arial" w:hAnsi="Arial" w:cs="Arial"/>
          <w:sz w:val="20"/>
        </w:rPr>
        <w:t>Phụ lục</w:t>
      </w:r>
      <w:r w:rsidRPr="00E16E87">
        <w:rPr>
          <w:rFonts w:ascii="Arial" w:hAnsi="Arial" w:cs="Arial"/>
          <w:sz w:val="20"/>
        </w:rPr>
        <w:t xml:space="preserve"> ban hành kèm theo Nghị định này có xác nhận của công ty quản lý quỹ đầu tư chứng khoán, ngân hàng lưu ký, ngân hàng giám sát (nếu có), tổ chức kiểm toán, Hội đồng quản trị công ty đầu tư chứng khoán về việc thanh lý tài sản của công ty, phân chia tài sản công ty cho các cổ đông theo phương án đã được Đại hội đồng cổ đông thông qua; tổng giá trị tài sản thu được sau khi thanh lý; tổng nợ phải thanh toán, kể cả các nghĩa vụ tài chính đối với nhà nước và phần tài sản còn lại để phân phối cho các cổ đông. Báo cáo phải đính kèm danh sách chủ nợ và số nợ đã thanh toán, kể cả các </w:t>
      </w:r>
      <w:r w:rsidR="0097223F" w:rsidRPr="00E16E87">
        <w:rPr>
          <w:rFonts w:ascii="Arial" w:hAnsi="Arial" w:cs="Arial"/>
          <w:sz w:val="20"/>
        </w:rPr>
        <w:t>khoản</w:t>
      </w:r>
      <w:r w:rsidRPr="00E16E87">
        <w:rPr>
          <w:rFonts w:ascii="Arial" w:hAnsi="Arial" w:cs="Arial"/>
          <w:sz w:val="20"/>
        </w:rPr>
        <w:t xml:space="preserve"> nợ về thuế;</w:t>
      </w:r>
    </w:p>
    <w:p w:rsidR="00584B47" w:rsidRPr="00E16E87" w:rsidRDefault="00584B47" w:rsidP="00584B47">
      <w:pPr>
        <w:spacing w:before="120"/>
        <w:rPr>
          <w:rFonts w:ascii="Arial" w:hAnsi="Arial" w:cs="Arial"/>
          <w:sz w:val="20"/>
        </w:rPr>
      </w:pPr>
      <w:r w:rsidRPr="00E16E87">
        <w:rPr>
          <w:rFonts w:ascii="Arial" w:hAnsi="Arial" w:cs="Arial"/>
          <w:sz w:val="20"/>
        </w:rPr>
        <w:t xml:space="preserve">b) Bản gốc </w:t>
      </w:r>
      <w:r w:rsidR="002E4321" w:rsidRPr="00E16E87">
        <w:rPr>
          <w:rFonts w:ascii="Arial" w:hAnsi="Arial" w:cs="Arial"/>
          <w:sz w:val="20"/>
        </w:rPr>
        <w:t>giấy</w:t>
      </w:r>
      <w:r w:rsidRPr="00E16E87">
        <w:rPr>
          <w:rFonts w:ascii="Arial" w:hAnsi="Arial" w:cs="Arial"/>
          <w:sz w:val="20"/>
        </w:rPr>
        <w:t xml:space="preserve"> phép thành lập và hoạt động công ty đầu tư chứng khoán;</w:t>
      </w:r>
    </w:p>
    <w:p w:rsidR="00584B47" w:rsidRPr="00E16E87" w:rsidRDefault="00584B47" w:rsidP="00584B47">
      <w:pPr>
        <w:spacing w:before="120"/>
        <w:rPr>
          <w:rFonts w:ascii="Arial" w:hAnsi="Arial" w:cs="Arial"/>
          <w:sz w:val="20"/>
        </w:rPr>
      </w:pPr>
      <w:r w:rsidRPr="00E16E87">
        <w:rPr>
          <w:rFonts w:ascii="Arial" w:hAnsi="Arial" w:cs="Arial"/>
          <w:sz w:val="20"/>
        </w:rPr>
        <w:t>c) Báo cáo thẩm định kết quả thanh lý tài sản của tổ chức kiểm toán được Đại hội đồng cổ đông chỉ định, Hội đồng quản trị công ty đầu tư chứng khoán (nếu có);</w:t>
      </w:r>
    </w:p>
    <w:p w:rsidR="00584B47" w:rsidRPr="00E16E87" w:rsidRDefault="00584B47" w:rsidP="00584B47">
      <w:pPr>
        <w:spacing w:before="120"/>
        <w:rPr>
          <w:rFonts w:ascii="Arial" w:hAnsi="Arial" w:cs="Arial"/>
          <w:sz w:val="20"/>
        </w:rPr>
      </w:pPr>
      <w:r w:rsidRPr="00E16E87">
        <w:rPr>
          <w:rFonts w:ascii="Arial" w:hAnsi="Arial" w:cs="Arial"/>
          <w:sz w:val="20"/>
        </w:rPr>
        <w:t xml:space="preserve">d) Văn bản của ngân hàng lưu ký, ngân hàng giám sát (nếu có) và công ty quản lý quỹ đầu tư chứng khoán (nếu có) nêu rõ chi </w:t>
      </w:r>
      <w:r w:rsidR="0097223F" w:rsidRPr="00E16E87">
        <w:rPr>
          <w:rFonts w:ascii="Arial" w:hAnsi="Arial" w:cs="Arial"/>
          <w:sz w:val="20"/>
        </w:rPr>
        <w:t>tiết</w:t>
      </w:r>
      <w:r w:rsidRPr="00E16E87">
        <w:rPr>
          <w:rFonts w:ascii="Arial" w:hAnsi="Arial" w:cs="Arial"/>
          <w:sz w:val="20"/>
        </w:rPr>
        <w:t xml:space="preserve"> </w:t>
      </w:r>
      <w:r w:rsidR="0097223F" w:rsidRPr="00E16E87">
        <w:rPr>
          <w:rFonts w:ascii="Arial" w:hAnsi="Arial" w:cs="Arial"/>
          <w:sz w:val="20"/>
        </w:rPr>
        <w:t>khoản</w:t>
      </w:r>
      <w:r w:rsidRPr="00E16E87">
        <w:rPr>
          <w:rFonts w:ascii="Arial" w:hAnsi="Arial" w:cs="Arial"/>
          <w:sz w:val="20"/>
        </w:rPr>
        <w:t xml:space="preserve"> thanh toán, danh </w:t>
      </w:r>
      <w:r w:rsidR="0097223F" w:rsidRPr="00E16E87">
        <w:rPr>
          <w:rFonts w:ascii="Arial" w:hAnsi="Arial" w:cs="Arial"/>
          <w:sz w:val="20"/>
        </w:rPr>
        <w:t>mục</w:t>
      </w:r>
      <w:r w:rsidRPr="00E16E87">
        <w:rPr>
          <w:rFonts w:ascii="Arial" w:hAnsi="Arial" w:cs="Arial"/>
          <w:sz w:val="20"/>
        </w:rPr>
        <w:t xml:space="preserve"> tài sản phân phối cho từng cổ đông kèm theo xác nhận của các cổ đông về việc đã nhận đủ tiền, tài sản theo phương án giải thể đã được Đại hội đồng cổ đông thông qua hoặc xác nhận của Tổng công ty lưu ký và bù trừ chứng khoán Việt Nam về việc đã hoàn tất phân bổ, đăng ký chứng khoán cho cổ đông theo yêu cầu của công ty quản lý quỹ đầu tư chứng khoán, ngân hàng lưu ký, ngân hàng giám sát (nếu có) và cổ đông; xác nhận của tổ chức quản lý sổ cổ đông, tổ chức phát hành, doanh nghiệp tiếp nhận vốn đầu tư của công ty quản lý quỹ đầu tư chứng khoán về việc đã hoàn tất chuyển quyền sở hữu cổ </w:t>
      </w:r>
      <w:r w:rsidR="002E4321" w:rsidRPr="00E16E87">
        <w:rPr>
          <w:rFonts w:ascii="Arial" w:hAnsi="Arial" w:cs="Arial"/>
          <w:sz w:val="20"/>
        </w:rPr>
        <w:t>phiếu</w:t>
      </w:r>
      <w:r w:rsidRPr="00E16E87">
        <w:rPr>
          <w:rFonts w:ascii="Arial" w:hAnsi="Arial" w:cs="Arial"/>
          <w:sz w:val="20"/>
        </w:rPr>
        <w:t>, phần vốn góp cho từng cổ đông công ty đầu tư chứng khoán theo yêu cầu của công ty quản lý quỹ đầu tư chứng khoán.</w:t>
      </w:r>
    </w:p>
    <w:p w:rsidR="00584B47" w:rsidRPr="00E16E87" w:rsidRDefault="00584B47" w:rsidP="00584B47">
      <w:pPr>
        <w:spacing w:before="120"/>
        <w:rPr>
          <w:rFonts w:ascii="Arial" w:hAnsi="Arial" w:cs="Arial"/>
          <w:sz w:val="20"/>
        </w:rPr>
      </w:pPr>
      <w:r w:rsidRPr="00E16E87">
        <w:rPr>
          <w:rFonts w:ascii="Arial" w:hAnsi="Arial" w:cs="Arial"/>
          <w:sz w:val="20"/>
        </w:rPr>
        <w:t xml:space="preserve">7. Trong thời hạn 15 ngày kể từ ngày nhận được đủ bộ hồ sơ báo cáo kết quả giải thể công ty, Ủy ban Chứng khoán Nhà nước ra quyết định thu hồi </w:t>
      </w:r>
      <w:r w:rsidR="002E4321" w:rsidRPr="00E16E87">
        <w:rPr>
          <w:rFonts w:ascii="Arial" w:hAnsi="Arial" w:cs="Arial"/>
          <w:sz w:val="20"/>
        </w:rPr>
        <w:t>Giấy</w:t>
      </w:r>
      <w:r w:rsidRPr="00E16E87">
        <w:rPr>
          <w:rFonts w:ascii="Arial" w:hAnsi="Arial" w:cs="Arial"/>
          <w:sz w:val="20"/>
        </w:rPr>
        <w:t xml:space="preserve"> phép thành lập và hoạt động công ty đầu tư chứng khoán.</w:t>
      </w:r>
    </w:p>
    <w:p w:rsidR="00584B47" w:rsidRPr="00E16E87" w:rsidRDefault="0097223F" w:rsidP="00584B47">
      <w:pPr>
        <w:spacing w:before="120"/>
        <w:rPr>
          <w:rFonts w:ascii="Arial" w:hAnsi="Arial" w:cs="Arial"/>
          <w:b/>
          <w:sz w:val="20"/>
        </w:rPr>
      </w:pPr>
      <w:bookmarkStart w:id="663" w:name="chuong_8"/>
      <w:r w:rsidRPr="00E16E87">
        <w:rPr>
          <w:rFonts w:ascii="Arial" w:hAnsi="Arial" w:cs="Arial"/>
          <w:b/>
          <w:sz w:val="20"/>
        </w:rPr>
        <w:t>Chương</w:t>
      </w:r>
      <w:r w:rsidR="00584B47" w:rsidRPr="00E16E87">
        <w:rPr>
          <w:rFonts w:ascii="Arial" w:hAnsi="Arial" w:cs="Arial"/>
          <w:b/>
          <w:sz w:val="20"/>
        </w:rPr>
        <w:t xml:space="preserve"> VIII</w:t>
      </w:r>
      <w:bookmarkEnd w:id="663"/>
    </w:p>
    <w:p w:rsidR="00584B47" w:rsidRPr="00E16E87" w:rsidRDefault="00584B47" w:rsidP="00584B47">
      <w:pPr>
        <w:spacing w:before="120"/>
        <w:jc w:val="center"/>
        <w:rPr>
          <w:rFonts w:ascii="Arial" w:hAnsi="Arial" w:cs="Arial"/>
          <w:b/>
        </w:rPr>
      </w:pPr>
      <w:bookmarkStart w:id="664" w:name="chuong_8_name"/>
      <w:r w:rsidRPr="00E16E87">
        <w:rPr>
          <w:rFonts w:ascii="Arial" w:hAnsi="Arial" w:cs="Arial"/>
          <w:b/>
        </w:rPr>
        <w:t>QUẢN TRỊ CÔNG TY ÁP DỤNG ĐỐI VỚI CÔNG TY ĐẠI CHÚNG</w:t>
      </w:r>
      <w:bookmarkEnd w:id="664"/>
    </w:p>
    <w:p w:rsidR="00584B47" w:rsidRPr="00E16E87" w:rsidRDefault="0097223F" w:rsidP="00584B47">
      <w:pPr>
        <w:spacing w:before="120"/>
        <w:rPr>
          <w:rFonts w:ascii="Arial" w:hAnsi="Arial" w:cs="Arial"/>
          <w:b/>
          <w:sz w:val="20"/>
        </w:rPr>
      </w:pPr>
      <w:bookmarkStart w:id="665" w:name="muc_1_5"/>
      <w:r w:rsidRPr="00E16E87">
        <w:rPr>
          <w:rFonts w:ascii="Arial" w:hAnsi="Arial" w:cs="Arial"/>
          <w:b/>
          <w:sz w:val="20"/>
        </w:rPr>
        <w:t>Mục</w:t>
      </w:r>
      <w:r w:rsidR="00584B47" w:rsidRPr="00E16E87">
        <w:rPr>
          <w:rFonts w:ascii="Arial" w:hAnsi="Arial" w:cs="Arial"/>
          <w:b/>
          <w:sz w:val="20"/>
        </w:rPr>
        <w:t xml:space="preserve"> 1. QUY ĐỊNH CHUNG</w:t>
      </w:r>
      <w:bookmarkEnd w:id="665"/>
    </w:p>
    <w:p w:rsidR="00584B47" w:rsidRPr="00E16E87" w:rsidRDefault="0097223F" w:rsidP="00584B47">
      <w:pPr>
        <w:spacing w:before="120"/>
        <w:rPr>
          <w:rFonts w:ascii="Arial" w:hAnsi="Arial" w:cs="Arial"/>
          <w:b/>
          <w:sz w:val="20"/>
        </w:rPr>
      </w:pPr>
      <w:bookmarkStart w:id="666" w:name="dieu_269"/>
      <w:r w:rsidRPr="00E16E87">
        <w:rPr>
          <w:rFonts w:ascii="Arial" w:hAnsi="Arial" w:cs="Arial"/>
          <w:b/>
          <w:sz w:val="20"/>
        </w:rPr>
        <w:t>Điều</w:t>
      </w:r>
      <w:r w:rsidR="00584B47" w:rsidRPr="00E16E87">
        <w:rPr>
          <w:rFonts w:ascii="Arial" w:hAnsi="Arial" w:cs="Arial"/>
          <w:b/>
          <w:sz w:val="20"/>
        </w:rPr>
        <w:t xml:space="preserve"> 269. Nguyên tắc áp dụng pháp luật về quản trị công ty đối với công ty đại chúng là tổ chức tín dụng</w:t>
      </w:r>
      <w:bookmarkEnd w:id="666"/>
    </w:p>
    <w:p w:rsidR="00584B47" w:rsidRPr="00E16E87" w:rsidRDefault="00584B47" w:rsidP="00584B47">
      <w:pPr>
        <w:spacing w:before="120"/>
        <w:rPr>
          <w:rFonts w:ascii="Arial" w:hAnsi="Arial" w:cs="Arial"/>
          <w:sz w:val="20"/>
        </w:rPr>
      </w:pPr>
      <w:r w:rsidRPr="00E16E87">
        <w:rPr>
          <w:rFonts w:ascii="Arial" w:hAnsi="Arial" w:cs="Arial"/>
          <w:sz w:val="20"/>
        </w:rPr>
        <w:t>Trường hợp quy định về quản trị công ty tại Nghị định này khác với pháp luật về các tổ chức tín dụng thì thực hiện theo quy định của pháp luật về các tổ chức tín dụng.</w:t>
      </w:r>
    </w:p>
    <w:p w:rsidR="00584B47" w:rsidRPr="00E16E87" w:rsidRDefault="0097223F" w:rsidP="00584B47">
      <w:pPr>
        <w:spacing w:before="120"/>
        <w:rPr>
          <w:rFonts w:ascii="Arial" w:hAnsi="Arial" w:cs="Arial"/>
          <w:b/>
          <w:sz w:val="20"/>
        </w:rPr>
      </w:pPr>
      <w:bookmarkStart w:id="667" w:name="dieu_270"/>
      <w:r w:rsidRPr="00E16E87">
        <w:rPr>
          <w:rFonts w:ascii="Arial" w:hAnsi="Arial" w:cs="Arial"/>
          <w:b/>
          <w:sz w:val="20"/>
        </w:rPr>
        <w:t>Điều</w:t>
      </w:r>
      <w:r w:rsidR="00584B47" w:rsidRPr="00E16E87">
        <w:rPr>
          <w:rFonts w:ascii="Arial" w:hAnsi="Arial" w:cs="Arial"/>
          <w:b/>
          <w:sz w:val="20"/>
        </w:rPr>
        <w:t xml:space="preserve"> 270. </w:t>
      </w:r>
      <w:r w:rsidRPr="00E16E87">
        <w:rPr>
          <w:rFonts w:ascii="Arial" w:hAnsi="Arial" w:cs="Arial"/>
          <w:b/>
          <w:sz w:val="20"/>
        </w:rPr>
        <w:t>Điều</w:t>
      </w:r>
      <w:r w:rsidR="00584B47" w:rsidRPr="00E16E87">
        <w:rPr>
          <w:rFonts w:ascii="Arial" w:hAnsi="Arial" w:cs="Arial"/>
          <w:b/>
          <w:sz w:val="20"/>
        </w:rPr>
        <w:t xml:space="preserve"> lệ công ty và Quy chế nội bộ về quản trị công ty</w:t>
      </w:r>
      <w:bookmarkEnd w:id="667"/>
    </w:p>
    <w:p w:rsidR="00584B47" w:rsidRPr="00E16E87" w:rsidRDefault="00584B47" w:rsidP="00584B47">
      <w:pPr>
        <w:spacing w:before="120"/>
        <w:rPr>
          <w:rFonts w:ascii="Arial" w:hAnsi="Arial" w:cs="Arial"/>
          <w:sz w:val="20"/>
        </w:rPr>
      </w:pPr>
      <w:r w:rsidRPr="00E16E87">
        <w:rPr>
          <w:rFonts w:ascii="Arial" w:hAnsi="Arial" w:cs="Arial"/>
          <w:sz w:val="20"/>
        </w:rPr>
        <w:t xml:space="preserve">1. </w:t>
      </w:r>
      <w:r w:rsidR="0097223F" w:rsidRPr="00E16E87">
        <w:rPr>
          <w:rFonts w:ascii="Arial" w:hAnsi="Arial" w:cs="Arial"/>
          <w:sz w:val="20"/>
        </w:rPr>
        <w:t>Điều</w:t>
      </w:r>
      <w:r w:rsidRPr="00E16E87">
        <w:rPr>
          <w:rFonts w:ascii="Arial" w:hAnsi="Arial" w:cs="Arial"/>
          <w:sz w:val="20"/>
        </w:rPr>
        <w:t xml:space="preserve"> lệ công ty được Đại hội đồng cổ đông thông qua và không được trái với Luật Doanh nghiệp, Luật Chứng khoán, các quy định tại Nghị định này và văn bản pháp luật có liên quan.</w:t>
      </w:r>
    </w:p>
    <w:p w:rsidR="00584B47" w:rsidRPr="00E16E87" w:rsidRDefault="00584B47" w:rsidP="00584B47">
      <w:pPr>
        <w:spacing w:before="120"/>
        <w:rPr>
          <w:rFonts w:ascii="Arial" w:hAnsi="Arial" w:cs="Arial"/>
          <w:sz w:val="20"/>
        </w:rPr>
      </w:pPr>
      <w:r w:rsidRPr="00E16E87">
        <w:rPr>
          <w:rFonts w:ascii="Arial" w:hAnsi="Arial" w:cs="Arial"/>
          <w:sz w:val="20"/>
        </w:rPr>
        <w:lastRenderedPageBreak/>
        <w:t xml:space="preserve">2. Quy chế nội bộ về quản trị công ty được Hội đồng quản trị xây dựng, trình Đại hội đồng cổ đông thông qua. Quy chế nội bộ về quản trị công ty không được trái với quy định của pháp luật và </w:t>
      </w:r>
      <w:r w:rsidR="0097223F" w:rsidRPr="00E16E87">
        <w:rPr>
          <w:rFonts w:ascii="Arial" w:hAnsi="Arial" w:cs="Arial"/>
          <w:sz w:val="20"/>
        </w:rPr>
        <w:t>Điều</w:t>
      </w:r>
      <w:r w:rsidRPr="00E16E87">
        <w:rPr>
          <w:rFonts w:ascii="Arial" w:hAnsi="Arial" w:cs="Arial"/>
          <w:sz w:val="20"/>
        </w:rPr>
        <w:t xml:space="preserve"> lệ công ty.</w:t>
      </w:r>
    </w:p>
    <w:p w:rsidR="00584B47" w:rsidRPr="00E16E87" w:rsidRDefault="001D13C4" w:rsidP="00584B47">
      <w:pPr>
        <w:spacing w:before="120"/>
        <w:rPr>
          <w:rFonts w:ascii="Arial" w:hAnsi="Arial" w:cs="Arial"/>
          <w:sz w:val="20"/>
        </w:rPr>
      </w:pPr>
      <w:bookmarkStart w:id="668" w:name="khoan_3_270"/>
      <w:r w:rsidRPr="00E16E87">
        <w:rPr>
          <w:rFonts w:ascii="Arial" w:hAnsi="Arial" w:cs="Arial"/>
          <w:sz w:val="20"/>
        </w:rPr>
        <w:t xml:space="preserve">3. Bộ trưởng Bộ Tài chính hướng dẫn Điều lệ </w:t>
      </w:r>
      <w:r w:rsidR="002E4321" w:rsidRPr="00E16E87">
        <w:rPr>
          <w:rFonts w:ascii="Arial" w:hAnsi="Arial" w:cs="Arial"/>
          <w:sz w:val="20"/>
        </w:rPr>
        <w:t>mẫu</w:t>
      </w:r>
      <w:r w:rsidRPr="00E16E87">
        <w:rPr>
          <w:rFonts w:ascii="Arial" w:hAnsi="Arial" w:cs="Arial"/>
          <w:sz w:val="20"/>
        </w:rPr>
        <w:t xml:space="preserve"> và </w:t>
      </w:r>
      <w:r w:rsidR="002E4321" w:rsidRPr="00E16E87">
        <w:rPr>
          <w:rFonts w:ascii="Arial" w:hAnsi="Arial" w:cs="Arial"/>
          <w:sz w:val="20"/>
        </w:rPr>
        <w:t>mẫu</w:t>
      </w:r>
      <w:r w:rsidRPr="00E16E87">
        <w:rPr>
          <w:rFonts w:ascii="Arial" w:hAnsi="Arial" w:cs="Arial"/>
          <w:sz w:val="20"/>
        </w:rPr>
        <w:t xml:space="preserve"> Quy chế nội bộ về quản trị công ty để công ty đại chúng tham chiếu xây dựng Điều lệ công ty và Quy chế nội bộ về quản trị công ty.</w:t>
      </w:r>
      <w:bookmarkEnd w:id="668"/>
    </w:p>
    <w:p w:rsidR="00584B47" w:rsidRPr="00E16E87" w:rsidRDefault="0097223F" w:rsidP="00584B47">
      <w:pPr>
        <w:spacing w:before="120"/>
        <w:rPr>
          <w:rFonts w:ascii="Arial" w:hAnsi="Arial" w:cs="Arial"/>
          <w:b/>
          <w:sz w:val="20"/>
        </w:rPr>
      </w:pPr>
      <w:bookmarkStart w:id="669" w:name="muc_2_5"/>
      <w:r w:rsidRPr="00E16E87">
        <w:rPr>
          <w:rFonts w:ascii="Arial" w:hAnsi="Arial" w:cs="Arial"/>
          <w:b/>
          <w:sz w:val="20"/>
        </w:rPr>
        <w:t>Mục</w:t>
      </w:r>
      <w:r w:rsidR="00584B47" w:rsidRPr="00E16E87">
        <w:rPr>
          <w:rFonts w:ascii="Arial" w:hAnsi="Arial" w:cs="Arial"/>
          <w:b/>
          <w:sz w:val="20"/>
        </w:rPr>
        <w:t xml:space="preserve"> 2. CỔ ĐÔNG VÀ ĐẠI HỘI ĐỒNG CỔ ĐÔNG</w:t>
      </w:r>
      <w:bookmarkEnd w:id="669"/>
    </w:p>
    <w:p w:rsidR="00584B47" w:rsidRPr="00E16E87" w:rsidRDefault="0097223F" w:rsidP="00584B47">
      <w:pPr>
        <w:spacing w:before="120"/>
        <w:rPr>
          <w:rFonts w:ascii="Arial" w:hAnsi="Arial" w:cs="Arial"/>
          <w:b/>
          <w:sz w:val="20"/>
        </w:rPr>
      </w:pPr>
      <w:bookmarkStart w:id="670" w:name="dieu_271"/>
      <w:r w:rsidRPr="00E16E87">
        <w:rPr>
          <w:rFonts w:ascii="Arial" w:hAnsi="Arial" w:cs="Arial"/>
          <w:b/>
          <w:sz w:val="20"/>
        </w:rPr>
        <w:t>Điều</w:t>
      </w:r>
      <w:r w:rsidR="00584B47" w:rsidRPr="00E16E87">
        <w:rPr>
          <w:rFonts w:ascii="Arial" w:hAnsi="Arial" w:cs="Arial"/>
          <w:b/>
          <w:sz w:val="20"/>
        </w:rPr>
        <w:t xml:space="preserve"> 271. Quyền và nghĩa vụ của cổ đông</w:t>
      </w:r>
      <w:bookmarkEnd w:id="670"/>
    </w:p>
    <w:p w:rsidR="00584B47" w:rsidRPr="00E16E87" w:rsidRDefault="00584B47" w:rsidP="00584B47">
      <w:pPr>
        <w:spacing w:before="120"/>
        <w:rPr>
          <w:rFonts w:ascii="Arial" w:hAnsi="Arial" w:cs="Arial"/>
          <w:sz w:val="20"/>
        </w:rPr>
      </w:pPr>
      <w:r w:rsidRPr="00E16E87">
        <w:rPr>
          <w:rFonts w:ascii="Arial" w:hAnsi="Arial" w:cs="Arial"/>
          <w:sz w:val="20"/>
        </w:rPr>
        <w:t xml:space="preserve">1. Cổ đông công ty đại chúng có các quyền, nghĩa vụ theo quy định tại </w:t>
      </w:r>
      <w:bookmarkStart w:id="671" w:name="dc_137"/>
      <w:r w:rsidR="0097223F" w:rsidRPr="00E16E87">
        <w:rPr>
          <w:rFonts w:ascii="Arial" w:hAnsi="Arial" w:cs="Arial"/>
          <w:sz w:val="20"/>
        </w:rPr>
        <w:t>khoản</w:t>
      </w:r>
      <w:r w:rsidRPr="00E16E87">
        <w:rPr>
          <w:rFonts w:ascii="Arial" w:hAnsi="Arial" w:cs="Arial"/>
          <w:sz w:val="20"/>
        </w:rPr>
        <w:t xml:space="preserve"> 1 </w:t>
      </w:r>
      <w:r w:rsidR="0097223F" w:rsidRPr="00E16E87">
        <w:rPr>
          <w:rFonts w:ascii="Arial" w:hAnsi="Arial" w:cs="Arial"/>
          <w:sz w:val="20"/>
        </w:rPr>
        <w:t>Điều</w:t>
      </w:r>
      <w:r w:rsidRPr="00E16E87">
        <w:rPr>
          <w:rFonts w:ascii="Arial" w:hAnsi="Arial" w:cs="Arial"/>
          <w:sz w:val="20"/>
        </w:rPr>
        <w:t xml:space="preserve"> 41 và </w:t>
      </w:r>
      <w:r w:rsidR="0097223F" w:rsidRPr="00E16E87">
        <w:rPr>
          <w:rFonts w:ascii="Arial" w:hAnsi="Arial" w:cs="Arial"/>
          <w:sz w:val="20"/>
        </w:rPr>
        <w:t>Điều</w:t>
      </w:r>
      <w:r w:rsidRPr="00E16E87">
        <w:rPr>
          <w:rFonts w:ascii="Arial" w:hAnsi="Arial" w:cs="Arial"/>
          <w:sz w:val="20"/>
        </w:rPr>
        <w:t xml:space="preserve"> 127 Luật Chứng khoán</w:t>
      </w:r>
      <w:bookmarkEnd w:id="671"/>
      <w:r w:rsidRPr="00E16E87">
        <w:rPr>
          <w:rFonts w:ascii="Arial" w:hAnsi="Arial" w:cs="Arial"/>
          <w:sz w:val="20"/>
        </w:rPr>
        <w:t xml:space="preserve">, </w:t>
      </w:r>
      <w:bookmarkStart w:id="672" w:name="dc_138"/>
      <w:r w:rsidR="0097223F" w:rsidRPr="00E16E87">
        <w:rPr>
          <w:rFonts w:ascii="Arial" w:hAnsi="Arial" w:cs="Arial"/>
          <w:sz w:val="20"/>
        </w:rPr>
        <w:t>Điều</w:t>
      </w:r>
      <w:r w:rsidRPr="00E16E87">
        <w:rPr>
          <w:rFonts w:ascii="Arial" w:hAnsi="Arial" w:cs="Arial"/>
          <w:sz w:val="20"/>
        </w:rPr>
        <w:t xml:space="preserve"> 115, </w:t>
      </w:r>
      <w:r w:rsidR="0097223F" w:rsidRPr="00E16E87">
        <w:rPr>
          <w:rFonts w:ascii="Arial" w:hAnsi="Arial" w:cs="Arial"/>
          <w:sz w:val="20"/>
        </w:rPr>
        <w:t>Điều</w:t>
      </w:r>
      <w:r w:rsidRPr="00E16E87">
        <w:rPr>
          <w:rFonts w:ascii="Arial" w:hAnsi="Arial" w:cs="Arial"/>
          <w:sz w:val="20"/>
        </w:rPr>
        <w:t xml:space="preserve"> 116, </w:t>
      </w:r>
      <w:r w:rsidR="0097223F" w:rsidRPr="00E16E87">
        <w:rPr>
          <w:rFonts w:ascii="Arial" w:hAnsi="Arial" w:cs="Arial"/>
          <w:sz w:val="20"/>
        </w:rPr>
        <w:t>Điều</w:t>
      </w:r>
      <w:r w:rsidRPr="00E16E87">
        <w:rPr>
          <w:rFonts w:ascii="Arial" w:hAnsi="Arial" w:cs="Arial"/>
          <w:sz w:val="20"/>
        </w:rPr>
        <w:t xml:space="preserve"> 117, </w:t>
      </w:r>
      <w:r w:rsidR="0097223F" w:rsidRPr="00E16E87">
        <w:rPr>
          <w:rFonts w:ascii="Arial" w:hAnsi="Arial" w:cs="Arial"/>
          <w:sz w:val="20"/>
        </w:rPr>
        <w:t>Điều</w:t>
      </w:r>
      <w:r w:rsidRPr="00E16E87">
        <w:rPr>
          <w:rFonts w:ascii="Arial" w:hAnsi="Arial" w:cs="Arial"/>
          <w:sz w:val="20"/>
        </w:rPr>
        <w:t xml:space="preserve"> 118 và </w:t>
      </w:r>
      <w:r w:rsidR="0097223F" w:rsidRPr="00E16E87">
        <w:rPr>
          <w:rFonts w:ascii="Arial" w:hAnsi="Arial" w:cs="Arial"/>
          <w:sz w:val="20"/>
        </w:rPr>
        <w:t>Điều</w:t>
      </w:r>
      <w:r w:rsidRPr="00E16E87">
        <w:rPr>
          <w:rFonts w:ascii="Arial" w:hAnsi="Arial" w:cs="Arial"/>
          <w:sz w:val="20"/>
        </w:rPr>
        <w:t xml:space="preserve"> 119 Luật Doanh nghiệp</w:t>
      </w:r>
      <w:bookmarkEnd w:id="672"/>
      <w:r w:rsidRPr="00E16E87">
        <w:rPr>
          <w:rFonts w:ascii="Arial" w:hAnsi="Arial" w:cs="Arial"/>
          <w:sz w:val="20"/>
        </w:rPr>
        <w:t xml:space="preserve">, </w:t>
      </w:r>
      <w:r w:rsidR="0097223F" w:rsidRPr="00E16E87">
        <w:rPr>
          <w:rFonts w:ascii="Arial" w:hAnsi="Arial" w:cs="Arial"/>
          <w:sz w:val="20"/>
        </w:rPr>
        <w:t>Điều</w:t>
      </w:r>
      <w:r w:rsidRPr="00E16E87">
        <w:rPr>
          <w:rFonts w:ascii="Arial" w:hAnsi="Arial" w:cs="Arial"/>
          <w:sz w:val="20"/>
        </w:rPr>
        <w:t xml:space="preserve"> lệ công ty và pháp luật có liên quan.</w:t>
      </w:r>
    </w:p>
    <w:p w:rsidR="00584B47" w:rsidRPr="00E16E87" w:rsidRDefault="00584B47" w:rsidP="00584B47">
      <w:pPr>
        <w:spacing w:before="120"/>
        <w:rPr>
          <w:rFonts w:ascii="Arial" w:hAnsi="Arial" w:cs="Arial"/>
          <w:sz w:val="20"/>
        </w:rPr>
      </w:pPr>
      <w:r w:rsidRPr="00E16E87">
        <w:rPr>
          <w:rFonts w:ascii="Arial" w:hAnsi="Arial" w:cs="Arial"/>
          <w:sz w:val="20"/>
        </w:rPr>
        <w:t xml:space="preserve">2. Trường hợp công ty có các loại cổ phần ưu đãi, các quyền và nghĩa vụ gắn liền với các loại cổ phần ưu đãi phải được quy định tại </w:t>
      </w:r>
      <w:r w:rsidR="0097223F" w:rsidRPr="00E16E87">
        <w:rPr>
          <w:rFonts w:ascii="Arial" w:hAnsi="Arial" w:cs="Arial"/>
          <w:sz w:val="20"/>
        </w:rPr>
        <w:t>Điều</w:t>
      </w:r>
      <w:r w:rsidRPr="00E16E87">
        <w:rPr>
          <w:rFonts w:ascii="Arial" w:hAnsi="Arial" w:cs="Arial"/>
          <w:sz w:val="20"/>
        </w:rPr>
        <w:t xml:space="preserve"> lệ công ty.</w:t>
      </w:r>
    </w:p>
    <w:p w:rsidR="00584B47" w:rsidRPr="00E16E87" w:rsidRDefault="0097223F" w:rsidP="00584B47">
      <w:pPr>
        <w:spacing w:before="120"/>
        <w:rPr>
          <w:rFonts w:ascii="Arial" w:hAnsi="Arial" w:cs="Arial"/>
          <w:b/>
          <w:sz w:val="20"/>
        </w:rPr>
      </w:pPr>
      <w:bookmarkStart w:id="673" w:name="dieu_272"/>
      <w:r w:rsidRPr="00E16E87">
        <w:rPr>
          <w:rFonts w:ascii="Arial" w:hAnsi="Arial" w:cs="Arial"/>
          <w:b/>
          <w:sz w:val="20"/>
        </w:rPr>
        <w:t>Điều</w:t>
      </w:r>
      <w:r w:rsidR="00584B47" w:rsidRPr="00E16E87">
        <w:rPr>
          <w:rFonts w:ascii="Arial" w:hAnsi="Arial" w:cs="Arial"/>
          <w:b/>
          <w:sz w:val="20"/>
        </w:rPr>
        <w:t xml:space="preserve"> 272. Thẩm quyền của Đại hội đồng cổ đông</w:t>
      </w:r>
      <w:bookmarkEnd w:id="673"/>
    </w:p>
    <w:p w:rsidR="00584B47" w:rsidRPr="00E16E87" w:rsidRDefault="00584B47" w:rsidP="00584B47">
      <w:pPr>
        <w:spacing w:before="120"/>
        <w:rPr>
          <w:rFonts w:ascii="Arial" w:hAnsi="Arial" w:cs="Arial"/>
          <w:sz w:val="20"/>
        </w:rPr>
      </w:pPr>
      <w:r w:rsidRPr="00E16E87">
        <w:rPr>
          <w:rFonts w:ascii="Arial" w:hAnsi="Arial" w:cs="Arial"/>
          <w:sz w:val="20"/>
        </w:rPr>
        <w:t>1. Đại hội đồng cổ đông có thẩm quyền theo quy định của Luật Doanh nghiệp.</w:t>
      </w:r>
    </w:p>
    <w:p w:rsidR="00584B47" w:rsidRPr="00E16E87" w:rsidRDefault="00584B47" w:rsidP="00584B47">
      <w:pPr>
        <w:spacing w:before="120"/>
        <w:rPr>
          <w:rFonts w:ascii="Arial" w:hAnsi="Arial" w:cs="Arial"/>
          <w:sz w:val="20"/>
        </w:rPr>
      </w:pPr>
      <w:r w:rsidRPr="00E16E87">
        <w:rPr>
          <w:rFonts w:ascii="Arial" w:hAnsi="Arial" w:cs="Arial"/>
          <w:sz w:val="20"/>
        </w:rPr>
        <w:t>2. Các nội dung đã được thông qua tại các Nghị quyết Đại hội đồng cổ đông trước đó chưa được thực hiện, Hội đồng quản trị phải báo cáo Đại hội đồng cổ đông tại kỳ họp thường niên gần nhất. Trường hợp có thay đổi nội dung thuộc thẩm quyền quyết định của Đại hội đồng cổ đông, Hội đồng quản trị phải trình Đại hội đồng cổ đông tại cuộc họp gần nhất thông qua trước khi thực hiện.</w:t>
      </w:r>
    </w:p>
    <w:p w:rsidR="00584B47" w:rsidRPr="00E16E87" w:rsidRDefault="0097223F" w:rsidP="00584B47">
      <w:pPr>
        <w:spacing w:before="120"/>
        <w:rPr>
          <w:rFonts w:ascii="Arial" w:hAnsi="Arial" w:cs="Arial"/>
          <w:b/>
          <w:sz w:val="20"/>
        </w:rPr>
      </w:pPr>
      <w:bookmarkStart w:id="674" w:name="dieu_273"/>
      <w:r w:rsidRPr="00E16E87">
        <w:rPr>
          <w:rFonts w:ascii="Arial" w:hAnsi="Arial" w:cs="Arial"/>
          <w:b/>
          <w:sz w:val="20"/>
        </w:rPr>
        <w:t>Điều</w:t>
      </w:r>
      <w:r w:rsidR="00584B47" w:rsidRPr="00E16E87">
        <w:rPr>
          <w:rFonts w:ascii="Arial" w:hAnsi="Arial" w:cs="Arial"/>
          <w:b/>
          <w:sz w:val="20"/>
        </w:rPr>
        <w:t xml:space="preserve"> 273. Cuộc họp Đại hội đồng cổ đông</w:t>
      </w:r>
      <w:bookmarkEnd w:id="674"/>
    </w:p>
    <w:p w:rsidR="00584B47" w:rsidRPr="00E16E87" w:rsidRDefault="00584B47" w:rsidP="00584B47">
      <w:pPr>
        <w:spacing w:before="120"/>
        <w:rPr>
          <w:rFonts w:ascii="Arial" w:hAnsi="Arial" w:cs="Arial"/>
          <w:sz w:val="20"/>
        </w:rPr>
      </w:pPr>
      <w:r w:rsidRPr="00E16E87">
        <w:rPr>
          <w:rFonts w:ascii="Arial" w:hAnsi="Arial" w:cs="Arial"/>
          <w:sz w:val="20"/>
        </w:rPr>
        <w:t xml:space="preserve">1. Hội đồng quản trị, Ban kiểm soát, người triệu tập họp Đại hội đồng cổ đông phải tuân thủ đầy đủ trình tự, thủ tục về triệu tập họp Đại hội đồng cổ đông theo quy định của Luật Doanh nghiệp, </w:t>
      </w:r>
      <w:r w:rsidR="0097223F" w:rsidRPr="00E16E87">
        <w:rPr>
          <w:rFonts w:ascii="Arial" w:hAnsi="Arial" w:cs="Arial"/>
          <w:sz w:val="20"/>
        </w:rPr>
        <w:t>Điều</w:t>
      </w:r>
      <w:r w:rsidRPr="00E16E87">
        <w:rPr>
          <w:rFonts w:ascii="Arial" w:hAnsi="Arial" w:cs="Arial"/>
          <w:sz w:val="20"/>
        </w:rPr>
        <w:t xml:space="preserve"> lệ công ty và Quy chế nội bộ về quản trị công ty. Công ty đại chúng phải công bố thông tin về việc lập danh sách cổ đông có quyền tham dự họp Đại hội đồng cổ đông tối thiểu 20 ngày trước ngày đăng ký cuối cùng. Việc ủy quyền cho người đại diện dự họp Đại hội đồng cổ đông thực hiện theo quy định tại </w:t>
      </w:r>
      <w:bookmarkStart w:id="675" w:name="dc_139"/>
      <w:r w:rsidR="0097223F" w:rsidRPr="00E16E87">
        <w:rPr>
          <w:rFonts w:ascii="Arial" w:hAnsi="Arial" w:cs="Arial"/>
          <w:sz w:val="20"/>
        </w:rPr>
        <w:t>khoản</w:t>
      </w:r>
      <w:r w:rsidRPr="00E16E87">
        <w:rPr>
          <w:rFonts w:ascii="Arial" w:hAnsi="Arial" w:cs="Arial"/>
          <w:sz w:val="20"/>
        </w:rPr>
        <w:t xml:space="preserve"> 2 </w:t>
      </w:r>
      <w:r w:rsidR="0097223F" w:rsidRPr="00E16E87">
        <w:rPr>
          <w:rFonts w:ascii="Arial" w:hAnsi="Arial" w:cs="Arial"/>
          <w:sz w:val="20"/>
        </w:rPr>
        <w:t>Điều</w:t>
      </w:r>
      <w:r w:rsidRPr="00E16E87">
        <w:rPr>
          <w:rFonts w:ascii="Arial" w:hAnsi="Arial" w:cs="Arial"/>
          <w:sz w:val="20"/>
        </w:rPr>
        <w:t xml:space="preserve"> 144 Luật Doanh nghiệp</w:t>
      </w:r>
      <w:bookmarkEnd w:id="675"/>
      <w:r w:rsidRPr="00E16E87">
        <w:rPr>
          <w:rFonts w:ascii="Arial" w:hAnsi="Arial" w:cs="Arial"/>
          <w:sz w:val="20"/>
        </w:rPr>
        <w:t>.</w:t>
      </w:r>
    </w:p>
    <w:p w:rsidR="00584B47" w:rsidRPr="00E16E87" w:rsidRDefault="00584B47" w:rsidP="00584B47">
      <w:pPr>
        <w:spacing w:before="120"/>
        <w:rPr>
          <w:rFonts w:ascii="Arial" w:hAnsi="Arial" w:cs="Arial"/>
          <w:sz w:val="20"/>
        </w:rPr>
      </w:pPr>
      <w:r w:rsidRPr="00E16E87">
        <w:rPr>
          <w:rFonts w:ascii="Arial" w:hAnsi="Arial" w:cs="Arial"/>
          <w:sz w:val="20"/>
        </w:rPr>
        <w:t xml:space="preserve">2. Hội đồng quản trị, Ban kiểm soát, người triệu tập họp Đại hội đồng cổ đông sắp xếp </w:t>
      </w:r>
      <w:r w:rsidR="0097223F" w:rsidRPr="00E16E87">
        <w:rPr>
          <w:rFonts w:ascii="Arial" w:hAnsi="Arial" w:cs="Arial"/>
          <w:sz w:val="20"/>
        </w:rPr>
        <w:t>chương</w:t>
      </w:r>
      <w:r w:rsidRPr="00E16E87">
        <w:rPr>
          <w:rFonts w:ascii="Arial" w:hAnsi="Arial" w:cs="Arial"/>
          <w:sz w:val="20"/>
        </w:rPr>
        <w:t xml:space="preserve"> trình nghị sự, bố trí địa </w:t>
      </w:r>
      <w:r w:rsidR="0097223F" w:rsidRPr="00E16E87">
        <w:rPr>
          <w:rFonts w:ascii="Arial" w:hAnsi="Arial" w:cs="Arial"/>
          <w:sz w:val="20"/>
        </w:rPr>
        <w:t>điểm</w:t>
      </w:r>
      <w:r w:rsidRPr="00E16E87">
        <w:rPr>
          <w:rFonts w:ascii="Arial" w:hAnsi="Arial" w:cs="Arial"/>
          <w:sz w:val="20"/>
        </w:rPr>
        <w:t xml:space="preserve">, thời gian hợp lý để các cổ đông tham dự, thảo luận và </w:t>
      </w:r>
      <w:r w:rsidR="002E4321" w:rsidRPr="00E16E87">
        <w:rPr>
          <w:rFonts w:ascii="Arial" w:hAnsi="Arial" w:cs="Arial"/>
          <w:sz w:val="20"/>
        </w:rPr>
        <w:t>biểu</w:t>
      </w:r>
      <w:r w:rsidRPr="00E16E87">
        <w:rPr>
          <w:rFonts w:ascii="Arial" w:hAnsi="Arial" w:cs="Arial"/>
          <w:sz w:val="20"/>
        </w:rPr>
        <w:t xml:space="preserve"> quyết từng vấn đề trong </w:t>
      </w:r>
      <w:r w:rsidR="0097223F" w:rsidRPr="00E16E87">
        <w:rPr>
          <w:rFonts w:ascii="Arial" w:hAnsi="Arial" w:cs="Arial"/>
          <w:sz w:val="20"/>
        </w:rPr>
        <w:t>chương</w:t>
      </w:r>
      <w:r w:rsidRPr="00E16E87">
        <w:rPr>
          <w:rFonts w:ascii="Arial" w:hAnsi="Arial" w:cs="Arial"/>
          <w:sz w:val="20"/>
        </w:rPr>
        <w:t xml:space="preserve"> trình họp Đại hội đồng cổ đông theo quy định tại </w:t>
      </w:r>
      <w:bookmarkStart w:id="676" w:name="dc_140"/>
      <w:r w:rsidR="0097223F" w:rsidRPr="00E16E87">
        <w:rPr>
          <w:rFonts w:ascii="Arial" w:hAnsi="Arial" w:cs="Arial"/>
          <w:sz w:val="20"/>
        </w:rPr>
        <w:t>khoản</w:t>
      </w:r>
      <w:r w:rsidRPr="00E16E87">
        <w:rPr>
          <w:rFonts w:ascii="Arial" w:hAnsi="Arial" w:cs="Arial"/>
          <w:sz w:val="20"/>
        </w:rPr>
        <w:t xml:space="preserve"> 5 </w:t>
      </w:r>
      <w:r w:rsidR="0097223F" w:rsidRPr="00E16E87">
        <w:rPr>
          <w:rFonts w:ascii="Arial" w:hAnsi="Arial" w:cs="Arial"/>
          <w:sz w:val="20"/>
        </w:rPr>
        <w:t>Điều</w:t>
      </w:r>
      <w:r w:rsidRPr="00E16E87">
        <w:rPr>
          <w:rFonts w:ascii="Arial" w:hAnsi="Arial" w:cs="Arial"/>
          <w:sz w:val="20"/>
        </w:rPr>
        <w:t xml:space="preserve"> 140 Luật Doanh nghiệp</w:t>
      </w:r>
      <w:bookmarkEnd w:id="676"/>
      <w:r w:rsidRPr="00E16E87">
        <w:rPr>
          <w:rFonts w:ascii="Arial" w:hAnsi="Arial" w:cs="Arial"/>
          <w:sz w:val="20"/>
        </w:rPr>
        <w:t>.</w:t>
      </w:r>
    </w:p>
    <w:p w:rsidR="00584B47" w:rsidRPr="00E16E87" w:rsidRDefault="00584B47" w:rsidP="00584B47">
      <w:pPr>
        <w:spacing w:before="120"/>
        <w:rPr>
          <w:rFonts w:ascii="Arial" w:hAnsi="Arial" w:cs="Arial"/>
          <w:sz w:val="20"/>
        </w:rPr>
      </w:pPr>
      <w:r w:rsidRPr="00E16E87">
        <w:rPr>
          <w:rFonts w:ascii="Arial" w:hAnsi="Arial" w:cs="Arial"/>
          <w:sz w:val="20"/>
        </w:rPr>
        <w:t xml:space="preserve">3. Công ty đại chúng quy định tại Quy chế nội bộ về quản trị công ty việc áp dụng công nghệ thông tin hiện đại để cổ đông có thể tham dự và phát </w:t>
      </w:r>
      <w:r w:rsidR="002E4321" w:rsidRPr="00E16E87">
        <w:rPr>
          <w:rFonts w:ascii="Arial" w:hAnsi="Arial" w:cs="Arial"/>
          <w:sz w:val="20"/>
        </w:rPr>
        <w:t>biểu</w:t>
      </w:r>
      <w:r w:rsidRPr="00E16E87">
        <w:rPr>
          <w:rFonts w:ascii="Arial" w:hAnsi="Arial" w:cs="Arial"/>
          <w:sz w:val="20"/>
        </w:rPr>
        <w:t xml:space="preserve"> ý kiến tại cuộc họp Đại hội đồng cổ đông thông qua họp trực tuyến, bỏ </w:t>
      </w:r>
      <w:r w:rsidR="002E4321" w:rsidRPr="00E16E87">
        <w:rPr>
          <w:rFonts w:ascii="Arial" w:hAnsi="Arial" w:cs="Arial"/>
          <w:sz w:val="20"/>
        </w:rPr>
        <w:t>phiếu</w:t>
      </w:r>
      <w:r w:rsidRPr="00E16E87">
        <w:rPr>
          <w:rFonts w:ascii="Arial" w:hAnsi="Arial" w:cs="Arial"/>
          <w:sz w:val="20"/>
        </w:rPr>
        <w:t xml:space="preserve"> điện tử hoặc hình thức điện tử khác theo quy định tại </w:t>
      </w:r>
      <w:bookmarkStart w:id="677" w:name="dc_141"/>
      <w:r w:rsidR="0097223F" w:rsidRPr="00E16E87">
        <w:rPr>
          <w:rFonts w:ascii="Arial" w:hAnsi="Arial" w:cs="Arial"/>
          <w:sz w:val="20"/>
        </w:rPr>
        <w:t>Điều</w:t>
      </w:r>
      <w:r w:rsidRPr="00E16E87">
        <w:rPr>
          <w:rFonts w:ascii="Arial" w:hAnsi="Arial" w:cs="Arial"/>
          <w:sz w:val="20"/>
        </w:rPr>
        <w:t xml:space="preserve"> 144 Luật Doanh nghiệp</w:t>
      </w:r>
      <w:bookmarkEnd w:id="677"/>
      <w:r w:rsidRPr="00E16E87">
        <w:rPr>
          <w:rFonts w:ascii="Arial" w:hAnsi="Arial" w:cs="Arial"/>
          <w:sz w:val="20"/>
        </w:rPr>
        <w:t xml:space="preserve"> và </w:t>
      </w:r>
      <w:r w:rsidR="0097223F" w:rsidRPr="00E16E87">
        <w:rPr>
          <w:rFonts w:ascii="Arial" w:hAnsi="Arial" w:cs="Arial"/>
          <w:sz w:val="20"/>
        </w:rPr>
        <w:t>Điều</w:t>
      </w:r>
      <w:r w:rsidRPr="00E16E87">
        <w:rPr>
          <w:rFonts w:ascii="Arial" w:hAnsi="Arial" w:cs="Arial"/>
          <w:sz w:val="20"/>
        </w:rPr>
        <w:t xml:space="preserve"> lệ công ty.</w:t>
      </w:r>
    </w:p>
    <w:p w:rsidR="00584B47" w:rsidRPr="00E16E87" w:rsidRDefault="00584B47" w:rsidP="00584B47">
      <w:pPr>
        <w:spacing w:before="120"/>
        <w:rPr>
          <w:rFonts w:ascii="Arial" w:hAnsi="Arial" w:cs="Arial"/>
          <w:sz w:val="20"/>
        </w:rPr>
      </w:pPr>
      <w:r w:rsidRPr="00E16E87">
        <w:rPr>
          <w:rFonts w:ascii="Arial" w:hAnsi="Arial" w:cs="Arial"/>
          <w:sz w:val="20"/>
        </w:rPr>
        <w:t xml:space="preserve">4. Hàng năm, công ty đại chúng phải tổ chức họp Đại hội đồng cổ đông thường niên một lần theo quy định của Luật Doanh nghiệp. Thành viên Hội đồng quản trị và thành viên Ban kiểm soát phải tham dự họp Đại hội đồng cổ đông thường niên để trả lời các câu hỏi của cổ đông tại cuộc họp (nếu có); trường hợp bất khả kháng không tham dự được, thành viên Hội đồng quản trị và thành viên Ban kiểm soát phải báo cáo bằng văn bản với Hội đồng quản trị và Ban kiểm soát. Trường hợp Báo cáo kiểm toán báo cáo tài chính năm của công ty có các </w:t>
      </w:r>
      <w:r w:rsidR="0097223F" w:rsidRPr="00E16E87">
        <w:rPr>
          <w:rFonts w:ascii="Arial" w:hAnsi="Arial" w:cs="Arial"/>
          <w:sz w:val="20"/>
        </w:rPr>
        <w:t>khoản</w:t>
      </w:r>
      <w:r w:rsidRPr="00E16E87">
        <w:rPr>
          <w:rFonts w:ascii="Arial" w:hAnsi="Arial" w:cs="Arial"/>
          <w:sz w:val="20"/>
        </w:rPr>
        <w:t xml:space="preserve"> ngoại trừ trọng yếu, ý kiến kiểm toán trái ngược hoặc từ chối, công ty đại chúng phải mời đại diện tổ chức kiểm toán được chấp thuận thực hiện kiểm toán báo cáo tài chính của công ty dự họp Đại hội đồng cổ đông thường niên và đại diện tổ chức kiểm toán được chấp thuận nêu trên có trách nhiệm tham dự họp Đại hội đồng cổ đông thường niên của công ty đại chúng.</w:t>
      </w:r>
    </w:p>
    <w:p w:rsidR="00584B47" w:rsidRPr="00E16E87" w:rsidRDefault="00584B47" w:rsidP="00584B47">
      <w:pPr>
        <w:spacing w:before="120"/>
        <w:rPr>
          <w:rFonts w:ascii="Arial" w:hAnsi="Arial" w:cs="Arial"/>
          <w:sz w:val="20"/>
        </w:rPr>
      </w:pPr>
      <w:r w:rsidRPr="00E16E87">
        <w:rPr>
          <w:rFonts w:ascii="Arial" w:hAnsi="Arial" w:cs="Arial"/>
          <w:sz w:val="20"/>
        </w:rPr>
        <w:t xml:space="preserve">5. Tuân thủ các quy định khác của pháp luật và </w:t>
      </w:r>
      <w:r w:rsidR="0097223F" w:rsidRPr="00E16E87">
        <w:rPr>
          <w:rFonts w:ascii="Arial" w:hAnsi="Arial" w:cs="Arial"/>
          <w:sz w:val="20"/>
        </w:rPr>
        <w:t>Điều</w:t>
      </w:r>
      <w:r w:rsidRPr="00E16E87">
        <w:rPr>
          <w:rFonts w:ascii="Arial" w:hAnsi="Arial" w:cs="Arial"/>
          <w:sz w:val="20"/>
        </w:rPr>
        <w:t xml:space="preserve"> lệ công ty.</w:t>
      </w:r>
    </w:p>
    <w:p w:rsidR="00584B47" w:rsidRPr="00E16E87" w:rsidRDefault="0097223F" w:rsidP="00584B47">
      <w:pPr>
        <w:spacing w:before="120"/>
        <w:rPr>
          <w:rFonts w:ascii="Arial" w:hAnsi="Arial" w:cs="Arial"/>
          <w:b/>
          <w:sz w:val="20"/>
        </w:rPr>
      </w:pPr>
      <w:bookmarkStart w:id="678" w:name="muc_3_5"/>
      <w:r w:rsidRPr="00E16E87">
        <w:rPr>
          <w:rFonts w:ascii="Arial" w:hAnsi="Arial" w:cs="Arial"/>
          <w:b/>
          <w:sz w:val="20"/>
        </w:rPr>
        <w:t>Mục</w:t>
      </w:r>
      <w:r w:rsidR="00584B47" w:rsidRPr="00E16E87">
        <w:rPr>
          <w:rFonts w:ascii="Arial" w:hAnsi="Arial" w:cs="Arial"/>
          <w:b/>
          <w:sz w:val="20"/>
        </w:rPr>
        <w:t xml:space="preserve"> 3. THÀNH VIÊN HỘI ĐỒNG QUẢN TRỊ VÀ HỘI ĐỒNG QUẢN TRỊ</w:t>
      </w:r>
      <w:bookmarkEnd w:id="678"/>
    </w:p>
    <w:p w:rsidR="00584B47" w:rsidRPr="00E16E87" w:rsidRDefault="0097223F" w:rsidP="00584B47">
      <w:pPr>
        <w:spacing w:before="120"/>
        <w:rPr>
          <w:rFonts w:ascii="Arial" w:hAnsi="Arial" w:cs="Arial"/>
          <w:b/>
          <w:sz w:val="20"/>
        </w:rPr>
      </w:pPr>
      <w:bookmarkStart w:id="679" w:name="dieu_274"/>
      <w:r w:rsidRPr="00E16E87">
        <w:rPr>
          <w:rFonts w:ascii="Arial" w:hAnsi="Arial" w:cs="Arial"/>
          <w:b/>
          <w:sz w:val="20"/>
        </w:rPr>
        <w:t>Điều</w:t>
      </w:r>
      <w:r w:rsidR="00584B47" w:rsidRPr="00E16E87">
        <w:rPr>
          <w:rFonts w:ascii="Arial" w:hAnsi="Arial" w:cs="Arial"/>
          <w:b/>
          <w:sz w:val="20"/>
        </w:rPr>
        <w:t xml:space="preserve"> 274. Ứng cử, đề cử thành viên Hội đồng quản trị</w:t>
      </w:r>
      <w:bookmarkEnd w:id="679"/>
    </w:p>
    <w:p w:rsidR="00584B47" w:rsidRPr="00E16E87" w:rsidRDefault="00584B47" w:rsidP="00584B47">
      <w:pPr>
        <w:spacing w:before="120"/>
        <w:rPr>
          <w:rFonts w:ascii="Arial" w:hAnsi="Arial" w:cs="Arial"/>
          <w:sz w:val="20"/>
        </w:rPr>
      </w:pPr>
      <w:r w:rsidRPr="00E16E87">
        <w:rPr>
          <w:rFonts w:ascii="Arial" w:hAnsi="Arial" w:cs="Arial"/>
          <w:sz w:val="20"/>
        </w:rPr>
        <w:t xml:space="preserve">1. Trường hợp đã xác định được ứng cử viên Hội đồng quản trị, công ty đại chúng phải công bố thông tin liên quan đến các ứng cử viên tối thiểu 10 ngày trước ngày khai mạc họp Đại hội đồng cổ đông trên trang thông tin điện tử của công ty để cổ đông có thể tìm hiểu về các ứng cử viên này trước khi bỏ </w:t>
      </w:r>
      <w:r w:rsidR="002E4321" w:rsidRPr="00E16E87">
        <w:rPr>
          <w:rFonts w:ascii="Arial" w:hAnsi="Arial" w:cs="Arial"/>
          <w:sz w:val="20"/>
        </w:rPr>
        <w:t>phiếu</w:t>
      </w:r>
      <w:r w:rsidRPr="00E16E87">
        <w:rPr>
          <w:rFonts w:ascii="Arial" w:hAnsi="Arial" w:cs="Arial"/>
          <w:sz w:val="20"/>
        </w:rPr>
        <w:t>, ứng cử viên Hội đồng quản trị phải có cam kết bằng văn bản về tính trung thực, chính xác của các thông tin cá nhân được công bố và phải cam kết thực hiện nhiệm vụ một cách trung thực, cẩn trọng và vì lợi ích cao nhất của công ty nếu được bầu làm thành viên Hội đồng quản trị. Thông tin liên quan đến ứng cử viên Hội đồng quản trị được công bố bao gồm:</w:t>
      </w:r>
    </w:p>
    <w:p w:rsidR="00584B47" w:rsidRPr="00E16E87" w:rsidRDefault="00584B47" w:rsidP="00584B47">
      <w:pPr>
        <w:spacing w:before="120"/>
        <w:rPr>
          <w:rFonts w:ascii="Arial" w:hAnsi="Arial" w:cs="Arial"/>
          <w:sz w:val="20"/>
        </w:rPr>
      </w:pPr>
      <w:r w:rsidRPr="00E16E87">
        <w:rPr>
          <w:rFonts w:ascii="Arial" w:hAnsi="Arial" w:cs="Arial"/>
          <w:sz w:val="20"/>
        </w:rPr>
        <w:t>a) Họ tên, ngày, tháng, năm sinh;</w:t>
      </w:r>
    </w:p>
    <w:p w:rsidR="00584B47" w:rsidRPr="00E16E87" w:rsidRDefault="00584B47" w:rsidP="00584B47">
      <w:pPr>
        <w:spacing w:before="120"/>
        <w:rPr>
          <w:rFonts w:ascii="Arial" w:hAnsi="Arial" w:cs="Arial"/>
          <w:sz w:val="20"/>
        </w:rPr>
      </w:pPr>
      <w:r w:rsidRPr="00E16E87">
        <w:rPr>
          <w:rFonts w:ascii="Arial" w:hAnsi="Arial" w:cs="Arial"/>
          <w:sz w:val="20"/>
        </w:rPr>
        <w:t>b) Trình độ chuyên môn;</w:t>
      </w:r>
    </w:p>
    <w:p w:rsidR="00584B47" w:rsidRPr="00E16E87" w:rsidRDefault="00584B47" w:rsidP="00584B47">
      <w:pPr>
        <w:spacing w:before="120"/>
        <w:rPr>
          <w:rFonts w:ascii="Arial" w:hAnsi="Arial" w:cs="Arial"/>
          <w:sz w:val="20"/>
        </w:rPr>
      </w:pPr>
      <w:r w:rsidRPr="00E16E87">
        <w:rPr>
          <w:rFonts w:ascii="Arial" w:hAnsi="Arial" w:cs="Arial"/>
          <w:sz w:val="20"/>
        </w:rPr>
        <w:t>c) Quá trình công tác;</w:t>
      </w:r>
    </w:p>
    <w:p w:rsidR="00584B47" w:rsidRPr="00E16E87" w:rsidRDefault="00584B47" w:rsidP="00584B47">
      <w:pPr>
        <w:spacing w:before="120"/>
        <w:rPr>
          <w:rFonts w:ascii="Arial" w:hAnsi="Arial" w:cs="Arial"/>
          <w:sz w:val="20"/>
        </w:rPr>
      </w:pPr>
      <w:r w:rsidRPr="00E16E87">
        <w:rPr>
          <w:rFonts w:ascii="Arial" w:hAnsi="Arial" w:cs="Arial"/>
          <w:sz w:val="20"/>
        </w:rPr>
        <w:t>d) Các chức danh quản lý khác (bao gồm cả chức danh Hội đồng quản trị của công ty khác);</w:t>
      </w:r>
    </w:p>
    <w:p w:rsidR="00584B47" w:rsidRPr="00E16E87" w:rsidRDefault="00584B47" w:rsidP="00584B47">
      <w:pPr>
        <w:spacing w:before="120"/>
        <w:rPr>
          <w:rFonts w:ascii="Arial" w:hAnsi="Arial" w:cs="Arial"/>
          <w:sz w:val="20"/>
        </w:rPr>
      </w:pPr>
      <w:r w:rsidRPr="00E16E87">
        <w:rPr>
          <w:rFonts w:ascii="Arial" w:hAnsi="Arial" w:cs="Arial"/>
          <w:sz w:val="20"/>
        </w:rPr>
        <w:lastRenderedPageBreak/>
        <w:t>đ) Lợi ích có liên quan tới công ty và các bên có liên quan của công ty;</w:t>
      </w:r>
    </w:p>
    <w:p w:rsidR="00584B47" w:rsidRPr="00E16E87" w:rsidRDefault="00584B47" w:rsidP="00584B47">
      <w:pPr>
        <w:spacing w:before="120"/>
        <w:rPr>
          <w:rFonts w:ascii="Arial" w:hAnsi="Arial" w:cs="Arial"/>
          <w:sz w:val="20"/>
        </w:rPr>
      </w:pPr>
      <w:r w:rsidRPr="00E16E87">
        <w:rPr>
          <w:rFonts w:ascii="Arial" w:hAnsi="Arial" w:cs="Arial"/>
          <w:sz w:val="20"/>
        </w:rPr>
        <w:t xml:space="preserve">e) Các thông tin khác (nếu có) theo quy định tại </w:t>
      </w:r>
      <w:r w:rsidR="0097223F" w:rsidRPr="00E16E87">
        <w:rPr>
          <w:rFonts w:ascii="Arial" w:hAnsi="Arial" w:cs="Arial"/>
          <w:sz w:val="20"/>
        </w:rPr>
        <w:t>Điều</w:t>
      </w:r>
      <w:r w:rsidRPr="00E16E87">
        <w:rPr>
          <w:rFonts w:ascii="Arial" w:hAnsi="Arial" w:cs="Arial"/>
          <w:sz w:val="20"/>
        </w:rPr>
        <w:t xml:space="preserve"> lệ công ty.</w:t>
      </w:r>
    </w:p>
    <w:p w:rsidR="00584B47" w:rsidRPr="00E16E87" w:rsidRDefault="00584B47" w:rsidP="00584B47">
      <w:pPr>
        <w:spacing w:before="120"/>
        <w:rPr>
          <w:rFonts w:ascii="Arial" w:hAnsi="Arial" w:cs="Arial"/>
          <w:sz w:val="20"/>
        </w:rPr>
      </w:pPr>
      <w:r w:rsidRPr="00E16E87">
        <w:rPr>
          <w:rFonts w:ascii="Arial" w:hAnsi="Arial" w:cs="Arial"/>
          <w:sz w:val="20"/>
        </w:rPr>
        <w:t>Công ty đại chúng phải có trách nhiệm công bố thông tin về các công ty mà ứng cử viên đang nắm giữ chức vụ thành viên Hội đồng quản trị, các chức danh quản lý khác và các lợi ích có liên quan tới công ty của ứng cử viên Hội đồng quản trị (nếu có).</w:t>
      </w:r>
    </w:p>
    <w:p w:rsidR="00584B47" w:rsidRPr="00E16E87" w:rsidRDefault="00584B47" w:rsidP="00584B47">
      <w:pPr>
        <w:spacing w:before="120"/>
        <w:rPr>
          <w:rFonts w:ascii="Arial" w:hAnsi="Arial" w:cs="Arial"/>
          <w:sz w:val="20"/>
        </w:rPr>
      </w:pPr>
      <w:r w:rsidRPr="00E16E87">
        <w:rPr>
          <w:rFonts w:ascii="Arial" w:hAnsi="Arial" w:cs="Arial"/>
          <w:sz w:val="20"/>
        </w:rPr>
        <w:t xml:space="preserve">2. Cổ đông hoặc nhóm cổ đông sở hữu từ 10% tổng số cổ phần phổ thông trở lên hoặc một tỷ lệ khác nhỏ hơn theo quy định tại </w:t>
      </w:r>
      <w:r w:rsidR="0097223F" w:rsidRPr="00E16E87">
        <w:rPr>
          <w:rFonts w:ascii="Arial" w:hAnsi="Arial" w:cs="Arial"/>
          <w:sz w:val="20"/>
        </w:rPr>
        <w:t>Điều</w:t>
      </w:r>
      <w:r w:rsidRPr="00E16E87">
        <w:rPr>
          <w:rFonts w:ascii="Arial" w:hAnsi="Arial" w:cs="Arial"/>
          <w:sz w:val="20"/>
        </w:rPr>
        <w:t xml:space="preserve"> lệ công ty có quyền đề cử ứng cử viên Hội đồng quản trị theo quy định của Luật Doanh nghiệp và </w:t>
      </w:r>
      <w:r w:rsidR="0097223F" w:rsidRPr="00E16E87">
        <w:rPr>
          <w:rFonts w:ascii="Arial" w:hAnsi="Arial" w:cs="Arial"/>
          <w:sz w:val="20"/>
        </w:rPr>
        <w:t>Điều</w:t>
      </w:r>
      <w:r w:rsidRPr="00E16E87">
        <w:rPr>
          <w:rFonts w:ascii="Arial" w:hAnsi="Arial" w:cs="Arial"/>
          <w:sz w:val="20"/>
        </w:rPr>
        <w:t xml:space="preserve"> lệ công ty.</w:t>
      </w:r>
    </w:p>
    <w:p w:rsidR="00584B47" w:rsidRPr="00E16E87" w:rsidRDefault="00584B47" w:rsidP="00584B47">
      <w:pPr>
        <w:spacing w:before="120"/>
        <w:rPr>
          <w:rFonts w:ascii="Arial" w:hAnsi="Arial" w:cs="Arial"/>
          <w:sz w:val="20"/>
        </w:rPr>
      </w:pPr>
      <w:r w:rsidRPr="00E16E87">
        <w:rPr>
          <w:rFonts w:ascii="Arial" w:hAnsi="Arial" w:cs="Arial"/>
          <w:sz w:val="20"/>
        </w:rPr>
        <w:t xml:space="preserve">3. Trường hợp số lượng ứng cử viên Hội đồng quản trị thông qua đề cử và ứng cử vẫn không đủ số lượng cần thiết theo quy định tại </w:t>
      </w:r>
      <w:bookmarkStart w:id="680" w:name="dc_142"/>
      <w:r w:rsidR="0097223F" w:rsidRPr="00E16E87">
        <w:rPr>
          <w:rFonts w:ascii="Arial" w:hAnsi="Arial" w:cs="Arial"/>
          <w:sz w:val="20"/>
        </w:rPr>
        <w:t>khoản</w:t>
      </w:r>
      <w:r w:rsidRPr="00E16E87">
        <w:rPr>
          <w:rFonts w:ascii="Arial" w:hAnsi="Arial" w:cs="Arial"/>
          <w:sz w:val="20"/>
        </w:rPr>
        <w:t xml:space="preserve"> 5 </w:t>
      </w:r>
      <w:r w:rsidR="0097223F" w:rsidRPr="00E16E87">
        <w:rPr>
          <w:rFonts w:ascii="Arial" w:hAnsi="Arial" w:cs="Arial"/>
          <w:sz w:val="20"/>
        </w:rPr>
        <w:t>Điều</w:t>
      </w:r>
      <w:r w:rsidRPr="00E16E87">
        <w:rPr>
          <w:rFonts w:ascii="Arial" w:hAnsi="Arial" w:cs="Arial"/>
          <w:sz w:val="20"/>
        </w:rPr>
        <w:t xml:space="preserve"> 115 Luật Doanh nghiệp</w:t>
      </w:r>
      <w:bookmarkEnd w:id="680"/>
      <w:r w:rsidRPr="00E16E87">
        <w:rPr>
          <w:rFonts w:ascii="Arial" w:hAnsi="Arial" w:cs="Arial"/>
          <w:sz w:val="20"/>
        </w:rPr>
        <w:t xml:space="preserve">, Hội đồng quản trị đương nhiệm giới thiệu thêm ứng cử viên hoặc tổ chức đề cử theo quy định tại </w:t>
      </w:r>
      <w:r w:rsidR="0097223F" w:rsidRPr="00E16E87">
        <w:rPr>
          <w:rFonts w:ascii="Arial" w:hAnsi="Arial" w:cs="Arial"/>
          <w:sz w:val="20"/>
        </w:rPr>
        <w:t>Điều</w:t>
      </w:r>
      <w:r w:rsidRPr="00E16E87">
        <w:rPr>
          <w:rFonts w:ascii="Arial" w:hAnsi="Arial" w:cs="Arial"/>
          <w:sz w:val="20"/>
        </w:rPr>
        <w:t xml:space="preserve"> lệ công ty và Quy chế nội bộ về quản trị công ty của công ty. Việc Hội đồng quản trị giới thiệu thêm ứng cử viên phải được công bố rõ ràng trước khi Đại hội đồng cổ đông </w:t>
      </w:r>
      <w:r w:rsidR="002E4321" w:rsidRPr="00E16E87">
        <w:rPr>
          <w:rFonts w:ascii="Arial" w:hAnsi="Arial" w:cs="Arial"/>
          <w:sz w:val="20"/>
        </w:rPr>
        <w:t>biểu</w:t>
      </w:r>
      <w:r w:rsidRPr="00E16E87">
        <w:rPr>
          <w:rFonts w:ascii="Arial" w:hAnsi="Arial" w:cs="Arial"/>
          <w:sz w:val="20"/>
        </w:rPr>
        <w:t xml:space="preserve"> quyết bầu thành viên Hội đồng quản trị theo quy định của pháp luật.</w:t>
      </w:r>
    </w:p>
    <w:p w:rsidR="00584B47" w:rsidRPr="00E16E87" w:rsidRDefault="0097223F" w:rsidP="00584B47">
      <w:pPr>
        <w:spacing w:before="120"/>
        <w:rPr>
          <w:rFonts w:ascii="Arial" w:hAnsi="Arial" w:cs="Arial"/>
          <w:b/>
          <w:sz w:val="20"/>
        </w:rPr>
      </w:pPr>
      <w:bookmarkStart w:id="681" w:name="dieu_275"/>
      <w:r w:rsidRPr="00E16E87">
        <w:rPr>
          <w:rFonts w:ascii="Arial" w:hAnsi="Arial" w:cs="Arial"/>
          <w:b/>
          <w:sz w:val="20"/>
        </w:rPr>
        <w:t>Điều</w:t>
      </w:r>
      <w:r w:rsidR="00584B47" w:rsidRPr="00E16E87">
        <w:rPr>
          <w:rFonts w:ascii="Arial" w:hAnsi="Arial" w:cs="Arial"/>
          <w:b/>
          <w:sz w:val="20"/>
        </w:rPr>
        <w:t xml:space="preserve"> 275. Tư cách thành viên Hội đồng quản trị</w:t>
      </w:r>
      <w:bookmarkEnd w:id="681"/>
    </w:p>
    <w:p w:rsidR="00584B47" w:rsidRPr="00E16E87" w:rsidRDefault="00584B47" w:rsidP="00584B47">
      <w:pPr>
        <w:spacing w:before="120"/>
        <w:rPr>
          <w:rFonts w:ascii="Arial" w:hAnsi="Arial" w:cs="Arial"/>
          <w:sz w:val="20"/>
        </w:rPr>
      </w:pPr>
      <w:r w:rsidRPr="00E16E87">
        <w:rPr>
          <w:rFonts w:ascii="Arial" w:hAnsi="Arial" w:cs="Arial"/>
          <w:sz w:val="20"/>
        </w:rPr>
        <w:t xml:space="preserve">1. Thành viên Hội đồng quản trị phải đáp ứng các tiêu chuẩn và </w:t>
      </w:r>
      <w:r w:rsidR="0097223F" w:rsidRPr="00E16E87">
        <w:rPr>
          <w:rFonts w:ascii="Arial" w:hAnsi="Arial" w:cs="Arial"/>
          <w:sz w:val="20"/>
        </w:rPr>
        <w:t>điều</w:t>
      </w:r>
      <w:r w:rsidRPr="00E16E87">
        <w:rPr>
          <w:rFonts w:ascii="Arial" w:hAnsi="Arial" w:cs="Arial"/>
          <w:sz w:val="20"/>
        </w:rPr>
        <w:t xml:space="preserve"> kiện theo quy định tại </w:t>
      </w:r>
      <w:bookmarkStart w:id="682" w:name="dc_143"/>
      <w:r w:rsidR="0097223F" w:rsidRPr="00E16E87">
        <w:rPr>
          <w:rFonts w:ascii="Arial" w:hAnsi="Arial" w:cs="Arial"/>
          <w:sz w:val="20"/>
        </w:rPr>
        <w:t>khoản</w:t>
      </w:r>
      <w:r w:rsidRPr="00E16E87">
        <w:rPr>
          <w:rFonts w:ascii="Arial" w:hAnsi="Arial" w:cs="Arial"/>
          <w:sz w:val="20"/>
        </w:rPr>
        <w:t xml:space="preserve"> 1, </w:t>
      </w:r>
      <w:r w:rsidR="0097223F" w:rsidRPr="00E16E87">
        <w:rPr>
          <w:rFonts w:ascii="Arial" w:hAnsi="Arial" w:cs="Arial"/>
          <w:sz w:val="20"/>
        </w:rPr>
        <w:t>khoản</w:t>
      </w:r>
      <w:r w:rsidRPr="00E16E87">
        <w:rPr>
          <w:rFonts w:ascii="Arial" w:hAnsi="Arial" w:cs="Arial"/>
          <w:sz w:val="20"/>
        </w:rPr>
        <w:t xml:space="preserve"> 2 </w:t>
      </w:r>
      <w:r w:rsidR="0097223F" w:rsidRPr="00E16E87">
        <w:rPr>
          <w:rFonts w:ascii="Arial" w:hAnsi="Arial" w:cs="Arial"/>
          <w:sz w:val="20"/>
        </w:rPr>
        <w:t>Điều</w:t>
      </w:r>
      <w:r w:rsidRPr="00E16E87">
        <w:rPr>
          <w:rFonts w:ascii="Arial" w:hAnsi="Arial" w:cs="Arial"/>
          <w:sz w:val="20"/>
        </w:rPr>
        <w:t xml:space="preserve"> 155 Luật Doanh nghiệp</w:t>
      </w:r>
      <w:bookmarkEnd w:id="682"/>
      <w:r w:rsidRPr="00E16E87">
        <w:rPr>
          <w:rFonts w:ascii="Arial" w:hAnsi="Arial" w:cs="Arial"/>
          <w:sz w:val="20"/>
        </w:rPr>
        <w:t xml:space="preserve"> và </w:t>
      </w:r>
      <w:r w:rsidR="0097223F" w:rsidRPr="00E16E87">
        <w:rPr>
          <w:rFonts w:ascii="Arial" w:hAnsi="Arial" w:cs="Arial"/>
          <w:sz w:val="20"/>
        </w:rPr>
        <w:t>Điều</w:t>
      </w:r>
      <w:r w:rsidRPr="00E16E87">
        <w:rPr>
          <w:rFonts w:ascii="Arial" w:hAnsi="Arial" w:cs="Arial"/>
          <w:sz w:val="20"/>
        </w:rPr>
        <w:t xml:space="preserve"> lệ công ty.</w:t>
      </w:r>
    </w:p>
    <w:p w:rsidR="00584B47" w:rsidRPr="00E16E87" w:rsidRDefault="00584B47" w:rsidP="00584B47">
      <w:pPr>
        <w:spacing w:before="120"/>
        <w:rPr>
          <w:rFonts w:ascii="Arial" w:hAnsi="Arial" w:cs="Arial"/>
          <w:sz w:val="20"/>
        </w:rPr>
      </w:pPr>
      <w:r w:rsidRPr="00E16E87">
        <w:rPr>
          <w:rFonts w:ascii="Arial" w:hAnsi="Arial" w:cs="Arial"/>
          <w:sz w:val="20"/>
        </w:rPr>
        <w:t>2. Chủ tịch Hội đồng quản trị không được kiêm nhiệm chức danh Tổng giám đốc (Giám đốc) của 01 công ty đại chúng.</w:t>
      </w:r>
    </w:p>
    <w:p w:rsidR="00584B47" w:rsidRPr="00E16E87" w:rsidRDefault="00584B47" w:rsidP="00584B47">
      <w:pPr>
        <w:spacing w:before="120"/>
        <w:rPr>
          <w:rFonts w:ascii="Arial" w:hAnsi="Arial" w:cs="Arial"/>
          <w:sz w:val="20"/>
        </w:rPr>
      </w:pPr>
      <w:r w:rsidRPr="00E16E87">
        <w:rPr>
          <w:rFonts w:ascii="Arial" w:hAnsi="Arial" w:cs="Arial"/>
          <w:sz w:val="20"/>
        </w:rPr>
        <w:t>3. Thành viên Hội đồng quản trị của một công ty đại chúng chỉ được đồng thời là thành viên Hội đồng quản trị tại tối đa 05 công ty khác.</w:t>
      </w:r>
    </w:p>
    <w:p w:rsidR="00584B47" w:rsidRPr="00E16E87" w:rsidRDefault="0097223F" w:rsidP="00584B47">
      <w:pPr>
        <w:spacing w:before="120"/>
        <w:rPr>
          <w:rFonts w:ascii="Arial" w:hAnsi="Arial" w:cs="Arial"/>
          <w:b/>
          <w:sz w:val="20"/>
        </w:rPr>
      </w:pPr>
      <w:bookmarkStart w:id="683" w:name="dieu_276"/>
      <w:r w:rsidRPr="00E16E87">
        <w:rPr>
          <w:rFonts w:ascii="Arial" w:hAnsi="Arial" w:cs="Arial"/>
          <w:b/>
          <w:sz w:val="20"/>
        </w:rPr>
        <w:t>Điều</w:t>
      </w:r>
      <w:r w:rsidR="00584B47" w:rsidRPr="00E16E87">
        <w:rPr>
          <w:rFonts w:ascii="Arial" w:hAnsi="Arial" w:cs="Arial"/>
          <w:b/>
          <w:sz w:val="20"/>
        </w:rPr>
        <w:t xml:space="preserve"> 276. Thành phần Hội đồng quản trị</w:t>
      </w:r>
      <w:bookmarkEnd w:id="683"/>
    </w:p>
    <w:p w:rsidR="00584B47" w:rsidRPr="00E16E87" w:rsidRDefault="00584B47" w:rsidP="00584B47">
      <w:pPr>
        <w:spacing w:before="120"/>
        <w:rPr>
          <w:rFonts w:ascii="Arial" w:hAnsi="Arial" w:cs="Arial"/>
          <w:sz w:val="20"/>
        </w:rPr>
      </w:pPr>
      <w:r w:rsidRPr="00E16E87">
        <w:rPr>
          <w:rFonts w:ascii="Arial" w:hAnsi="Arial" w:cs="Arial"/>
          <w:sz w:val="20"/>
        </w:rPr>
        <w:t>1. Số lượng thành viên Hội đồng quản trị của công ty đại chúng ít nhất là 03 người và nhiều nhất là 11 người.</w:t>
      </w:r>
    </w:p>
    <w:p w:rsidR="00584B47" w:rsidRPr="00E16E87" w:rsidRDefault="00584B47" w:rsidP="00584B47">
      <w:pPr>
        <w:spacing w:before="120"/>
        <w:rPr>
          <w:rFonts w:ascii="Arial" w:hAnsi="Arial" w:cs="Arial"/>
          <w:sz w:val="20"/>
        </w:rPr>
      </w:pPr>
      <w:r w:rsidRPr="00E16E87">
        <w:rPr>
          <w:rFonts w:ascii="Arial" w:hAnsi="Arial" w:cs="Arial"/>
          <w:sz w:val="20"/>
        </w:rPr>
        <w:t xml:space="preserve">2. Cơ cấu Hội đồng quản trị của công ty đại chúng phải đảm bảo tối thiểu một phần ba (1/3) tổng số thành viên Hội đồng quản trị là thành viên không </w:t>
      </w:r>
      <w:r w:rsidR="0097223F" w:rsidRPr="00E16E87">
        <w:rPr>
          <w:rFonts w:ascii="Arial" w:hAnsi="Arial" w:cs="Arial"/>
          <w:sz w:val="20"/>
        </w:rPr>
        <w:t>điều</w:t>
      </w:r>
      <w:r w:rsidRPr="00E16E87">
        <w:rPr>
          <w:rFonts w:ascii="Arial" w:hAnsi="Arial" w:cs="Arial"/>
          <w:sz w:val="20"/>
        </w:rPr>
        <w:t xml:space="preserve"> hành.</w:t>
      </w:r>
    </w:p>
    <w:p w:rsidR="00584B47" w:rsidRPr="00E16E87" w:rsidRDefault="00584B47" w:rsidP="00584B47">
      <w:pPr>
        <w:spacing w:before="120"/>
        <w:rPr>
          <w:rFonts w:ascii="Arial" w:hAnsi="Arial" w:cs="Arial"/>
          <w:sz w:val="20"/>
        </w:rPr>
      </w:pPr>
      <w:r w:rsidRPr="00E16E87">
        <w:rPr>
          <w:rFonts w:ascii="Arial" w:hAnsi="Arial" w:cs="Arial"/>
          <w:sz w:val="20"/>
        </w:rPr>
        <w:t xml:space="preserve">3. Trường hợp công ty đại chúng chưa niêm yết hoạt động theo mô hình quy định tại </w:t>
      </w:r>
      <w:bookmarkStart w:id="684" w:name="dc_144"/>
      <w:r w:rsidR="0097223F" w:rsidRPr="00E16E87">
        <w:rPr>
          <w:rFonts w:ascii="Arial" w:hAnsi="Arial" w:cs="Arial"/>
          <w:sz w:val="20"/>
        </w:rPr>
        <w:t>điểm</w:t>
      </w:r>
      <w:r w:rsidRPr="00E16E87">
        <w:rPr>
          <w:rFonts w:ascii="Arial" w:hAnsi="Arial" w:cs="Arial"/>
          <w:sz w:val="20"/>
        </w:rPr>
        <w:t xml:space="preserve"> b </w:t>
      </w:r>
      <w:r w:rsidR="0097223F" w:rsidRPr="00E16E87">
        <w:rPr>
          <w:rFonts w:ascii="Arial" w:hAnsi="Arial" w:cs="Arial"/>
          <w:sz w:val="20"/>
        </w:rPr>
        <w:t>khoản</w:t>
      </w:r>
      <w:r w:rsidRPr="00E16E87">
        <w:rPr>
          <w:rFonts w:ascii="Arial" w:hAnsi="Arial" w:cs="Arial"/>
          <w:sz w:val="20"/>
        </w:rPr>
        <w:t xml:space="preserve"> 1 </w:t>
      </w:r>
      <w:r w:rsidR="0097223F" w:rsidRPr="00E16E87">
        <w:rPr>
          <w:rFonts w:ascii="Arial" w:hAnsi="Arial" w:cs="Arial"/>
          <w:sz w:val="20"/>
        </w:rPr>
        <w:t>Điều</w:t>
      </w:r>
      <w:r w:rsidRPr="00E16E87">
        <w:rPr>
          <w:rFonts w:ascii="Arial" w:hAnsi="Arial" w:cs="Arial"/>
          <w:sz w:val="20"/>
        </w:rPr>
        <w:t xml:space="preserve"> 137 Luật Doanh nghiệp</w:t>
      </w:r>
      <w:bookmarkEnd w:id="684"/>
      <w:r w:rsidRPr="00E16E87">
        <w:rPr>
          <w:rFonts w:ascii="Arial" w:hAnsi="Arial" w:cs="Arial"/>
          <w:sz w:val="20"/>
        </w:rPr>
        <w:t>, cơ cấu thành viên Hội đồng quản trị của công ty phải đảm bảo ít nhất một phần năm (1/5) tổng số thành viên Hội đồng quản trị là thành viên độc lập. Trường hợp số thành viên Hội đồng quản trị của công ty đại chúng chưa niêm yết hoạt động theo mô hình nêu trên có ít hơn 05 người, công ty phải đảm bảo có 01 thành viên Hội đồng quản trị là thành viên độc lập.</w:t>
      </w:r>
    </w:p>
    <w:p w:rsidR="00584B47" w:rsidRPr="00E16E87" w:rsidRDefault="00584B47" w:rsidP="00584B47">
      <w:pPr>
        <w:spacing w:before="120"/>
        <w:rPr>
          <w:rFonts w:ascii="Arial" w:hAnsi="Arial" w:cs="Arial"/>
          <w:sz w:val="20"/>
        </w:rPr>
      </w:pPr>
      <w:r w:rsidRPr="00E16E87">
        <w:rPr>
          <w:rFonts w:ascii="Arial" w:hAnsi="Arial" w:cs="Arial"/>
          <w:sz w:val="20"/>
        </w:rPr>
        <w:t>4. Số lượng thành viên Hội đồng quản trị độc lập của công ty niêm yết phải đảm bảo quy định sau:</w:t>
      </w:r>
    </w:p>
    <w:p w:rsidR="00584B47" w:rsidRPr="00E16E87" w:rsidRDefault="00584B47" w:rsidP="00584B47">
      <w:pPr>
        <w:spacing w:before="120"/>
        <w:rPr>
          <w:rFonts w:ascii="Arial" w:hAnsi="Arial" w:cs="Arial"/>
          <w:sz w:val="20"/>
        </w:rPr>
      </w:pPr>
      <w:r w:rsidRPr="00E16E87">
        <w:rPr>
          <w:rFonts w:ascii="Arial" w:hAnsi="Arial" w:cs="Arial"/>
          <w:sz w:val="20"/>
        </w:rPr>
        <w:t>a) Có tối thiểu 01 thành viên độc lập trong trường hợp công ty có số thành viên Hội đồng quản trị từ 03 đến 05 thành viên;</w:t>
      </w:r>
    </w:p>
    <w:p w:rsidR="00584B47" w:rsidRPr="00E16E87" w:rsidRDefault="00584B47" w:rsidP="00584B47">
      <w:pPr>
        <w:spacing w:before="120"/>
        <w:rPr>
          <w:rFonts w:ascii="Arial" w:hAnsi="Arial" w:cs="Arial"/>
          <w:sz w:val="20"/>
        </w:rPr>
      </w:pPr>
      <w:r w:rsidRPr="00E16E87">
        <w:rPr>
          <w:rFonts w:ascii="Arial" w:hAnsi="Arial" w:cs="Arial"/>
          <w:sz w:val="20"/>
        </w:rPr>
        <w:t>b) Có tối thiểu 02 thành viên độc lập trong trường hợp công ty có số thành viên Hội đồng quản trị từ 06 đến 08 thành viên;</w:t>
      </w:r>
    </w:p>
    <w:p w:rsidR="00584B47" w:rsidRPr="00E16E87" w:rsidRDefault="00584B47" w:rsidP="00584B47">
      <w:pPr>
        <w:spacing w:before="120"/>
        <w:rPr>
          <w:rFonts w:ascii="Arial" w:hAnsi="Arial" w:cs="Arial"/>
          <w:sz w:val="20"/>
        </w:rPr>
      </w:pPr>
      <w:r w:rsidRPr="00E16E87">
        <w:rPr>
          <w:rFonts w:ascii="Arial" w:hAnsi="Arial" w:cs="Arial"/>
          <w:sz w:val="20"/>
        </w:rPr>
        <w:t>c) Có tối thiểu 03 thành viên độc lập trong trường hợp công ty có số thành viên Hội đồng quản trị từ 09 đến 11 thành viên.</w:t>
      </w:r>
    </w:p>
    <w:p w:rsidR="00584B47" w:rsidRPr="00E16E87" w:rsidRDefault="0097223F" w:rsidP="00584B47">
      <w:pPr>
        <w:spacing w:before="120"/>
        <w:rPr>
          <w:rFonts w:ascii="Arial" w:hAnsi="Arial" w:cs="Arial"/>
          <w:b/>
          <w:sz w:val="20"/>
        </w:rPr>
      </w:pPr>
      <w:bookmarkStart w:id="685" w:name="dieu_277"/>
      <w:r w:rsidRPr="00E16E87">
        <w:rPr>
          <w:rFonts w:ascii="Arial" w:hAnsi="Arial" w:cs="Arial"/>
          <w:b/>
          <w:sz w:val="20"/>
        </w:rPr>
        <w:t>Điều</w:t>
      </w:r>
      <w:r w:rsidR="00584B47" w:rsidRPr="00E16E87">
        <w:rPr>
          <w:rFonts w:ascii="Arial" w:hAnsi="Arial" w:cs="Arial"/>
          <w:b/>
          <w:sz w:val="20"/>
        </w:rPr>
        <w:t xml:space="preserve"> 277. Quyền và nghĩa vụ của thành viên Hội đồng quản trị</w:t>
      </w:r>
      <w:bookmarkEnd w:id="685"/>
    </w:p>
    <w:p w:rsidR="00584B47" w:rsidRPr="00E16E87" w:rsidRDefault="00584B47" w:rsidP="00584B47">
      <w:pPr>
        <w:spacing w:before="120"/>
        <w:rPr>
          <w:rFonts w:ascii="Arial" w:hAnsi="Arial" w:cs="Arial"/>
          <w:sz w:val="20"/>
        </w:rPr>
      </w:pPr>
      <w:r w:rsidRPr="00E16E87">
        <w:rPr>
          <w:rFonts w:ascii="Arial" w:hAnsi="Arial" w:cs="Arial"/>
          <w:sz w:val="20"/>
        </w:rPr>
        <w:t xml:space="preserve">1. Thành viên Hội đồng quản trị có đầy đủ các quyền theo quy định của Luật Chứng khoán, pháp luật liên quan và </w:t>
      </w:r>
      <w:r w:rsidR="0097223F" w:rsidRPr="00E16E87">
        <w:rPr>
          <w:rFonts w:ascii="Arial" w:hAnsi="Arial" w:cs="Arial"/>
          <w:sz w:val="20"/>
        </w:rPr>
        <w:t>Điều</w:t>
      </w:r>
      <w:r w:rsidRPr="00E16E87">
        <w:rPr>
          <w:rFonts w:ascii="Arial" w:hAnsi="Arial" w:cs="Arial"/>
          <w:sz w:val="20"/>
        </w:rPr>
        <w:t xml:space="preserve"> lệ công ty, trong đó có quyền được cung cấp các thông tin, tài liệu về tình hình tài chính, hoạt động kinh doanh của công ty và của các đơn vị trong công ty.</w:t>
      </w:r>
    </w:p>
    <w:p w:rsidR="00584B47" w:rsidRPr="00E16E87" w:rsidRDefault="00584B47" w:rsidP="00584B47">
      <w:pPr>
        <w:spacing w:before="120"/>
        <w:rPr>
          <w:rFonts w:ascii="Arial" w:hAnsi="Arial" w:cs="Arial"/>
          <w:sz w:val="20"/>
        </w:rPr>
      </w:pPr>
      <w:r w:rsidRPr="00E16E87">
        <w:rPr>
          <w:rFonts w:ascii="Arial" w:hAnsi="Arial" w:cs="Arial"/>
          <w:sz w:val="20"/>
        </w:rPr>
        <w:t xml:space="preserve">2. Thành viên Hội đồng quản trị có nghĩa vụ theo quy định tại </w:t>
      </w:r>
      <w:r w:rsidR="0097223F" w:rsidRPr="00E16E87">
        <w:rPr>
          <w:rFonts w:ascii="Arial" w:hAnsi="Arial" w:cs="Arial"/>
          <w:sz w:val="20"/>
        </w:rPr>
        <w:t>Điều</w:t>
      </w:r>
      <w:r w:rsidRPr="00E16E87">
        <w:rPr>
          <w:rFonts w:ascii="Arial" w:hAnsi="Arial" w:cs="Arial"/>
          <w:sz w:val="20"/>
        </w:rPr>
        <w:t xml:space="preserve"> lệ công ty và các nghĩa vụ sau:</w:t>
      </w:r>
    </w:p>
    <w:p w:rsidR="00584B47" w:rsidRPr="00E16E87" w:rsidRDefault="00584B47" w:rsidP="00584B47">
      <w:pPr>
        <w:spacing w:before="120"/>
        <w:rPr>
          <w:rFonts w:ascii="Arial" w:hAnsi="Arial" w:cs="Arial"/>
          <w:sz w:val="20"/>
        </w:rPr>
      </w:pPr>
      <w:r w:rsidRPr="00E16E87">
        <w:rPr>
          <w:rFonts w:ascii="Arial" w:hAnsi="Arial" w:cs="Arial"/>
          <w:sz w:val="20"/>
        </w:rPr>
        <w:t>a) Thực hiện các nhiệm vụ của mình một cách trung thực, cẩn trọng vì lợi ích cao nhất của cổ đông và của công ty;</w:t>
      </w:r>
    </w:p>
    <w:p w:rsidR="00584B47" w:rsidRPr="00E16E87" w:rsidRDefault="00584B47" w:rsidP="00584B47">
      <w:pPr>
        <w:spacing w:before="120"/>
        <w:rPr>
          <w:rFonts w:ascii="Arial" w:hAnsi="Arial" w:cs="Arial"/>
          <w:sz w:val="20"/>
        </w:rPr>
      </w:pPr>
      <w:r w:rsidRPr="00E16E87">
        <w:rPr>
          <w:rFonts w:ascii="Arial" w:hAnsi="Arial" w:cs="Arial"/>
          <w:sz w:val="20"/>
        </w:rPr>
        <w:t>b) Tham dự đầy đủ các cuộc họp của Hội đồng quản trị và có ý kiến về các vấn đề được đưa ra thảo luận;</w:t>
      </w:r>
    </w:p>
    <w:p w:rsidR="00584B47" w:rsidRPr="00E16E87" w:rsidRDefault="00584B47" w:rsidP="00584B47">
      <w:pPr>
        <w:spacing w:before="120"/>
        <w:rPr>
          <w:rFonts w:ascii="Arial" w:hAnsi="Arial" w:cs="Arial"/>
          <w:sz w:val="20"/>
        </w:rPr>
      </w:pPr>
      <w:r w:rsidRPr="00E16E87">
        <w:rPr>
          <w:rFonts w:ascii="Arial" w:hAnsi="Arial" w:cs="Arial"/>
          <w:sz w:val="20"/>
        </w:rPr>
        <w:t xml:space="preserve">c) Báo cáo kịp thời, đầy đủ với Hội đồng quản trị các </w:t>
      </w:r>
      <w:r w:rsidR="0097223F" w:rsidRPr="00E16E87">
        <w:rPr>
          <w:rFonts w:ascii="Arial" w:hAnsi="Arial" w:cs="Arial"/>
          <w:sz w:val="20"/>
        </w:rPr>
        <w:t>khoản</w:t>
      </w:r>
      <w:r w:rsidRPr="00E16E87">
        <w:rPr>
          <w:rFonts w:ascii="Arial" w:hAnsi="Arial" w:cs="Arial"/>
          <w:sz w:val="20"/>
        </w:rPr>
        <w:t xml:space="preserve"> thù lao nhận được từ các Công ty con, công ty liên kết và các tổ chức khác;</w:t>
      </w:r>
    </w:p>
    <w:p w:rsidR="00584B47" w:rsidRPr="00E16E87" w:rsidRDefault="00584B47" w:rsidP="00584B47">
      <w:pPr>
        <w:spacing w:before="120"/>
        <w:rPr>
          <w:rFonts w:ascii="Arial" w:hAnsi="Arial" w:cs="Arial"/>
          <w:sz w:val="20"/>
        </w:rPr>
      </w:pPr>
      <w:r w:rsidRPr="00E16E87">
        <w:rPr>
          <w:rFonts w:ascii="Arial" w:hAnsi="Arial" w:cs="Arial"/>
          <w:sz w:val="20"/>
        </w:rPr>
        <w:t xml:space="preserve">d) Báo cáo Hội đồng quản trị tại cuộc họp gần nhất các giao dịch giữa công ty, công ty con, công ty do công ty đại chúng nắm quyền kiểm soát trên 50% trở lên vốn </w:t>
      </w:r>
      <w:r w:rsidR="0097223F" w:rsidRPr="00E16E87">
        <w:rPr>
          <w:rFonts w:ascii="Arial" w:hAnsi="Arial" w:cs="Arial"/>
          <w:sz w:val="20"/>
        </w:rPr>
        <w:t>điều</w:t>
      </w:r>
      <w:r w:rsidRPr="00E16E87">
        <w:rPr>
          <w:rFonts w:ascii="Arial" w:hAnsi="Arial" w:cs="Arial"/>
          <w:sz w:val="20"/>
        </w:rPr>
        <w:t xml:space="preserve"> lệ với thành viên Hội đồng quản trị và những người có liên quan của thành viên đó; giao dịch giữa công ty với công ty trong đó thành viên Hội đồng quản trị là thành viên sáng lập hoặc là người quản lý doanh nghiệp trong thời gian 03 năm gần nhất trước thời </w:t>
      </w:r>
      <w:r w:rsidR="0097223F" w:rsidRPr="00E16E87">
        <w:rPr>
          <w:rFonts w:ascii="Arial" w:hAnsi="Arial" w:cs="Arial"/>
          <w:sz w:val="20"/>
        </w:rPr>
        <w:t>điểm</w:t>
      </w:r>
      <w:r w:rsidRPr="00E16E87">
        <w:rPr>
          <w:rFonts w:ascii="Arial" w:hAnsi="Arial" w:cs="Arial"/>
          <w:sz w:val="20"/>
        </w:rPr>
        <w:t xml:space="preserve"> giao dịch;</w:t>
      </w:r>
    </w:p>
    <w:p w:rsidR="00584B47" w:rsidRPr="00E16E87" w:rsidRDefault="00584B47" w:rsidP="00584B47">
      <w:pPr>
        <w:spacing w:before="120"/>
        <w:rPr>
          <w:rFonts w:ascii="Arial" w:hAnsi="Arial" w:cs="Arial"/>
          <w:sz w:val="20"/>
        </w:rPr>
      </w:pPr>
      <w:r w:rsidRPr="00E16E87">
        <w:rPr>
          <w:rFonts w:ascii="Arial" w:hAnsi="Arial" w:cs="Arial"/>
          <w:sz w:val="20"/>
        </w:rPr>
        <w:t xml:space="preserve">đ) Thực hiện công bố thông tin khi thực hiện giao dịch cổ </w:t>
      </w:r>
      <w:r w:rsidR="002E4321" w:rsidRPr="00E16E87">
        <w:rPr>
          <w:rFonts w:ascii="Arial" w:hAnsi="Arial" w:cs="Arial"/>
          <w:sz w:val="20"/>
        </w:rPr>
        <w:t>phiếu</w:t>
      </w:r>
      <w:r w:rsidRPr="00E16E87">
        <w:rPr>
          <w:rFonts w:ascii="Arial" w:hAnsi="Arial" w:cs="Arial"/>
          <w:sz w:val="20"/>
        </w:rPr>
        <w:t xml:space="preserve"> của công ty theo quy định của pháp </w:t>
      </w:r>
      <w:r w:rsidRPr="00E16E87">
        <w:rPr>
          <w:rFonts w:ascii="Arial" w:hAnsi="Arial" w:cs="Arial"/>
          <w:sz w:val="20"/>
        </w:rPr>
        <w:lastRenderedPageBreak/>
        <w:t>luật.</w:t>
      </w:r>
    </w:p>
    <w:p w:rsidR="00584B47" w:rsidRPr="00E16E87" w:rsidRDefault="00584B47" w:rsidP="00584B47">
      <w:pPr>
        <w:spacing w:before="120"/>
        <w:rPr>
          <w:rFonts w:ascii="Arial" w:hAnsi="Arial" w:cs="Arial"/>
          <w:sz w:val="20"/>
        </w:rPr>
      </w:pPr>
      <w:r w:rsidRPr="00E16E87">
        <w:rPr>
          <w:rFonts w:ascii="Arial" w:hAnsi="Arial" w:cs="Arial"/>
          <w:sz w:val="20"/>
        </w:rPr>
        <w:t>3. Thành viên Hội đồng quản trị độc lập của công ty niêm yết phải lập báo cáo đánh giá về hoạt động của Hội đồng quản trị.</w:t>
      </w:r>
    </w:p>
    <w:p w:rsidR="00584B47" w:rsidRPr="00E16E87" w:rsidRDefault="0097223F" w:rsidP="00584B47">
      <w:pPr>
        <w:spacing w:before="120"/>
        <w:rPr>
          <w:rFonts w:ascii="Arial" w:hAnsi="Arial" w:cs="Arial"/>
          <w:b/>
          <w:sz w:val="20"/>
        </w:rPr>
      </w:pPr>
      <w:bookmarkStart w:id="686" w:name="dieu_278"/>
      <w:r w:rsidRPr="00E16E87">
        <w:rPr>
          <w:rFonts w:ascii="Arial" w:hAnsi="Arial" w:cs="Arial"/>
          <w:b/>
          <w:sz w:val="20"/>
        </w:rPr>
        <w:t>Điều</w:t>
      </w:r>
      <w:r w:rsidR="00584B47" w:rsidRPr="00E16E87">
        <w:rPr>
          <w:rFonts w:ascii="Arial" w:hAnsi="Arial" w:cs="Arial"/>
          <w:b/>
          <w:sz w:val="20"/>
        </w:rPr>
        <w:t xml:space="preserve"> 278. Trách nhiệm và nghĩa vụ của Hội đồng quản trị</w:t>
      </w:r>
      <w:bookmarkEnd w:id="686"/>
    </w:p>
    <w:p w:rsidR="00584B47" w:rsidRPr="00E16E87" w:rsidRDefault="00584B47" w:rsidP="00584B47">
      <w:pPr>
        <w:spacing w:before="120"/>
        <w:rPr>
          <w:rFonts w:ascii="Arial" w:hAnsi="Arial" w:cs="Arial"/>
          <w:sz w:val="20"/>
        </w:rPr>
      </w:pPr>
      <w:r w:rsidRPr="00E16E87">
        <w:rPr>
          <w:rFonts w:ascii="Arial" w:hAnsi="Arial" w:cs="Arial"/>
          <w:sz w:val="20"/>
        </w:rPr>
        <w:t xml:space="preserve">Hội đồng quản trị phải tuân thủ đầy đủ trách nhiệm và nghĩa vụ theo quy định của Luật Doanh nghiệp, </w:t>
      </w:r>
      <w:r w:rsidR="0097223F" w:rsidRPr="00E16E87">
        <w:rPr>
          <w:rFonts w:ascii="Arial" w:hAnsi="Arial" w:cs="Arial"/>
          <w:sz w:val="20"/>
        </w:rPr>
        <w:t>Điều</w:t>
      </w:r>
      <w:r w:rsidRPr="00E16E87">
        <w:rPr>
          <w:rFonts w:ascii="Arial" w:hAnsi="Arial" w:cs="Arial"/>
          <w:sz w:val="20"/>
        </w:rPr>
        <w:t xml:space="preserve"> lệ công ty và các trách nhiệm, nghĩa vụ sau:</w:t>
      </w:r>
    </w:p>
    <w:p w:rsidR="00584B47" w:rsidRPr="00E16E87" w:rsidRDefault="00584B47" w:rsidP="00584B47">
      <w:pPr>
        <w:spacing w:before="120"/>
        <w:rPr>
          <w:rFonts w:ascii="Arial" w:hAnsi="Arial" w:cs="Arial"/>
          <w:sz w:val="20"/>
        </w:rPr>
      </w:pPr>
      <w:r w:rsidRPr="00E16E87">
        <w:rPr>
          <w:rFonts w:ascii="Arial" w:hAnsi="Arial" w:cs="Arial"/>
          <w:sz w:val="20"/>
        </w:rPr>
        <w:t>1. Chịu trách nhiệm trước cổ đông về hoạt động của công ty.</w:t>
      </w:r>
    </w:p>
    <w:p w:rsidR="00584B47" w:rsidRPr="00E16E87" w:rsidRDefault="00584B47" w:rsidP="00584B47">
      <w:pPr>
        <w:spacing w:before="120"/>
        <w:rPr>
          <w:rFonts w:ascii="Arial" w:hAnsi="Arial" w:cs="Arial"/>
          <w:sz w:val="20"/>
        </w:rPr>
      </w:pPr>
      <w:r w:rsidRPr="00E16E87">
        <w:rPr>
          <w:rFonts w:ascii="Arial" w:hAnsi="Arial" w:cs="Arial"/>
          <w:sz w:val="20"/>
        </w:rPr>
        <w:t>2. Đối xử bình đẳng đối với tất cả cổ đông và tôn trọng lợi ích của người có quyền lợi liên quan đến công ty.</w:t>
      </w:r>
    </w:p>
    <w:p w:rsidR="00584B47" w:rsidRPr="00E16E87" w:rsidRDefault="00584B47" w:rsidP="00584B47">
      <w:pPr>
        <w:spacing w:before="120"/>
        <w:rPr>
          <w:rFonts w:ascii="Arial" w:hAnsi="Arial" w:cs="Arial"/>
          <w:sz w:val="20"/>
        </w:rPr>
      </w:pPr>
      <w:r w:rsidRPr="00E16E87">
        <w:rPr>
          <w:rFonts w:ascii="Arial" w:hAnsi="Arial" w:cs="Arial"/>
          <w:sz w:val="20"/>
        </w:rPr>
        <w:t xml:space="preserve">3. Đảm bảo hoạt động của công ty tuân thủ các quy định của pháp luật, </w:t>
      </w:r>
      <w:r w:rsidR="0097223F" w:rsidRPr="00E16E87">
        <w:rPr>
          <w:rFonts w:ascii="Arial" w:hAnsi="Arial" w:cs="Arial"/>
          <w:sz w:val="20"/>
        </w:rPr>
        <w:t>Điều</w:t>
      </w:r>
      <w:r w:rsidRPr="00E16E87">
        <w:rPr>
          <w:rFonts w:ascii="Arial" w:hAnsi="Arial" w:cs="Arial"/>
          <w:sz w:val="20"/>
        </w:rPr>
        <w:t xml:space="preserve"> lệ và quy định nội bộ của công ty.</w:t>
      </w:r>
    </w:p>
    <w:p w:rsidR="00584B47" w:rsidRPr="00E16E87" w:rsidRDefault="001D13C4" w:rsidP="00584B47">
      <w:pPr>
        <w:spacing w:before="120"/>
        <w:rPr>
          <w:rFonts w:ascii="Arial" w:hAnsi="Arial" w:cs="Arial"/>
          <w:sz w:val="20"/>
        </w:rPr>
      </w:pPr>
      <w:bookmarkStart w:id="687" w:name="khoan_4_278"/>
      <w:r w:rsidRPr="00E16E87">
        <w:rPr>
          <w:rFonts w:ascii="Arial" w:hAnsi="Arial" w:cs="Arial"/>
          <w:sz w:val="20"/>
        </w:rPr>
        <w:t xml:space="preserve">4. Xây dựng Quy chế hoạt động của Hội đồng quản trị trình Đại hội đồng cổ đông thông qua và công bố trên trang thông tin điện tử của công ty. Bộ trưởng Bộ Tài chính hướng dẫn </w:t>
      </w:r>
      <w:r w:rsidR="002E4321" w:rsidRPr="00E16E87">
        <w:rPr>
          <w:rFonts w:ascii="Arial" w:hAnsi="Arial" w:cs="Arial"/>
          <w:sz w:val="20"/>
        </w:rPr>
        <w:t>mẫu</w:t>
      </w:r>
      <w:r w:rsidRPr="00E16E87">
        <w:rPr>
          <w:rFonts w:ascii="Arial" w:hAnsi="Arial" w:cs="Arial"/>
          <w:sz w:val="20"/>
        </w:rPr>
        <w:t xml:space="preserve"> Quy chế hoạt động của Hội đồng quản trị để công ty đại chúng tham chiếu xây dựng Quy chế hoạt động của Hội đồng quản trị.</w:t>
      </w:r>
      <w:bookmarkEnd w:id="687"/>
    </w:p>
    <w:p w:rsidR="00584B47" w:rsidRPr="00E16E87" w:rsidRDefault="00584B47" w:rsidP="00584B47">
      <w:pPr>
        <w:spacing w:before="120"/>
        <w:rPr>
          <w:rFonts w:ascii="Arial" w:hAnsi="Arial" w:cs="Arial"/>
          <w:sz w:val="20"/>
        </w:rPr>
      </w:pPr>
      <w:r w:rsidRPr="00E16E87">
        <w:rPr>
          <w:rFonts w:ascii="Arial" w:hAnsi="Arial" w:cs="Arial"/>
          <w:sz w:val="20"/>
        </w:rPr>
        <w:t xml:space="preserve">5. Giám sát và ngăn ngừa xung đột lợi ích của các thành viên Hội đồng quản trị, thành viên Ban kiểm soát, Tổng giám đốc (Giám đốc) và người quản lý khác, bao gồm việc sử dụng tài sản công ty sai </w:t>
      </w:r>
      <w:r w:rsidR="0097223F" w:rsidRPr="00E16E87">
        <w:rPr>
          <w:rFonts w:ascii="Arial" w:hAnsi="Arial" w:cs="Arial"/>
          <w:sz w:val="20"/>
        </w:rPr>
        <w:t>mục</w:t>
      </w:r>
      <w:r w:rsidRPr="00E16E87">
        <w:rPr>
          <w:rFonts w:ascii="Arial" w:hAnsi="Arial" w:cs="Arial"/>
          <w:sz w:val="20"/>
        </w:rPr>
        <w:t xml:space="preserve"> đích và lạm dụng các giao dịch với bên liên quan.</w:t>
      </w:r>
    </w:p>
    <w:p w:rsidR="00584B47" w:rsidRPr="00E16E87" w:rsidRDefault="00584B47" w:rsidP="00584B47">
      <w:pPr>
        <w:spacing w:before="120"/>
        <w:rPr>
          <w:rFonts w:ascii="Arial" w:hAnsi="Arial" w:cs="Arial"/>
          <w:sz w:val="20"/>
        </w:rPr>
      </w:pPr>
      <w:r w:rsidRPr="00E16E87">
        <w:rPr>
          <w:rFonts w:ascii="Arial" w:hAnsi="Arial" w:cs="Arial"/>
          <w:sz w:val="20"/>
        </w:rPr>
        <w:t xml:space="preserve">6. Xây dựng Quy chế nội bộ về quản trị công ty và trình Đại hội đồng cổ đông thông qua theo quy định tại </w:t>
      </w:r>
      <w:r w:rsidR="0097223F" w:rsidRPr="00E16E87">
        <w:rPr>
          <w:rFonts w:ascii="Arial" w:hAnsi="Arial" w:cs="Arial"/>
          <w:sz w:val="20"/>
        </w:rPr>
        <w:t>Điều</w:t>
      </w:r>
      <w:r w:rsidRPr="00E16E87">
        <w:rPr>
          <w:rFonts w:ascii="Arial" w:hAnsi="Arial" w:cs="Arial"/>
          <w:sz w:val="20"/>
        </w:rPr>
        <w:t xml:space="preserve"> 270 Nghị định này.</w:t>
      </w:r>
    </w:p>
    <w:p w:rsidR="00584B47" w:rsidRPr="00E16E87" w:rsidRDefault="00584B47" w:rsidP="00584B47">
      <w:pPr>
        <w:spacing w:before="120"/>
        <w:rPr>
          <w:rFonts w:ascii="Arial" w:hAnsi="Arial" w:cs="Arial"/>
          <w:sz w:val="20"/>
        </w:rPr>
      </w:pPr>
      <w:r w:rsidRPr="00E16E87">
        <w:rPr>
          <w:rFonts w:ascii="Arial" w:hAnsi="Arial" w:cs="Arial"/>
          <w:sz w:val="20"/>
        </w:rPr>
        <w:t>7. Bổ nhiệm Người phụ trách quản trị công ty.</w:t>
      </w:r>
    </w:p>
    <w:p w:rsidR="00584B47" w:rsidRPr="00E16E87" w:rsidRDefault="00584B47" w:rsidP="00584B47">
      <w:pPr>
        <w:spacing w:before="120"/>
        <w:rPr>
          <w:rFonts w:ascii="Arial" w:hAnsi="Arial" w:cs="Arial"/>
          <w:sz w:val="20"/>
        </w:rPr>
      </w:pPr>
      <w:r w:rsidRPr="00E16E87">
        <w:rPr>
          <w:rFonts w:ascii="Arial" w:hAnsi="Arial" w:cs="Arial"/>
          <w:sz w:val="20"/>
        </w:rPr>
        <w:t>8. Tổ chức đào tạo, tập huấn về quản trị công ty và các kỹ năng cần thiết cho thành viên Hội đồng quản trị, Tổng giám đốc (Giám đốc) và người quản lý khác của công ty.</w:t>
      </w:r>
    </w:p>
    <w:p w:rsidR="00584B47" w:rsidRPr="00E16E87" w:rsidRDefault="00584B47" w:rsidP="00584B47">
      <w:pPr>
        <w:spacing w:before="120"/>
        <w:rPr>
          <w:rFonts w:ascii="Arial" w:hAnsi="Arial" w:cs="Arial"/>
          <w:sz w:val="20"/>
        </w:rPr>
      </w:pPr>
      <w:r w:rsidRPr="00E16E87">
        <w:rPr>
          <w:rFonts w:ascii="Arial" w:hAnsi="Arial" w:cs="Arial"/>
          <w:sz w:val="20"/>
        </w:rPr>
        <w:t xml:space="preserve">9. Báo cáo hoạt động của Hội đồng quản trị tại Đại hội đồng cổ đông theo quy định tại </w:t>
      </w:r>
      <w:r w:rsidR="0097223F" w:rsidRPr="00E16E87">
        <w:rPr>
          <w:rFonts w:ascii="Arial" w:hAnsi="Arial" w:cs="Arial"/>
          <w:sz w:val="20"/>
        </w:rPr>
        <w:t>Điều</w:t>
      </w:r>
      <w:r w:rsidRPr="00E16E87">
        <w:rPr>
          <w:rFonts w:ascii="Arial" w:hAnsi="Arial" w:cs="Arial"/>
          <w:sz w:val="20"/>
        </w:rPr>
        <w:t xml:space="preserve"> 280 Nghị định này.</w:t>
      </w:r>
    </w:p>
    <w:p w:rsidR="00584B47" w:rsidRPr="00E16E87" w:rsidRDefault="0097223F" w:rsidP="00584B47">
      <w:pPr>
        <w:spacing w:before="120"/>
        <w:rPr>
          <w:rFonts w:ascii="Arial" w:hAnsi="Arial" w:cs="Arial"/>
          <w:b/>
          <w:sz w:val="20"/>
        </w:rPr>
      </w:pPr>
      <w:bookmarkStart w:id="688" w:name="dieu_279"/>
      <w:r w:rsidRPr="00E16E87">
        <w:rPr>
          <w:rFonts w:ascii="Arial" w:hAnsi="Arial" w:cs="Arial"/>
          <w:b/>
          <w:sz w:val="20"/>
        </w:rPr>
        <w:t>Điều</w:t>
      </w:r>
      <w:r w:rsidR="00584B47" w:rsidRPr="00E16E87">
        <w:rPr>
          <w:rFonts w:ascii="Arial" w:hAnsi="Arial" w:cs="Arial"/>
          <w:b/>
          <w:sz w:val="20"/>
        </w:rPr>
        <w:t xml:space="preserve"> 279. Cuộc họp Hội đồng quản trị</w:t>
      </w:r>
      <w:bookmarkEnd w:id="688"/>
    </w:p>
    <w:p w:rsidR="00584B47" w:rsidRPr="00E16E87" w:rsidRDefault="00584B47" w:rsidP="00584B47">
      <w:pPr>
        <w:spacing w:before="120"/>
        <w:rPr>
          <w:rFonts w:ascii="Arial" w:hAnsi="Arial" w:cs="Arial"/>
          <w:sz w:val="20"/>
        </w:rPr>
      </w:pPr>
      <w:r w:rsidRPr="00E16E87">
        <w:rPr>
          <w:rFonts w:ascii="Arial" w:hAnsi="Arial" w:cs="Arial"/>
          <w:sz w:val="20"/>
        </w:rPr>
        <w:t xml:space="preserve">1. Cuộc họp Hội đồng quản trị thực hiện theo quy định tại </w:t>
      </w:r>
      <w:bookmarkStart w:id="689" w:name="dc_145"/>
      <w:r w:rsidR="0097223F" w:rsidRPr="00E16E87">
        <w:rPr>
          <w:rFonts w:ascii="Arial" w:hAnsi="Arial" w:cs="Arial"/>
          <w:sz w:val="20"/>
        </w:rPr>
        <w:t>Điều</w:t>
      </w:r>
      <w:r w:rsidRPr="00E16E87">
        <w:rPr>
          <w:rFonts w:ascii="Arial" w:hAnsi="Arial" w:cs="Arial"/>
          <w:sz w:val="20"/>
        </w:rPr>
        <w:t xml:space="preserve"> 157 Luật Doanh nghiệp</w:t>
      </w:r>
      <w:bookmarkEnd w:id="689"/>
      <w:r w:rsidRPr="00E16E87">
        <w:rPr>
          <w:rFonts w:ascii="Arial" w:hAnsi="Arial" w:cs="Arial"/>
          <w:sz w:val="20"/>
        </w:rPr>
        <w:t xml:space="preserve"> và </w:t>
      </w:r>
      <w:bookmarkStart w:id="690" w:name="dc_146"/>
      <w:r w:rsidR="0097223F" w:rsidRPr="00E16E87">
        <w:rPr>
          <w:rFonts w:ascii="Arial" w:hAnsi="Arial" w:cs="Arial"/>
          <w:sz w:val="20"/>
        </w:rPr>
        <w:t>điểm</w:t>
      </w:r>
      <w:r w:rsidRPr="00E16E87">
        <w:rPr>
          <w:rFonts w:ascii="Arial" w:hAnsi="Arial" w:cs="Arial"/>
          <w:sz w:val="20"/>
        </w:rPr>
        <w:t xml:space="preserve"> c </w:t>
      </w:r>
      <w:r w:rsidR="0097223F" w:rsidRPr="00E16E87">
        <w:rPr>
          <w:rFonts w:ascii="Arial" w:hAnsi="Arial" w:cs="Arial"/>
          <w:sz w:val="20"/>
        </w:rPr>
        <w:t>khoản</w:t>
      </w:r>
      <w:r w:rsidRPr="00E16E87">
        <w:rPr>
          <w:rFonts w:ascii="Arial" w:hAnsi="Arial" w:cs="Arial"/>
          <w:sz w:val="20"/>
        </w:rPr>
        <w:t xml:space="preserve"> 3 </w:t>
      </w:r>
      <w:r w:rsidR="0097223F" w:rsidRPr="00E16E87">
        <w:rPr>
          <w:rFonts w:ascii="Arial" w:hAnsi="Arial" w:cs="Arial"/>
          <w:sz w:val="20"/>
        </w:rPr>
        <w:t>Điều</w:t>
      </w:r>
      <w:r w:rsidRPr="00E16E87">
        <w:rPr>
          <w:rFonts w:ascii="Arial" w:hAnsi="Arial" w:cs="Arial"/>
          <w:sz w:val="20"/>
        </w:rPr>
        <w:t xml:space="preserve"> 41 Luật Chứng khoán</w:t>
      </w:r>
      <w:bookmarkEnd w:id="690"/>
      <w:r w:rsidRPr="00E16E87">
        <w:rPr>
          <w:rFonts w:ascii="Arial" w:hAnsi="Arial" w:cs="Arial"/>
          <w:sz w:val="20"/>
        </w:rPr>
        <w:t>.</w:t>
      </w:r>
    </w:p>
    <w:p w:rsidR="00584B47" w:rsidRPr="00E16E87" w:rsidRDefault="00584B47" w:rsidP="00584B47">
      <w:pPr>
        <w:spacing w:before="120"/>
        <w:rPr>
          <w:rFonts w:ascii="Arial" w:hAnsi="Arial" w:cs="Arial"/>
          <w:sz w:val="20"/>
        </w:rPr>
      </w:pPr>
      <w:r w:rsidRPr="00E16E87">
        <w:rPr>
          <w:rFonts w:ascii="Arial" w:hAnsi="Arial" w:cs="Arial"/>
          <w:sz w:val="20"/>
        </w:rPr>
        <w:t xml:space="preserve">2. Biên bản họp Hội đồng quản trị phải được lập chi </w:t>
      </w:r>
      <w:r w:rsidR="0097223F" w:rsidRPr="00E16E87">
        <w:rPr>
          <w:rFonts w:ascii="Arial" w:hAnsi="Arial" w:cs="Arial"/>
          <w:sz w:val="20"/>
        </w:rPr>
        <w:t>tiết</w:t>
      </w:r>
      <w:r w:rsidRPr="00E16E87">
        <w:rPr>
          <w:rFonts w:ascii="Arial" w:hAnsi="Arial" w:cs="Arial"/>
          <w:sz w:val="20"/>
        </w:rPr>
        <w:t xml:space="preserve"> và rõ ràng, trong đó có họ, tên, chữ ký chủ tọa và người ghi biên bản. Trường hợp chủ tọa, người ghi biên bản từ chối ký biên bản họp thực hiện theo quy định tại </w:t>
      </w:r>
      <w:bookmarkStart w:id="691" w:name="dc_147"/>
      <w:r w:rsidR="0097223F" w:rsidRPr="00E16E87">
        <w:rPr>
          <w:rFonts w:ascii="Arial" w:hAnsi="Arial" w:cs="Arial"/>
          <w:sz w:val="20"/>
        </w:rPr>
        <w:t>khoản</w:t>
      </w:r>
      <w:r w:rsidRPr="00E16E87">
        <w:rPr>
          <w:rFonts w:ascii="Arial" w:hAnsi="Arial" w:cs="Arial"/>
          <w:sz w:val="20"/>
        </w:rPr>
        <w:t xml:space="preserve"> 2 </w:t>
      </w:r>
      <w:r w:rsidR="0097223F" w:rsidRPr="00E16E87">
        <w:rPr>
          <w:rFonts w:ascii="Arial" w:hAnsi="Arial" w:cs="Arial"/>
          <w:sz w:val="20"/>
        </w:rPr>
        <w:t>Điều</w:t>
      </w:r>
      <w:r w:rsidRPr="00E16E87">
        <w:rPr>
          <w:rFonts w:ascii="Arial" w:hAnsi="Arial" w:cs="Arial"/>
          <w:sz w:val="20"/>
        </w:rPr>
        <w:t xml:space="preserve"> 158 Luật Doanh nghiệp</w:t>
      </w:r>
      <w:bookmarkEnd w:id="691"/>
      <w:r w:rsidRPr="00E16E87">
        <w:rPr>
          <w:rFonts w:ascii="Arial" w:hAnsi="Arial" w:cs="Arial"/>
          <w:sz w:val="20"/>
        </w:rPr>
        <w:t xml:space="preserve">. Nội dung được đa số thành viên dự họp tán thành tại biên bản họp Hội đồng quản trị phải được lập thành Nghị quyết thông qua. Biên bản họp Hội đồng quản trị phải được lưu giữ theo quy định của pháp luật và </w:t>
      </w:r>
      <w:r w:rsidR="0097223F" w:rsidRPr="00E16E87">
        <w:rPr>
          <w:rFonts w:ascii="Arial" w:hAnsi="Arial" w:cs="Arial"/>
          <w:sz w:val="20"/>
        </w:rPr>
        <w:t>Điều</w:t>
      </w:r>
      <w:r w:rsidRPr="00E16E87">
        <w:rPr>
          <w:rFonts w:ascii="Arial" w:hAnsi="Arial" w:cs="Arial"/>
          <w:sz w:val="20"/>
        </w:rPr>
        <w:t xml:space="preserve"> lệ công ty.</w:t>
      </w:r>
    </w:p>
    <w:p w:rsidR="00584B47" w:rsidRPr="00E16E87" w:rsidRDefault="0097223F" w:rsidP="00584B47">
      <w:pPr>
        <w:spacing w:before="120"/>
        <w:rPr>
          <w:rFonts w:ascii="Arial" w:hAnsi="Arial" w:cs="Arial"/>
          <w:b/>
          <w:sz w:val="20"/>
        </w:rPr>
      </w:pPr>
      <w:bookmarkStart w:id="692" w:name="dieu_280"/>
      <w:r w:rsidRPr="00E16E87">
        <w:rPr>
          <w:rFonts w:ascii="Arial" w:hAnsi="Arial" w:cs="Arial"/>
          <w:b/>
          <w:sz w:val="20"/>
        </w:rPr>
        <w:t>Điều</w:t>
      </w:r>
      <w:r w:rsidR="00584B47" w:rsidRPr="00E16E87">
        <w:rPr>
          <w:rFonts w:ascii="Arial" w:hAnsi="Arial" w:cs="Arial"/>
          <w:b/>
          <w:sz w:val="20"/>
        </w:rPr>
        <w:t xml:space="preserve"> 280. Báo cáo hoạt động của Hội đồng quản trị tại cuộc họp Đại hội đồng cổ đông thường niên</w:t>
      </w:r>
      <w:bookmarkEnd w:id="692"/>
    </w:p>
    <w:p w:rsidR="00584B47" w:rsidRPr="00E16E87" w:rsidRDefault="00584B47" w:rsidP="00584B47">
      <w:pPr>
        <w:spacing w:before="120"/>
        <w:rPr>
          <w:rFonts w:ascii="Arial" w:hAnsi="Arial" w:cs="Arial"/>
          <w:sz w:val="20"/>
        </w:rPr>
      </w:pPr>
      <w:r w:rsidRPr="00E16E87">
        <w:rPr>
          <w:rFonts w:ascii="Arial" w:hAnsi="Arial" w:cs="Arial"/>
          <w:sz w:val="20"/>
        </w:rPr>
        <w:t xml:space="preserve">Báo cáo hoạt động của Hội đồng quản trị trình Đại hội đồng cổ đông thường niên theo quy định tại </w:t>
      </w:r>
      <w:bookmarkStart w:id="693" w:name="dc_148"/>
      <w:r w:rsidR="0097223F" w:rsidRPr="00E16E87">
        <w:rPr>
          <w:rFonts w:ascii="Arial" w:hAnsi="Arial" w:cs="Arial"/>
          <w:sz w:val="20"/>
        </w:rPr>
        <w:t>điểm</w:t>
      </w:r>
      <w:r w:rsidRPr="00E16E87">
        <w:rPr>
          <w:rFonts w:ascii="Arial" w:hAnsi="Arial" w:cs="Arial"/>
          <w:sz w:val="20"/>
        </w:rPr>
        <w:t xml:space="preserve"> c </w:t>
      </w:r>
      <w:r w:rsidR="0097223F" w:rsidRPr="00E16E87">
        <w:rPr>
          <w:rFonts w:ascii="Arial" w:hAnsi="Arial" w:cs="Arial"/>
          <w:sz w:val="20"/>
        </w:rPr>
        <w:t>khoản</w:t>
      </w:r>
      <w:r w:rsidRPr="00E16E87">
        <w:rPr>
          <w:rFonts w:ascii="Arial" w:hAnsi="Arial" w:cs="Arial"/>
          <w:sz w:val="20"/>
        </w:rPr>
        <w:t xml:space="preserve"> 3 </w:t>
      </w:r>
      <w:r w:rsidR="0097223F" w:rsidRPr="00E16E87">
        <w:rPr>
          <w:rFonts w:ascii="Arial" w:hAnsi="Arial" w:cs="Arial"/>
          <w:sz w:val="20"/>
        </w:rPr>
        <w:t>Điều</w:t>
      </w:r>
      <w:r w:rsidRPr="00E16E87">
        <w:rPr>
          <w:rFonts w:ascii="Arial" w:hAnsi="Arial" w:cs="Arial"/>
          <w:sz w:val="20"/>
        </w:rPr>
        <w:t xml:space="preserve"> 139 Luật Doanh nghiệp</w:t>
      </w:r>
      <w:bookmarkEnd w:id="693"/>
      <w:r w:rsidRPr="00E16E87">
        <w:rPr>
          <w:rFonts w:ascii="Arial" w:hAnsi="Arial" w:cs="Arial"/>
          <w:sz w:val="20"/>
        </w:rPr>
        <w:t xml:space="preserve">, </w:t>
      </w:r>
      <w:r w:rsidR="0097223F" w:rsidRPr="00E16E87">
        <w:rPr>
          <w:rFonts w:ascii="Arial" w:hAnsi="Arial" w:cs="Arial"/>
          <w:sz w:val="20"/>
        </w:rPr>
        <w:t>Điều</w:t>
      </w:r>
      <w:r w:rsidRPr="00E16E87">
        <w:rPr>
          <w:rFonts w:ascii="Arial" w:hAnsi="Arial" w:cs="Arial"/>
          <w:sz w:val="20"/>
        </w:rPr>
        <w:t xml:space="preserve"> lệ công ty và phải đảm bảo có các nội dung sau:</w:t>
      </w:r>
    </w:p>
    <w:p w:rsidR="00584B47" w:rsidRPr="00E16E87" w:rsidRDefault="00584B47" w:rsidP="00584B47">
      <w:pPr>
        <w:spacing w:before="120"/>
        <w:rPr>
          <w:rFonts w:ascii="Arial" w:hAnsi="Arial" w:cs="Arial"/>
          <w:sz w:val="20"/>
        </w:rPr>
      </w:pPr>
      <w:r w:rsidRPr="00E16E87">
        <w:rPr>
          <w:rFonts w:ascii="Arial" w:hAnsi="Arial" w:cs="Arial"/>
          <w:sz w:val="20"/>
        </w:rPr>
        <w:t xml:space="preserve">1. Thù lao, chi phí hoạt động và các lợi ích khác của Hội đồng quản trị và từng thành viên Hội đồng quản trị theo quy định tại </w:t>
      </w:r>
      <w:bookmarkStart w:id="694" w:name="dc_149"/>
      <w:r w:rsidR="0097223F" w:rsidRPr="00E16E87">
        <w:rPr>
          <w:rFonts w:ascii="Arial" w:hAnsi="Arial" w:cs="Arial"/>
          <w:sz w:val="20"/>
        </w:rPr>
        <w:t>khoản</w:t>
      </w:r>
      <w:r w:rsidRPr="00E16E87">
        <w:rPr>
          <w:rFonts w:ascii="Arial" w:hAnsi="Arial" w:cs="Arial"/>
          <w:sz w:val="20"/>
        </w:rPr>
        <w:t xml:space="preserve"> 3 </w:t>
      </w:r>
      <w:r w:rsidR="0097223F" w:rsidRPr="00E16E87">
        <w:rPr>
          <w:rFonts w:ascii="Arial" w:hAnsi="Arial" w:cs="Arial"/>
          <w:sz w:val="20"/>
        </w:rPr>
        <w:t>Điều</w:t>
      </w:r>
      <w:r w:rsidRPr="00E16E87">
        <w:rPr>
          <w:rFonts w:ascii="Arial" w:hAnsi="Arial" w:cs="Arial"/>
          <w:sz w:val="20"/>
        </w:rPr>
        <w:t xml:space="preserve"> 163 Luật Doanh nghiệp</w:t>
      </w:r>
      <w:bookmarkEnd w:id="694"/>
      <w:r w:rsidRPr="00E16E87">
        <w:rPr>
          <w:rFonts w:ascii="Arial" w:hAnsi="Arial" w:cs="Arial"/>
          <w:sz w:val="20"/>
        </w:rPr>
        <w:t xml:space="preserve"> và </w:t>
      </w:r>
      <w:r w:rsidR="0097223F" w:rsidRPr="00E16E87">
        <w:rPr>
          <w:rFonts w:ascii="Arial" w:hAnsi="Arial" w:cs="Arial"/>
          <w:sz w:val="20"/>
        </w:rPr>
        <w:t>Điều</w:t>
      </w:r>
      <w:r w:rsidRPr="00E16E87">
        <w:rPr>
          <w:rFonts w:ascii="Arial" w:hAnsi="Arial" w:cs="Arial"/>
          <w:sz w:val="20"/>
        </w:rPr>
        <w:t xml:space="preserve"> lệ công ty.</w:t>
      </w:r>
    </w:p>
    <w:p w:rsidR="00584B47" w:rsidRPr="00E16E87" w:rsidRDefault="00584B47" w:rsidP="00584B47">
      <w:pPr>
        <w:spacing w:before="120"/>
        <w:rPr>
          <w:rFonts w:ascii="Arial" w:hAnsi="Arial" w:cs="Arial"/>
          <w:sz w:val="20"/>
        </w:rPr>
      </w:pPr>
      <w:r w:rsidRPr="00E16E87">
        <w:rPr>
          <w:rFonts w:ascii="Arial" w:hAnsi="Arial" w:cs="Arial"/>
          <w:sz w:val="20"/>
        </w:rPr>
        <w:t>2. Tổng kết các cuộc họp của Hội đồng quản trị và các quyết định của Hội đồng quản trị.</w:t>
      </w:r>
    </w:p>
    <w:p w:rsidR="00584B47" w:rsidRPr="00E16E87" w:rsidRDefault="00584B47" w:rsidP="00584B47">
      <w:pPr>
        <w:spacing w:before="120"/>
        <w:rPr>
          <w:rFonts w:ascii="Arial" w:hAnsi="Arial" w:cs="Arial"/>
          <w:sz w:val="20"/>
        </w:rPr>
      </w:pPr>
      <w:r w:rsidRPr="00E16E87">
        <w:rPr>
          <w:rFonts w:ascii="Arial" w:hAnsi="Arial" w:cs="Arial"/>
          <w:sz w:val="20"/>
        </w:rPr>
        <w:t xml:space="preserve">3. Báo cáo về các giao dịch giữa công ty, công ty con, công ty do công ty đại chúng nắm quyền kiểm soát trên 50% trở lên vốn </w:t>
      </w:r>
      <w:r w:rsidR="0097223F" w:rsidRPr="00E16E87">
        <w:rPr>
          <w:rFonts w:ascii="Arial" w:hAnsi="Arial" w:cs="Arial"/>
          <w:sz w:val="20"/>
        </w:rPr>
        <w:t>Điều</w:t>
      </w:r>
      <w:r w:rsidRPr="00E16E87">
        <w:rPr>
          <w:rFonts w:ascii="Arial" w:hAnsi="Arial" w:cs="Arial"/>
          <w:sz w:val="20"/>
        </w:rPr>
        <w:t xml:space="preserve"> lệ với thành viên Hội đồng quản trị và những người có liên quan của thành viên đó; giao dịch giữa công ty với công ty trong đó thành viên Hội đồng quản trị là thành viên sáng lập hoặc là người quản lý doanh nghiệp trong thời gian 03 năm gần nhất trước thời </w:t>
      </w:r>
      <w:r w:rsidR="0097223F" w:rsidRPr="00E16E87">
        <w:rPr>
          <w:rFonts w:ascii="Arial" w:hAnsi="Arial" w:cs="Arial"/>
          <w:sz w:val="20"/>
        </w:rPr>
        <w:t>điểm</w:t>
      </w:r>
      <w:r w:rsidRPr="00E16E87">
        <w:rPr>
          <w:rFonts w:ascii="Arial" w:hAnsi="Arial" w:cs="Arial"/>
          <w:sz w:val="20"/>
        </w:rPr>
        <w:t xml:space="preserve"> giao dịch.</w:t>
      </w:r>
    </w:p>
    <w:p w:rsidR="00584B47" w:rsidRPr="00E16E87" w:rsidRDefault="00584B47" w:rsidP="00584B47">
      <w:pPr>
        <w:spacing w:before="120"/>
        <w:rPr>
          <w:rFonts w:ascii="Arial" w:hAnsi="Arial" w:cs="Arial"/>
          <w:sz w:val="20"/>
        </w:rPr>
      </w:pPr>
      <w:r w:rsidRPr="00E16E87">
        <w:rPr>
          <w:rFonts w:ascii="Arial" w:hAnsi="Arial" w:cs="Arial"/>
          <w:sz w:val="20"/>
        </w:rPr>
        <w:t>4. Hoạt động của thành viên Hội đồng quản trị độc lập và kết quả đánh giá của thành viên độc lập về hoạt động của Hội đồng quản trị (đối với công ty niêm yết).</w:t>
      </w:r>
    </w:p>
    <w:p w:rsidR="00584B47" w:rsidRPr="00E16E87" w:rsidRDefault="00584B47" w:rsidP="00584B47">
      <w:pPr>
        <w:spacing w:before="120"/>
        <w:rPr>
          <w:rFonts w:ascii="Arial" w:hAnsi="Arial" w:cs="Arial"/>
          <w:sz w:val="20"/>
        </w:rPr>
      </w:pPr>
      <w:r w:rsidRPr="00E16E87">
        <w:rPr>
          <w:rFonts w:ascii="Arial" w:hAnsi="Arial" w:cs="Arial"/>
          <w:sz w:val="20"/>
        </w:rPr>
        <w:t xml:space="preserve">5. Hoạt động của Ủy ban kiểm toán trực thuộc Hội đồng quản trị trong trường hợp công ty đại chúng hoạt động theo mô hình quy định tại </w:t>
      </w:r>
      <w:bookmarkStart w:id="695" w:name="dc_150"/>
      <w:r w:rsidR="0097223F" w:rsidRPr="00E16E87">
        <w:rPr>
          <w:rFonts w:ascii="Arial" w:hAnsi="Arial" w:cs="Arial"/>
          <w:sz w:val="20"/>
        </w:rPr>
        <w:t>điểm</w:t>
      </w:r>
      <w:r w:rsidRPr="00E16E87">
        <w:rPr>
          <w:rFonts w:ascii="Arial" w:hAnsi="Arial" w:cs="Arial"/>
          <w:sz w:val="20"/>
        </w:rPr>
        <w:t xml:space="preserve"> b </w:t>
      </w:r>
      <w:r w:rsidR="0097223F" w:rsidRPr="00E16E87">
        <w:rPr>
          <w:rFonts w:ascii="Arial" w:hAnsi="Arial" w:cs="Arial"/>
          <w:sz w:val="20"/>
        </w:rPr>
        <w:t>khoản</w:t>
      </w:r>
      <w:r w:rsidRPr="00E16E87">
        <w:rPr>
          <w:rFonts w:ascii="Arial" w:hAnsi="Arial" w:cs="Arial"/>
          <w:sz w:val="20"/>
        </w:rPr>
        <w:t xml:space="preserve"> 1 </w:t>
      </w:r>
      <w:r w:rsidR="0097223F" w:rsidRPr="00E16E87">
        <w:rPr>
          <w:rFonts w:ascii="Arial" w:hAnsi="Arial" w:cs="Arial"/>
          <w:sz w:val="20"/>
        </w:rPr>
        <w:t>Điều</w:t>
      </w:r>
      <w:r w:rsidRPr="00E16E87">
        <w:rPr>
          <w:rFonts w:ascii="Arial" w:hAnsi="Arial" w:cs="Arial"/>
          <w:sz w:val="20"/>
        </w:rPr>
        <w:t xml:space="preserve"> 137 Luật Doanh nghiệp</w:t>
      </w:r>
      <w:bookmarkEnd w:id="695"/>
      <w:r w:rsidRPr="00E16E87">
        <w:rPr>
          <w:rFonts w:ascii="Arial" w:hAnsi="Arial" w:cs="Arial"/>
          <w:sz w:val="20"/>
        </w:rPr>
        <w:t>.</w:t>
      </w:r>
    </w:p>
    <w:p w:rsidR="00584B47" w:rsidRPr="00E16E87" w:rsidRDefault="00584B47" w:rsidP="00584B47">
      <w:pPr>
        <w:spacing w:before="120"/>
        <w:rPr>
          <w:rFonts w:ascii="Arial" w:hAnsi="Arial" w:cs="Arial"/>
          <w:sz w:val="20"/>
        </w:rPr>
      </w:pPr>
      <w:r w:rsidRPr="00E16E87">
        <w:rPr>
          <w:rFonts w:ascii="Arial" w:hAnsi="Arial" w:cs="Arial"/>
          <w:sz w:val="20"/>
        </w:rPr>
        <w:t>6. Hoạt động của các tiểu ban khác thuộc Hội đồng quản trị (nếu có).</w:t>
      </w:r>
    </w:p>
    <w:p w:rsidR="00584B47" w:rsidRPr="00E16E87" w:rsidRDefault="00584B47" w:rsidP="00584B47">
      <w:pPr>
        <w:spacing w:before="120"/>
        <w:rPr>
          <w:rFonts w:ascii="Arial" w:hAnsi="Arial" w:cs="Arial"/>
          <w:sz w:val="20"/>
        </w:rPr>
      </w:pPr>
      <w:r w:rsidRPr="00E16E87">
        <w:rPr>
          <w:rFonts w:ascii="Arial" w:hAnsi="Arial" w:cs="Arial"/>
          <w:sz w:val="20"/>
        </w:rPr>
        <w:t>7. Kết quả giám sát đối với Tổng giám đốc (Giám đốc).</w:t>
      </w:r>
    </w:p>
    <w:p w:rsidR="00584B47" w:rsidRPr="00E16E87" w:rsidRDefault="00584B47" w:rsidP="00584B47">
      <w:pPr>
        <w:spacing w:before="120"/>
        <w:rPr>
          <w:rFonts w:ascii="Arial" w:hAnsi="Arial" w:cs="Arial"/>
          <w:sz w:val="20"/>
        </w:rPr>
      </w:pPr>
      <w:r w:rsidRPr="00E16E87">
        <w:rPr>
          <w:rFonts w:ascii="Arial" w:hAnsi="Arial" w:cs="Arial"/>
          <w:sz w:val="20"/>
        </w:rPr>
        <w:t xml:space="preserve">8. Kết quả giám sát đối với người </w:t>
      </w:r>
      <w:r w:rsidR="0097223F" w:rsidRPr="00E16E87">
        <w:rPr>
          <w:rFonts w:ascii="Arial" w:hAnsi="Arial" w:cs="Arial"/>
          <w:sz w:val="20"/>
        </w:rPr>
        <w:t>điều</w:t>
      </w:r>
      <w:r w:rsidRPr="00E16E87">
        <w:rPr>
          <w:rFonts w:ascii="Arial" w:hAnsi="Arial" w:cs="Arial"/>
          <w:sz w:val="20"/>
        </w:rPr>
        <w:t xml:space="preserve"> hành khác.</w:t>
      </w:r>
    </w:p>
    <w:p w:rsidR="00584B47" w:rsidRPr="00E16E87" w:rsidRDefault="00584B47" w:rsidP="00584B47">
      <w:pPr>
        <w:spacing w:before="120"/>
        <w:rPr>
          <w:rFonts w:ascii="Arial" w:hAnsi="Arial" w:cs="Arial"/>
          <w:sz w:val="20"/>
        </w:rPr>
      </w:pPr>
      <w:r w:rsidRPr="00E16E87">
        <w:rPr>
          <w:rFonts w:ascii="Arial" w:hAnsi="Arial" w:cs="Arial"/>
          <w:sz w:val="20"/>
        </w:rPr>
        <w:t>9. Các kế hoạch trong tương lai.</w:t>
      </w:r>
    </w:p>
    <w:p w:rsidR="00584B47" w:rsidRPr="00E16E87" w:rsidRDefault="0097223F" w:rsidP="00584B47">
      <w:pPr>
        <w:spacing w:before="120"/>
        <w:rPr>
          <w:rFonts w:ascii="Arial" w:hAnsi="Arial" w:cs="Arial"/>
          <w:b/>
          <w:sz w:val="20"/>
        </w:rPr>
      </w:pPr>
      <w:bookmarkStart w:id="696" w:name="dieu_281"/>
      <w:r w:rsidRPr="00E16E87">
        <w:rPr>
          <w:rFonts w:ascii="Arial" w:hAnsi="Arial" w:cs="Arial"/>
          <w:b/>
          <w:sz w:val="20"/>
        </w:rPr>
        <w:t>Điều</w:t>
      </w:r>
      <w:r w:rsidR="00584B47" w:rsidRPr="00E16E87">
        <w:rPr>
          <w:rFonts w:ascii="Arial" w:hAnsi="Arial" w:cs="Arial"/>
          <w:b/>
          <w:sz w:val="20"/>
        </w:rPr>
        <w:t xml:space="preserve"> 281. Người phụ trách quản trị công ty</w:t>
      </w:r>
      <w:bookmarkEnd w:id="696"/>
    </w:p>
    <w:p w:rsidR="00584B47" w:rsidRPr="00E16E87" w:rsidRDefault="00584B47" w:rsidP="00584B47">
      <w:pPr>
        <w:spacing w:before="120"/>
        <w:rPr>
          <w:rFonts w:ascii="Arial" w:hAnsi="Arial" w:cs="Arial"/>
          <w:sz w:val="20"/>
        </w:rPr>
      </w:pPr>
      <w:r w:rsidRPr="00E16E87">
        <w:rPr>
          <w:rFonts w:ascii="Arial" w:hAnsi="Arial" w:cs="Arial"/>
          <w:sz w:val="20"/>
        </w:rPr>
        <w:lastRenderedPageBreak/>
        <w:t xml:space="preserve">1. Hội đồng quản trị của công ty đại chúng phải bổ nhiệm ít nhất 01 người phụ trách quản trị công ty để hỗ trợ công tác quản trị công ty tại doanh nghiệp. Người phụ trách quản trị công ty có thể kiêm nhiệm làm Thư ký công ty theo quy định tại </w:t>
      </w:r>
      <w:bookmarkStart w:id="697" w:name="dc_151"/>
      <w:r w:rsidR="0097223F" w:rsidRPr="00E16E87">
        <w:rPr>
          <w:rFonts w:ascii="Arial" w:hAnsi="Arial" w:cs="Arial"/>
          <w:sz w:val="20"/>
        </w:rPr>
        <w:t>khoản</w:t>
      </w:r>
      <w:r w:rsidRPr="00E16E87">
        <w:rPr>
          <w:rFonts w:ascii="Arial" w:hAnsi="Arial" w:cs="Arial"/>
          <w:sz w:val="20"/>
        </w:rPr>
        <w:t xml:space="preserve"> 5 </w:t>
      </w:r>
      <w:r w:rsidR="0097223F" w:rsidRPr="00E16E87">
        <w:rPr>
          <w:rFonts w:ascii="Arial" w:hAnsi="Arial" w:cs="Arial"/>
          <w:sz w:val="20"/>
        </w:rPr>
        <w:t>Điều</w:t>
      </w:r>
      <w:r w:rsidRPr="00E16E87">
        <w:rPr>
          <w:rFonts w:ascii="Arial" w:hAnsi="Arial" w:cs="Arial"/>
          <w:sz w:val="20"/>
        </w:rPr>
        <w:t xml:space="preserve"> 156 Luật Doanh nghiệp</w:t>
      </w:r>
      <w:bookmarkEnd w:id="697"/>
      <w:r w:rsidRPr="00E16E87">
        <w:rPr>
          <w:rFonts w:ascii="Arial" w:hAnsi="Arial" w:cs="Arial"/>
          <w:sz w:val="20"/>
        </w:rPr>
        <w:t>.</w:t>
      </w:r>
    </w:p>
    <w:p w:rsidR="00584B47" w:rsidRPr="00E16E87" w:rsidRDefault="00584B47" w:rsidP="00584B47">
      <w:pPr>
        <w:spacing w:before="120"/>
        <w:rPr>
          <w:rFonts w:ascii="Arial" w:hAnsi="Arial" w:cs="Arial"/>
          <w:sz w:val="20"/>
        </w:rPr>
      </w:pPr>
      <w:r w:rsidRPr="00E16E87">
        <w:rPr>
          <w:rFonts w:ascii="Arial" w:hAnsi="Arial" w:cs="Arial"/>
          <w:sz w:val="20"/>
        </w:rPr>
        <w:t>2. Người phụ trách quản trị công ty không được đồng thời làm việc cho tổ chức kiểm toán được chấp thuận đang thực hiện kiểm toán các báo cáo tài chính của công ty.</w:t>
      </w:r>
    </w:p>
    <w:p w:rsidR="00584B47" w:rsidRPr="00E16E87" w:rsidRDefault="00584B47" w:rsidP="00584B47">
      <w:pPr>
        <w:spacing w:before="120"/>
        <w:rPr>
          <w:rFonts w:ascii="Arial" w:hAnsi="Arial" w:cs="Arial"/>
          <w:sz w:val="20"/>
        </w:rPr>
      </w:pPr>
      <w:r w:rsidRPr="00E16E87">
        <w:rPr>
          <w:rFonts w:ascii="Arial" w:hAnsi="Arial" w:cs="Arial"/>
          <w:sz w:val="20"/>
        </w:rPr>
        <w:t>3. Người phụ trách quản trị công ty có quyền và nghĩa vụ sau:</w:t>
      </w:r>
    </w:p>
    <w:p w:rsidR="00584B47" w:rsidRPr="00E16E87" w:rsidRDefault="00584B47" w:rsidP="00584B47">
      <w:pPr>
        <w:spacing w:before="120"/>
        <w:rPr>
          <w:rFonts w:ascii="Arial" w:hAnsi="Arial" w:cs="Arial"/>
          <w:sz w:val="20"/>
        </w:rPr>
      </w:pPr>
      <w:r w:rsidRPr="00E16E87">
        <w:rPr>
          <w:rFonts w:ascii="Arial" w:hAnsi="Arial" w:cs="Arial"/>
          <w:sz w:val="20"/>
        </w:rPr>
        <w:t>a) Tư vấn Hội đồng quản trị trong việc tổ chức họp Đại hội đồng cổ đông theo quy định và các công việc liên quan giữa công ty và cổ đông;</w:t>
      </w:r>
    </w:p>
    <w:p w:rsidR="00584B47" w:rsidRPr="00E16E87" w:rsidRDefault="00584B47" w:rsidP="00584B47">
      <w:pPr>
        <w:spacing w:before="120"/>
        <w:rPr>
          <w:rFonts w:ascii="Arial" w:hAnsi="Arial" w:cs="Arial"/>
          <w:sz w:val="20"/>
        </w:rPr>
      </w:pPr>
      <w:r w:rsidRPr="00E16E87">
        <w:rPr>
          <w:rFonts w:ascii="Arial" w:hAnsi="Arial" w:cs="Arial"/>
          <w:sz w:val="20"/>
        </w:rPr>
        <w:t>b) Chuẩn bị các cuộc họp Hội đồng quản trị, Ban kiểm soát và Đại hội đồng cổ đông theo yêu cầu của Hội đồng quản trị hoặc Ban kiểm soát;</w:t>
      </w:r>
    </w:p>
    <w:p w:rsidR="00584B47" w:rsidRPr="00E16E87" w:rsidRDefault="00584B47" w:rsidP="00584B47">
      <w:pPr>
        <w:spacing w:before="120"/>
        <w:rPr>
          <w:rFonts w:ascii="Arial" w:hAnsi="Arial" w:cs="Arial"/>
          <w:sz w:val="20"/>
        </w:rPr>
      </w:pPr>
      <w:r w:rsidRPr="00E16E87">
        <w:rPr>
          <w:rFonts w:ascii="Arial" w:hAnsi="Arial" w:cs="Arial"/>
          <w:sz w:val="20"/>
        </w:rPr>
        <w:t>c) Tư vấn về thủ tục của các cuộc họp;</w:t>
      </w:r>
    </w:p>
    <w:p w:rsidR="00584B47" w:rsidRPr="00E16E87" w:rsidRDefault="00584B47" w:rsidP="00584B47">
      <w:pPr>
        <w:spacing w:before="120"/>
        <w:rPr>
          <w:rFonts w:ascii="Arial" w:hAnsi="Arial" w:cs="Arial"/>
          <w:sz w:val="20"/>
        </w:rPr>
      </w:pPr>
      <w:r w:rsidRPr="00E16E87">
        <w:rPr>
          <w:rFonts w:ascii="Arial" w:hAnsi="Arial" w:cs="Arial"/>
          <w:sz w:val="20"/>
        </w:rPr>
        <w:t>d) Tham dự các cuộc họp;</w:t>
      </w:r>
    </w:p>
    <w:p w:rsidR="00584B47" w:rsidRPr="00E16E87" w:rsidRDefault="00584B47" w:rsidP="00584B47">
      <w:pPr>
        <w:spacing w:before="120"/>
        <w:rPr>
          <w:rFonts w:ascii="Arial" w:hAnsi="Arial" w:cs="Arial"/>
          <w:sz w:val="20"/>
        </w:rPr>
      </w:pPr>
      <w:r w:rsidRPr="00E16E87">
        <w:rPr>
          <w:rFonts w:ascii="Arial" w:hAnsi="Arial" w:cs="Arial"/>
          <w:sz w:val="20"/>
        </w:rPr>
        <w:t>đ) Tư vấn thủ tục lập các nghị quyết của Hội đồng quản trị phù hợp với quy định của pháp luật;</w:t>
      </w:r>
    </w:p>
    <w:p w:rsidR="00584B47" w:rsidRPr="00E16E87" w:rsidRDefault="00584B47" w:rsidP="00584B47">
      <w:pPr>
        <w:spacing w:before="120"/>
        <w:rPr>
          <w:rFonts w:ascii="Arial" w:hAnsi="Arial" w:cs="Arial"/>
          <w:sz w:val="20"/>
        </w:rPr>
      </w:pPr>
      <w:r w:rsidRPr="00E16E87">
        <w:rPr>
          <w:rFonts w:ascii="Arial" w:hAnsi="Arial" w:cs="Arial"/>
          <w:sz w:val="20"/>
        </w:rPr>
        <w:t>e) Cung cấp các thông tin tài chính, biên bản họp Hội đồng quản trị và các thông tin khác cho thành viên Hội đồng quản trị và thành viên Ban kiểm soát;</w:t>
      </w:r>
    </w:p>
    <w:p w:rsidR="00584B47" w:rsidRPr="00E16E87" w:rsidRDefault="00584B47" w:rsidP="00584B47">
      <w:pPr>
        <w:spacing w:before="120"/>
        <w:rPr>
          <w:rFonts w:ascii="Arial" w:hAnsi="Arial" w:cs="Arial"/>
          <w:sz w:val="20"/>
        </w:rPr>
      </w:pPr>
      <w:r w:rsidRPr="00E16E87">
        <w:rPr>
          <w:rFonts w:ascii="Arial" w:hAnsi="Arial" w:cs="Arial"/>
          <w:sz w:val="20"/>
        </w:rPr>
        <w:t>g) Giám sát và báo cáo Hội đồng quản trị về hoạt động công bố thông tin của công ty;</w:t>
      </w:r>
    </w:p>
    <w:p w:rsidR="00584B47" w:rsidRPr="00E16E87" w:rsidRDefault="00584B47" w:rsidP="00584B47">
      <w:pPr>
        <w:spacing w:before="120"/>
        <w:rPr>
          <w:rFonts w:ascii="Arial" w:hAnsi="Arial" w:cs="Arial"/>
          <w:sz w:val="20"/>
        </w:rPr>
      </w:pPr>
      <w:r w:rsidRPr="00E16E87">
        <w:rPr>
          <w:rFonts w:ascii="Arial" w:hAnsi="Arial" w:cs="Arial"/>
          <w:sz w:val="20"/>
        </w:rPr>
        <w:t>h) Là đầu mối liên lạc với các bên có quyền lợi liên quan;</w:t>
      </w:r>
    </w:p>
    <w:p w:rsidR="00584B47" w:rsidRPr="00E16E87" w:rsidRDefault="00584B47" w:rsidP="00584B47">
      <w:pPr>
        <w:spacing w:before="120"/>
        <w:rPr>
          <w:rFonts w:ascii="Arial" w:hAnsi="Arial" w:cs="Arial"/>
          <w:sz w:val="20"/>
        </w:rPr>
      </w:pPr>
      <w:r w:rsidRPr="00E16E87">
        <w:rPr>
          <w:rFonts w:ascii="Arial" w:hAnsi="Arial" w:cs="Arial"/>
          <w:sz w:val="20"/>
        </w:rPr>
        <w:t xml:space="preserve">i) Bảo mật thông tin theo các quy định của pháp luật và </w:t>
      </w:r>
      <w:r w:rsidR="0097223F" w:rsidRPr="00E16E87">
        <w:rPr>
          <w:rFonts w:ascii="Arial" w:hAnsi="Arial" w:cs="Arial"/>
          <w:sz w:val="20"/>
        </w:rPr>
        <w:t>Điều</w:t>
      </w:r>
      <w:r w:rsidRPr="00E16E87">
        <w:rPr>
          <w:rFonts w:ascii="Arial" w:hAnsi="Arial" w:cs="Arial"/>
          <w:sz w:val="20"/>
        </w:rPr>
        <w:t xml:space="preserve"> lệ công ty;</w:t>
      </w:r>
    </w:p>
    <w:p w:rsidR="00584B47" w:rsidRPr="00E16E87" w:rsidRDefault="00584B47" w:rsidP="00584B47">
      <w:pPr>
        <w:spacing w:before="120"/>
        <w:rPr>
          <w:rFonts w:ascii="Arial" w:hAnsi="Arial" w:cs="Arial"/>
          <w:sz w:val="20"/>
        </w:rPr>
      </w:pPr>
      <w:r w:rsidRPr="00E16E87">
        <w:rPr>
          <w:rFonts w:ascii="Arial" w:hAnsi="Arial" w:cs="Arial"/>
          <w:sz w:val="20"/>
        </w:rPr>
        <w:t xml:space="preserve">k) Các quyền và nghĩa vụ khác theo quy định của pháp luật và </w:t>
      </w:r>
      <w:r w:rsidR="0097223F" w:rsidRPr="00E16E87">
        <w:rPr>
          <w:rFonts w:ascii="Arial" w:hAnsi="Arial" w:cs="Arial"/>
          <w:sz w:val="20"/>
        </w:rPr>
        <w:t>Điều</w:t>
      </w:r>
      <w:r w:rsidRPr="00E16E87">
        <w:rPr>
          <w:rFonts w:ascii="Arial" w:hAnsi="Arial" w:cs="Arial"/>
          <w:sz w:val="20"/>
        </w:rPr>
        <w:t xml:space="preserve"> lệ công ty.</w:t>
      </w:r>
    </w:p>
    <w:p w:rsidR="00584B47" w:rsidRPr="00E16E87" w:rsidRDefault="0097223F" w:rsidP="00584B47">
      <w:pPr>
        <w:spacing w:before="120"/>
        <w:rPr>
          <w:rFonts w:ascii="Arial" w:hAnsi="Arial" w:cs="Arial"/>
          <w:b/>
          <w:sz w:val="20"/>
        </w:rPr>
      </w:pPr>
      <w:bookmarkStart w:id="698" w:name="muc_4_4"/>
      <w:r w:rsidRPr="00E16E87">
        <w:rPr>
          <w:rFonts w:ascii="Arial" w:hAnsi="Arial" w:cs="Arial"/>
          <w:b/>
          <w:sz w:val="20"/>
        </w:rPr>
        <w:t>Mục</w:t>
      </w:r>
      <w:r w:rsidR="00584B47" w:rsidRPr="00E16E87">
        <w:rPr>
          <w:rFonts w:ascii="Arial" w:hAnsi="Arial" w:cs="Arial"/>
          <w:b/>
          <w:sz w:val="20"/>
        </w:rPr>
        <w:t xml:space="preserve"> 4. THÀNH VIÊN ỦY BAN KIỂM TOÁN VÀ ỦY BAN KIỂM TOÁN</w:t>
      </w:r>
      <w:bookmarkEnd w:id="698"/>
    </w:p>
    <w:p w:rsidR="00584B47" w:rsidRPr="00E16E87" w:rsidRDefault="0097223F" w:rsidP="00584B47">
      <w:pPr>
        <w:spacing w:before="120"/>
        <w:rPr>
          <w:rFonts w:ascii="Arial" w:hAnsi="Arial" w:cs="Arial"/>
          <w:b/>
          <w:sz w:val="20"/>
        </w:rPr>
      </w:pPr>
      <w:bookmarkStart w:id="699" w:name="dieu_282"/>
      <w:r w:rsidRPr="00E16E87">
        <w:rPr>
          <w:rFonts w:ascii="Arial" w:hAnsi="Arial" w:cs="Arial"/>
          <w:b/>
          <w:sz w:val="20"/>
        </w:rPr>
        <w:t>Điều</w:t>
      </w:r>
      <w:r w:rsidR="00584B47" w:rsidRPr="00E16E87">
        <w:rPr>
          <w:rFonts w:ascii="Arial" w:hAnsi="Arial" w:cs="Arial"/>
          <w:b/>
          <w:sz w:val="20"/>
        </w:rPr>
        <w:t xml:space="preserve"> 282. Thành phần Ủy ban kiểm toán</w:t>
      </w:r>
      <w:bookmarkEnd w:id="699"/>
    </w:p>
    <w:p w:rsidR="00584B47" w:rsidRPr="00E16E87" w:rsidRDefault="00584B47" w:rsidP="00584B47">
      <w:pPr>
        <w:spacing w:before="120"/>
        <w:rPr>
          <w:rFonts w:ascii="Arial" w:hAnsi="Arial" w:cs="Arial"/>
          <w:sz w:val="20"/>
        </w:rPr>
      </w:pPr>
      <w:r w:rsidRPr="00E16E87">
        <w:rPr>
          <w:rFonts w:ascii="Arial" w:hAnsi="Arial" w:cs="Arial"/>
          <w:sz w:val="20"/>
        </w:rPr>
        <w:t xml:space="preserve">1. Công ty đại chúng tổ chức quản lý và hoạt động theo mô hình quy định tại </w:t>
      </w:r>
      <w:bookmarkStart w:id="700" w:name="dc_152"/>
      <w:r w:rsidR="0097223F" w:rsidRPr="00E16E87">
        <w:rPr>
          <w:rFonts w:ascii="Arial" w:hAnsi="Arial" w:cs="Arial"/>
          <w:sz w:val="20"/>
        </w:rPr>
        <w:t>điểm</w:t>
      </w:r>
      <w:r w:rsidRPr="00E16E87">
        <w:rPr>
          <w:rFonts w:ascii="Arial" w:hAnsi="Arial" w:cs="Arial"/>
          <w:sz w:val="20"/>
        </w:rPr>
        <w:t xml:space="preserve"> b </w:t>
      </w:r>
      <w:r w:rsidR="0097223F" w:rsidRPr="00E16E87">
        <w:rPr>
          <w:rFonts w:ascii="Arial" w:hAnsi="Arial" w:cs="Arial"/>
          <w:sz w:val="20"/>
        </w:rPr>
        <w:t>khoản</w:t>
      </w:r>
      <w:r w:rsidRPr="00E16E87">
        <w:rPr>
          <w:rFonts w:ascii="Arial" w:hAnsi="Arial" w:cs="Arial"/>
          <w:sz w:val="20"/>
        </w:rPr>
        <w:t xml:space="preserve"> 1 </w:t>
      </w:r>
      <w:r w:rsidR="0097223F" w:rsidRPr="00E16E87">
        <w:rPr>
          <w:rFonts w:ascii="Arial" w:hAnsi="Arial" w:cs="Arial"/>
          <w:sz w:val="20"/>
        </w:rPr>
        <w:t>Điều</w:t>
      </w:r>
      <w:r w:rsidRPr="00E16E87">
        <w:rPr>
          <w:rFonts w:ascii="Arial" w:hAnsi="Arial" w:cs="Arial"/>
          <w:sz w:val="20"/>
        </w:rPr>
        <w:t xml:space="preserve"> 137 Luật Doanh nghiệp</w:t>
      </w:r>
      <w:bookmarkEnd w:id="700"/>
      <w:r w:rsidRPr="00E16E87">
        <w:rPr>
          <w:rFonts w:ascii="Arial" w:hAnsi="Arial" w:cs="Arial"/>
          <w:sz w:val="20"/>
        </w:rPr>
        <w:t xml:space="preserve"> phải có Ủy ban kiểm toán trực thuộc Hội đồng quản trị.</w:t>
      </w:r>
    </w:p>
    <w:p w:rsidR="00584B47" w:rsidRPr="00E16E87" w:rsidRDefault="00584B47" w:rsidP="00584B47">
      <w:pPr>
        <w:spacing w:before="120"/>
        <w:rPr>
          <w:rFonts w:ascii="Arial" w:hAnsi="Arial" w:cs="Arial"/>
          <w:sz w:val="20"/>
        </w:rPr>
      </w:pPr>
      <w:r w:rsidRPr="00E16E87">
        <w:rPr>
          <w:rFonts w:ascii="Arial" w:hAnsi="Arial" w:cs="Arial"/>
          <w:sz w:val="20"/>
        </w:rPr>
        <w:t xml:space="preserve">2. Ủy ban kiểm toán có từ 02 thành viên trở lên. Chủ tịch Ủy ban kiểm toán phải là thành viên Hội đồng quản trị độc lập. Các thành viên khác của Ủy ban kiểm toán phải là các thành viên Hội đồng quản trị không </w:t>
      </w:r>
      <w:r w:rsidR="0097223F" w:rsidRPr="00E16E87">
        <w:rPr>
          <w:rFonts w:ascii="Arial" w:hAnsi="Arial" w:cs="Arial"/>
          <w:sz w:val="20"/>
        </w:rPr>
        <w:t>Điều</w:t>
      </w:r>
      <w:r w:rsidRPr="00E16E87">
        <w:rPr>
          <w:rFonts w:ascii="Arial" w:hAnsi="Arial" w:cs="Arial"/>
          <w:sz w:val="20"/>
        </w:rPr>
        <w:t xml:space="preserve"> hành.</w:t>
      </w:r>
    </w:p>
    <w:p w:rsidR="00584B47" w:rsidRPr="00E16E87" w:rsidRDefault="00584B47" w:rsidP="00584B47">
      <w:pPr>
        <w:spacing w:before="120"/>
        <w:rPr>
          <w:rFonts w:ascii="Arial" w:hAnsi="Arial" w:cs="Arial"/>
          <w:sz w:val="20"/>
        </w:rPr>
      </w:pPr>
      <w:r w:rsidRPr="00E16E87">
        <w:rPr>
          <w:rFonts w:ascii="Arial" w:hAnsi="Arial" w:cs="Arial"/>
          <w:sz w:val="20"/>
        </w:rPr>
        <w:t>3. Thành viên Ủy ban kiểm toán phải có kiến thức về kế toán, kiểm toán, có hiểu biết chung về pháp luật và hoạt động của công ty và không thuộc các trường hợp sau:</w:t>
      </w:r>
    </w:p>
    <w:p w:rsidR="00584B47" w:rsidRPr="00E16E87" w:rsidRDefault="00584B47" w:rsidP="00584B47">
      <w:pPr>
        <w:spacing w:before="120"/>
        <w:rPr>
          <w:rFonts w:ascii="Arial" w:hAnsi="Arial" w:cs="Arial"/>
          <w:sz w:val="20"/>
        </w:rPr>
      </w:pPr>
      <w:r w:rsidRPr="00E16E87">
        <w:rPr>
          <w:rFonts w:ascii="Arial" w:hAnsi="Arial" w:cs="Arial"/>
          <w:sz w:val="20"/>
        </w:rPr>
        <w:t>a) Làm việc trong bộ phận kế toán, tài chính của công ty;</w:t>
      </w:r>
    </w:p>
    <w:p w:rsidR="00584B47" w:rsidRPr="00E16E87" w:rsidRDefault="00584B47" w:rsidP="00584B47">
      <w:pPr>
        <w:spacing w:before="120"/>
        <w:rPr>
          <w:rFonts w:ascii="Arial" w:hAnsi="Arial" w:cs="Arial"/>
          <w:sz w:val="20"/>
        </w:rPr>
      </w:pPr>
      <w:r w:rsidRPr="00E16E87">
        <w:rPr>
          <w:rFonts w:ascii="Arial" w:hAnsi="Arial" w:cs="Arial"/>
          <w:sz w:val="20"/>
        </w:rPr>
        <w:t>b) Là thành viên hay nhân viên của tổ chức kiểm toán được chấp thuận thực hiện kiểm toán các báo cáo tài chính của công ty trong 03 năm liền trước đó.</w:t>
      </w:r>
    </w:p>
    <w:p w:rsidR="00584B47" w:rsidRPr="00E16E87" w:rsidRDefault="00584B47" w:rsidP="00584B47">
      <w:pPr>
        <w:spacing w:before="120"/>
        <w:rPr>
          <w:rFonts w:ascii="Arial" w:hAnsi="Arial" w:cs="Arial"/>
          <w:sz w:val="20"/>
        </w:rPr>
      </w:pPr>
      <w:r w:rsidRPr="00E16E87">
        <w:rPr>
          <w:rFonts w:ascii="Arial" w:hAnsi="Arial" w:cs="Arial"/>
          <w:sz w:val="20"/>
        </w:rPr>
        <w:t xml:space="preserve">4. Chủ tịch Ủy ban kiểm toán phải có bằng tốt nghiệp đại học trở lên thuộc một trong các chuyên ngành kinh tế, tài chính, kế toán, kiểm toán, luật, quản trị kinh doanh, trừ trường hợp </w:t>
      </w:r>
      <w:r w:rsidR="0097223F" w:rsidRPr="00E16E87">
        <w:rPr>
          <w:rFonts w:ascii="Arial" w:hAnsi="Arial" w:cs="Arial"/>
          <w:sz w:val="20"/>
        </w:rPr>
        <w:t>Điều</w:t>
      </w:r>
      <w:r w:rsidRPr="00E16E87">
        <w:rPr>
          <w:rFonts w:ascii="Arial" w:hAnsi="Arial" w:cs="Arial"/>
          <w:sz w:val="20"/>
        </w:rPr>
        <w:t xml:space="preserve"> lệ công ty quy định tiêu chuẩn khác cao hơn.</w:t>
      </w:r>
    </w:p>
    <w:p w:rsidR="00584B47" w:rsidRPr="00E16E87" w:rsidRDefault="00584B47" w:rsidP="00584B47">
      <w:pPr>
        <w:spacing w:before="120"/>
        <w:rPr>
          <w:rFonts w:ascii="Arial" w:hAnsi="Arial" w:cs="Arial"/>
          <w:sz w:val="20"/>
        </w:rPr>
      </w:pPr>
      <w:r w:rsidRPr="00E16E87">
        <w:rPr>
          <w:rFonts w:ascii="Arial" w:hAnsi="Arial" w:cs="Arial"/>
          <w:sz w:val="20"/>
        </w:rPr>
        <w:t>5. Việc bổ nhiệm Chủ tịch Ủy ban kiểm toán và các thành viên khác trong Ủy ban kiểm toán phải được Hội đồng quản trị thông qua tại cuộc họp Hội đồng quản trị.</w:t>
      </w:r>
    </w:p>
    <w:p w:rsidR="00584B47" w:rsidRPr="00E16E87" w:rsidRDefault="0097223F" w:rsidP="00584B47">
      <w:pPr>
        <w:spacing w:before="120"/>
        <w:rPr>
          <w:rFonts w:ascii="Arial" w:hAnsi="Arial" w:cs="Arial"/>
          <w:b/>
          <w:sz w:val="20"/>
        </w:rPr>
      </w:pPr>
      <w:bookmarkStart w:id="701" w:name="dieu_283"/>
      <w:r w:rsidRPr="00E16E87">
        <w:rPr>
          <w:rFonts w:ascii="Arial" w:hAnsi="Arial" w:cs="Arial"/>
          <w:b/>
          <w:sz w:val="20"/>
        </w:rPr>
        <w:t>Điều</w:t>
      </w:r>
      <w:r w:rsidR="00584B47" w:rsidRPr="00E16E87">
        <w:rPr>
          <w:rFonts w:ascii="Arial" w:hAnsi="Arial" w:cs="Arial"/>
          <w:b/>
          <w:sz w:val="20"/>
        </w:rPr>
        <w:t xml:space="preserve"> 283. Quyền và nghĩa vụ của Ủy ban kiểm toán</w:t>
      </w:r>
      <w:bookmarkEnd w:id="701"/>
    </w:p>
    <w:p w:rsidR="00584B47" w:rsidRPr="00E16E87" w:rsidRDefault="00584B47" w:rsidP="00584B47">
      <w:pPr>
        <w:spacing w:before="120"/>
        <w:rPr>
          <w:rFonts w:ascii="Arial" w:hAnsi="Arial" w:cs="Arial"/>
          <w:sz w:val="20"/>
        </w:rPr>
      </w:pPr>
      <w:r w:rsidRPr="00E16E87">
        <w:rPr>
          <w:rFonts w:ascii="Arial" w:hAnsi="Arial" w:cs="Arial"/>
          <w:sz w:val="20"/>
        </w:rPr>
        <w:t xml:space="preserve">Ủy ban kiểm toán có các quyền, nghĩa vụ theo quy định tại </w:t>
      </w:r>
      <w:bookmarkStart w:id="702" w:name="dc_153"/>
      <w:r w:rsidR="0097223F" w:rsidRPr="00E16E87">
        <w:rPr>
          <w:rFonts w:ascii="Arial" w:hAnsi="Arial" w:cs="Arial"/>
          <w:sz w:val="20"/>
        </w:rPr>
        <w:t>Điều</w:t>
      </w:r>
      <w:r w:rsidRPr="00E16E87">
        <w:rPr>
          <w:rFonts w:ascii="Arial" w:hAnsi="Arial" w:cs="Arial"/>
          <w:sz w:val="20"/>
        </w:rPr>
        <w:t xml:space="preserve"> 161 Luật Doanh nghiệp</w:t>
      </w:r>
      <w:bookmarkEnd w:id="702"/>
      <w:r w:rsidRPr="00E16E87">
        <w:rPr>
          <w:rFonts w:ascii="Arial" w:hAnsi="Arial" w:cs="Arial"/>
          <w:sz w:val="20"/>
        </w:rPr>
        <w:t xml:space="preserve">, </w:t>
      </w:r>
      <w:r w:rsidR="0097223F" w:rsidRPr="00E16E87">
        <w:rPr>
          <w:rFonts w:ascii="Arial" w:hAnsi="Arial" w:cs="Arial"/>
          <w:sz w:val="20"/>
        </w:rPr>
        <w:t>Điều</w:t>
      </w:r>
      <w:r w:rsidRPr="00E16E87">
        <w:rPr>
          <w:rFonts w:ascii="Arial" w:hAnsi="Arial" w:cs="Arial"/>
          <w:sz w:val="20"/>
        </w:rPr>
        <w:t xml:space="preserve"> lệ công ty và các quyền, nghĩa vụ sau:</w:t>
      </w:r>
    </w:p>
    <w:p w:rsidR="00584B47" w:rsidRPr="00E16E87" w:rsidRDefault="00584B47" w:rsidP="00584B47">
      <w:pPr>
        <w:spacing w:before="120"/>
        <w:rPr>
          <w:rFonts w:ascii="Arial" w:hAnsi="Arial" w:cs="Arial"/>
          <w:sz w:val="20"/>
        </w:rPr>
      </w:pPr>
      <w:r w:rsidRPr="00E16E87">
        <w:rPr>
          <w:rFonts w:ascii="Arial" w:hAnsi="Arial" w:cs="Arial"/>
          <w:sz w:val="20"/>
        </w:rPr>
        <w:t>1. Được quyền tiếp cận các tài liệu liên quan đến tình hình hoạt động của Công ty, trao đổi với các thành viên Hội đồng quản trị khác, Tổng giám đốc (Giám đốc), Kế toán trưởng và cán bộ quản lý khác để thu thập thông tin phục vụ hoạt động của Ủy ban kiểm toán.</w:t>
      </w:r>
    </w:p>
    <w:p w:rsidR="00584B47" w:rsidRPr="00E16E87" w:rsidRDefault="00584B47" w:rsidP="00584B47">
      <w:pPr>
        <w:spacing w:before="120"/>
        <w:rPr>
          <w:rFonts w:ascii="Arial" w:hAnsi="Arial" w:cs="Arial"/>
          <w:sz w:val="20"/>
        </w:rPr>
      </w:pPr>
      <w:r w:rsidRPr="00E16E87">
        <w:rPr>
          <w:rFonts w:ascii="Arial" w:hAnsi="Arial" w:cs="Arial"/>
          <w:sz w:val="20"/>
        </w:rPr>
        <w:t>2. Có quyền yêu cầu đại diện tổ chức kiểm toán được chấp thuận tham dự và trả lời các vấn đề liên quan báo cáo tài chính kiểm toán tại các cuộc họp của Ủy ban kiểm toán.</w:t>
      </w:r>
    </w:p>
    <w:p w:rsidR="00584B47" w:rsidRPr="00E16E87" w:rsidRDefault="00584B47" w:rsidP="00584B47">
      <w:pPr>
        <w:spacing w:before="120"/>
        <w:rPr>
          <w:rFonts w:ascii="Arial" w:hAnsi="Arial" w:cs="Arial"/>
          <w:sz w:val="20"/>
        </w:rPr>
      </w:pPr>
      <w:r w:rsidRPr="00E16E87">
        <w:rPr>
          <w:rFonts w:ascii="Arial" w:hAnsi="Arial" w:cs="Arial"/>
          <w:sz w:val="20"/>
        </w:rPr>
        <w:t>3. Sử dụng dịch vụ tư vấn pháp luật, kế toán hoặc các tư vấn khác bên ngoài khi cần thiết.</w:t>
      </w:r>
    </w:p>
    <w:p w:rsidR="00584B47" w:rsidRPr="00E16E87" w:rsidRDefault="00584B47" w:rsidP="00584B47">
      <w:pPr>
        <w:spacing w:before="120"/>
        <w:rPr>
          <w:rFonts w:ascii="Arial" w:hAnsi="Arial" w:cs="Arial"/>
          <w:sz w:val="20"/>
        </w:rPr>
      </w:pPr>
      <w:r w:rsidRPr="00E16E87">
        <w:rPr>
          <w:rFonts w:ascii="Arial" w:hAnsi="Arial" w:cs="Arial"/>
          <w:sz w:val="20"/>
        </w:rPr>
        <w:t>4. Xây dựng và trình Hội đồng quản trị các chính sách phát hiện và quản lý rủi ro; đề xuất với Hội đồng quản trị các giải pháp xử lý rủi ro phát sinh trong hoạt động của công ty.</w:t>
      </w:r>
    </w:p>
    <w:p w:rsidR="00584B47" w:rsidRPr="00E16E87" w:rsidRDefault="00584B47" w:rsidP="00584B47">
      <w:pPr>
        <w:spacing w:before="120"/>
        <w:rPr>
          <w:rFonts w:ascii="Arial" w:hAnsi="Arial" w:cs="Arial"/>
          <w:sz w:val="20"/>
        </w:rPr>
      </w:pPr>
      <w:r w:rsidRPr="00E16E87">
        <w:rPr>
          <w:rFonts w:ascii="Arial" w:hAnsi="Arial" w:cs="Arial"/>
          <w:sz w:val="20"/>
        </w:rPr>
        <w:t xml:space="preserve">5. Lập báo cáo bằng văn bản gửi đến Hội đồng quản trị khi phát hiện thành viên Hội đồng quản trị, Tổng giám đốc (Giám đốc) và người quản lý khác không thực hiện đầy đủ trách nhiệm theo quy định tại Luật Doanh nghiệp và </w:t>
      </w:r>
      <w:r w:rsidR="0097223F" w:rsidRPr="00E16E87">
        <w:rPr>
          <w:rFonts w:ascii="Arial" w:hAnsi="Arial" w:cs="Arial"/>
          <w:sz w:val="20"/>
        </w:rPr>
        <w:t>Điều</w:t>
      </w:r>
      <w:r w:rsidRPr="00E16E87">
        <w:rPr>
          <w:rFonts w:ascii="Arial" w:hAnsi="Arial" w:cs="Arial"/>
          <w:sz w:val="20"/>
        </w:rPr>
        <w:t xml:space="preserve"> lệ công ty.</w:t>
      </w:r>
    </w:p>
    <w:p w:rsidR="00584B47" w:rsidRPr="00E16E87" w:rsidRDefault="00E859FC" w:rsidP="00584B47">
      <w:pPr>
        <w:spacing w:before="120"/>
        <w:rPr>
          <w:rFonts w:ascii="Arial" w:hAnsi="Arial" w:cs="Arial"/>
          <w:sz w:val="20"/>
        </w:rPr>
      </w:pPr>
      <w:bookmarkStart w:id="703" w:name="khoan_6_283"/>
      <w:r w:rsidRPr="00E16E87">
        <w:rPr>
          <w:rFonts w:ascii="Arial" w:hAnsi="Arial" w:cs="Arial"/>
          <w:sz w:val="20"/>
        </w:rPr>
        <w:t xml:space="preserve">6. Xây dựng Quy chế hoạt động của Ủy ban kiểm toán và trình Hội đồng quản trị thông qua. Bộ trưởng Bộ Tài chính hướng dẫn </w:t>
      </w:r>
      <w:r w:rsidR="002E4321" w:rsidRPr="00E16E87">
        <w:rPr>
          <w:rFonts w:ascii="Arial" w:hAnsi="Arial" w:cs="Arial"/>
          <w:sz w:val="20"/>
        </w:rPr>
        <w:t>mẫu</w:t>
      </w:r>
      <w:r w:rsidRPr="00E16E87">
        <w:rPr>
          <w:rFonts w:ascii="Arial" w:hAnsi="Arial" w:cs="Arial"/>
          <w:sz w:val="20"/>
        </w:rPr>
        <w:t xml:space="preserve"> Quy chế hoạt động của Ủy ban kiểm toán để công ty đại chúng tham chiếu xây dựng Quy chế hoạt động của Ủy ban kiểm toán.</w:t>
      </w:r>
      <w:bookmarkEnd w:id="703"/>
    </w:p>
    <w:p w:rsidR="00584B47" w:rsidRPr="00E16E87" w:rsidRDefault="00584B47" w:rsidP="00584B47">
      <w:pPr>
        <w:spacing w:before="120"/>
        <w:rPr>
          <w:rFonts w:ascii="Arial" w:hAnsi="Arial" w:cs="Arial"/>
          <w:sz w:val="20"/>
        </w:rPr>
      </w:pPr>
      <w:r w:rsidRPr="00E16E87">
        <w:rPr>
          <w:rFonts w:ascii="Arial" w:hAnsi="Arial" w:cs="Arial"/>
          <w:sz w:val="20"/>
        </w:rPr>
        <w:lastRenderedPageBreak/>
        <w:t xml:space="preserve">7. Ủy ban kiểm toán phải họp ít nhất 02 lần trong một năm. Biên bản họp Ủy ban kiểm toán được lập chi </w:t>
      </w:r>
      <w:r w:rsidR="0097223F" w:rsidRPr="00E16E87">
        <w:rPr>
          <w:rFonts w:ascii="Arial" w:hAnsi="Arial" w:cs="Arial"/>
          <w:sz w:val="20"/>
        </w:rPr>
        <w:t>tiết</w:t>
      </w:r>
      <w:r w:rsidRPr="00E16E87">
        <w:rPr>
          <w:rFonts w:ascii="Arial" w:hAnsi="Arial" w:cs="Arial"/>
          <w:sz w:val="20"/>
        </w:rPr>
        <w:t>, rõ ràng. Người ghi biên bản và các thành viên Ủy ban kiểm toán tham dự họp phải ký tên vào biên bản cuộc họp. Các biên bản họp của Ủy ban kiểm toán phải được lưu giữ đầy đủ.</w:t>
      </w:r>
    </w:p>
    <w:p w:rsidR="00584B47" w:rsidRPr="00E16E87" w:rsidRDefault="0097223F" w:rsidP="00584B47">
      <w:pPr>
        <w:spacing w:before="120"/>
        <w:rPr>
          <w:rFonts w:ascii="Arial" w:hAnsi="Arial" w:cs="Arial"/>
          <w:b/>
          <w:sz w:val="20"/>
        </w:rPr>
      </w:pPr>
      <w:bookmarkStart w:id="704" w:name="dieu_284"/>
      <w:r w:rsidRPr="00E16E87">
        <w:rPr>
          <w:rFonts w:ascii="Arial" w:hAnsi="Arial" w:cs="Arial"/>
          <w:b/>
          <w:sz w:val="20"/>
        </w:rPr>
        <w:t>Điều</w:t>
      </w:r>
      <w:r w:rsidR="00584B47" w:rsidRPr="00E16E87">
        <w:rPr>
          <w:rFonts w:ascii="Arial" w:hAnsi="Arial" w:cs="Arial"/>
          <w:b/>
          <w:sz w:val="20"/>
        </w:rPr>
        <w:t xml:space="preserve"> 284. Báo cáo hoạt động của thành viên Hội đồng quản trị độc lập trong Ủy ban kiểm toán tại cuộc họp Đại hội đồng cổ đồng thường niên</w:t>
      </w:r>
      <w:bookmarkEnd w:id="704"/>
    </w:p>
    <w:p w:rsidR="00584B47" w:rsidRPr="00E16E87" w:rsidRDefault="00584B47" w:rsidP="00584B47">
      <w:pPr>
        <w:spacing w:before="120"/>
        <w:rPr>
          <w:rFonts w:ascii="Arial" w:hAnsi="Arial" w:cs="Arial"/>
          <w:sz w:val="20"/>
        </w:rPr>
      </w:pPr>
      <w:r w:rsidRPr="00E16E87">
        <w:rPr>
          <w:rFonts w:ascii="Arial" w:hAnsi="Arial" w:cs="Arial"/>
          <w:sz w:val="20"/>
        </w:rPr>
        <w:t>1. Thành viên Hội đồng quản trị độc lập trong Ủy ban kiểm toán có trách nhiệm báo cáo hoạt động tại cuộc họp Đại hội đồng cổ đông thường niên.</w:t>
      </w:r>
    </w:p>
    <w:p w:rsidR="00584B47" w:rsidRPr="00E16E87" w:rsidRDefault="00584B47" w:rsidP="00584B47">
      <w:pPr>
        <w:spacing w:before="120"/>
        <w:rPr>
          <w:rFonts w:ascii="Arial" w:hAnsi="Arial" w:cs="Arial"/>
          <w:sz w:val="20"/>
        </w:rPr>
      </w:pPr>
      <w:r w:rsidRPr="00E16E87">
        <w:rPr>
          <w:rFonts w:ascii="Arial" w:hAnsi="Arial" w:cs="Arial"/>
          <w:sz w:val="20"/>
        </w:rPr>
        <w:t>2. Báo cáo hoạt động của thành viên Hội đồng quản trị độc lập trong Ủy ban kiểm toán tại cuộc họp Đại hội đồng cổ đông thường niên phải đảm bảo có các nội dung sau:</w:t>
      </w:r>
    </w:p>
    <w:p w:rsidR="00584B47" w:rsidRPr="00E16E87" w:rsidRDefault="00584B47" w:rsidP="00584B47">
      <w:pPr>
        <w:spacing w:before="120"/>
        <w:rPr>
          <w:rFonts w:ascii="Arial" w:hAnsi="Arial" w:cs="Arial"/>
          <w:sz w:val="20"/>
        </w:rPr>
      </w:pPr>
      <w:r w:rsidRPr="00E16E87">
        <w:rPr>
          <w:rFonts w:ascii="Arial" w:hAnsi="Arial" w:cs="Arial"/>
          <w:sz w:val="20"/>
        </w:rPr>
        <w:t xml:space="preserve">a) Thù lao, chi phí hoạt động và các lợi ích khác của Ủy ban kiểm toán và từng thành viên Ủy ban kiểm toán theo quy định tại Luật Doanh nghiệp và </w:t>
      </w:r>
      <w:r w:rsidR="0097223F" w:rsidRPr="00E16E87">
        <w:rPr>
          <w:rFonts w:ascii="Arial" w:hAnsi="Arial" w:cs="Arial"/>
          <w:sz w:val="20"/>
        </w:rPr>
        <w:t>Điều</w:t>
      </w:r>
      <w:r w:rsidRPr="00E16E87">
        <w:rPr>
          <w:rFonts w:ascii="Arial" w:hAnsi="Arial" w:cs="Arial"/>
          <w:sz w:val="20"/>
        </w:rPr>
        <w:t xml:space="preserve"> lệ công ty;</w:t>
      </w:r>
    </w:p>
    <w:p w:rsidR="00584B47" w:rsidRPr="00E16E87" w:rsidRDefault="00584B47" w:rsidP="00584B47">
      <w:pPr>
        <w:spacing w:before="120"/>
        <w:rPr>
          <w:rFonts w:ascii="Arial" w:hAnsi="Arial" w:cs="Arial"/>
          <w:sz w:val="20"/>
        </w:rPr>
      </w:pPr>
      <w:r w:rsidRPr="00E16E87">
        <w:rPr>
          <w:rFonts w:ascii="Arial" w:hAnsi="Arial" w:cs="Arial"/>
          <w:sz w:val="20"/>
        </w:rPr>
        <w:t>b) Tổng kết các cuộc họp của Ủy ban kiểm toán và các kết luận, kiến nghị của Ủy ban kiểm toán;</w:t>
      </w:r>
    </w:p>
    <w:p w:rsidR="00584B47" w:rsidRPr="00E16E87" w:rsidRDefault="00584B47" w:rsidP="00584B47">
      <w:pPr>
        <w:spacing w:before="120"/>
        <w:rPr>
          <w:rFonts w:ascii="Arial" w:hAnsi="Arial" w:cs="Arial"/>
          <w:sz w:val="20"/>
        </w:rPr>
      </w:pPr>
      <w:r w:rsidRPr="00E16E87">
        <w:rPr>
          <w:rFonts w:ascii="Arial" w:hAnsi="Arial" w:cs="Arial"/>
          <w:sz w:val="20"/>
        </w:rPr>
        <w:t>c) Kết quả giám sát đối với báo cáo tài chính, tình hình hoạt động, tình hình tài chính của công ty;</w:t>
      </w:r>
    </w:p>
    <w:p w:rsidR="00584B47" w:rsidRPr="00E16E87" w:rsidRDefault="00584B47" w:rsidP="00584B47">
      <w:pPr>
        <w:spacing w:before="120"/>
        <w:rPr>
          <w:rFonts w:ascii="Arial" w:hAnsi="Arial" w:cs="Arial"/>
          <w:sz w:val="20"/>
        </w:rPr>
      </w:pPr>
      <w:r w:rsidRPr="00E16E87">
        <w:rPr>
          <w:rFonts w:ascii="Arial" w:hAnsi="Arial" w:cs="Arial"/>
          <w:sz w:val="20"/>
        </w:rPr>
        <w:t xml:space="preserve">d) Báo cáo đánh giá về giao dịch giữa công ty, công ty con, công ty do công ty đại chúng nắm quyền kiểm soát trên 50% trở lên vốn </w:t>
      </w:r>
      <w:r w:rsidR="0097223F" w:rsidRPr="00E16E87">
        <w:rPr>
          <w:rFonts w:ascii="Arial" w:hAnsi="Arial" w:cs="Arial"/>
          <w:sz w:val="20"/>
        </w:rPr>
        <w:t>điều</w:t>
      </w:r>
      <w:r w:rsidRPr="00E16E87">
        <w:rPr>
          <w:rFonts w:ascii="Arial" w:hAnsi="Arial" w:cs="Arial"/>
          <w:sz w:val="20"/>
        </w:rPr>
        <w:t xml:space="preserve"> lệ với thành viên Hội đồng quản trị, Tổng giám đốc (Giám đốc), người </w:t>
      </w:r>
      <w:r w:rsidR="0097223F" w:rsidRPr="00E16E87">
        <w:rPr>
          <w:rFonts w:ascii="Arial" w:hAnsi="Arial" w:cs="Arial"/>
          <w:sz w:val="20"/>
        </w:rPr>
        <w:t>Điều</w:t>
      </w:r>
      <w:r w:rsidRPr="00E16E87">
        <w:rPr>
          <w:rFonts w:ascii="Arial" w:hAnsi="Arial" w:cs="Arial"/>
          <w:sz w:val="20"/>
        </w:rPr>
        <w:t xml:space="preserve"> hành hành khác của doanh nghiệp và những người có liên quan của đối tượng đó; giao dịch giữa công ty với công ty trong đó thành viên Hội đồng quản trị, Tổng giám đốc (Giám đốc), người </w:t>
      </w:r>
      <w:r w:rsidR="0097223F" w:rsidRPr="00E16E87">
        <w:rPr>
          <w:rFonts w:ascii="Arial" w:hAnsi="Arial" w:cs="Arial"/>
          <w:sz w:val="20"/>
        </w:rPr>
        <w:t>điều</w:t>
      </w:r>
      <w:r w:rsidRPr="00E16E87">
        <w:rPr>
          <w:rFonts w:ascii="Arial" w:hAnsi="Arial" w:cs="Arial"/>
          <w:sz w:val="20"/>
        </w:rPr>
        <w:t xml:space="preserve"> hành khác của doanh nghiệp là thành viên sáng lập hoặc là người quản lý doanh nghiệp trong thời gian 03 năm gần nhất trước thời </w:t>
      </w:r>
      <w:r w:rsidR="0097223F" w:rsidRPr="00E16E87">
        <w:rPr>
          <w:rFonts w:ascii="Arial" w:hAnsi="Arial" w:cs="Arial"/>
          <w:sz w:val="20"/>
        </w:rPr>
        <w:t>điểm</w:t>
      </w:r>
      <w:r w:rsidRPr="00E16E87">
        <w:rPr>
          <w:rFonts w:ascii="Arial" w:hAnsi="Arial" w:cs="Arial"/>
          <w:sz w:val="20"/>
        </w:rPr>
        <w:t xml:space="preserve"> giao dịch;</w:t>
      </w:r>
    </w:p>
    <w:p w:rsidR="00584B47" w:rsidRPr="00E16E87" w:rsidRDefault="00584B47" w:rsidP="00584B47">
      <w:pPr>
        <w:spacing w:before="120"/>
        <w:rPr>
          <w:rFonts w:ascii="Arial" w:hAnsi="Arial" w:cs="Arial"/>
          <w:sz w:val="20"/>
        </w:rPr>
      </w:pPr>
      <w:r w:rsidRPr="00E16E87">
        <w:rPr>
          <w:rFonts w:ascii="Arial" w:hAnsi="Arial" w:cs="Arial"/>
          <w:sz w:val="20"/>
        </w:rPr>
        <w:t>đ) Kết quả đánh giá về hệ thống kiểm soát nội bộ và quản lý rủi ro của công ty;</w:t>
      </w:r>
    </w:p>
    <w:p w:rsidR="00584B47" w:rsidRPr="00E16E87" w:rsidRDefault="00584B47" w:rsidP="00584B47">
      <w:pPr>
        <w:spacing w:before="120"/>
        <w:rPr>
          <w:rFonts w:ascii="Arial" w:hAnsi="Arial" w:cs="Arial"/>
          <w:sz w:val="20"/>
        </w:rPr>
      </w:pPr>
      <w:r w:rsidRPr="00E16E87">
        <w:rPr>
          <w:rFonts w:ascii="Arial" w:hAnsi="Arial" w:cs="Arial"/>
          <w:sz w:val="20"/>
        </w:rPr>
        <w:t xml:space="preserve">e) Kết quả giám sát đối với Hội đồng quản trị, Tổng giám đốc (Giám đốc) và người </w:t>
      </w:r>
      <w:r w:rsidR="0097223F" w:rsidRPr="00E16E87">
        <w:rPr>
          <w:rFonts w:ascii="Arial" w:hAnsi="Arial" w:cs="Arial"/>
          <w:sz w:val="20"/>
        </w:rPr>
        <w:t>điều</w:t>
      </w:r>
      <w:r w:rsidRPr="00E16E87">
        <w:rPr>
          <w:rFonts w:ascii="Arial" w:hAnsi="Arial" w:cs="Arial"/>
          <w:sz w:val="20"/>
        </w:rPr>
        <w:t xml:space="preserve"> hành khác của doanh nghiệp;</w:t>
      </w:r>
    </w:p>
    <w:p w:rsidR="00584B47" w:rsidRPr="00E16E87" w:rsidRDefault="00584B47" w:rsidP="00584B47">
      <w:pPr>
        <w:spacing w:before="120"/>
        <w:rPr>
          <w:rFonts w:ascii="Arial" w:hAnsi="Arial" w:cs="Arial"/>
          <w:sz w:val="20"/>
        </w:rPr>
      </w:pPr>
      <w:r w:rsidRPr="00E16E87">
        <w:rPr>
          <w:rFonts w:ascii="Arial" w:hAnsi="Arial" w:cs="Arial"/>
          <w:sz w:val="20"/>
        </w:rPr>
        <w:t>g) Kết quả đánh giá sự phối hợp hoạt động giữa Ủy ban kiểm toán với Hội đồng quản trị, Tổng giám đốc (Giám đốc) và các cổ đông.</w:t>
      </w:r>
    </w:p>
    <w:p w:rsidR="00584B47" w:rsidRPr="00E16E87" w:rsidRDefault="0097223F" w:rsidP="00584B47">
      <w:pPr>
        <w:spacing w:before="120"/>
        <w:rPr>
          <w:rFonts w:ascii="Arial" w:hAnsi="Arial" w:cs="Arial"/>
          <w:b/>
          <w:sz w:val="20"/>
        </w:rPr>
      </w:pPr>
      <w:bookmarkStart w:id="705" w:name="muc_5_3"/>
      <w:r w:rsidRPr="00E16E87">
        <w:rPr>
          <w:rFonts w:ascii="Arial" w:hAnsi="Arial" w:cs="Arial"/>
          <w:b/>
          <w:sz w:val="20"/>
        </w:rPr>
        <w:t>Mục</w:t>
      </w:r>
      <w:r w:rsidR="00584B47" w:rsidRPr="00E16E87">
        <w:rPr>
          <w:rFonts w:ascii="Arial" w:hAnsi="Arial" w:cs="Arial"/>
          <w:b/>
          <w:sz w:val="20"/>
        </w:rPr>
        <w:t xml:space="preserve"> 5. THÀNH VIÊN BAN KIỂM SOÁT VÀ BAN KIỂM SOÁT</w:t>
      </w:r>
      <w:bookmarkEnd w:id="705"/>
    </w:p>
    <w:p w:rsidR="00584B47" w:rsidRPr="00E16E87" w:rsidRDefault="0097223F" w:rsidP="00584B47">
      <w:pPr>
        <w:spacing w:before="120"/>
        <w:rPr>
          <w:rFonts w:ascii="Arial" w:hAnsi="Arial" w:cs="Arial"/>
          <w:b/>
          <w:sz w:val="20"/>
        </w:rPr>
      </w:pPr>
      <w:bookmarkStart w:id="706" w:name="dieu_285"/>
      <w:r w:rsidRPr="00E16E87">
        <w:rPr>
          <w:rFonts w:ascii="Arial" w:hAnsi="Arial" w:cs="Arial"/>
          <w:b/>
          <w:sz w:val="20"/>
        </w:rPr>
        <w:t>Điều</w:t>
      </w:r>
      <w:r w:rsidR="00584B47" w:rsidRPr="00E16E87">
        <w:rPr>
          <w:rFonts w:ascii="Arial" w:hAnsi="Arial" w:cs="Arial"/>
          <w:b/>
          <w:sz w:val="20"/>
        </w:rPr>
        <w:t xml:space="preserve"> 285. Ứng cử, đề cử thành viên Ban kiểm soát</w:t>
      </w:r>
      <w:bookmarkEnd w:id="706"/>
    </w:p>
    <w:p w:rsidR="00584B47" w:rsidRPr="00E16E87" w:rsidRDefault="00584B47" w:rsidP="00584B47">
      <w:pPr>
        <w:spacing w:before="120"/>
        <w:rPr>
          <w:rFonts w:ascii="Arial" w:hAnsi="Arial" w:cs="Arial"/>
          <w:sz w:val="20"/>
        </w:rPr>
      </w:pPr>
      <w:r w:rsidRPr="00E16E87">
        <w:rPr>
          <w:rFonts w:ascii="Arial" w:hAnsi="Arial" w:cs="Arial"/>
          <w:sz w:val="20"/>
        </w:rPr>
        <w:t xml:space="preserve">1. Trừ trường hợp </w:t>
      </w:r>
      <w:r w:rsidR="0097223F" w:rsidRPr="00E16E87">
        <w:rPr>
          <w:rFonts w:ascii="Arial" w:hAnsi="Arial" w:cs="Arial"/>
          <w:sz w:val="20"/>
        </w:rPr>
        <w:t>Điều</w:t>
      </w:r>
      <w:r w:rsidRPr="00E16E87">
        <w:rPr>
          <w:rFonts w:ascii="Arial" w:hAnsi="Arial" w:cs="Arial"/>
          <w:sz w:val="20"/>
        </w:rPr>
        <w:t xml:space="preserve"> lệ công ty có quy định khác, việc ứng cử, đề cử thành viên Ban kiểm soát được thực hiện tương tự quy định tại </w:t>
      </w:r>
      <w:r w:rsidR="0097223F" w:rsidRPr="00E16E87">
        <w:rPr>
          <w:rFonts w:ascii="Arial" w:hAnsi="Arial" w:cs="Arial"/>
          <w:sz w:val="20"/>
        </w:rPr>
        <w:t>khoản</w:t>
      </w:r>
      <w:r w:rsidRPr="00E16E87">
        <w:rPr>
          <w:rFonts w:ascii="Arial" w:hAnsi="Arial" w:cs="Arial"/>
          <w:sz w:val="20"/>
        </w:rPr>
        <w:t xml:space="preserve"> 1 và </w:t>
      </w:r>
      <w:r w:rsidR="0097223F" w:rsidRPr="00E16E87">
        <w:rPr>
          <w:rFonts w:ascii="Arial" w:hAnsi="Arial" w:cs="Arial"/>
          <w:sz w:val="20"/>
        </w:rPr>
        <w:t>khoản</w:t>
      </w:r>
      <w:r w:rsidRPr="00E16E87">
        <w:rPr>
          <w:rFonts w:ascii="Arial" w:hAnsi="Arial" w:cs="Arial"/>
          <w:sz w:val="20"/>
        </w:rPr>
        <w:t xml:space="preserve"> 2 </w:t>
      </w:r>
      <w:r w:rsidR="0097223F" w:rsidRPr="00E16E87">
        <w:rPr>
          <w:rFonts w:ascii="Arial" w:hAnsi="Arial" w:cs="Arial"/>
          <w:sz w:val="20"/>
        </w:rPr>
        <w:t>Điều</w:t>
      </w:r>
      <w:r w:rsidRPr="00E16E87">
        <w:rPr>
          <w:rFonts w:ascii="Arial" w:hAnsi="Arial" w:cs="Arial"/>
          <w:sz w:val="20"/>
        </w:rPr>
        <w:t xml:space="preserve"> 274 Nghị định này.</w:t>
      </w:r>
    </w:p>
    <w:p w:rsidR="00584B47" w:rsidRPr="00E16E87" w:rsidRDefault="00584B47" w:rsidP="00584B47">
      <w:pPr>
        <w:spacing w:before="120"/>
        <w:rPr>
          <w:rFonts w:ascii="Arial" w:hAnsi="Arial" w:cs="Arial"/>
          <w:sz w:val="20"/>
        </w:rPr>
      </w:pPr>
      <w:r w:rsidRPr="00E16E87">
        <w:rPr>
          <w:rFonts w:ascii="Arial" w:hAnsi="Arial" w:cs="Arial"/>
          <w:sz w:val="20"/>
        </w:rPr>
        <w:t xml:space="preserve">2. Trường hợp số lượng các ứng cử viên Ban kiểm soát thông qua đề cử và ứng cử không đủ số lượng cần thiết, Ban kiểm soát đương nhiệm đề cử thêm ứng cử viên hoặc tổ chức đề cử theo cơ chế quy định tại </w:t>
      </w:r>
      <w:r w:rsidR="0097223F" w:rsidRPr="00E16E87">
        <w:rPr>
          <w:rFonts w:ascii="Arial" w:hAnsi="Arial" w:cs="Arial"/>
          <w:sz w:val="20"/>
        </w:rPr>
        <w:t>Điều</w:t>
      </w:r>
      <w:r w:rsidRPr="00E16E87">
        <w:rPr>
          <w:rFonts w:ascii="Arial" w:hAnsi="Arial" w:cs="Arial"/>
          <w:sz w:val="20"/>
        </w:rPr>
        <w:t xml:space="preserve"> lệ công ty và Quy chế nội bộ về quản trị công ty.</w:t>
      </w:r>
    </w:p>
    <w:p w:rsidR="00584B47" w:rsidRPr="00E16E87" w:rsidRDefault="0097223F" w:rsidP="00584B47">
      <w:pPr>
        <w:spacing w:before="120"/>
        <w:rPr>
          <w:rFonts w:ascii="Arial" w:hAnsi="Arial" w:cs="Arial"/>
          <w:b/>
          <w:sz w:val="20"/>
        </w:rPr>
      </w:pPr>
      <w:bookmarkStart w:id="707" w:name="dieu_286"/>
      <w:r w:rsidRPr="00E16E87">
        <w:rPr>
          <w:rFonts w:ascii="Arial" w:hAnsi="Arial" w:cs="Arial"/>
          <w:b/>
          <w:sz w:val="20"/>
        </w:rPr>
        <w:t>Điều</w:t>
      </w:r>
      <w:r w:rsidR="00584B47" w:rsidRPr="00E16E87">
        <w:rPr>
          <w:rFonts w:ascii="Arial" w:hAnsi="Arial" w:cs="Arial"/>
          <w:b/>
          <w:sz w:val="20"/>
        </w:rPr>
        <w:t xml:space="preserve"> 286. Thành viên Ban kiểm soát</w:t>
      </w:r>
      <w:bookmarkEnd w:id="707"/>
    </w:p>
    <w:p w:rsidR="00584B47" w:rsidRPr="00E16E87" w:rsidRDefault="00584B47" w:rsidP="00584B47">
      <w:pPr>
        <w:spacing w:before="120"/>
        <w:rPr>
          <w:rFonts w:ascii="Arial" w:hAnsi="Arial" w:cs="Arial"/>
          <w:sz w:val="20"/>
        </w:rPr>
      </w:pPr>
      <w:r w:rsidRPr="00E16E87">
        <w:rPr>
          <w:rFonts w:ascii="Arial" w:hAnsi="Arial" w:cs="Arial"/>
          <w:sz w:val="20"/>
        </w:rPr>
        <w:t>1. Số lượng thành viên Ban kiểm soát ít nhất là 03 người và nhiều nhất là 05 người. Thành viên Ban kiểm soát không nhất thiết phải là cổ đông của công ty.</w:t>
      </w:r>
    </w:p>
    <w:p w:rsidR="00584B47" w:rsidRPr="00E16E87" w:rsidRDefault="00584B47" w:rsidP="00584B47">
      <w:pPr>
        <w:spacing w:before="120"/>
        <w:rPr>
          <w:rFonts w:ascii="Arial" w:hAnsi="Arial" w:cs="Arial"/>
          <w:sz w:val="20"/>
        </w:rPr>
      </w:pPr>
      <w:r w:rsidRPr="00E16E87">
        <w:rPr>
          <w:rFonts w:ascii="Arial" w:hAnsi="Arial" w:cs="Arial"/>
          <w:sz w:val="20"/>
        </w:rPr>
        <w:t xml:space="preserve">2. Thành viên Ban kiểm soát phải đáp ứng các tiêu chuẩn và </w:t>
      </w:r>
      <w:r w:rsidR="0097223F" w:rsidRPr="00E16E87">
        <w:rPr>
          <w:rFonts w:ascii="Arial" w:hAnsi="Arial" w:cs="Arial"/>
          <w:sz w:val="20"/>
        </w:rPr>
        <w:t>điều</w:t>
      </w:r>
      <w:r w:rsidRPr="00E16E87">
        <w:rPr>
          <w:rFonts w:ascii="Arial" w:hAnsi="Arial" w:cs="Arial"/>
          <w:sz w:val="20"/>
        </w:rPr>
        <w:t xml:space="preserve"> kiện theo quy định tại </w:t>
      </w:r>
      <w:bookmarkStart w:id="708" w:name="dc_154"/>
      <w:r w:rsidR="0097223F" w:rsidRPr="00E16E87">
        <w:rPr>
          <w:rFonts w:ascii="Arial" w:hAnsi="Arial" w:cs="Arial"/>
          <w:sz w:val="20"/>
        </w:rPr>
        <w:t>Điều</w:t>
      </w:r>
      <w:r w:rsidRPr="00E16E87">
        <w:rPr>
          <w:rFonts w:ascii="Arial" w:hAnsi="Arial" w:cs="Arial"/>
          <w:sz w:val="20"/>
        </w:rPr>
        <w:t xml:space="preserve"> 169 Luật Doanh nghiệp</w:t>
      </w:r>
      <w:bookmarkEnd w:id="708"/>
      <w:r w:rsidRPr="00E16E87">
        <w:rPr>
          <w:rFonts w:ascii="Arial" w:hAnsi="Arial" w:cs="Arial"/>
          <w:sz w:val="20"/>
        </w:rPr>
        <w:t xml:space="preserve">, </w:t>
      </w:r>
      <w:r w:rsidR="0097223F" w:rsidRPr="00E16E87">
        <w:rPr>
          <w:rFonts w:ascii="Arial" w:hAnsi="Arial" w:cs="Arial"/>
          <w:sz w:val="20"/>
        </w:rPr>
        <w:t>Điều</w:t>
      </w:r>
      <w:r w:rsidRPr="00E16E87">
        <w:rPr>
          <w:rFonts w:ascii="Arial" w:hAnsi="Arial" w:cs="Arial"/>
          <w:sz w:val="20"/>
        </w:rPr>
        <w:t xml:space="preserve"> lệ công ty và không thuộc các trường hợp sau:</w:t>
      </w:r>
    </w:p>
    <w:p w:rsidR="00584B47" w:rsidRPr="00E16E87" w:rsidRDefault="00584B47" w:rsidP="00584B47">
      <w:pPr>
        <w:spacing w:before="120"/>
        <w:rPr>
          <w:rFonts w:ascii="Arial" w:hAnsi="Arial" w:cs="Arial"/>
          <w:sz w:val="20"/>
        </w:rPr>
      </w:pPr>
      <w:r w:rsidRPr="00E16E87">
        <w:rPr>
          <w:rFonts w:ascii="Arial" w:hAnsi="Arial" w:cs="Arial"/>
          <w:sz w:val="20"/>
        </w:rPr>
        <w:t>a) Làm việc trong bộ phận kế toán, tài chính của công ty;</w:t>
      </w:r>
    </w:p>
    <w:p w:rsidR="00584B47" w:rsidRPr="00E16E87" w:rsidRDefault="00584B47" w:rsidP="00584B47">
      <w:pPr>
        <w:spacing w:before="120"/>
        <w:rPr>
          <w:rFonts w:ascii="Arial" w:hAnsi="Arial" w:cs="Arial"/>
          <w:sz w:val="20"/>
        </w:rPr>
      </w:pPr>
      <w:r w:rsidRPr="00E16E87">
        <w:rPr>
          <w:rFonts w:ascii="Arial" w:hAnsi="Arial" w:cs="Arial"/>
          <w:sz w:val="20"/>
        </w:rPr>
        <w:t>b) Là thành viên hay nhân viên của tổ chức kiểm toán được chấp thuận thực hiện kiểm toán các báo cáo tài chính của công ty trong 03 năm liền trước đó.</w:t>
      </w:r>
    </w:p>
    <w:p w:rsidR="00584B47" w:rsidRPr="00E16E87" w:rsidRDefault="00584B47" w:rsidP="00584B47">
      <w:pPr>
        <w:spacing w:before="120"/>
        <w:rPr>
          <w:rFonts w:ascii="Arial" w:hAnsi="Arial" w:cs="Arial"/>
          <w:sz w:val="20"/>
        </w:rPr>
      </w:pPr>
      <w:r w:rsidRPr="00E16E87">
        <w:rPr>
          <w:rFonts w:ascii="Arial" w:hAnsi="Arial" w:cs="Arial"/>
          <w:sz w:val="20"/>
        </w:rPr>
        <w:t xml:space="preserve">3. Trưởng Ban kiểm soát phải có bằng tốt nghiệp đại học trở lên thuộc một trong các chuyên ngành kinh tế, tài chính, kế toán, kiểm toán, luật, quản trị kinh doanh hoặc chuyên ngành có liên quan đến hoạt động kinh doanh của doanh nghiệp, trừ trường hợp </w:t>
      </w:r>
      <w:r w:rsidR="0097223F" w:rsidRPr="00E16E87">
        <w:rPr>
          <w:rFonts w:ascii="Arial" w:hAnsi="Arial" w:cs="Arial"/>
          <w:sz w:val="20"/>
        </w:rPr>
        <w:t>Điều</w:t>
      </w:r>
      <w:r w:rsidRPr="00E16E87">
        <w:rPr>
          <w:rFonts w:ascii="Arial" w:hAnsi="Arial" w:cs="Arial"/>
          <w:sz w:val="20"/>
        </w:rPr>
        <w:t xml:space="preserve"> lệ công ty có quy định tiêu chuẩn khác cao hơn.</w:t>
      </w:r>
    </w:p>
    <w:p w:rsidR="00584B47" w:rsidRPr="00E16E87" w:rsidRDefault="0097223F" w:rsidP="00584B47">
      <w:pPr>
        <w:spacing w:before="120"/>
        <w:rPr>
          <w:rFonts w:ascii="Arial" w:hAnsi="Arial" w:cs="Arial"/>
          <w:b/>
          <w:sz w:val="20"/>
        </w:rPr>
      </w:pPr>
      <w:bookmarkStart w:id="709" w:name="dieu_287"/>
      <w:r w:rsidRPr="00E16E87">
        <w:rPr>
          <w:rFonts w:ascii="Arial" w:hAnsi="Arial" w:cs="Arial"/>
          <w:b/>
          <w:sz w:val="20"/>
        </w:rPr>
        <w:t>Điều</w:t>
      </w:r>
      <w:r w:rsidR="00584B47" w:rsidRPr="00E16E87">
        <w:rPr>
          <w:rFonts w:ascii="Arial" w:hAnsi="Arial" w:cs="Arial"/>
          <w:b/>
          <w:sz w:val="20"/>
        </w:rPr>
        <w:t xml:space="preserve"> 287. Quyền và nghĩa vụ của thành viên Ban kiểm soát</w:t>
      </w:r>
      <w:bookmarkEnd w:id="709"/>
    </w:p>
    <w:p w:rsidR="00584B47" w:rsidRPr="00E16E87" w:rsidRDefault="00584B47" w:rsidP="00584B47">
      <w:pPr>
        <w:spacing w:before="120"/>
        <w:rPr>
          <w:rFonts w:ascii="Arial" w:hAnsi="Arial" w:cs="Arial"/>
          <w:sz w:val="20"/>
        </w:rPr>
      </w:pPr>
      <w:r w:rsidRPr="00E16E87">
        <w:rPr>
          <w:rFonts w:ascii="Arial" w:hAnsi="Arial" w:cs="Arial"/>
          <w:sz w:val="20"/>
        </w:rPr>
        <w:t xml:space="preserve">1. Thành viên Ban kiểm soát có các quyền theo quy định của Luật Doanh nghiệp, pháp luật liên quan và </w:t>
      </w:r>
      <w:r w:rsidR="0097223F" w:rsidRPr="00E16E87">
        <w:rPr>
          <w:rFonts w:ascii="Arial" w:hAnsi="Arial" w:cs="Arial"/>
          <w:sz w:val="20"/>
        </w:rPr>
        <w:t>Điều</w:t>
      </w:r>
      <w:r w:rsidRPr="00E16E87">
        <w:rPr>
          <w:rFonts w:ascii="Arial" w:hAnsi="Arial" w:cs="Arial"/>
          <w:sz w:val="20"/>
        </w:rPr>
        <w:t xml:space="preserve"> lệ công ty, trong đó có quyền tiếp cận các thông tin và tài liệu liên quan đến tình hình hoạt động của công ty. Thành viên Hội đồng quản trị, Tổng giám đốc (Giám đốc) và người </w:t>
      </w:r>
      <w:r w:rsidR="0097223F" w:rsidRPr="00E16E87">
        <w:rPr>
          <w:rFonts w:ascii="Arial" w:hAnsi="Arial" w:cs="Arial"/>
          <w:sz w:val="20"/>
        </w:rPr>
        <w:t>điều</w:t>
      </w:r>
      <w:r w:rsidRPr="00E16E87">
        <w:rPr>
          <w:rFonts w:ascii="Arial" w:hAnsi="Arial" w:cs="Arial"/>
          <w:sz w:val="20"/>
        </w:rPr>
        <w:t xml:space="preserve"> hành khác của doanh nghiệp có trách nhiệm cung cấp các thông tin kịp thời và đầy đủ theo yêu cầu của thành viên Ban kiểm soát.</w:t>
      </w:r>
    </w:p>
    <w:p w:rsidR="00584B47" w:rsidRPr="00E16E87" w:rsidRDefault="00584B47" w:rsidP="00584B47">
      <w:pPr>
        <w:spacing w:before="120"/>
        <w:rPr>
          <w:rFonts w:ascii="Arial" w:hAnsi="Arial" w:cs="Arial"/>
          <w:sz w:val="20"/>
        </w:rPr>
      </w:pPr>
      <w:r w:rsidRPr="00E16E87">
        <w:rPr>
          <w:rFonts w:ascii="Arial" w:hAnsi="Arial" w:cs="Arial"/>
          <w:sz w:val="20"/>
        </w:rPr>
        <w:t xml:space="preserve">2. Thành viên Ban kiểm soát có trách nhiệm tuân thủ các quy định của pháp luật, </w:t>
      </w:r>
      <w:r w:rsidR="0097223F" w:rsidRPr="00E16E87">
        <w:rPr>
          <w:rFonts w:ascii="Arial" w:hAnsi="Arial" w:cs="Arial"/>
          <w:sz w:val="20"/>
        </w:rPr>
        <w:t>Điều</w:t>
      </w:r>
      <w:r w:rsidRPr="00E16E87">
        <w:rPr>
          <w:rFonts w:ascii="Arial" w:hAnsi="Arial" w:cs="Arial"/>
          <w:sz w:val="20"/>
        </w:rPr>
        <w:t xml:space="preserve"> lệ công ty và đạo đức nghề nghiệp trong thực hiện các quyền và nghĩa vụ được giao.</w:t>
      </w:r>
    </w:p>
    <w:p w:rsidR="00584B47" w:rsidRPr="00E16E87" w:rsidRDefault="0097223F" w:rsidP="00584B47">
      <w:pPr>
        <w:spacing w:before="120"/>
        <w:rPr>
          <w:rFonts w:ascii="Arial" w:hAnsi="Arial" w:cs="Arial"/>
          <w:b/>
          <w:sz w:val="20"/>
        </w:rPr>
      </w:pPr>
      <w:bookmarkStart w:id="710" w:name="dieu_288"/>
      <w:r w:rsidRPr="00E16E87">
        <w:rPr>
          <w:rFonts w:ascii="Arial" w:hAnsi="Arial" w:cs="Arial"/>
          <w:b/>
          <w:sz w:val="20"/>
        </w:rPr>
        <w:t>Điều</w:t>
      </w:r>
      <w:r w:rsidR="00584B47" w:rsidRPr="00E16E87">
        <w:rPr>
          <w:rFonts w:ascii="Arial" w:hAnsi="Arial" w:cs="Arial"/>
          <w:b/>
          <w:sz w:val="20"/>
        </w:rPr>
        <w:t xml:space="preserve"> 288. Quyền và nghĩa vụ của Ban kiểm soát</w:t>
      </w:r>
      <w:bookmarkEnd w:id="710"/>
    </w:p>
    <w:p w:rsidR="00584B47" w:rsidRPr="00E16E87" w:rsidRDefault="00584B47" w:rsidP="00584B47">
      <w:pPr>
        <w:spacing w:before="120"/>
        <w:rPr>
          <w:rFonts w:ascii="Arial" w:hAnsi="Arial" w:cs="Arial"/>
          <w:sz w:val="20"/>
        </w:rPr>
      </w:pPr>
      <w:r w:rsidRPr="00E16E87">
        <w:rPr>
          <w:rFonts w:ascii="Arial" w:hAnsi="Arial" w:cs="Arial"/>
          <w:sz w:val="20"/>
        </w:rPr>
        <w:t xml:space="preserve">Ban kiểm soát có các quyền, nghĩa vụ theo quy định tại </w:t>
      </w:r>
      <w:bookmarkStart w:id="711" w:name="dc_155"/>
      <w:r w:rsidR="0097223F" w:rsidRPr="00E16E87">
        <w:rPr>
          <w:rFonts w:ascii="Arial" w:hAnsi="Arial" w:cs="Arial"/>
          <w:sz w:val="20"/>
        </w:rPr>
        <w:t>Điều</w:t>
      </w:r>
      <w:r w:rsidRPr="00E16E87">
        <w:rPr>
          <w:rFonts w:ascii="Arial" w:hAnsi="Arial" w:cs="Arial"/>
          <w:sz w:val="20"/>
        </w:rPr>
        <w:t xml:space="preserve"> 170 Luật Doanh nghiệp</w:t>
      </w:r>
      <w:bookmarkEnd w:id="711"/>
      <w:r w:rsidRPr="00E16E87">
        <w:rPr>
          <w:rFonts w:ascii="Arial" w:hAnsi="Arial" w:cs="Arial"/>
          <w:sz w:val="20"/>
        </w:rPr>
        <w:t xml:space="preserve">, </w:t>
      </w:r>
      <w:r w:rsidR="0097223F" w:rsidRPr="00E16E87">
        <w:rPr>
          <w:rFonts w:ascii="Arial" w:hAnsi="Arial" w:cs="Arial"/>
          <w:sz w:val="20"/>
        </w:rPr>
        <w:t>Điều</w:t>
      </w:r>
      <w:r w:rsidRPr="00E16E87">
        <w:rPr>
          <w:rFonts w:ascii="Arial" w:hAnsi="Arial" w:cs="Arial"/>
          <w:sz w:val="20"/>
        </w:rPr>
        <w:t xml:space="preserve"> lệ công ty và các quyền, nghĩa vụ sau:</w:t>
      </w:r>
    </w:p>
    <w:p w:rsidR="00584B47" w:rsidRPr="00E16E87" w:rsidRDefault="00584B47" w:rsidP="00584B47">
      <w:pPr>
        <w:spacing w:before="120"/>
        <w:rPr>
          <w:rFonts w:ascii="Arial" w:hAnsi="Arial" w:cs="Arial"/>
          <w:sz w:val="20"/>
        </w:rPr>
      </w:pPr>
      <w:r w:rsidRPr="00E16E87">
        <w:rPr>
          <w:rFonts w:ascii="Arial" w:hAnsi="Arial" w:cs="Arial"/>
          <w:sz w:val="20"/>
        </w:rPr>
        <w:lastRenderedPageBreak/>
        <w:t>1. Đề xuất, kiến nghị Đại hội đồng cổ đông phê duyệt danh sách tổ chức kiểm toán được chấp thuận thực hiện kiểm toán Báo cáo tài chính của công ty; quyết định tổ chức kiểm toán được chấp thuận thực hiện kiểm tra hoạt động của công ty, bãi miễn kiểm toán viên được chấp thuận khi xét thấy cần thiết.</w:t>
      </w:r>
    </w:p>
    <w:p w:rsidR="00584B47" w:rsidRPr="00E16E87" w:rsidRDefault="00584B47" w:rsidP="00584B47">
      <w:pPr>
        <w:spacing w:before="120"/>
        <w:rPr>
          <w:rFonts w:ascii="Arial" w:hAnsi="Arial" w:cs="Arial"/>
          <w:sz w:val="20"/>
        </w:rPr>
      </w:pPr>
      <w:r w:rsidRPr="00E16E87">
        <w:rPr>
          <w:rFonts w:ascii="Arial" w:hAnsi="Arial" w:cs="Arial"/>
          <w:sz w:val="20"/>
        </w:rPr>
        <w:t>2. Chịu trách nhiệm trước cổ đông về hoạt động giám sát của mình.</w:t>
      </w:r>
    </w:p>
    <w:p w:rsidR="00584B47" w:rsidRPr="00E16E87" w:rsidRDefault="00584B47" w:rsidP="00584B47">
      <w:pPr>
        <w:spacing w:before="120"/>
        <w:rPr>
          <w:rFonts w:ascii="Arial" w:hAnsi="Arial" w:cs="Arial"/>
          <w:sz w:val="20"/>
        </w:rPr>
      </w:pPr>
      <w:r w:rsidRPr="00E16E87">
        <w:rPr>
          <w:rFonts w:ascii="Arial" w:hAnsi="Arial" w:cs="Arial"/>
          <w:sz w:val="20"/>
        </w:rPr>
        <w:t>3. Giám sát tình hình tài chính của công ty, việc tuân thủ pháp luật trong hoạt động của thành viên Hội đồng quản trị, Tổng giám đốc (Giám đốc), người quản lý khác.</w:t>
      </w:r>
    </w:p>
    <w:p w:rsidR="00584B47" w:rsidRPr="00E16E87" w:rsidRDefault="00584B47" w:rsidP="00584B47">
      <w:pPr>
        <w:spacing w:before="120"/>
        <w:rPr>
          <w:rFonts w:ascii="Arial" w:hAnsi="Arial" w:cs="Arial"/>
          <w:sz w:val="20"/>
        </w:rPr>
      </w:pPr>
      <w:r w:rsidRPr="00E16E87">
        <w:rPr>
          <w:rFonts w:ascii="Arial" w:hAnsi="Arial" w:cs="Arial"/>
          <w:sz w:val="20"/>
        </w:rPr>
        <w:t>4. Đảm bảo phối hợp hoạt động với Hội đồng quản trị, Tổng giám đốc (Giám đốc) và cổ đông.</w:t>
      </w:r>
    </w:p>
    <w:p w:rsidR="00584B47" w:rsidRPr="00E16E87" w:rsidRDefault="00584B47" w:rsidP="00584B47">
      <w:pPr>
        <w:spacing w:before="120"/>
        <w:rPr>
          <w:rFonts w:ascii="Arial" w:hAnsi="Arial" w:cs="Arial"/>
          <w:sz w:val="20"/>
        </w:rPr>
      </w:pPr>
      <w:r w:rsidRPr="00E16E87">
        <w:rPr>
          <w:rFonts w:ascii="Arial" w:hAnsi="Arial" w:cs="Arial"/>
          <w:sz w:val="20"/>
        </w:rPr>
        <w:t xml:space="preserve">5. Trường hợp phát hiện hành vi vi phạm pháp luật hoặc vi phạm </w:t>
      </w:r>
      <w:r w:rsidR="0097223F" w:rsidRPr="00E16E87">
        <w:rPr>
          <w:rFonts w:ascii="Arial" w:hAnsi="Arial" w:cs="Arial"/>
          <w:sz w:val="20"/>
        </w:rPr>
        <w:t>Điều</w:t>
      </w:r>
      <w:r w:rsidRPr="00E16E87">
        <w:rPr>
          <w:rFonts w:ascii="Arial" w:hAnsi="Arial" w:cs="Arial"/>
          <w:sz w:val="20"/>
        </w:rPr>
        <w:t xml:space="preserve"> lệ công ty của thành viên Hội đồng quản trị, Tổng giám đốc (Giám đốc) và người </w:t>
      </w:r>
      <w:r w:rsidR="0097223F" w:rsidRPr="00E16E87">
        <w:rPr>
          <w:rFonts w:ascii="Arial" w:hAnsi="Arial" w:cs="Arial"/>
          <w:sz w:val="20"/>
        </w:rPr>
        <w:t>điều</w:t>
      </w:r>
      <w:r w:rsidRPr="00E16E87">
        <w:rPr>
          <w:rFonts w:ascii="Arial" w:hAnsi="Arial" w:cs="Arial"/>
          <w:sz w:val="20"/>
        </w:rPr>
        <w:t xml:space="preserve"> hành khác của doanh nghiệp, Ban kiểm soát phải thông báo bằng văn bản cho Hội đồng quản trị trong thời hạn 48 giờ, yêu cầu người có hành vi vi phạm chấm dứt vi phạm và có giải pháp khắc phục hậu quả.</w:t>
      </w:r>
    </w:p>
    <w:p w:rsidR="00584B47" w:rsidRPr="00E16E87" w:rsidRDefault="00E859FC" w:rsidP="00584B47">
      <w:pPr>
        <w:spacing w:before="120"/>
        <w:rPr>
          <w:rFonts w:ascii="Arial" w:hAnsi="Arial" w:cs="Arial"/>
          <w:sz w:val="20"/>
        </w:rPr>
      </w:pPr>
      <w:bookmarkStart w:id="712" w:name="khoan_6_288"/>
      <w:r w:rsidRPr="00E16E87">
        <w:rPr>
          <w:rFonts w:ascii="Arial" w:hAnsi="Arial" w:cs="Arial"/>
          <w:sz w:val="20"/>
        </w:rPr>
        <w:t xml:space="preserve">6. Xây dựng Quy chế hoạt động của Ban kiểm soát và trình Đại hội đồng cổ đông thông qua. Bộ trưởng Bộ Tài chính hướng dẫn </w:t>
      </w:r>
      <w:r w:rsidR="002E4321" w:rsidRPr="00E16E87">
        <w:rPr>
          <w:rFonts w:ascii="Arial" w:hAnsi="Arial" w:cs="Arial"/>
          <w:sz w:val="20"/>
        </w:rPr>
        <w:t>mẫu</w:t>
      </w:r>
      <w:r w:rsidRPr="00E16E87">
        <w:rPr>
          <w:rFonts w:ascii="Arial" w:hAnsi="Arial" w:cs="Arial"/>
          <w:sz w:val="20"/>
        </w:rPr>
        <w:t xml:space="preserve"> Quy chế hoạt động của Ban kiểm soát để công ty đại chúng tham chiếu xây dựng Quy chế hoạt động của Ban kiểm soát.</w:t>
      </w:r>
      <w:bookmarkEnd w:id="712"/>
    </w:p>
    <w:p w:rsidR="00584B47" w:rsidRPr="00E16E87" w:rsidRDefault="00584B47" w:rsidP="00584B47">
      <w:pPr>
        <w:spacing w:before="120"/>
        <w:rPr>
          <w:rFonts w:ascii="Arial" w:hAnsi="Arial" w:cs="Arial"/>
          <w:sz w:val="20"/>
        </w:rPr>
      </w:pPr>
      <w:r w:rsidRPr="00E16E87">
        <w:rPr>
          <w:rFonts w:ascii="Arial" w:hAnsi="Arial" w:cs="Arial"/>
          <w:sz w:val="20"/>
        </w:rPr>
        <w:t xml:space="preserve">7. Báo cáo tại Đại hội đồng cổ đông theo quy định tại </w:t>
      </w:r>
      <w:r w:rsidR="0097223F" w:rsidRPr="00E16E87">
        <w:rPr>
          <w:rFonts w:ascii="Arial" w:hAnsi="Arial" w:cs="Arial"/>
          <w:sz w:val="20"/>
        </w:rPr>
        <w:t>Điều</w:t>
      </w:r>
      <w:r w:rsidRPr="00E16E87">
        <w:rPr>
          <w:rFonts w:ascii="Arial" w:hAnsi="Arial" w:cs="Arial"/>
          <w:sz w:val="20"/>
        </w:rPr>
        <w:t xml:space="preserve"> 290 Nghị định này.</w:t>
      </w:r>
    </w:p>
    <w:p w:rsidR="00584B47" w:rsidRPr="00E16E87" w:rsidRDefault="0097223F" w:rsidP="00584B47">
      <w:pPr>
        <w:spacing w:before="120"/>
        <w:rPr>
          <w:rFonts w:ascii="Arial" w:hAnsi="Arial" w:cs="Arial"/>
          <w:b/>
          <w:sz w:val="20"/>
        </w:rPr>
      </w:pPr>
      <w:bookmarkStart w:id="713" w:name="dieu_289"/>
      <w:r w:rsidRPr="00E16E87">
        <w:rPr>
          <w:rFonts w:ascii="Arial" w:hAnsi="Arial" w:cs="Arial"/>
          <w:b/>
          <w:sz w:val="20"/>
        </w:rPr>
        <w:t>Điều</w:t>
      </w:r>
      <w:r w:rsidR="00584B47" w:rsidRPr="00E16E87">
        <w:rPr>
          <w:rFonts w:ascii="Arial" w:hAnsi="Arial" w:cs="Arial"/>
          <w:b/>
          <w:sz w:val="20"/>
        </w:rPr>
        <w:t xml:space="preserve"> 289. Cuộc họp của Ban kiểm soát</w:t>
      </w:r>
      <w:bookmarkEnd w:id="713"/>
    </w:p>
    <w:p w:rsidR="00584B47" w:rsidRPr="00E16E87" w:rsidRDefault="00584B47" w:rsidP="00584B47">
      <w:pPr>
        <w:spacing w:before="120"/>
        <w:rPr>
          <w:rFonts w:ascii="Arial" w:hAnsi="Arial" w:cs="Arial"/>
          <w:sz w:val="20"/>
        </w:rPr>
      </w:pPr>
      <w:r w:rsidRPr="00E16E87">
        <w:rPr>
          <w:rFonts w:ascii="Arial" w:hAnsi="Arial" w:cs="Arial"/>
          <w:sz w:val="20"/>
        </w:rPr>
        <w:t xml:space="preserve">1. Ban kiểm soát phải họp ít nhất 02 lần trong một năm, số lượng thành viên tham dự họp ít nhất là hai phần ba (2/3) số thành viên Ban kiểm soát. Biên bản họp Ban kiểm soát được lập chi </w:t>
      </w:r>
      <w:r w:rsidR="0097223F" w:rsidRPr="00E16E87">
        <w:rPr>
          <w:rFonts w:ascii="Arial" w:hAnsi="Arial" w:cs="Arial"/>
          <w:sz w:val="20"/>
        </w:rPr>
        <w:t>tiết</w:t>
      </w:r>
      <w:r w:rsidRPr="00E16E87">
        <w:rPr>
          <w:rFonts w:ascii="Arial" w:hAnsi="Arial" w:cs="Arial"/>
          <w:sz w:val="20"/>
        </w:rPr>
        <w:t xml:space="preserve"> và rõ ràng. Người ghi biên bản và các thành viên Ban kiểm soát tham dự họp phải ký tên vào biên bản cuộc họp. Các biên bản họp của Ban kiểm soát phải được lưu giữ nhằm xác định trách nhiệm của từng thành viên Ban kiểm soát.</w:t>
      </w:r>
    </w:p>
    <w:p w:rsidR="00584B47" w:rsidRPr="00E16E87" w:rsidRDefault="00584B47" w:rsidP="00584B47">
      <w:pPr>
        <w:spacing w:before="120"/>
        <w:rPr>
          <w:rFonts w:ascii="Arial" w:hAnsi="Arial" w:cs="Arial"/>
          <w:sz w:val="20"/>
        </w:rPr>
      </w:pPr>
      <w:r w:rsidRPr="00E16E87">
        <w:rPr>
          <w:rFonts w:ascii="Arial" w:hAnsi="Arial" w:cs="Arial"/>
          <w:sz w:val="20"/>
        </w:rPr>
        <w:t>2. Ban kiểm soát có quyền yêu cầu thành viên Hội đồng quản trị, Tổng giám đốc (Giám đốc) và đại diện tổ chức kiểm toán được chấp thuận tham dự và trả lời các vấn đề cần được làm rõ.</w:t>
      </w:r>
    </w:p>
    <w:p w:rsidR="00584B47" w:rsidRPr="00E16E87" w:rsidRDefault="0097223F" w:rsidP="00584B47">
      <w:pPr>
        <w:spacing w:before="120"/>
        <w:rPr>
          <w:rFonts w:ascii="Arial" w:hAnsi="Arial" w:cs="Arial"/>
          <w:b/>
          <w:sz w:val="20"/>
        </w:rPr>
      </w:pPr>
      <w:bookmarkStart w:id="714" w:name="dieu_290"/>
      <w:r w:rsidRPr="00E16E87">
        <w:rPr>
          <w:rFonts w:ascii="Arial" w:hAnsi="Arial" w:cs="Arial"/>
          <w:b/>
          <w:sz w:val="20"/>
        </w:rPr>
        <w:t>Điều</w:t>
      </w:r>
      <w:r w:rsidR="00584B47" w:rsidRPr="00E16E87">
        <w:rPr>
          <w:rFonts w:ascii="Arial" w:hAnsi="Arial" w:cs="Arial"/>
          <w:b/>
          <w:sz w:val="20"/>
        </w:rPr>
        <w:t xml:space="preserve"> 290. Báo cáo hoạt động của Ban kiểm soát tại cuộc họp Đại hội đồng cổ đông thường niên</w:t>
      </w:r>
      <w:bookmarkEnd w:id="714"/>
    </w:p>
    <w:p w:rsidR="00584B47" w:rsidRPr="00E16E87" w:rsidRDefault="00584B47" w:rsidP="00584B47">
      <w:pPr>
        <w:spacing w:before="120"/>
        <w:rPr>
          <w:rFonts w:ascii="Arial" w:hAnsi="Arial" w:cs="Arial"/>
          <w:sz w:val="20"/>
        </w:rPr>
      </w:pPr>
      <w:r w:rsidRPr="00E16E87">
        <w:rPr>
          <w:rFonts w:ascii="Arial" w:hAnsi="Arial" w:cs="Arial"/>
          <w:sz w:val="20"/>
        </w:rPr>
        <w:t xml:space="preserve">Trường hợp công ty đại chúng hoạt động theo mô hình quy định tại </w:t>
      </w:r>
      <w:bookmarkStart w:id="715" w:name="dc_156"/>
      <w:r w:rsidR="0097223F" w:rsidRPr="00E16E87">
        <w:rPr>
          <w:rFonts w:ascii="Arial" w:hAnsi="Arial" w:cs="Arial"/>
          <w:sz w:val="20"/>
        </w:rPr>
        <w:t>điểm</w:t>
      </w:r>
      <w:r w:rsidRPr="00E16E87">
        <w:rPr>
          <w:rFonts w:ascii="Arial" w:hAnsi="Arial" w:cs="Arial"/>
          <w:sz w:val="20"/>
        </w:rPr>
        <w:t xml:space="preserve"> a </w:t>
      </w:r>
      <w:r w:rsidR="0097223F" w:rsidRPr="00E16E87">
        <w:rPr>
          <w:rFonts w:ascii="Arial" w:hAnsi="Arial" w:cs="Arial"/>
          <w:sz w:val="20"/>
        </w:rPr>
        <w:t>khoản</w:t>
      </w:r>
      <w:r w:rsidRPr="00E16E87">
        <w:rPr>
          <w:rFonts w:ascii="Arial" w:hAnsi="Arial" w:cs="Arial"/>
          <w:sz w:val="20"/>
        </w:rPr>
        <w:t xml:space="preserve"> 1 </w:t>
      </w:r>
      <w:r w:rsidR="0097223F" w:rsidRPr="00E16E87">
        <w:rPr>
          <w:rFonts w:ascii="Arial" w:hAnsi="Arial" w:cs="Arial"/>
          <w:sz w:val="20"/>
        </w:rPr>
        <w:t>Điều</w:t>
      </w:r>
      <w:r w:rsidRPr="00E16E87">
        <w:rPr>
          <w:rFonts w:ascii="Arial" w:hAnsi="Arial" w:cs="Arial"/>
          <w:sz w:val="20"/>
        </w:rPr>
        <w:t xml:space="preserve"> 137 Luật Doanh nghiệp</w:t>
      </w:r>
      <w:bookmarkEnd w:id="715"/>
      <w:r w:rsidRPr="00E16E87">
        <w:rPr>
          <w:rFonts w:ascii="Arial" w:hAnsi="Arial" w:cs="Arial"/>
          <w:sz w:val="20"/>
        </w:rPr>
        <w:t xml:space="preserve">, Báo cáo hoạt động của Ban kiểm soát trình Đại hội đồng cổ đông thường niên theo quy định tại </w:t>
      </w:r>
      <w:bookmarkStart w:id="716" w:name="dc_157"/>
      <w:r w:rsidR="0097223F" w:rsidRPr="00E16E87">
        <w:rPr>
          <w:rFonts w:ascii="Arial" w:hAnsi="Arial" w:cs="Arial"/>
          <w:sz w:val="20"/>
        </w:rPr>
        <w:t>điểm</w:t>
      </w:r>
      <w:r w:rsidRPr="00E16E87">
        <w:rPr>
          <w:rFonts w:ascii="Arial" w:hAnsi="Arial" w:cs="Arial"/>
          <w:sz w:val="20"/>
        </w:rPr>
        <w:t xml:space="preserve"> d, </w:t>
      </w:r>
      <w:r w:rsidR="0097223F" w:rsidRPr="00E16E87">
        <w:rPr>
          <w:rFonts w:ascii="Arial" w:hAnsi="Arial" w:cs="Arial"/>
          <w:sz w:val="20"/>
        </w:rPr>
        <w:t>điểm</w:t>
      </w:r>
      <w:r w:rsidRPr="00E16E87">
        <w:rPr>
          <w:rFonts w:ascii="Arial" w:hAnsi="Arial" w:cs="Arial"/>
          <w:sz w:val="20"/>
        </w:rPr>
        <w:t xml:space="preserve"> đ </w:t>
      </w:r>
      <w:r w:rsidR="0097223F" w:rsidRPr="00E16E87">
        <w:rPr>
          <w:rFonts w:ascii="Arial" w:hAnsi="Arial" w:cs="Arial"/>
          <w:sz w:val="20"/>
        </w:rPr>
        <w:t>khoản</w:t>
      </w:r>
      <w:r w:rsidRPr="00E16E87">
        <w:rPr>
          <w:rFonts w:ascii="Arial" w:hAnsi="Arial" w:cs="Arial"/>
          <w:sz w:val="20"/>
        </w:rPr>
        <w:t xml:space="preserve"> 3 </w:t>
      </w:r>
      <w:r w:rsidR="0097223F" w:rsidRPr="00E16E87">
        <w:rPr>
          <w:rFonts w:ascii="Arial" w:hAnsi="Arial" w:cs="Arial"/>
          <w:sz w:val="20"/>
        </w:rPr>
        <w:t>Điều</w:t>
      </w:r>
      <w:r w:rsidRPr="00E16E87">
        <w:rPr>
          <w:rFonts w:ascii="Arial" w:hAnsi="Arial" w:cs="Arial"/>
          <w:sz w:val="20"/>
        </w:rPr>
        <w:t xml:space="preserve"> 139 Luật Doanh nghiệp</w:t>
      </w:r>
      <w:bookmarkEnd w:id="716"/>
      <w:r w:rsidRPr="00E16E87">
        <w:rPr>
          <w:rFonts w:ascii="Arial" w:hAnsi="Arial" w:cs="Arial"/>
          <w:sz w:val="20"/>
        </w:rPr>
        <w:t xml:space="preserve"> và phải đảm bảo có các nội dung sau:</w:t>
      </w:r>
    </w:p>
    <w:p w:rsidR="00584B47" w:rsidRPr="00E16E87" w:rsidRDefault="00584B47" w:rsidP="00584B47">
      <w:pPr>
        <w:spacing w:before="120"/>
        <w:rPr>
          <w:rFonts w:ascii="Arial" w:hAnsi="Arial" w:cs="Arial"/>
          <w:sz w:val="20"/>
        </w:rPr>
      </w:pPr>
      <w:r w:rsidRPr="00E16E87">
        <w:rPr>
          <w:rFonts w:ascii="Arial" w:hAnsi="Arial" w:cs="Arial"/>
          <w:sz w:val="20"/>
        </w:rPr>
        <w:t xml:space="preserve">1. Thù lao, chi phí hoạt động và các lợi ích khác của Ban kiểm soát và từng thành viên Ban kiểm soát theo quy định tại </w:t>
      </w:r>
      <w:bookmarkStart w:id="717" w:name="dc_158"/>
      <w:r w:rsidR="0097223F" w:rsidRPr="00E16E87">
        <w:rPr>
          <w:rFonts w:ascii="Arial" w:hAnsi="Arial" w:cs="Arial"/>
          <w:sz w:val="20"/>
        </w:rPr>
        <w:t>Điều</w:t>
      </w:r>
      <w:r w:rsidRPr="00E16E87">
        <w:rPr>
          <w:rFonts w:ascii="Arial" w:hAnsi="Arial" w:cs="Arial"/>
          <w:sz w:val="20"/>
        </w:rPr>
        <w:t xml:space="preserve"> 172 Luật Doanh nghiệp</w:t>
      </w:r>
      <w:bookmarkEnd w:id="717"/>
      <w:r w:rsidRPr="00E16E87">
        <w:rPr>
          <w:rFonts w:ascii="Arial" w:hAnsi="Arial" w:cs="Arial"/>
          <w:sz w:val="20"/>
        </w:rPr>
        <w:t xml:space="preserve"> và </w:t>
      </w:r>
      <w:r w:rsidR="0097223F" w:rsidRPr="00E16E87">
        <w:rPr>
          <w:rFonts w:ascii="Arial" w:hAnsi="Arial" w:cs="Arial"/>
          <w:sz w:val="20"/>
        </w:rPr>
        <w:t>Điều</w:t>
      </w:r>
      <w:r w:rsidRPr="00E16E87">
        <w:rPr>
          <w:rFonts w:ascii="Arial" w:hAnsi="Arial" w:cs="Arial"/>
          <w:sz w:val="20"/>
        </w:rPr>
        <w:t xml:space="preserve"> lệ công ty.</w:t>
      </w:r>
    </w:p>
    <w:p w:rsidR="00584B47" w:rsidRPr="00E16E87" w:rsidRDefault="00584B47" w:rsidP="00584B47">
      <w:pPr>
        <w:spacing w:before="120"/>
        <w:rPr>
          <w:rFonts w:ascii="Arial" w:hAnsi="Arial" w:cs="Arial"/>
          <w:sz w:val="20"/>
        </w:rPr>
      </w:pPr>
      <w:r w:rsidRPr="00E16E87">
        <w:rPr>
          <w:rFonts w:ascii="Arial" w:hAnsi="Arial" w:cs="Arial"/>
          <w:sz w:val="20"/>
        </w:rPr>
        <w:t>2. Tổng kết các cuộc họp của Ban kiểm soát và các kết luận, kiến nghị của Ban kiểm soát.</w:t>
      </w:r>
    </w:p>
    <w:p w:rsidR="00584B47" w:rsidRPr="00E16E87" w:rsidRDefault="00584B47" w:rsidP="00584B47">
      <w:pPr>
        <w:spacing w:before="120"/>
        <w:rPr>
          <w:rFonts w:ascii="Arial" w:hAnsi="Arial" w:cs="Arial"/>
          <w:sz w:val="20"/>
        </w:rPr>
      </w:pPr>
      <w:r w:rsidRPr="00E16E87">
        <w:rPr>
          <w:rFonts w:ascii="Arial" w:hAnsi="Arial" w:cs="Arial"/>
          <w:sz w:val="20"/>
        </w:rPr>
        <w:t>3. Kết quả giám sát tình hình hoạt động và tài chính của công ty.</w:t>
      </w:r>
    </w:p>
    <w:p w:rsidR="00584B47" w:rsidRPr="00E16E87" w:rsidRDefault="00584B47" w:rsidP="00584B47">
      <w:pPr>
        <w:spacing w:before="120"/>
        <w:rPr>
          <w:rFonts w:ascii="Arial" w:hAnsi="Arial" w:cs="Arial"/>
          <w:sz w:val="20"/>
        </w:rPr>
      </w:pPr>
      <w:r w:rsidRPr="00E16E87">
        <w:rPr>
          <w:rFonts w:ascii="Arial" w:hAnsi="Arial" w:cs="Arial"/>
          <w:sz w:val="20"/>
        </w:rPr>
        <w:t xml:space="preserve">4. Báo cáo đánh giá về giao dịch giữa công ty, công ty con, công ty do công ty đại chúng nắm quyền kiểm soát trên 50% trở lên vốn </w:t>
      </w:r>
      <w:r w:rsidR="0097223F" w:rsidRPr="00E16E87">
        <w:rPr>
          <w:rFonts w:ascii="Arial" w:hAnsi="Arial" w:cs="Arial"/>
          <w:sz w:val="20"/>
        </w:rPr>
        <w:t>điều</w:t>
      </w:r>
      <w:r w:rsidRPr="00E16E87">
        <w:rPr>
          <w:rFonts w:ascii="Arial" w:hAnsi="Arial" w:cs="Arial"/>
          <w:sz w:val="20"/>
        </w:rPr>
        <w:t xml:space="preserve"> lệ với thành viên Hội đồng quản trị, Tổng giám đốc (Giám đốc), người </w:t>
      </w:r>
      <w:r w:rsidR="0097223F" w:rsidRPr="00E16E87">
        <w:rPr>
          <w:rFonts w:ascii="Arial" w:hAnsi="Arial" w:cs="Arial"/>
          <w:sz w:val="20"/>
        </w:rPr>
        <w:t>điều</w:t>
      </w:r>
      <w:r w:rsidRPr="00E16E87">
        <w:rPr>
          <w:rFonts w:ascii="Arial" w:hAnsi="Arial" w:cs="Arial"/>
          <w:sz w:val="20"/>
        </w:rPr>
        <w:t xml:space="preserve"> hành khác của doanh nghiệp và những người có liên quan của đối tượng đó; giao dịch giữa công ty với công ty trong đó thành viên Hội đồng quản trị, Tổng giám đốc (Giám đốc), người </w:t>
      </w:r>
      <w:r w:rsidR="0097223F" w:rsidRPr="00E16E87">
        <w:rPr>
          <w:rFonts w:ascii="Arial" w:hAnsi="Arial" w:cs="Arial"/>
          <w:sz w:val="20"/>
        </w:rPr>
        <w:t>điều</w:t>
      </w:r>
      <w:r w:rsidRPr="00E16E87">
        <w:rPr>
          <w:rFonts w:ascii="Arial" w:hAnsi="Arial" w:cs="Arial"/>
          <w:sz w:val="20"/>
        </w:rPr>
        <w:t xml:space="preserve"> hành khác của doanh nghiệp là thành viên sáng lập hoặc là người quản lý doanh nghiệp trong thời gian 03 năm gần nhất trước thời </w:t>
      </w:r>
      <w:r w:rsidR="0097223F" w:rsidRPr="00E16E87">
        <w:rPr>
          <w:rFonts w:ascii="Arial" w:hAnsi="Arial" w:cs="Arial"/>
          <w:sz w:val="20"/>
        </w:rPr>
        <w:t>điểm</w:t>
      </w:r>
      <w:r w:rsidRPr="00E16E87">
        <w:rPr>
          <w:rFonts w:ascii="Arial" w:hAnsi="Arial" w:cs="Arial"/>
          <w:sz w:val="20"/>
        </w:rPr>
        <w:t xml:space="preserve"> giao dịch.</w:t>
      </w:r>
    </w:p>
    <w:p w:rsidR="00584B47" w:rsidRPr="00E16E87" w:rsidRDefault="00584B47" w:rsidP="00584B47">
      <w:pPr>
        <w:spacing w:before="120"/>
        <w:rPr>
          <w:rFonts w:ascii="Arial" w:hAnsi="Arial" w:cs="Arial"/>
          <w:sz w:val="20"/>
        </w:rPr>
      </w:pPr>
      <w:r w:rsidRPr="00E16E87">
        <w:rPr>
          <w:rFonts w:ascii="Arial" w:hAnsi="Arial" w:cs="Arial"/>
          <w:sz w:val="20"/>
        </w:rPr>
        <w:t xml:space="preserve">5. Kết quả giám sát đối với Hội đồng quản trị, Tổng giám đốc (Giám đốc) và người </w:t>
      </w:r>
      <w:r w:rsidR="0097223F" w:rsidRPr="00E16E87">
        <w:rPr>
          <w:rFonts w:ascii="Arial" w:hAnsi="Arial" w:cs="Arial"/>
          <w:sz w:val="20"/>
        </w:rPr>
        <w:t>điều</w:t>
      </w:r>
      <w:r w:rsidRPr="00E16E87">
        <w:rPr>
          <w:rFonts w:ascii="Arial" w:hAnsi="Arial" w:cs="Arial"/>
          <w:sz w:val="20"/>
        </w:rPr>
        <w:t xml:space="preserve"> hành khác của doanh nghiệp.</w:t>
      </w:r>
    </w:p>
    <w:p w:rsidR="00584B47" w:rsidRPr="00E16E87" w:rsidRDefault="00584B47" w:rsidP="00584B47">
      <w:pPr>
        <w:spacing w:before="120"/>
        <w:rPr>
          <w:rFonts w:ascii="Arial" w:hAnsi="Arial" w:cs="Arial"/>
          <w:sz w:val="20"/>
        </w:rPr>
      </w:pPr>
      <w:r w:rsidRPr="00E16E87">
        <w:rPr>
          <w:rFonts w:ascii="Arial" w:hAnsi="Arial" w:cs="Arial"/>
          <w:sz w:val="20"/>
        </w:rPr>
        <w:t>6. Kết quả đánh giá sự phối hợp hoạt động giữa Ban kiểm soát với Hội đồng quản trị, Tổng giám đốc (Giám đốc) và các cổ đông.</w:t>
      </w:r>
    </w:p>
    <w:p w:rsidR="00584B47" w:rsidRPr="00E16E87" w:rsidRDefault="0097223F" w:rsidP="00584B47">
      <w:pPr>
        <w:spacing w:before="120"/>
        <w:rPr>
          <w:rFonts w:ascii="Arial" w:hAnsi="Arial" w:cs="Arial"/>
          <w:b/>
          <w:sz w:val="20"/>
        </w:rPr>
      </w:pPr>
      <w:bookmarkStart w:id="718" w:name="muc_6_3"/>
      <w:r w:rsidRPr="00E16E87">
        <w:rPr>
          <w:rFonts w:ascii="Arial" w:hAnsi="Arial" w:cs="Arial"/>
          <w:b/>
          <w:sz w:val="20"/>
        </w:rPr>
        <w:t>Mục</w:t>
      </w:r>
      <w:r w:rsidR="00584B47" w:rsidRPr="00E16E87">
        <w:rPr>
          <w:rFonts w:ascii="Arial" w:hAnsi="Arial" w:cs="Arial"/>
          <w:b/>
          <w:sz w:val="20"/>
        </w:rPr>
        <w:t xml:space="preserve"> 6. NGĂN NGỪA XUNG ĐỘT LỢI ÍCH</w:t>
      </w:r>
      <w:bookmarkEnd w:id="718"/>
    </w:p>
    <w:p w:rsidR="00584B47" w:rsidRPr="00E16E87" w:rsidRDefault="0097223F" w:rsidP="00584B47">
      <w:pPr>
        <w:spacing w:before="120"/>
        <w:rPr>
          <w:rFonts w:ascii="Arial" w:hAnsi="Arial" w:cs="Arial"/>
          <w:b/>
          <w:sz w:val="20"/>
        </w:rPr>
      </w:pPr>
      <w:bookmarkStart w:id="719" w:name="dieu_291"/>
      <w:r w:rsidRPr="00E16E87">
        <w:rPr>
          <w:rFonts w:ascii="Arial" w:hAnsi="Arial" w:cs="Arial"/>
          <w:b/>
          <w:sz w:val="20"/>
        </w:rPr>
        <w:t>Điều</w:t>
      </w:r>
      <w:r w:rsidR="00584B47" w:rsidRPr="00E16E87">
        <w:rPr>
          <w:rFonts w:ascii="Arial" w:hAnsi="Arial" w:cs="Arial"/>
          <w:b/>
          <w:sz w:val="20"/>
        </w:rPr>
        <w:t xml:space="preserve"> 291. Trách nhiệm trung thực và tránh các xung đột về quyền lợi của người quản lý doanh nghiệp</w:t>
      </w:r>
      <w:bookmarkEnd w:id="719"/>
    </w:p>
    <w:p w:rsidR="00584B47" w:rsidRPr="00E16E87" w:rsidRDefault="00584B47" w:rsidP="00584B47">
      <w:pPr>
        <w:spacing w:before="120"/>
        <w:rPr>
          <w:rFonts w:ascii="Arial" w:hAnsi="Arial" w:cs="Arial"/>
          <w:sz w:val="20"/>
        </w:rPr>
      </w:pPr>
      <w:r w:rsidRPr="00E16E87">
        <w:rPr>
          <w:rFonts w:ascii="Arial" w:hAnsi="Arial" w:cs="Arial"/>
          <w:sz w:val="20"/>
        </w:rPr>
        <w:t>1. Thành viên Hội đồng quản trị, thành viên Ban kiểm soát, Tổng giám đốc (Giám đốc) và người quản lý khác phải công khai các lợi ích liên quan theo quy định của Luật Doanh nghiệp và các văn bản pháp luật liên quan.</w:t>
      </w:r>
    </w:p>
    <w:p w:rsidR="00584B47" w:rsidRPr="00E16E87" w:rsidRDefault="00584B47" w:rsidP="00584B47">
      <w:pPr>
        <w:spacing w:before="120"/>
        <w:rPr>
          <w:rFonts w:ascii="Arial" w:hAnsi="Arial" w:cs="Arial"/>
          <w:sz w:val="20"/>
        </w:rPr>
      </w:pPr>
      <w:r w:rsidRPr="00E16E87">
        <w:rPr>
          <w:rFonts w:ascii="Arial" w:hAnsi="Arial" w:cs="Arial"/>
          <w:sz w:val="20"/>
        </w:rPr>
        <w:t>2. Thành viên Hội đồng quản trị, thành viên Ban kiểm soát, Tổng giám đốc (Giám đốc), người quản lý khác và những người có liên quan của các thành viên này chỉ được sử dụng những thông tin có được nhờ chức vụ của mình để phục vụ lợi ích của công ty đại chúng.</w:t>
      </w:r>
    </w:p>
    <w:p w:rsidR="00584B47" w:rsidRPr="00E16E87" w:rsidRDefault="00584B47" w:rsidP="00584B47">
      <w:pPr>
        <w:spacing w:before="120"/>
        <w:rPr>
          <w:rFonts w:ascii="Arial" w:hAnsi="Arial" w:cs="Arial"/>
          <w:sz w:val="20"/>
        </w:rPr>
      </w:pPr>
      <w:r w:rsidRPr="00E16E87">
        <w:rPr>
          <w:rFonts w:ascii="Arial" w:hAnsi="Arial" w:cs="Arial"/>
          <w:sz w:val="20"/>
        </w:rPr>
        <w:t xml:space="preserve">3. Thành viên Hội đồng quản trị, thành viên Ban kiểm soát, Tổng giám đốc (Giám đốc) và người quản lý khác có nghĩa vụ thông báo bằng văn bản cho Hội đồng quản trị, Ban kiểm soát về các giao dịch giữa công ty, công ty con, công ty do công ty đại chúng nắm quyền kiểm soát trên 50% trở lên vốn </w:t>
      </w:r>
      <w:r w:rsidR="0097223F" w:rsidRPr="00E16E87">
        <w:rPr>
          <w:rFonts w:ascii="Arial" w:hAnsi="Arial" w:cs="Arial"/>
          <w:sz w:val="20"/>
        </w:rPr>
        <w:lastRenderedPageBreak/>
        <w:t>điều</w:t>
      </w:r>
      <w:r w:rsidRPr="00E16E87">
        <w:rPr>
          <w:rFonts w:ascii="Arial" w:hAnsi="Arial" w:cs="Arial"/>
          <w:sz w:val="20"/>
        </w:rPr>
        <w:t xml:space="preserve"> lệ với chính đối tượng đó hoặc với những người có liên quan của đối tượng đó theo quy định của pháp luật. Đối với các giao dịch nêu trên do Đại hội đồng cổ đông hoặc Hội đồng quản trị chấp thuận, công ty đại chúng phải thực hiện công bố thông tin về các nghị quyết này theo quy định của pháp luật chứng khoán về công bố thông tin.</w:t>
      </w:r>
    </w:p>
    <w:p w:rsidR="00584B47" w:rsidRPr="00E16E87" w:rsidRDefault="00584B47" w:rsidP="00584B47">
      <w:pPr>
        <w:spacing w:before="120"/>
        <w:rPr>
          <w:rFonts w:ascii="Arial" w:hAnsi="Arial" w:cs="Arial"/>
          <w:sz w:val="20"/>
        </w:rPr>
      </w:pPr>
      <w:r w:rsidRPr="00E16E87">
        <w:rPr>
          <w:rFonts w:ascii="Arial" w:hAnsi="Arial" w:cs="Arial"/>
          <w:sz w:val="20"/>
        </w:rPr>
        <w:t xml:space="preserve">4. Thành viên Hội đồng quản trị không được </w:t>
      </w:r>
      <w:r w:rsidR="002E4321" w:rsidRPr="00E16E87">
        <w:rPr>
          <w:rFonts w:ascii="Arial" w:hAnsi="Arial" w:cs="Arial"/>
          <w:sz w:val="20"/>
        </w:rPr>
        <w:t>biểu</w:t>
      </w:r>
      <w:r w:rsidRPr="00E16E87">
        <w:rPr>
          <w:rFonts w:ascii="Arial" w:hAnsi="Arial" w:cs="Arial"/>
          <w:sz w:val="20"/>
        </w:rPr>
        <w:t xml:space="preserve"> quyết đối với giao dịch mang lại lợi ích cho thành viên đó hoặc người có liên quan của thành viên đó theo quy định của Luật Doanh nghiệp và </w:t>
      </w:r>
      <w:r w:rsidR="0097223F" w:rsidRPr="00E16E87">
        <w:rPr>
          <w:rFonts w:ascii="Arial" w:hAnsi="Arial" w:cs="Arial"/>
          <w:sz w:val="20"/>
        </w:rPr>
        <w:t>Điều</w:t>
      </w:r>
      <w:r w:rsidRPr="00E16E87">
        <w:rPr>
          <w:rFonts w:ascii="Arial" w:hAnsi="Arial" w:cs="Arial"/>
          <w:sz w:val="20"/>
        </w:rPr>
        <w:t xml:space="preserve"> lệ công ty.</w:t>
      </w:r>
    </w:p>
    <w:p w:rsidR="00584B47" w:rsidRPr="00E16E87" w:rsidRDefault="00584B47" w:rsidP="00584B47">
      <w:pPr>
        <w:spacing w:before="120"/>
        <w:rPr>
          <w:rFonts w:ascii="Arial" w:hAnsi="Arial" w:cs="Arial"/>
          <w:sz w:val="20"/>
        </w:rPr>
      </w:pPr>
      <w:r w:rsidRPr="00E16E87">
        <w:rPr>
          <w:rFonts w:ascii="Arial" w:hAnsi="Arial" w:cs="Arial"/>
          <w:sz w:val="20"/>
        </w:rPr>
        <w:t xml:space="preserve">5. Thành viên Hội đồng quản trị, thành viên Ban kiểm soát, Tổng giám đốc (Giám đốc), người quản lý khác và những người có liên quan của các đối tượng này không được sử dụng hoặc </w:t>
      </w:r>
      <w:r w:rsidR="0097223F" w:rsidRPr="00E16E87">
        <w:rPr>
          <w:rFonts w:ascii="Arial" w:hAnsi="Arial" w:cs="Arial"/>
          <w:sz w:val="20"/>
        </w:rPr>
        <w:t>tiết</w:t>
      </w:r>
      <w:r w:rsidRPr="00E16E87">
        <w:rPr>
          <w:rFonts w:ascii="Arial" w:hAnsi="Arial" w:cs="Arial"/>
          <w:sz w:val="20"/>
        </w:rPr>
        <w:t xml:space="preserve"> lộ cho người khác các thông tin nội bộ để thực hiện các giao dịch có liên quan.</w:t>
      </w:r>
    </w:p>
    <w:p w:rsidR="00584B47" w:rsidRPr="00E16E87" w:rsidRDefault="0097223F" w:rsidP="00584B47">
      <w:pPr>
        <w:spacing w:before="120"/>
        <w:rPr>
          <w:rFonts w:ascii="Arial" w:hAnsi="Arial" w:cs="Arial"/>
          <w:b/>
          <w:sz w:val="20"/>
        </w:rPr>
      </w:pPr>
      <w:bookmarkStart w:id="720" w:name="dieu_292"/>
      <w:r w:rsidRPr="00E16E87">
        <w:rPr>
          <w:rFonts w:ascii="Arial" w:hAnsi="Arial" w:cs="Arial"/>
          <w:b/>
          <w:sz w:val="20"/>
        </w:rPr>
        <w:t>Điều</w:t>
      </w:r>
      <w:r w:rsidR="00584B47" w:rsidRPr="00E16E87">
        <w:rPr>
          <w:rFonts w:ascii="Arial" w:hAnsi="Arial" w:cs="Arial"/>
          <w:b/>
          <w:sz w:val="20"/>
        </w:rPr>
        <w:t xml:space="preserve"> 292. Giao dịch với người có liên quan</w:t>
      </w:r>
      <w:bookmarkEnd w:id="720"/>
    </w:p>
    <w:p w:rsidR="00584B47" w:rsidRPr="00E16E87" w:rsidRDefault="00584B47" w:rsidP="00584B47">
      <w:pPr>
        <w:spacing w:before="120"/>
        <w:rPr>
          <w:rFonts w:ascii="Arial" w:hAnsi="Arial" w:cs="Arial"/>
          <w:sz w:val="20"/>
        </w:rPr>
      </w:pPr>
      <w:r w:rsidRPr="00E16E87">
        <w:rPr>
          <w:rFonts w:ascii="Arial" w:hAnsi="Arial" w:cs="Arial"/>
          <w:sz w:val="20"/>
        </w:rPr>
        <w:t>1. Khi tiến hành giao dịch với người có liên quan, công ty đại chúng phải ký kết hợp đồng bằng văn bản theo nguyên tắc bình đẳng, tự nguyện.</w:t>
      </w:r>
    </w:p>
    <w:p w:rsidR="00584B47" w:rsidRPr="00E16E87" w:rsidRDefault="00584B47" w:rsidP="00584B47">
      <w:pPr>
        <w:spacing w:before="120"/>
        <w:rPr>
          <w:rFonts w:ascii="Arial" w:hAnsi="Arial" w:cs="Arial"/>
          <w:sz w:val="20"/>
        </w:rPr>
      </w:pPr>
      <w:r w:rsidRPr="00E16E87">
        <w:rPr>
          <w:rFonts w:ascii="Arial" w:hAnsi="Arial" w:cs="Arial"/>
          <w:sz w:val="20"/>
        </w:rPr>
        <w:t>2. Công ty đại chúng áp dụng các biện pháp cần thiết để ngăn ngừa cổ đông và những người có liên quan tiến hành các giao dịch làm thất thoát vốn, tài sản hoặc các nguồn lực khác của công ty.</w:t>
      </w:r>
    </w:p>
    <w:p w:rsidR="00584B47" w:rsidRPr="00E16E87" w:rsidRDefault="0097223F" w:rsidP="00584B47">
      <w:pPr>
        <w:spacing w:before="120"/>
        <w:rPr>
          <w:rFonts w:ascii="Arial" w:hAnsi="Arial" w:cs="Arial"/>
          <w:b/>
          <w:sz w:val="20"/>
        </w:rPr>
      </w:pPr>
      <w:bookmarkStart w:id="721" w:name="dieu_293"/>
      <w:r w:rsidRPr="00E16E87">
        <w:rPr>
          <w:rFonts w:ascii="Arial" w:hAnsi="Arial" w:cs="Arial"/>
          <w:b/>
          <w:sz w:val="20"/>
        </w:rPr>
        <w:t>Điều</w:t>
      </w:r>
      <w:r w:rsidR="00584B47" w:rsidRPr="00E16E87">
        <w:rPr>
          <w:rFonts w:ascii="Arial" w:hAnsi="Arial" w:cs="Arial"/>
          <w:b/>
          <w:sz w:val="20"/>
        </w:rPr>
        <w:t xml:space="preserve"> 293. Giao dịch với cổ đông, người quản lý doanh nghiệp và người có liên quan của các đối tượng này</w:t>
      </w:r>
      <w:bookmarkEnd w:id="721"/>
    </w:p>
    <w:p w:rsidR="00584B47" w:rsidRPr="00E16E87" w:rsidRDefault="00584B47" w:rsidP="00584B47">
      <w:pPr>
        <w:spacing w:before="120"/>
        <w:rPr>
          <w:rFonts w:ascii="Arial" w:hAnsi="Arial" w:cs="Arial"/>
          <w:sz w:val="20"/>
        </w:rPr>
      </w:pPr>
      <w:r w:rsidRPr="00E16E87">
        <w:rPr>
          <w:rFonts w:ascii="Arial" w:hAnsi="Arial" w:cs="Arial"/>
          <w:sz w:val="20"/>
        </w:rPr>
        <w:t xml:space="preserve">1. Công ty đại chúng không được cung cấp </w:t>
      </w:r>
      <w:r w:rsidR="0097223F" w:rsidRPr="00E16E87">
        <w:rPr>
          <w:rFonts w:ascii="Arial" w:hAnsi="Arial" w:cs="Arial"/>
          <w:sz w:val="20"/>
        </w:rPr>
        <w:t>khoản</w:t>
      </w:r>
      <w:r w:rsidRPr="00E16E87">
        <w:rPr>
          <w:rFonts w:ascii="Arial" w:hAnsi="Arial" w:cs="Arial"/>
          <w:sz w:val="20"/>
        </w:rPr>
        <w:t xml:space="preserve"> vay hoặc bảo lãnh cho cổ đông là cá nhân và người có liên quan của cổ đông đó là cá nhân, trừ trường hợp công ty đại chúng là tổ chức tín dụng.</w:t>
      </w:r>
    </w:p>
    <w:p w:rsidR="00584B47" w:rsidRPr="00E16E87" w:rsidRDefault="00584B47" w:rsidP="00584B47">
      <w:pPr>
        <w:spacing w:before="120"/>
        <w:rPr>
          <w:rFonts w:ascii="Arial" w:hAnsi="Arial" w:cs="Arial"/>
          <w:sz w:val="20"/>
        </w:rPr>
      </w:pPr>
      <w:r w:rsidRPr="00E16E87">
        <w:rPr>
          <w:rFonts w:ascii="Arial" w:hAnsi="Arial" w:cs="Arial"/>
          <w:sz w:val="20"/>
        </w:rPr>
        <w:t xml:space="preserve">2. Công ty đại chúng không được cung cấp </w:t>
      </w:r>
      <w:r w:rsidR="0097223F" w:rsidRPr="00E16E87">
        <w:rPr>
          <w:rFonts w:ascii="Arial" w:hAnsi="Arial" w:cs="Arial"/>
          <w:sz w:val="20"/>
        </w:rPr>
        <w:t>khoản</w:t>
      </w:r>
      <w:r w:rsidRPr="00E16E87">
        <w:rPr>
          <w:rFonts w:ascii="Arial" w:hAnsi="Arial" w:cs="Arial"/>
          <w:sz w:val="20"/>
        </w:rPr>
        <w:t xml:space="preserve"> vay hoặc bảo lãnh cho cổ đông là tổ chức và người có liên quan của cổ đông đó là cá nhân, trừ các trường hợp sau đây:</w:t>
      </w:r>
    </w:p>
    <w:p w:rsidR="00584B47" w:rsidRPr="00E16E87" w:rsidRDefault="00584B47" w:rsidP="00584B47">
      <w:pPr>
        <w:spacing w:before="120"/>
        <w:rPr>
          <w:rFonts w:ascii="Arial" w:hAnsi="Arial" w:cs="Arial"/>
          <w:sz w:val="20"/>
        </w:rPr>
      </w:pPr>
      <w:r w:rsidRPr="00E16E87">
        <w:rPr>
          <w:rFonts w:ascii="Arial" w:hAnsi="Arial" w:cs="Arial"/>
          <w:sz w:val="20"/>
        </w:rPr>
        <w:t>a) Công ty đại chúng là tổ chức tín dụng;</w:t>
      </w:r>
    </w:p>
    <w:p w:rsidR="00584B47" w:rsidRPr="00E16E87" w:rsidRDefault="00584B47" w:rsidP="00584B47">
      <w:pPr>
        <w:spacing w:before="120"/>
        <w:rPr>
          <w:rFonts w:ascii="Arial" w:hAnsi="Arial" w:cs="Arial"/>
          <w:sz w:val="20"/>
        </w:rPr>
      </w:pPr>
      <w:r w:rsidRPr="00E16E87">
        <w:rPr>
          <w:rFonts w:ascii="Arial" w:hAnsi="Arial" w:cs="Arial"/>
          <w:sz w:val="20"/>
        </w:rPr>
        <w:t>b) Cổ đông là công ty con trong trường hợp công ty con là công ty không có cổ phần, phần vốn góp nhà nước nắm giữ và đã thực hiện góp vốn, mua cổ phần của công ty đại chúng trước ngày 01 tháng 7 năm 2015.</w:t>
      </w:r>
    </w:p>
    <w:p w:rsidR="00584B47" w:rsidRPr="00E16E87" w:rsidRDefault="00584B47" w:rsidP="00584B47">
      <w:pPr>
        <w:spacing w:before="120"/>
        <w:rPr>
          <w:rFonts w:ascii="Arial" w:hAnsi="Arial" w:cs="Arial"/>
          <w:sz w:val="20"/>
        </w:rPr>
      </w:pPr>
      <w:r w:rsidRPr="00E16E87">
        <w:rPr>
          <w:rFonts w:ascii="Arial" w:hAnsi="Arial" w:cs="Arial"/>
          <w:sz w:val="20"/>
        </w:rPr>
        <w:t xml:space="preserve">3. Công ty đại chúng không được cung cấp </w:t>
      </w:r>
      <w:r w:rsidR="0097223F" w:rsidRPr="00E16E87">
        <w:rPr>
          <w:rFonts w:ascii="Arial" w:hAnsi="Arial" w:cs="Arial"/>
          <w:sz w:val="20"/>
        </w:rPr>
        <w:t>khoản</w:t>
      </w:r>
      <w:r w:rsidRPr="00E16E87">
        <w:rPr>
          <w:rFonts w:ascii="Arial" w:hAnsi="Arial" w:cs="Arial"/>
          <w:sz w:val="20"/>
        </w:rPr>
        <w:t xml:space="preserve"> vay hoặc bảo lãnh cho người có liên quan của cổ đông là tổ chức, trừ các trường hợp sau đây:</w:t>
      </w:r>
    </w:p>
    <w:p w:rsidR="00584B47" w:rsidRPr="00E16E87" w:rsidRDefault="00584B47" w:rsidP="00584B47">
      <w:pPr>
        <w:spacing w:before="120"/>
        <w:rPr>
          <w:rFonts w:ascii="Arial" w:hAnsi="Arial" w:cs="Arial"/>
          <w:sz w:val="20"/>
        </w:rPr>
      </w:pPr>
      <w:r w:rsidRPr="00E16E87">
        <w:rPr>
          <w:rFonts w:ascii="Arial" w:hAnsi="Arial" w:cs="Arial"/>
          <w:sz w:val="20"/>
        </w:rPr>
        <w:t>a) Công ty đại chúng là tổ chức tín dụng;</w:t>
      </w:r>
    </w:p>
    <w:p w:rsidR="00584B47" w:rsidRPr="00E16E87" w:rsidRDefault="00584B47" w:rsidP="00584B47">
      <w:pPr>
        <w:spacing w:before="120"/>
        <w:rPr>
          <w:rFonts w:ascii="Arial" w:hAnsi="Arial" w:cs="Arial"/>
          <w:sz w:val="20"/>
        </w:rPr>
      </w:pPr>
      <w:r w:rsidRPr="00E16E87">
        <w:rPr>
          <w:rFonts w:ascii="Arial" w:hAnsi="Arial" w:cs="Arial"/>
          <w:sz w:val="20"/>
        </w:rPr>
        <w:t xml:space="preserve">b) Công ty đại chúng và tổ chức là người có liên quan của cổ đông là các công ty trong cùng tập đoàn hoặc các công ty hoạt động theo nhóm công ty, bao gồm công ty mẹ - công ty con, tập đoàn kinh tế và giao dịch này phải được Đại hội đồng cổ đông hoặc Hội đồng quản trị thông qua theo quy định tại </w:t>
      </w:r>
      <w:r w:rsidR="0097223F" w:rsidRPr="00E16E87">
        <w:rPr>
          <w:rFonts w:ascii="Arial" w:hAnsi="Arial" w:cs="Arial"/>
          <w:sz w:val="20"/>
        </w:rPr>
        <w:t>Điều</w:t>
      </w:r>
      <w:r w:rsidRPr="00E16E87">
        <w:rPr>
          <w:rFonts w:ascii="Arial" w:hAnsi="Arial" w:cs="Arial"/>
          <w:sz w:val="20"/>
        </w:rPr>
        <w:t xml:space="preserve"> lệ công ty;</w:t>
      </w:r>
    </w:p>
    <w:p w:rsidR="00584B47" w:rsidRPr="00E16E87" w:rsidRDefault="00584B47" w:rsidP="00584B47">
      <w:pPr>
        <w:spacing w:before="120"/>
        <w:rPr>
          <w:rFonts w:ascii="Arial" w:hAnsi="Arial" w:cs="Arial"/>
          <w:sz w:val="20"/>
        </w:rPr>
      </w:pPr>
      <w:r w:rsidRPr="00E16E87">
        <w:rPr>
          <w:rFonts w:ascii="Arial" w:hAnsi="Arial" w:cs="Arial"/>
          <w:sz w:val="20"/>
        </w:rPr>
        <w:t>c) Trường hợp pháp luật có quy định khác.</w:t>
      </w:r>
    </w:p>
    <w:p w:rsidR="00584B47" w:rsidRPr="00E16E87" w:rsidRDefault="00584B47" w:rsidP="00584B47">
      <w:pPr>
        <w:spacing w:before="120"/>
        <w:rPr>
          <w:rFonts w:ascii="Arial" w:hAnsi="Arial" w:cs="Arial"/>
          <w:sz w:val="20"/>
        </w:rPr>
      </w:pPr>
      <w:r w:rsidRPr="00E16E87">
        <w:rPr>
          <w:rFonts w:ascii="Arial" w:hAnsi="Arial" w:cs="Arial"/>
          <w:sz w:val="20"/>
        </w:rPr>
        <w:t>4. Công ty đại chúng chỉ được thực hiện các giao dịch sau đây khi đã được Đại hội đồng cổ đông chấp thuận:</w:t>
      </w:r>
    </w:p>
    <w:p w:rsidR="00584B47" w:rsidRPr="00E16E87" w:rsidRDefault="00584B47" w:rsidP="00584B47">
      <w:pPr>
        <w:spacing w:before="120"/>
        <w:rPr>
          <w:rFonts w:ascii="Arial" w:hAnsi="Arial" w:cs="Arial"/>
          <w:sz w:val="20"/>
        </w:rPr>
      </w:pPr>
      <w:r w:rsidRPr="00E16E87">
        <w:rPr>
          <w:rFonts w:ascii="Arial" w:hAnsi="Arial" w:cs="Arial"/>
          <w:sz w:val="20"/>
        </w:rPr>
        <w:t xml:space="preserve">a) Cấp các </w:t>
      </w:r>
      <w:r w:rsidR="0097223F" w:rsidRPr="00E16E87">
        <w:rPr>
          <w:rFonts w:ascii="Arial" w:hAnsi="Arial" w:cs="Arial"/>
          <w:sz w:val="20"/>
        </w:rPr>
        <w:t>khoản</w:t>
      </w:r>
      <w:r w:rsidRPr="00E16E87">
        <w:rPr>
          <w:rFonts w:ascii="Arial" w:hAnsi="Arial" w:cs="Arial"/>
          <w:sz w:val="20"/>
        </w:rPr>
        <w:t xml:space="preserve"> vay hoặc bảo lãnh cho thành viên Hội đồng quản trị, thành viên Ban kiểm soát, Tổng giám đốc (Giám đốc), người quản lý khác không phải là cổ đông và những cá nhân, tổ chức có liên quan của các đối tượng này;</w:t>
      </w:r>
    </w:p>
    <w:p w:rsidR="00584B47" w:rsidRPr="00E16E87" w:rsidRDefault="00584B47" w:rsidP="00584B47">
      <w:pPr>
        <w:spacing w:before="120"/>
        <w:rPr>
          <w:rFonts w:ascii="Arial" w:hAnsi="Arial" w:cs="Arial"/>
          <w:sz w:val="20"/>
        </w:rPr>
      </w:pPr>
      <w:r w:rsidRPr="00E16E87">
        <w:rPr>
          <w:rFonts w:ascii="Arial" w:hAnsi="Arial" w:cs="Arial"/>
          <w:sz w:val="20"/>
        </w:rPr>
        <w:t xml:space="preserve">Trường hợp cấp các </w:t>
      </w:r>
      <w:r w:rsidR="0097223F" w:rsidRPr="00E16E87">
        <w:rPr>
          <w:rFonts w:ascii="Arial" w:hAnsi="Arial" w:cs="Arial"/>
          <w:sz w:val="20"/>
        </w:rPr>
        <w:t>khoản</w:t>
      </w:r>
      <w:r w:rsidRPr="00E16E87">
        <w:rPr>
          <w:rFonts w:ascii="Arial" w:hAnsi="Arial" w:cs="Arial"/>
          <w:sz w:val="20"/>
        </w:rPr>
        <w:t xml:space="preserve"> vay hoặc bảo lãnh cho tổ chức có liên quan của thành viên Hội đồng quản trị, thành viên Ban kiểm soát, Tổng giám đốc (Giám đốc), người quản lý khác mà công ty đại chúng và tổ chức đó là các công ty trong cùng tập đoàn hoặc các công ty hoạt động theo nhóm công ty, bao gồm công ty mẹ - công ty con, tập đoàn kinh tế, Đại hội đồng cổ đông hoặc Hội đồng quản trị thông qua theo quy định tại </w:t>
      </w:r>
      <w:r w:rsidR="0097223F" w:rsidRPr="00E16E87">
        <w:rPr>
          <w:rFonts w:ascii="Arial" w:hAnsi="Arial" w:cs="Arial"/>
          <w:sz w:val="20"/>
        </w:rPr>
        <w:t>Điều</w:t>
      </w:r>
      <w:r w:rsidRPr="00E16E87">
        <w:rPr>
          <w:rFonts w:ascii="Arial" w:hAnsi="Arial" w:cs="Arial"/>
          <w:sz w:val="20"/>
        </w:rPr>
        <w:t xml:space="preserve"> lệ công ty;</w:t>
      </w:r>
    </w:p>
    <w:p w:rsidR="00584B47" w:rsidRPr="00E16E87" w:rsidRDefault="00584B47" w:rsidP="00584B47">
      <w:pPr>
        <w:spacing w:before="120"/>
        <w:rPr>
          <w:rFonts w:ascii="Arial" w:hAnsi="Arial" w:cs="Arial"/>
          <w:sz w:val="20"/>
        </w:rPr>
      </w:pPr>
      <w:r w:rsidRPr="00E16E87">
        <w:rPr>
          <w:rFonts w:ascii="Arial" w:hAnsi="Arial" w:cs="Arial"/>
          <w:sz w:val="20"/>
        </w:rPr>
        <w:t xml:space="preserve">b) Giao dịch có giá trị từ 35% trở lên hoặc giao dịch dẫn đến tổng giá trị giao dịch phát sinh trong vòng 12 tháng kể từ ngày thực hiện giao dịch đầu tiên có giá trị từ 35% trở lên tổng giá trị tài sản ghi trên báo cáo tài chính gần nhất hoặc một tỷ lệ, giá trị khác nhỏ hơn theo quy định tại </w:t>
      </w:r>
      <w:r w:rsidR="0097223F" w:rsidRPr="00E16E87">
        <w:rPr>
          <w:rFonts w:ascii="Arial" w:hAnsi="Arial" w:cs="Arial"/>
          <w:sz w:val="20"/>
        </w:rPr>
        <w:t>Điều</w:t>
      </w:r>
      <w:r w:rsidRPr="00E16E87">
        <w:rPr>
          <w:rFonts w:ascii="Arial" w:hAnsi="Arial" w:cs="Arial"/>
          <w:sz w:val="20"/>
        </w:rPr>
        <w:t xml:space="preserve"> lệ công ty giữa công ty đại chúng với một trong các đối tượng sau:</w:t>
      </w:r>
    </w:p>
    <w:p w:rsidR="00584B47" w:rsidRPr="00E16E87" w:rsidRDefault="00584B47" w:rsidP="00584B47">
      <w:pPr>
        <w:spacing w:before="120"/>
        <w:rPr>
          <w:rFonts w:ascii="Arial" w:hAnsi="Arial" w:cs="Arial"/>
          <w:sz w:val="20"/>
        </w:rPr>
      </w:pPr>
      <w:r w:rsidRPr="00E16E87">
        <w:rPr>
          <w:rFonts w:ascii="Arial" w:hAnsi="Arial" w:cs="Arial"/>
          <w:sz w:val="20"/>
        </w:rPr>
        <w:t>- Thành viên Hội đồng quản trị, thành viên Ban kiểm soát, Tổng giám đốc (Giám đốc), người quản lý khác và người có liên quan của các đối tượng này;</w:t>
      </w:r>
    </w:p>
    <w:p w:rsidR="00584B47" w:rsidRPr="00E16E87" w:rsidRDefault="00584B47" w:rsidP="00584B47">
      <w:pPr>
        <w:spacing w:before="120"/>
        <w:rPr>
          <w:rFonts w:ascii="Arial" w:hAnsi="Arial" w:cs="Arial"/>
          <w:sz w:val="20"/>
        </w:rPr>
      </w:pPr>
      <w:r w:rsidRPr="00E16E87">
        <w:rPr>
          <w:rFonts w:ascii="Arial" w:hAnsi="Arial" w:cs="Arial"/>
          <w:sz w:val="20"/>
        </w:rPr>
        <w:t>- Cổ đông, người đại diện ủy quyền của cổ đông sở hữu trên 10% tổng vốn cổ phần phổ thông của công ty và những người có liên quan của họ;</w:t>
      </w:r>
    </w:p>
    <w:p w:rsidR="00584B47" w:rsidRPr="00E16E87" w:rsidRDefault="00584B47" w:rsidP="00584B47">
      <w:pPr>
        <w:spacing w:before="120"/>
        <w:rPr>
          <w:rFonts w:ascii="Arial" w:hAnsi="Arial" w:cs="Arial"/>
          <w:sz w:val="20"/>
        </w:rPr>
      </w:pPr>
      <w:r w:rsidRPr="00E16E87">
        <w:rPr>
          <w:rFonts w:ascii="Arial" w:hAnsi="Arial" w:cs="Arial"/>
          <w:sz w:val="20"/>
        </w:rPr>
        <w:t xml:space="preserve">- Doanh nghiệp có liên quan đến các đối tượng quy định tại </w:t>
      </w:r>
      <w:bookmarkStart w:id="722" w:name="dc_159"/>
      <w:r w:rsidR="0097223F" w:rsidRPr="00E16E87">
        <w:rPr>
          <w:rFonts w:ascii="Arial" w:hAnsi="Arial" w:cs="Arial"/>
          <w:sz w:val="20"/>
        </w:rPr>
        <w:t>khoản</w:t>
      </w:r>
      <w:r w:rsidRPr="00E16E87">
        <w:rPr>
          <w:rFonts w:ascii="Arial" w:hAnsi="Arial" w:cs="Arial"/>
          <w:sz w:val="20"/>
        </w:rPr>
        <w:t xml:space="preserve"> 2 </w:t>
      </w:r>
      <w:r w:rsidR="0097223F" w:rsidRPr="00E16E87">
        <w:rPr>
          <w:rFonts w:ascii="Arial" w:hAnsi="Arial" w:cs="Arial"/>
          <w:sz w:val="20"/>
        </w:rPr>
        <w:t>Điều</w:t>
      </w:r>
      <w:r w:rsidRPr="00E16E87">
        <w:rPr>
          <w:rFonts w:ascii="Arial" w:hAnsi="Arial" w:cs="Arial"/>
          <w:sz w:val="20"/>
        </w:rPr>
        <w:t xml:space="preserve"> 164 Luật Doanh nghiệp</w:t>
      </w:r>
      <w:bookmarkEnd w:id="722"/>
      <w:r w:rsidRPr="00E16E87">
        <w:rPr>
          <w:rFonts w:ascii="Arial" w:hAnsi="Arial" w:cs="Arial"/>
          <w:sz w:val="20"/>
        </w:rPr>
        <w:t>;</w:t>
      </w:r>
    </w:p>
    <w:p w:rsidR="00584B47" w:rsidRPr="00E16E87" w:rsidRDefault="00584B47" w:rsidP="00584B47">
      <w:pPr>
        <w:spacing w:before="120"/>
        <w:rPr>
          <w:rFonts w:ascii="Arial" w:hAnsi="Arial" w:cs="Arial"/>
          <w:sz w:val="20"/>
        </w:rPr>
      </w:pPr>
      <w:r w:rsidRPr="00E16E87">
        <w:rPr>
          <w:rFonts w:ascii="Arial" w:hAnsi="Arial" w:cs="Arial"/>
          <w:sz w:val="20"/>
        </w:rPr>
        <w:t xml:space="preserve">c) Hợp đồng, giao dịch vay, bán tài sản có giá trị lớn hơn 10% tổng giá trị tài sản ghi trên báo cáo tài chính gần nhất giữa công ty và cổ đông sở hữu từ 51% tổng số cổ phần có quyền </w:t>
      </w:r>
      <w:r w:rsidR="002E4321" w:rsidRPr="00E16E87">
        <w:rPr>
          <w:rFonts w:ascii="Arial" w:hAnsi="Arial" w:cs="Arial"/>
          <w:sz w:val="20"/>
        </w:rPr>
        <w:t>biểu</w:t>
      </w:r>
      <w:r w:rsidRPr="00E16E87">
        <w:rPr>
          <w:rFonts w:ascii="Arial" w:hAnsi="Arial" w:cs="Arial"/>
          <w:sz w:val="20"/>
        </w:rPr>
        <w:t xml:space="preserve"> quyết trở lên hoặc người có liên quan của cổ đông đó.</w:t>
      </w:r>
    </w:p>
    <w:p w:rsidR="00584B47" w:rsidRPr="00E16E87" w:rsidRDefault="00584B47" w:rsidP="00584B47">
      <w:pPr>
        <w:spacing w:before="120"/>
        <w:rPr>
          <w:rFonts w:ascii="Arial" w:hAnsi="Arial" w:cs="Arial"/>
          <w:sz w:val="20"/>
        </w:rPr>
      </w:pPr>
      <w:r w:rsidRPr="00E16E87">
        <w:rPr>
          <w:rFonts w:ascii="Arial" w:hAnsi="Arial" w:cs="Arial"/>
          <w:sz w:val="20"/>
        </w:rPr>
        <w:t xml:space="preserve">5. Hội đồng quản trị chấp thuận các hợp đồng, giao dịch tại </w:t>
      </w:r>
      <w:r w:rsidR="0097223F" w:rsidRPr="00E16E87">
        <w:rPr>
          <w:rFonts w:ascii="Arial" w:hAnsi="Arial" w:cs="Arial"/>
          <w:sz w:val="20"/>
        </w:rPr>
        <w:t>điểm</w:t>
      </w:r>
      <w:r w:rsidRPr="00E16E87">
        <w:rPr>
          <w:rFonts w:ascii="Arial" w:hAnsi="Arial" w:cs="Arial"/>
          <w:sz w:val="20"/>
        </w:rPr>
        <w:t xml:space="preserve"> c </w:t>
      </w:r>
      <w:r w:rsidR="0097223F" w:rsidRPr="00E16E87">
        <w:rPr>
          <w:rFonts w:ascii="Arial" w:hAnsi="Arial" w:cs="Arial"/>
          <w:sz w:val="20"/>
        </w:rPr>
        <w:t>khoản</w:t>
      </w:r>
      <w:r w:rsidRPr="00E16E87">
        <w:rPr>
          <w:rFonts w:ascii="Arial" w:hAnsi="Arial" w:cs="Arial"/>
          <w:sz w:val="20"/>
        </w:rPr>
        <w:t xml:space="preserve"> 4 </w:t>
      </w:r>
      <w:r w:rsidR="0097223F" w:rsidRPr="00E16E87">
        <w:rPr>
          <w:rFonts w:ascii="Arial" w:hAnsi="Arial" w:cs="Arial"/>
          <w:sz w:val="20"/>
        </w:rPr>
        <w:t>Điều</w:t>
      </w:r>
      <w:r w:rsidRPr="00E16E87">
        <w:rPr>
          <w:rFonts w:ascii="Arial" w:hAnsi="Arial" w:cs="Arial"/>
          <w:sz w:val="20"/>
        </w:rPr>
        <w:t xml:space="preserve"> này có giá trị nhỏ </w:t>
      </w:r>
      <w:r w:rsidRPr="00E16E87">
        <w:rPr>
          <w:rFonts w:ascii="Arial" w:hAnsi="Arial" w:cs="Arial"/>
          <w:sz w:val="20"/>
        </w:rPr>
        <w:lastRenderedPageBreak/>
        <w:t xml:space="preserve">hơn 35% tổng giá trị tài sản ghi trên báo cáo tài chính gần nhất hoặc một tỷ lệ hoặc giá trị khác nhỏ hơn theo quy định tại </w:t>
      </w:r>
      <w:r w:rsidR="0097223F" w:rsidRPr="00E16E87">
        <w:rPr>
          <w:rFonts w:ascii="Arial" w:hAnsi="Arial" w:cs="Arial"/>
          <w:sz w:val="20"/>
        </w:rPr>
        <w:t>Điều</w:t>
      </w:r>
      <w:r w:rsidRPr="00E16E87">
        <w:rPr>
          <w:rFonts w:ascii="Arial" w:hAnsi="Arial" w:cs="Arial"/>
          <w:sz w:val="20"/>
        </w:rPr>
        <w:t xml:space="preserve"> lệ công ty.</w:t>
      </w:r>
    </w:p>
    <w:p w:rsidR="00584B47" w:rsidRPr="00E16E87" w:rsidRDefault="0097223F" w:rsidP="00584B47">
      <w:pPr>
        <w:spacing w:before="120"/>
        <w:rPr>
          <w:rFonts w:ascii="Arial" w:hAnsi="Arial" w:cs="Arial"/>
          <w:b/>
          <w:sz w:val="20"/>
        </w:rPr>
      </w:pPr>
      <w:bookmarkStart w:id="723" w:name="dieu_294"/>
      <w:r w:rsidRPr="00E16E87">
        <w:rPr>
          <w:rFonts w:ascii="Arial" w:hAnsi="Arial" w:cs="Arial"/>
          <w:b/>
          <w:sz w:val="20"/>
        </w:rPr>
        <w:t>Điều</w:t>
      </w:r>
      <w:r w:rsidR="00584B47" w:rsidRPr="00E16E87">
        <w:rPr>
          <w:rFonts w:ascii="Arial" w:hAnsi="Arial" w:cs="Arial"/>
          <w:b/>
          <w:sz w:val="20"/>
        </w:rPr>
        <w:t xml:space="preserve"> 294. Đảm bảo quyền hợp pháp của người có quyền lợi liên quan đến công ty</w:t>
      </w:r>
      <w:bookmarkEnd w:id="723"/>
    </w:p>
    <w:p w:rsidR="00584B47" w:rsidRPr="00E16E87" w:rsidRDefault="00584B47" w:rsidP="00584B47">
      <w:pPr>
        <w:spacing w:before="120"/>
        <w:rPr>
          <w:rFonts w:ascii="Arial" w:hAnsi="Arial" w:cs="Arial"/>
          <w:sz w:val="20"/>
        </w:rPr>
      </w:pPr>
      <w:r w:rsidRPr="00E16E87">
        <w:rPr>
          <w:rFonts w:ascii="Arial" w:hAnsi="Arial" w:cs="Arial"/>
          <w:sz w:val="20"/>
        </w:rPr>
        <w:t xml:space="preserve">1. Công ty đại chúng phải thực hiện trách nhiệm với cộng đồng và người có quyền lợi liên quan đến công ty theo quy định của pháp luật hiện hành và </w:t>
      </w:r>
      <w:r w:rsidR="0097223F" w:rsidRPr="00E16E87">
        <w:rPr>
          <w:rFonts w:ascii="Arial" w:hAnsi="Arial" w:cs="Arial"/>
          <w:sz w:val="20"/>
        </w:rPr>
        <w:t>Điều</w:t>
      </w:r>
      <w:r w:rsidRPr="00E16E87">
        <w:rPr>
          <w:rFonts w:ascii="Arial" w:hAnsi="Arial" w:cs="Arial"/>
          <w:sz w:val="20"/>
        </w:rPr>
        <w:t xml:space="preserve"> lệ công ty.</w:t>
      </w:r>
    </w:p>
    <w:p w:rsidR="00584B47" w:rsidRPr="00E16E87" w:rsidRDefault="00584B47" w:rsidP="00584B47">
      <w:pPr>
        <w:spacing w:before="120"/>
        <w:rPr>
          <w:rFonts w:ascii="Arial" w:hAnsi="Arial" w:cs="Arial"/>
          <w:sz w:val="20"/>
        </w:rPr>
      </w:pPr>
      <w:r w:rsidRPr="00E16E87">
        <w:rPr>
          <w:rFonts w:ascii="Arial" w:hAnsi="Arial" w:cs="Arial"/>
          <w:sz w:val="20"/>
        </w:rPr>
        <w:t>2. Công ty đại chúng phải tuân thủ các quy định của pháp luật về lao động, môi trường và xã hội.</w:t>
      </w:r>
    </w:p>
    <w:p w:rsidR="00584B47" w:rsidRPr="00E16E87" w:rsidRDefault="0097223F" w:rsidP="00584B47">
      <w:pPr>
        <w:spacing w:before="120"/>
        <w:rPr>
          <w:rFonts w:ascii="Arial" w:hAnsi="Arial" w:cs="Arial"/>
          <w:b/>
          <w:sz w:val="20"/>
        </w:rPr>
      </w:pPr>
      <w:bookmarkStart w:id="724" w:name="muc_7_1"/>
      <w:r w:rsidRPr="00E16E87">
        <w:rPr>
          <w:rFonts w:ascii="Arial" w:hAnsi="Arial" w:cs="Arial"/>
          <w:b/>
          <w:sz w:val="20"/>
        </w:rPr>
        <w:t>Mục</w:t>
      </w:r>
      <w:r w:rsidR="00584B47" w:rsidRPr="00E16E87">
        <w:rPr>
          <w:rFonts w:ascii="Arial" w:hAnsi="Arial" w:cs="Arial"/>
          <w:b/>
          <w:sz w:val="20"/>
        </w:rPr>
        <w:t xml:space="preserve"> 7. BÁO CÁO VÀ CÔNG BỐ THÔNG TIN</w:t>
      </w:r>
      <w:bookmarkEnd w:id="724"/>
    </w:p>
    <w:p w:rsidR="00584B47" w:rsidRPr="00E16E87" w:rsidRDefault="0097223F" w:rsidP="00584B47">
      <w:pPr>
        <w:spacing w:before="120"/>
        <w:rPr>
          <w:rFonts w:ascii="Arial" w:hAnsi="Arial" w:cs="Arial"/>
          <w:b/>
          <w:sz w:val="20"/>
        </w:rPr>
      </w:pPr>
      <w:bookmarkStart w:id="725" w:name="dieu_295"/>
      <w:r w:rsidRPr="00E16E87">
        <w:rPr>
          <w:rFonts w:ascii="Arial" w:hAnsi="Arial" w:cs="Arial"/>
          <w:b/>
          <w:sz w:val="20"/>
        </w:rPr>
        <w:t>Điều</w:t>
      </w:r>
      <w:r w:rsidR="00584B47" w:rsidRPr="00E16E87">
        <w:rPr>
          <w:rFonts w:ascii="Arial" w:hAnsi="Arial" w:cs="Arial"/>
          <w:b/>
          <w:sz w:val="20"/>
        </w:rPr>
        <w:t xml:space="preserve"> 295. Nghĩa vụ công bố thông tin</w:t>
      </w:r>
      <w:bookmarkEnd w:id="725"/>
    </w:p>
    <w:p w:rsidR="00584B47" w:rsidRPr="00E16E87" w:rsidRDefault="00584B47" w:rsidP="00584B47">
      <w:pPr>
        <w:spacing w:before="120"/>
        <w:rPr>
          <w:rFonts w:ascii="Arial" w:hAnsi="Arial" w:cs="Arial"/>
          <w:sz w:val="20"/>
        </w:rPr>
      </w:pPr>
      <w:r w:rsidRPr="00E16E87">
        <w:rPr>
          <w:rFonts w:ascii="Arial" w:hAnsi="Arial" w:cs="Arial"/>
          <w:sz w:val="20"/>
        </w:rPr>
        <w:t>1. Công ty đại chúng có nghĩa vụ công bố đầy đủ, chính xác và kịp thời thông tin định kỳ và bất thường theo quy định của pháp luật chứng khoán về công bố thông tin cho cổ đông và công chúng đầu tư. Công ty đại chúng phải công bố đầy đủ, chính xác và kịp thời các thông tin khác nêu các thông tin đó có khả năng ảnh hưởng đến giá chứng khoán và ảnh hưởng đến quyết định của cổ đông và nhà đầu tư.</w:t>
      </w:r>
    </w:p>
    <w:p w:rsidR="00584B47" w:rsidRPr="00E16E87" w:rsidRDefault="00584B47" w:rsidP="00584B47">
      <w:pPr>
        <w:spacing w:before="120"/>
        <w:rPr>
          <w:rFonts w:ascii="Arial" w:hAnsi="Arial" w:cs="Arial"/>
          <w:sz w:val="20"/>
        </w:rPr>
      </w:pPr>
      <w:r w:rsidRPr="00E16E87">
        <w:rPr>
          <w:rFonts w:ascii="Arial" w:hAnsi="Arial" w:cs="Arial"/>
          <w:sz w:val="20"/>
        </w:rPr>
        <w:t xml:space="preserve">2. Cách thức công bố thông tin được thực hiện theo quy định của pháp luật và </w:t>
      </w:r>
      <w:r w:rsidR="0097223F" w:rsidRPr="00E16E87">
        <w:rPr>
          <w:rFonts w:ascii="Arial" w:hAnsi="Arial" w:cs="Arial"/>
          <w:sz w:val="20"/>
        </w:rPr>
        <w:t>Điều</w:t>
      </w:r>
      <w:r w:rsidRPr="00E16E87">
        <w:rPr>
          <w:rFonts w:ascii="Arial" w:hAnsi="Arial" w:cs="Arial"/>
          <w:sz w:val="20"/>
        </w:rPr>
        <w:t xml:space="preserve"> lệ công ty nhằm đảm bảo cổ đông và công chúng đầu tư được tiếp cận một cách công bằng. Ngôn ngữ trong công bố thông tin cần rõ ràng, dễ hiểu và tránh gây hiểu lầm cho cổ đông và công chúng đầu tư.</w:t>
      </w:r>
    </w:p>
    <w:p w:rsidR="00584B47" w:rsidRPr="00E16E87" w:rsidRDefault="0097223F" w:rsidP="00584B47">
      <w:pPr>
        <w:spacing w:before="120"/>
        <w:rPr>
          <w:rFonts w:ascii="Arial" w:hAnsi="Arial" w:cs="Arial"/>
          <w:b/>
          <w:sz w:val="20"/>
        </w:rPr>
      </w:pPr>
      <w:bookmarkStart w:id="726" w:name="dieu_296"/>
      <w:r w:rsidRPr="00E16E87">
        <w:rPr>
          <w:rFonts w:ascii="Arial" w:hAnsi="Arial" w:cs="Arial"/>
          <w:b/>
          <w:sz w:val="20"/>
        </w:rPr>
        <w:t>Điều</w:t>
      </w:r>
      <w:r w:rsidR="00584B47" w:rsidRPr="00E16E87">
        <w:rPr>
          <w:rFonts w:ascii="Arial" w:hAnsi="Arial" w:cs="Arial"/>
          <w:b/>
          <w:sz w:val="20"/>
        </w:rPr>
        <w:t xml:space="preserve"> 296. Báo cáo và công bố thông tin về mô hình tổ chức quản lý và hoạt động công ty</w:t>
      </w:r>
      <w:bookmarkEnd w:id="726"/>
    </w:p>
    <w:p w:rsidR="00584B47" w:rsidRPr="00E16E87" w:rsidRDefault="00584B47" w:rsidP="00584B47">
      <w:pPr>
        <w:spacing w:before="120"/>
        <w:rPr>
          <w:rFonts w:ascii="Arial" w:hAnsi="Arial" w:cs="Arial"/>
          <w:sz w:val="20"/>
        </w:rPr>
      </w:pPr>
      <w:r w:rsidRPr="00E16E87">
        <w:rPr>
          <w:rFonts w:ascii="Arial" w:hAnsi="Arial" w:cs="Arial"/>
          <w:sz w:val="20"/>
        </w:rPr>
        <w:t>Công ty đại chúng phải báo cáo Ủy ban Chứng khoán Nhà nước, Sở giao dịch chứng khoán và công bố thông tin về việc thay đổi mô hình tổ chức quản lý và hoạt động trong thời hạn 24 giờ kể từ khi Đại hội đồng cổ đông có quyết định thay đổi.</w:t>
      </w:r>
    </w:p>
    <w:p w:rsidR="00584B47" w:rsidRPr="00E16E87" w:rsidRDefault="0097223F" w:rsidP="00584B47">
      <w:pPr>
        <w:spacing w:before="120"/>
        <w:rPr>
          <w:rFonts w:ascii="Arial" w:hAnsi="Arial" w:cs="Arial"/>
          <w:b/>
          <w:sz w:val="20"/>
        </w:rPr>
      </w:pPr>
      <w:bookmarkStart w:id="727" w:name="dieu_297"/>
      <w:r w:rsidRPr="00E16E87">
        <w:rPr>
          <w:rFonts w:ascii="Arial" w:hAnsi="Arial" w:cs="Arial"/>
          <w:b/>
          <w:sz w:val="20"/>
        </w:rPr>
        <w:t>Điều</w:t>
      </w:r>
      <w:r w:rsidR="00584B47" w:rsidRPr="00E16E87">
        <w:rPr>
          <w:rFonts w:ascii="Arial" w:hAnsi="Arial" w:cs="Arial"/>
          <w:b/>
          <w:sz w:val="20"/>
        </w:rPr>
        <w:t xml:space="preserve"> 297. Báo cáo và công bố thông tin về quản trị công ty</w:t>
      </w:r>
      <w:bookmarkEnd w:id="727"/>
    </w:p>
    <w:p w:rsidR="00584B47" w:rsidRPr="00E16E87" w:rsidRDefault="00584B47" w:rsidP="00584B47">
      <w:pPr>
        <w:spacing w:before="120"/>
        <w:rPr>
          <w:rFonts w:ascii="Arial" w:hAnsi="Arial" w:cs="Arial"/>
          <w:sz w:val="20"/>
        </w:rPr>
      </w:pPr>
      <w:r w:rsidRPr="00E16E87">
        <w:rPr>
          <w:rFonts w:ascii="Arial" w:hAnsi="Arial" w:cs="Arial"/>
          <w:sz w:val="20"/>
        </w:rPr>
        <w:t>1. Công ty đại chúng phải báo cáo về tình hình quản trị công ty tại kỳ họp Đại hội đồng cổ đông thường niên và công bố thông tin trong Báo cáo thường niên của công ty theo quy định của pháp luật chứng khoán về công bố thông tin.</w:t>
      </w:r>
    </w:p>
    <w:p w:rsidR="00584B47" w:rsidRPr="00E16E87" w:rsidRDefault="00584B47" w:rsidP="00584B47">
      <w:pPr>
        <w:spacing w:before="120"/>
        <w:rPr>
          <w:rFonts w:ascii="Arial" w:hAnsi="Arial" w:cs="Arial"/>
          <w:sz w:val="20"/>
        </w:rPr>
      </w:pPr>
      <w:r w:rsidRPr="00E16E87">
        <w:rPr>
          <w:rFonts w:ascii="Arial" w:hAnsi="Arial" w:cs="Arial"/>
          <w:sz w:val="20"/>
        </w:rPr>
        <w:t>2. Công ty đại chúng có nghĩa vụ báo cáo và công bố thông tin về tình hình quản trị công ty định kỳ 06 tháng theo quy định của pháp luật chứng khoán về công bố thông tin.</w:t>
      </w:r>
    </w:p>
    <w:p w:rsidR="00584B47" w:rsidRPr="00E16E87" w:rsidRDefault="0097223F" w:rsidP="00584B47">
      <w:pPr>
        <w:spacing w:before="120"/>
        <w:rPr>
          <w:rFonts w:ascii="Arial" w:hAnsi="Arial" w:cs="Arial"/>
          <w:b/>
          <w:sz w:val="20"/>
        </w:rPr>
      </w:pPr>
      <w:bookmarkStart w:id="728" w:name="dieu_298"/>
      <w:r w:rsidRPr="00E16E87">
        <w:rPr>
          <w:rFonts w:ascii="Arial" w:hAnsi="Arial" w:cs="Arial"/>
          <w:b/>
          <w:sz w:val="20"/>
        </w:rPr>
        <w:t>Điều</w:t>
      </w:r>
      <w:r w:rsidR="00584B47" w:rsidRPr="00E16E87">
        <w:rPr>
          <w:rFonts w:ascii="Arial" w:hAnsi="Arial" w:cs="Arial"/>
          <w:b/>
          <w:sz w:val="20"/>
        </w:rPr>
        <w:t xml:space="preserve"> 298. Công bố thông tin về thu nhập của thành viên Hội đồng quản trị, Tổng giám đốc (Giám đốc)</w:t>
      </w:r>
      <w:bookmarkEnd w:id="728"/>
    </w:p>
    <w:p w:rsidR="00584B47" w:rsidRPr="00E16E87" w:rsidRDefault="00584B47" w:rsidP="00584B47">
      <w:pPr>
        <w:spacing w:before="120"/>
        <w:rPr>
          <w:rFonts w:ascii="Arial" w:hAnsi="Arial" w:cs="Arial"/>
          <w:sz w:val="20"/>
        </w:rPr>
      </w:pPr>
      <w:r w:rsidRPr="00E16E87">
        <w:rPr>
          <w:rFonts w:ascii="Arial" w:hAnsi="Arial" w:cs="Arial"/>
          <w:sz w:val="20"/>
        </w:rPr>
        <w:t xml:space="preserve">Thù lao của từng thành viên Hội đồng quản trị và tiền lương của Tổng giám đốc (Giám đốc) và người quản lý khác phải được thể hiện thành </w:t>
      </w:r>
      <w:r w:rsidR="0097223F" w:rsidRPr="00E16E87">
        <w:rPr>
          <w:rFonts w:ascii="Arial" w:hAnsi="Arial" w:cs="Arial"/>
          <w:sz w:val="20"/>
        </w:rPr>
        <w:t>mục</w:t>
      </w:r>
      <w:r w:rsidRPr="00E16E87">
        <w:rPr>
          <w:rFonts w:ascii="Arial" w:hAnsi="Arial" w:cs="Arial"/>
          <w:sz w:val="20"/>
        </w:rPr>
        <w:t xml:space="preserve"> riêng trong Báo cáo tài chính hàng năm của công ty và phải báo cáo Đại hội đồng cổ đông tại cuộc họp thường niên.</w:t>
      </w:r>
    </w:p>
    <w:p w:rsidR="00584B47" w:rsidRPr="00E16E87" w:rsidRDefault="0097223F" w:rsidP="00584B47">
      <w:pPr>
        <w:spacing w:before="120"/>
        <w:rPr>
          <w:rFonts w:ascii="Arial" w:hAnsi="Arial" w:cs="Arial"/>
          <w:b/>
          <w:sz w:val="20"/>
        </w:rPr>
      </w:pPr>
      <w:bookmarkStart w:id="729" w:name="dieu_299"/>
      <w:r w:rsidRPr="00E16E87">
        <w:rPr>
          <w:rFonts w:ascii="Arial" w:hAnsi="Arial" w:cs="Arial"/>
          <w:b/>
          <w:sz w:val="20"/>
        </w:rPr>
        <w:t>Điều</w:t>
      </w:r>
      <w:r w:rsidR="00584B47" w:rsidRPr="00E16E87">
        <w:rPr>
          <w:rFonts w:ascii="Arial" w:hAnsi="Arial" w:cs="Arial"/>
          <w:b/>
          <w:sz w:val="20"/>
        </w:rPr>
        <w:t xml:space="preserve"> 299. Trách nhiệm về báo cáo và công bố thông tin của thành viên Hội đồng quản trị, thành viên Ban kiểm soát, Tổng giám đốc (Giám đốc)</w:t>
      </w:r>
      <w:bookmarkEnd w:id="729"/>
    </w:p>
    <w:p w:rsidR="00584B47" w:rsidRPr="00E16E87" w:rsidRDefault="00584B47" w:rsidP="00584B47">
      <w:pPr>
        <w:spacing w:before="120"/>
        <w:rPr>
          <w:rFonts w:ascii="Arial" w:hAnsi="Arial" w:cs="Arial"/>
          <w:sz w:val="20"/>
        </w:rPr>
      </w:pPr>
      <w:r w:rsidRPr="00E16E87">
        <w:rPr>
          <w:rFonts w:ascii="Arial" w:hAnsi="Arial" w:cs="Arial"/>
          <w:sz w:val="20"/>
        </w:rPr>
        <w:t xml:space="preserve">Ngoài các trách nhiệm theo quy định tại </w:t>
      </w:r>
      <w:r w:rsidR="0097223F" w:rsidRPr="00E16E87">
        <w:rPr>
          <w:rFonts w:ascii="Arial" w:hAnsi="Arial" w:cs="Arial"/>
          <w:sz w:val="20"/>
        </w:rPr>
        <w:t>Điều</w:t>
      </w:r>
      <w:r w:rsidRPr="00E16E87">
        <w:rPr>
          <w:rFonts w:ascii="Arial" w:hAnsi="Arial" w:cs="Arial"/>
          <w:sz w:val="20"/>
        </w:rPr>
        <w:t xml:space="preserve"> 291 Nghị định này, thành viên Hội đồng quản trị, thành viên Ban kiểm soát, Tổng giám đốc (Giám đốc) có trách nhiệm báo cáo Hội đồng quản trị, Ban kiểm soát trong các trường hợp sau:</w:t>
      </w:r>
    </w:p>
    <w:p w:rsidR="00584B47" w:rsidRPr="00E16E87" w:rsidRDefault="00584B47" w:rsidP="00584B47">
      <w:pPr>
        <w:spacing w:before="120"/>
        <w:rPr>
          <w:rFonts w:ascii="Arial" w:hAnsi="Arial" w:cs="Arial"/>
          <w:sz w:val="20"/>
        </w:rPr>
      </w:pPr>
      <w:r w:rsidRPr="00E16E87">
        <w:rPr>
          <w:rFonts w:ascii="Arial" w:hAnsi="Arial" w:cs="Arial"/>
          <w:sz w:val="20"/>
        </w:rPr>
        <w:t xml:space="preserve">1. Các giao dịch giữa công ty với công ty mà các đối tượng trên là thành viên sáng lập hoặc là người quản lý doanh nghiệp trong thời gian 03 năm gần nhất trước thời </w:t>
      </w:r>
      <w:r w:rsidR="0097223F" w:rsidRPr="00E16E87">
        <w:rPr>
          <w:rFonts w:ascii="Arial" w:hAnsi="Arial" w:cs="Arial"/>
          <w:sz w:val="20"/>
        </w:rPr>
        <w:t>điểm</w:t>
      </w:r>
      <w:r w:rsidRPr="00E16E87">
        <w:rPr>
          <w:rFonts w:ascii="Arial" w:hAnsi="Arial" w:cs="Arial"/>
          <w:sz w:val="20"/>
        </w:rPr>
        <w:t xml:space="preserve"> giao dịch.</w:t>
      </w:r>
    </w:p>
    <w:p w:rsidR="00584B47" w:rsidRPr="00E16E87" w:rsidRDefault="00584B47" w:rsidP="00584B47">
      <w:pPr>
        <w:spacing w:before="120"/>
        <w:rPr>
          <w:rFonts w:ascii="Arial" w:hAnsi="Arial" w:cs="Arial"/>
          <w:sz w:val="20"/>
        </w:rPr>
      </w:pPr>
      <w:r w:rsidRPr="00E16E87">
        <w:rPr>
          <w:rFonts w:ascii="Arial" w:hAnsi="Arial" w:cs="Arial"/>
          <w:sz w:val="20"/>
        </w:rPr>
        <w:t>2. Các giao dịch giữa công ty với công ty trong đó người có liên quan của các đối tượng trên là thành viên Hội đồng quản trị, Tổng giám đốc (Giám đốc) hoặc cổ đông lớn.</w:t>
      </w:r>
    </w:p>
    <w:p w:rsidR="00584B47" w:rsidRPr="00E16E87" w:rsidRDefault="0097223F" w:rsidP="00584B47">
      <w:pPr>
        <w:spacing w:before="120"/>
        <w:rPr>
          <w:rFonts w:ascii="Arial" w:hAnsi="Arial" w:cs="Arial"/>
          <w:b/>
          <w:sz w:val="20"/>
        </w:rPr>
      </w:pPr>
      <w:bookmarkStart w:id="730" w:name="dieu_300"/>
      <w:r w:rsidRPr="00E16E87">
        <w:rPr>
          <w:rFonts w:ascii="Arial" w:hAnsi="Arial" w:cs="Arial"/>
          <w:b/>
          <w:sz w:val="20"/>
        </w:rPr>
        <w:t>Điều</w:t>
      </w:r>
      <w:r w:rsidR="00584B47" w:rsidRPr="00E16E87">
        <w:rPr>
          <w:rFonts w:ascii="Arial" w:hAnsi="Arial" w:cs="Arial"/>
          <w:b/>
          <w:sz w:val="20"/>
        </w:rPr>
        <w:t xml:space="preserve"> 300. Tổ chức công bố thông tin</w:t>
      </w:r>
      <w:bookmarkEnd w:id="730"/>
    </w:p>
    <w:p w:rsidR="00584B47" w:rsidRPr="00E16E87" w:rsidRDefault="00584B47" w:rsidP="00584B47">
      <w:pPr>
        <w:spacing w:before="120"/>
        <w:rPr>
          <w:rFonts w:ascii="Arial" w:hAnsi="Arial" w:cs="Arial"/>
          <w:sz w:val="20"/>
        </w:rPr>
      </w:pPr>
      <w:r w:rsidRPr="00E16E87">
        <w:rPr>
          <w:rFonts w:ascii="Arial" w:hAnsi="Arial" w:cs="Arial"/>
          <w:sz w:val="20"/>
        </w:rPr>
        <w:t>1. Công ty đại chúng phải xây dựng và ban hành quy chế về công bố thông tin của công ty theo quy định tại Luật Chứng khoán và các văn bản hướng dẫn.</w:t>
      </w:r>
    </w:p>
    <w:p w:rsidR="00584B47" w:rsidRPr="00E16E87" w:rsidRDefault="00584B47" w:rsidP="00584B47">
      <w:pPr>
        <w:spacing w:before="120"/>
        <w:rPr>
          <w:rFonts w:ascii="Arial" w:hAnsi="Arial" w:cs="Arial"/>
          <w:sz w:val="20"/>
        </w:rPr>
      </w:pPr>
      <w:r w:rsidRPr="00E16E87">
        <w:rPr>
          <w:rFonts w:ascii="Arial" w:hAnsi="Arial" w:cs="Arial"/>
          <w:sz w:val="20"/>
        </w:rPr>
        <w:t>2. Người đại diện theo pháp luật hoặc người được ủy quyền công bố thông tin của công ty đại chúng có trách nhiệm sau:</w:t>
      </w:r>
    </w:p>
    <w:p w:rsidR="00584B47" w:rsidRPr="00E16E87" w:rsidRDefault="00584B47" w:rsidP="00584B47">
      <w:pPr>
        <w:spacing w:before="120"/>
        <w:rPr>
          <w:rFonts w:ascii="Arial" w:hAnsi="Arial" w:cs="Arial"/>
          <w:sz w:val="20"/>
        </w:rPr>
      </w:pPr>
      <w:r w:rsidRPr="00E16E87">
        <w:rPr>
          <w:rFonts w:ascii="Arial" w:hAnsi="Arial" w:cs="Arial"/>
          <w:sz w:val="20"/>
        </w:rPr>
        <w:t xml:space="preserve">a) Công bố các thông tin của công ty với công chúng đầu tư theo quy định của pháp luật và </w:t>
      </w:r>
      <w:r w:rsidR="0097223F" w:rsidRPr="00E16E87">
        <w:rPr>
          <w:rFonts w:ascii="Arial" w:hAnsi="Arial" w:cs="Arial"/>
          <w:sz w:val="20"/>
        </w:rPr>
        <w:t>Điều</w:t>
      </w:r>
      <w:r w:rsidRPr="00E16E87">
        <w:rPr>
          <w:rFonts w:ascii="Arial" w:hAnsi="Arial" w:cs="Arial"/>
          <w:sz w:val="20"/>
        </w:rPr>
        <w:t xml:space="preserve"> lệ công ty;</w:t>
      </w:r>
    </w:p>
    <w:p w:rsidR="00584B47" w:rsidRPr="00E16E87" w:rsidRDefault="00584B47" w:rsidP="00584B47">
      <w:pPr>
        <w:spacing w:before="120"/>
        <w:rPr>
          <w:rFonts w:ascii="Arial" w:hAnsi="Arial" w:cs="Arial"/>
          <w:sz w:val="20"/>
        </w:rPr>
      </w:pPr>
      <w:r w:rsidRPr="00E16E87">
        <w:rPr>
          <w:rFonts w:ascii="Arial" w:hAnsi="Arial" w:cs="Arial"/>
          <w:sz w:val="20"/>
        </w:rPr>
        <w:t>b) Công khai tên, số điện thoại làm việc để cổ đông có thể dễ dàng liên hệ.</w:t>
      </w:r>
    </w:p>
    <w:p w:rsidR="00584B47" w:rsidRPr="00E16E87" w:rsidRDefault="0097223F" w:rsidP="00584B47">
      <w:pPr>
        <w:spacing w:before="120"/>
        <w:rPr>
          <w:rFonts w:ascii="Arial" w:hAnsi="Arial" w:cs="Arial"/>
          <w:b/>
          <w:sz w:val="20"/>
        </w:rPr>
      </w:pPr>
      <w:bookmarkStart w:id="731" w:name="chuong_9"/>
      <w:r w:rsidRPr="00E16E87">
        <w:rPr>
          <w:rFonts w:ascii="Arial" w:hAnsi="Arial" w:cs="Arial"/>
          <w:b/>
          <w:sz w:val="20"/>
        </w:rPr>
        <w:t>Chương</w:t>
      </w:r>
      <w:r w:rsidR="00584B47" w:rsidRPr="00E16E87">
        <w:rPr>
          <w:rFonts w:ascii="Arial" w:hAnsi="Arial" w:cs="Arial"/>
          <w:b/>
          <w:sz w:val="20"/>
        </w:rPr>
        <w:t xml:space="preserve"> IX</w:t>
      </w:r>
      <w:bookmarkEnd w:id="731"/>
    </w:p>
    <w:p w:rsidR="00584B47" w:rsidRPr="00E16E87" w:rsidRDefault="00584B47" w:rsidP="00584B47">
      <w:pPr>
        <w:spacing w:before="120"/>
        <w:jc w:val="center"/>
        <w:rPr>
          <w:rFonts w:ascii="Arial" w:hAnsi="Arial" w:cs="Arial"/>
          <w:b/>
        </w:rPr>
      </w:pPr>
      <w:bookmarkStart w:id="732" w:name="chuong_9_name"/>
      <w:r w:rsidRPr="00E16E87">
        <w:rPr>
          <w:rFonts w:ascii="Arial" w:hAnsi="Arial" w:cs="Arial"/>
          <w:b/>
        </w:rPr>
        <w:t>CÁC BIỆN PHÁP BẢO ĐẢM AN NINH, AN TOÀN THỊ TRƯỜNG CHỨNG KHOÁN</w:t>
      </w:r>
      <w:bookmarkEnd w:id="732"/>
    </w:p>
    <w:p w:rsidR="00584B47" w:rsidRPr="00E16E87" w:rsidRDefault="0097223F" w:rsidP="00584B47">
      <w:pPr>
        <w:spacing w:before="120"/>
        <w:rPr>
          <w:rFonts w:ascii="Arial" w:hAnsi="Arial" w:cs="Arial"/>
          <w:b/>
          <w:sz w:val="20"/>
        </w:rPr>
      </w:pPr>
      <w:bookmarkStart w:id="733" w:name="muc_1_6"/>
      <w:r w:rsidRPr="00E16E87">
        <w:rPr>
          <w:rFonts w:ascii="Arial" w:hAnsi="Arial" w:cs="Arial"/>
          <w:b/>
          <w:sz w:val="20"/>
        </w:rPr>
        <w:t>Mục</w:t>
      </w:r>
      <w:r w:rsidR="00584B47" w:rsidRPr="00E16E87">
        <w:rPr>
          <w:rFonts w:ascii="Arial" w:hAnsi="Arial" w:cs="Arial"/>
          <w:b/>
          <w:sz w:val="20"/>
        </w:rPr>
        <w:t xml:space="preserve"> 1. ÁP DỤNG BIỆN PHÁP BẢO ĐẢM AN NINH, AN TOÀN THỊ TRƯỜNG CHỨNG KHOÁN TRONG QUẢN LÝ GIÁM SÁT THỊ TRƯỜNG CHỨNG KHOÁN</w:t>
      </w:r>
      <w:bookmarkEnd w:id="733"/>
    </w:p>
    <w:p w:rsidR="00584B47" w:rsidRPr="00E16E87" w:rsidRDefault="0097223F" w:rsidP="00584B47">
      <w:pPr>
        <w:spacing w:before="120"/>
        <w:rPr>
          <w:rFonts w:ascii="Arial" w:hAnsi="Arial" w:cs="Arial"/>
          <w:b/>
          <w:sz w:val="20"/>
        </w:rPr>
      </w:pPr>
      <w:bookmarkStart w:id="734" w:name="dieu_301"/>
      <w:r w:rsidRPr="00E16E87">
        <w:rPr>
          <w:rFonts w:ascii="Arial" w:hAnsi="Arial" w:cs="Arial"/>
          <w:b/>
          <w:sz w:val="20"/>
        </w:rPr>
        <w:t>Điều</w:t>
      </w:r>
      <w:r w:rsidR="00584B47" w:rsidRPr="00E16E87">
        <w:rPr>
          <w:rFonts w:ascii="Arial" w:hAnsi="Arial" w:cs="Arial"/>
          <w:b/>
          <w:sz w:val="20"/>
        </w:rPr>
        <w:t xml:space="preserve"> 301. Giám sát an ninh, an toàn thị trường chứng khoán</w:t>
      </w:r>
      <w:bookmarkEnd w:id="734"/>
    </w:p>
    <w:p w:rsidR="00584B47" w:rsidRPr="00E16E87" w:rsidRDefault="00584B47" w:rsidP="00584B47">
      <w:pPr>
        <w:spacing w:before="120"/>
        <w:rPr>
          <w:rFonts w:ascii="Arial" w:hAnsi="Arial" w:cs="Arial"/>
          <w:sz w:val="20"/>
        </w:rPr>
      </w:pPr>
      <w:r w:rsidRPr="00E16E87">
        <w:rPr>
          <w:rFonts w:ascii="Arial" w:hAnsi="Arial" w:cs="Arial"/>
          <w:sz w:val="20"/>
        </w:rPr>
        <w:lastRenderedPageBreak/>
        <w:t>1. Giám sát an ninh, an toàn thị trường chứng khoán là hoạt động thu thập, phân tích thông tin nhằm xác định nguy cơ, rủi ro hệ thống đe dọa đến an ninh, an toàn của thị trường chứng khoán để đưa ra phương án, biện pháp bảo đảm an ninh, an toàn thị trường chứng khoán.</w:t>
      </w:r>
    </w:p>
    <w:p w:rsidR="00584B47" w:rsidRPr="00E16E87" w:rsidRDefault="00584B47" w:rsidP="00584B47">
      <w:pPr>
        <w:spacing w:before="120"/>
        <w:rPr>
          <w:rFonts w:ascii="Arial" w:hAnsi="Arial" w:cs="Arial"/>
          <w:sz w:val="20"/>
        </w:rPr>
      </w:pPr>
      <w:r w:rsidRPr="00E16E87">
        <w:rPr>
          <w:rFonts w:ascii="Arial" w:hAnsi="Arial" w:cs="Arial"/>
          <w:sz w:val="20"/>
        </w:rPr>
        <w:t>2. Các nguy cơ, rủi ro hệ thống là các tình huống sau hoặc khi có dấu hiệu cho thấy các tình huống sau có thể xảy ra:</w:t>
      </w:r>
    </w:p>
    <w:p w:rsidR="00584B47" w:rsidRPr="00E16E87" w:rsidRDefault="00584B47" w:rsidP="00584B47">
      <w:pPr>
        <w:spacing w:before="120"/>
        <w:rPr>
          <w:rFonts w:ascii="Arial" w:hAnsi="Arial" w:cs="Arial"/>
          <w:sz w:val="20"/>
        </w:rPr>
      </w:pPr>
      <w:r w:rsidRPr="00E16E87">
        <w:rPr>
          <w:rFonts w:ascii="Arial" w:hAnsi="Arial" w:cs="Arial"/>
          <w:sz w:val="20"/>
        </w:rPr>
        <w:t>a) Một công ty chứng khoán, công ty quản lý quỹ đầu tư chứng khoán quy mô lớn hoặc một số công ty chứng khoán, công ty quản lý quỹ đầu tư chứng khoán ngừng hoạt động hoặc giải thể, phá sản;</w:t>
      </w:r>
    </w:p>
    <w:p w:rsidR="00584B47" w:rsidRPr="00E16E87" w:rsidRDefault="00584B47" w:rsidP="00584B47">
      <w:pPr>
        <w:spacing w:before="120"/>
        <w:rPr>
          <w:rFonts w:ascii="Arial" w:hAnsi="Arial" w:cs="Arial"/>
          <w:sz w:val="20"/>
        </w:rPr>
      </w:pPr>
      <w:r w:rsidRPr="00E16E87">
        <w:rPr>
          <w:rFonts w:ascii="Arial" w:hAnsi="Arial" w:cs="Arial"/>
          <w:sz w:val="20"/>
        </w:rPr>
        <w:t xml:space="preserve">b) Khi xảy ra hành vi bị nghiêm cấm trong hoạt động về chứng khoán và thị trường chứng khoán ảnh hưởng nghiêm trọng đến tình hình hoạt động của thị trường hoặc khi có biến động đáng kể của một hoặc một số yếu tố sau ở quy mô toàn thị trường: tổng giá trị vốn hóa, tổng giá trị giao dịch/phiên, tổng giá trị vốn đầu tư gián tiếp nước ngoài trên thị trường chứng khoán, tổng giá trị cho vay giao dịch ký quỹ tại các công ty chứng khoán, tổng giá trị danh </w:t>
      </w:r>
      <w:r w:rsidR="0097223F" w:rsidRPr="00E16E87">
        <w:rPr>
          <w:rFonts w:ascii="Arial" w:hAnsi="Arial" w:cs="Arial"/>
          <w:sz w:val="20"/>
        </w:rPr>
        <w:t>mục</w:t>
      </w:r>
      <w:r w:rsidRPr="00E16E87">
        <w:rPr>
          <w:rFonts w:ascii="Arial" w:hAnsi="Arial" w:cs="Arial"/>
          <w:sz w:val="20"/>
        </w:rPr>
        <w:t xml:space="preserve"> ủy thác đầu tư tại các công ty quản lý quỹ đầu tư chứng khoán;</w:t>
      </w:r>
    </w:p>
    <w:p w:rsidR="005F2CDD" w:rsidRPr="00E16E87" w:rsidRDefault="005F2CDD" w:rsidP="005F2CDD">
      <w:pPr>
        <w:spacing w:before="120"/>
        <w:rPr>
          <w:rFonts w:ascii="Arial" w:hAnsi="Arial" w:cs="Arial"/>
          <w:sz w:val="20"/>
        </w:rPr>
      </w:pPr>
      <w:r w:rsidRPr="00E16E87">
        <w:rPr>
          <w:rFonts w:ascii="Arial" w:hAnsi="Arial" w:cs="Arial"/>
          <w:sz w:val="20"/>
        </w:rPr>
        <w:t>c) Có sự kiện ảnh hưởng tiêu cực đến việc vận hành một cách ổn định, trật tự, thông suốt của thị trường chứng khoán hoặc ảnh hưởng nghiêm trọng đến quyền, lợi ích hợp pháp của tổ chức, cá nhân ở quy mô toàn thị trường.</w:t>
      </w:r>
    </w:p>
    <w:p w:rsidR="005F2CDD" w:rsidRPr="00E16E87" w:rsidRDefault="005F2CDD" w:rsidP="005F2CDD">
      <w:pPr>
        <w:spacing w:before="120"/>
        <w:rPr>
          <w:rFonts w:ascii="Arial" w:hAnsi="Arial" w:cs="Arial"/>
          <w:sz w:val="20"/>
        </w:rPr>
      </w:pPr>
      <w:r w:rsidRPr="00E16E87">
        <w:rPr>
          <w:rFonts w:ascii="Arial" w:hAnsi="Arial" w:cs="Arial"/>
          <w:sz w:val="20"/>
        </w:rPr>
        <w:t>3. Ủy ban Chứng khoán Nhà nước chủ trì, phối hợp với Sở giao dịch chứng khoán, Tổng công ty lưu ký và bù trừ chứng khoán Việt Nam thường xuyên thực hiện giám sát an ninh, an toàn thị trường chứng khoán, xây dựng cơ chế phối hợp thực hiện giám sát an ninh, an toàn thị trường chứng khoán; chủ trì, phối hợp với Sở giao dịch chứng khoán, Tổng công ty lưu ký và bù trừ chứng khoán Việt Nam, thành viên của Sở giao dịch chứng khoán, thành viên của Tổng công ty lưu ký và bù trừ chứng khoán Việt Nam tổ chức diễn tập triển khai kế hoạch ứng phó, khắc phục nguy cơ, rủi ro hệ thống trong trường hợp cần thiết.</w:t>
      </w:r>
    </w:p>
    <w:p w:rsidR="005F2CDD" w:rsidRPr="00E16E87" w:rsidRDefault="005F2CDD" w:rsidP="005F2CDD">
      <w:pPr>
        <w:spacing w:before="120"/>
        <w:rPr>
          <w:rFonts w:ascii="Arial" w:hAnsi="Arial" w:cs="Arial"/>
          <w:sz w:val="20"/>
        </w:rPr>
      </w:pPr>
      <w:r w:rsidRPr="00E16E87">
        <w:rPr>
          <w:rFonts w:ascii="Arial" w:hAnsi="Arial" w:cs="Arial"/>
          <w:sz w:val="20"/>
        </w:rPr>
        <w:t>4. Sở giao dịch chứng khoán, thành viên của Sở giao dịch chứng khoán thực hiện giám sát an ninh, an toàn đối với thị trường giao dịch chứng khoán. Tổng công ty lưu ký và bù trừ chứng khoán Việt Nam và thành viên thực hiện giám sát an ninh, an toàn đối với hệ thống đăng ký, lưu ký, b</w:t>
      </w:r>
      <w:r w:rsidRPr="00E16E87">
        <w:rPr>
          <w:rFonts w:ascii="Arial" w:hAnsi="Arial" w:cs="Arial"/>
          <w:sz w:val="20"/>
          <w:lang w:val="en-US"/>
        </w:rPr>
        <w:t>ù</w:t>
      </w:r>
      <w:r w:rsidRPr="00E16E87">
        <w:rPr>
          <w:rFonts w:ascii="Arial" w:hAnsi="Arial" w:cs="Arial"/>
          <w:sz w:val="20"/>
        </w:rPr>
        <w:t xml:space="preserve"> trừ và thanh toán chứng khoán. Sở giao dịch chứng khoán và Tổng công ty lưu ký và bù trừ chứng khoán Việt Nam có trách nhiệm báo cáo Ủy ban Chứng khoán Nhà nước về hoạt động giám sát an ninh, an toàn thị trường chứng khoán theo định kỳ hàng năm hoặc theo yêu cầu của Ủy ban Chứng khoán Nhà nước hoặc trong trường hợp đột xuất khi phát hiện nguy cơ, rủi ro hệ thống liên quan đến hoạt động của mình, trong đó bao gồm cả kế hoạch ứng phó, khắc phục nguy cơ, rủi ro hệ thống.</w:t>
      </w:r>
    </w:p>
    <w:p w:rsidR="005F2CDD" w:rsidRPr="00E16E87" w:rsidRDefault="005F2CDD" w:rsidP="005F2CDD">
      <w:pPr>
        <w:spacing w:before="120"/>
        <w:rPr>
          <w:rFonts w:ascii="Arial" w:hAnsi="Arial" w:cs="Arial"/>
          <w:sz w:val="20"/>
        </w:rPr>
      </w:pPr>
      <w:r w:rsidRPr="00E16E87">
        <w:rPr>
          <w:rFonts w:ascii="Arial" w:hAnsi="Arial" w:cs="Arial"/>
          <w:sz w:val="20"/>
        </w:rPr>
        <w:t>5. Căn cứ kết quả hoạt động giám sát an ninh, an toàn thị trường chứng khoán, định kỳ hàng năm Sở giao dịch chứng khoán, Tổng công ty lưu ký và bù trừ chứng khoán Việt Nam có trách nhiệm tổ chức diễn tập triển khai thực hiện kế hoạch ứng phó, khắc phục nguy cơ, rủi ro hệ thống liên quan đến hoạt động của mình, giám sát hoạt động diễn tập của thành viên. Thành viên của Sở giao dịch chứng khoán, thành viên của Tổng công ty lưu ký và bù trừ chứng khoán Việt Nam, ngân hàng thanh toán có trách nhiệm phối hợp với Sở giao dịch chứng khoán, Tổng công ty lưu ký và bù trừ chứng khoán Việt Nam trong xây dựng, triển khai, diễn tập kế hoạch ứng phó, khắc phục nguy cơ, rủi ro hệ thống. Sở giao dịch chứng khoán, Tổng công ty lưu ký và bù trừ chứng khoán Việt Nam, thành viên của Sở giao dịch chứng khoán, thành viên của Tổng công ty lưu ký và bù trừ chứng khoán Việt Nam, ngân hàng thanh toán phải báo cáo Ủy ban Chứng khoán Nhà nước, đồng thời thực hiện công bố trên trang thông tin điện tử của mình về kết quả diễn tập trong thời hạn 10 ngày sau khi kết thúc diễn tập.</w:t>
      </w:r>
    </w:p>
    <w:p w:rsidR="005F2CDD" w:rsidRPr="00E16E87" w:rsidRDefault="005F2CDD" w:rsidP="005F2CDD">
      <w:pPr>
        <w:spacing w:before="120"/>
        <w:rPr>
          <w:rFonts w:ascii="Arial" w:hAnsi="Arial" w:cs="Arial"/>
          <w:sz w:val="20"/>
        </w:rPr>
      </w:pPr>
      <w:r w:rsidRPr="00E16E87">
        <w:rPr>
          <w:rFonts w:ascii="Arial" w:hAnsi="Arial" w:cs="Arial"/>
          <w:sz w:val="20"/>
        </w:rPr>
        <w:t>6. Ngân hàng Nhà nước Việt Nam, Bộ Công an, các bộ, cơ quan ngang bộ, cơ quan, tổ chức khác có liên quan trong phạm vi chức năng, nhiệm vụ, quyền hạn của mình có trách nhiệm phối hợp với Bộ Tài chính, Ủy ban Chứng khoán Nhà nước trong giám sát an ninh, an toàn thị trường chứng khoán, ban hành theo thẩm quyền hoặc trình cấp có thẩm quyền ban hành, tổ chức triển khai kế hoạch, giải pháp, biện pháp để ứng phó, khắc phục, xử lý tác động từ khủng hoảng tài chính, khủng hoảng kinh t</w:t>
      </w:r>
      <w:r w:rsidRPr="00E16E87">
        <w:rPr>
          <w:rFonts w:ascii="Arial" w:hAnsi="Arial" w:cs="Arial"/>
          <w:sz w:val="20"/>
          <w:lang w:val="en-US"/>
        </w:rPr>
        <w:t xml:space="preserve">ế </w:t>
      </w:r>
      <w:r w:rsidRPr="00E16E87">
        <w:rPr>
          <w:rFonts w:ascii="Arial" w:hAnsi="Arial" w:cs="Arial"/>
          <w:sz w:val="20"/>
        </w:rPr>
        <w:t>hoặc bi</w:t>
      </w:r>
      <w:r w:rsidRPr="00E16E87">
        <w:rPr>
          <w:rFonts w:ascii="Arial" w:hAnsi="Arial" w:cs="Arial"/>
          <w:sz w:val="20"/>
          <w:lang w:val="en-US"/>
        </w:rPr>
        <w:t>ế</w:t>
      </w:r>
      <w:r w:rsidRPr="00E16E87">
        <w:rPr>
          <w:rFonts w:ascii="Arial" w:hAnsi="Arial" w:cs="Arial"/>
          <w:sz w:val="20"/>
        </w:rPr>
        <w:t>n động lớn của nền kinh tế ở phạm vi quốc gia, khu vực và thế gi</w:t>
      </w:r>
      <w:r w:rsidRPr="00E16E87">
        <w:rPr>
          <w:rFonts w:ascii="Arial" w:hAnsi="Arial" w:cs="Arial"/>
          <w:sz w:val="20"/>
          <w:lang w:val="en-US"/>
        </w:rPr>
        <w:t>ớ</w:t>
      </w:r>
      <w:r w:rsidRPr="00E16E87">
        <w:rPr>
          <w:rFonts w:ascii="Arial" w:hAnsi="Arial" w:cs="Arial"/>
          <w:sz w:val="20"/>
        </w:rPr>
        <w:t>i có ảnh hưởng đến tính ổn định, an toàn và toàn vẹn của thị trường chứng khoán.</w:t>
      </w:r>
    </w:p>
    <w:p w:rsidR="005F2CDD" w:rsidRPr="00E16E87" w:rsidRDefault="0097223F" w:rsidP="005F2CDD">
      <w:pPr>
        <w:spacing w:before="120"/>
        <w:rPr>
          <w:rFonts w:ascii="Arial" w:hAnsi="Arial" w:cs="Arial"/>
          <w:b/>
          <w:sz w:val="20"/>
        </w:rPr>
      </w:pPr>
      <w:bookmarkStart w:id="735" w:name="dieu_302"/>
      <w:r w:rsidRPr="00E16E87">
        <w:rPr>
          <w:rFonts w:ascii="Arial" w:hAnsi="Arial" w:cs="Arial"/>
          <w:b/>
          <w:sz w:val="20"/>
        </w:rPr>
        <w:t>Điều</w:t>
      </w:r>
      <w:r w:rsidR="005F2CDD" w:rsidRPr="00E16E87">
        <w:rPr>
          <w:rFonts w:ascii="Arial" w:hAnsi="Arial" w:cs="Arial"/>
          <w:b/>
          <w:sz w:val="20"/>
        </w:rPr>
        <w:t xml:space="preserve"> 302. Ứng phó, khắc phục sự cố, sự kiện, biến động ảnh hưởng đến an toàn, ổn định và tính toàn vẹn của thị trường chứng khoán</w:t>
      </w:r>
      <w:bookmarkEnd w:id="735"/>
    </w:p>
    <w:p w:rsidR="005F2CDD" w:rsidRPr="00E16E87" w:rsidRDefault="005F2CDD" w:rsidP="005F2CDD">
      <w:pPr>
        <w:spacing w:before="120"/>
        <w:rPr>
          <w:rFonts w:ascii="Arial" w:hAnsi="Arial" w:cs="Arial"/>
          <w:sz w:val="20"/>
        </w:rPr>
      </w:pPr>
      <w:r w:rsidRPr="00E16E87">
        <w:rPr>
          <w:rFonts w:ascii="Arial" w:hAnsi="Arial" w:cs="Arial"/>
          <w:sz w:val="20"/>
        </w:rPr>
        <w:t>1. Hoạt động ứng phó, khắc phục sự cố, sự kiện, biến động ảnh hưởng đến an toàn, ổn định và tính toàn vẹn của thị trường chứng khoán bao gồm:</w:t>
      </w:r>
    </w:p>
    <w:p w:rsidR="005F2CDD" w:rsidRPr="00E16E87" w:rsidRDefault="005F2CDD" w:rsidP="005F2CDD">
      <w:pPr>
        <w:spacing w:before="120"/>
        <w:rPr>
          <w:rFonts w:ascii="Arial" w:hAnsi="Arial" w:cs="Arial"/>
          <w:sz w:val="20"/>
        </w:rPr>
      </w:pPr>
      <w:r w:rsidRPr="00E16E87">
        <w:rPr>
          <w:rFonts w:ascii="Arial" w:hAnsi="Arial" w:cs="Arial"/>
          <w:sz w:val="20"/>
        </w:rPr>
        <w:t>a) Phát hiện, xác định sự cố, sự kiện, biến động thị trường chứng khoán ảnh hưởng đến an toàn, ổn định và tính toàn vẹn của thị trường chứng khoán;</w:t>
      </w:r>
    </w:p>
    <w:p w:rsidR="005F2CDD" w:rsidRPr="00E16E87" w:rsidRDefault="005F2CDD" w:rsidP="005F2CDD">
      <w:pPr>
        <w:spacing w:before="120"/>
        <w:rPr>
          <w:rFonts w:ascii="Arial" w:hAnsi="Arial" w:cs="Arial"/>
          <w:sz w:val="20"/>
        </w:rPr>
      </w:pPr>
      <w:r w:rsidRPr="00E16E87">
        <w:rPr>
          <w:rFonts w:ascii="Arial" w:hAnsi="Arial" w:cs="Arial"/>
          <w:sz w:val="20"/>
        </w:rPr>
        <w:t>b) Xác minh, phân tích, đánh giá, phân loại sự cố, sự kiện, biến động thị trường chứng khoán;</w:t>
      </w:r>
    </w:p>
    <w:p w:rsidR="005F2CDD" w:rsidRPr="00E16E87" w:rsidRDefault="005F2CDD" w:rsidP="005F2CDD">
      <w:pPr>
        <w:spacing w:before="120"/>
        <w:rPr>
          <w:rFonts w:ascii="Arial" w:hAnsi="Arial" w:cs="Arial"/>
          <w:sz w:val="20"/>
        </w:rPr>
      </w:pPr>
      <w:r w:rsidRPr="00E16E87">
        <w:rPr>
          <w:rFonts w:ascii="Arial" w:hAnsi="Arial" w:cs="Arial"/>
          <w:sz w:val="20"/>
        </w:rPr>
        <w:t>c) Thực hiện các biện pháp nhằm giới hạn phạm vi ảnh hưởng, hạn chế thiệt hại do sự cố gây ra;</w:t>
      </w:r>
    </w:p>
    <w:p w:rsidR="005F2CDD" w:rsidRPr="00E16E87" w:rsidRDefault="005F2CDD" w:rsidP="005F2CDD">
      <w:pPr>
        <w:spacing w:before="120"/>
        <w:rPr>
          <w:rFonts w:ascii="Arial" w:hAnsi="Arial" w:cs="Arial"/>
          <w:sz w:val="20"/>
        </w:rPr>
      </w:pPr>
      <w:r w:rsidRPr="00E16E87">
        <w:rPr>
          <w:rFonts w:ascii="Arial" w:hAnsi="Arial" w:cs="Arial"/>
          <w:sz w:val="20"/>
        </w:rPr>
        <w:t>d) Triển khai phương án ứng phó, khắc phục sự cố, sự kiện, biến động thị trường chứng khoán theo các cấp độ ảnh hưởng: toàn thị trường hoặc toàn bộ hoạt động, phần lớn thị trường hoặc phần lớn hoạt động, một phần thị trường hoặc một phần hoạt động;</w:t>
      </w:r>
    </w:p>
    <w:p w:rsidR="005F2CDD" w:rsidRPr="00E16E87" w:rsidRDefault="005F2CDD" w:rsidP="005F2CDD">
      <w:pPr>
        <w:spacing w:before="120"/>
        <w:rPr>
          <w:rFonts w:ascii="Arial" w:hAnsi="Arial" w:cs="Arial"/>
          <w:sz w:val="20"/>
        </w:rPr>
      </w:pPr>
      <w:r w:rsidRPr="00E16E87">
        <w:rPr>
          <w:rFonts w:ascii="Arial" w:hAnsi="Arial" w:cs="Arial"/>
          <w:sz w:val="20"/>
        </w:rPr>
        <w:lastRenderedPageBreak/>
        <w:t>đ) Xác minh nguyên nhân, xử lý hoặc báo cáo cơ quan, người có thẩm quyền xử lý theo quy định của pháp luật.</w:t>
      </w:r>
    </w:p>
    <w:p w:rsidR="005F2CDD" w:rsidRPr="00E16E87" w:rsidRDefault="005F2CDD" w:rsidP="005F2CDD">
      <w:pPr>
        <w:spacing w:before="120"/>
        <w:rPr>
          <w:rFonts w:ascii="Arial" w:hAnsi="Arial" w:cs="Arial"/>
          <w:sz w:val="20"/>
        </w:rPr>
      </w:pPr>
      <w:r w:rsidRPr="00E16E87">
        <w:rPr>
          <w:rFonts w:ascii="Arial" w:hAnsi="Arial" w:cs="Arial"/>
          <w:sz w:val="20"/>
        </w:rPr>
        <w:t>2. Trách nhiệm của Ủy ban Chứng khoán Nhà nước:</w:t>
      </w:r>
    </w:p>
    <w:p w:rsidR="005F2CDD" w:rsidRPr="00E16E87" w:rsidRDefault="005F2CDD" w:rsidP="005F2CDD">
      <w:pPr>
        <w:spacing w:before="120"/>
        <w:rPr>
          <w:rFonts w:ascii="Arial" w:hAnsi="Arial" w:cs="Arial"/>
          <w:sz w:val="20"/>
        </w:rPr>
      </w:pPr>
      <w:r w:rsidRPr="00E16E87">
        <w:rPr>
          <w:rFonts w:ascii="Arial" w:hAnsi="Arial" w:cs="Arial"/>
          <w:sz w:val="20"/>
        </w:rPr>
        <w:t>a) Phối hợp với Sở giao dịch chứng khoán, Tổng công ty lưu ký và bù trừ chứng khoán Việt Nam, công ty chứng khoán, công ty quản lý quỹ đầu tư chứng khoán thực hiện hoạt động ứng phó, khắc phục sự cố, sự kiện, biến động có ảnh hưởng đến một phần hoặc toàn bộ thị trường giao dịch chứng khoán hoặc hoạt động trên thị trường chứng khoán;</w:t>
      </w:r>
    </w:p>
    <w:p w:rsidR="005F2CDD" w:rsidRPr="00E16E87" w:rsidRDefault="005F2CDD" w:rsidP="005F2CDD">
      <w:pPr>
        <w:spacing w:before="120"/>
        <w:rPr>
          <w:rFonts w:ascii="Arial" w:hAnsi="Arial" w:cs="Arial"/>
          <w:sz w:val="20"/>
        </w:rPr>
      </w:pPr>
      <w:r w:rsidRPr="00E16E87">
        <w:rPr>
          <w:rFonts w:ascii="Arial" w:hAnsi="Arial" w:cs="Arial"/>
          <w:sz w:val="20"/>
        </w:rPr>
        <w:t>b) Trường hợp có biến động lớn ảnh hưởng đến an ninh, an toàn thị trường chứng khoán, Ủy ban Chứng khoán Nhà nước kịp thời báo cáo Bộ Tài chính, đồng thời báo cáo Chính phủ, Thủ tướng Chính phủ về tình hình thị trường và các giải pháp để ổn định thị trường và bảo đảm an ninh, an toàn tài chính.</w:t>
      </w:r>
    </w:p>
    <w:p w:rsidR="005F2CDD" w:rsidRPr="00E16E87" w:rsidRDefault="005F2CDD" w:rsidP="005F2CDD">
      <w:pPr>
        <w:spacing w:before="120"/>
        <w:rPr>
          <w:rFonts w:ascii="Arial" w:hAnsi="Arial" w:cs="Arial"/>
          <w:sz w:val="20"/>
        </w:rPr>
      </w:pPr>
      <w:r w:rsidRPr="00E16E87">
        <w:rPr>
          <w:rFonts w:ascii="Arial" w:hAnsi="Arial" w:cs="Arial"/>
          <w:sz w:val="20"/>
        </w:rPr>
        <w:t>3. Trong hoạt động ứng phó, khắc phục sự cố, sự kiện, biến động ảnh hưởng đến an toàn, ổn định và tính toàn vẹn của thị trường chứng khoán, Ủy ban Chứng khoán Nhà nước được thực hiện các biện pháp sau:</w:t>
      </w:r>
    </w:p>
    <w:p w:rsidR="005F2CDD" w:rsidRPr="00E16E87" w:rsidRDefault="005F2CDD" w:rsidP="005F2CDD">
      <w:pPr>
        <w:spacing w:before="120"/>
        <w:rPr>
          <w:rFonts w:ascii="Arial" w:hAnsi="Arial" w:cs="Arial"/>
          <w:sz w:val="20"/>
        </w:rPr>
      </w:pPr>
      <w:r w:rsidRPr="00E16E87">
        <w:rPr>
          <w:rFonts w:ascii="Arial" w:hAnsi="Arial" w:cs="Arial"/>
          <w:sz w:val="20"/>
        </w:rPr>
        <w:t>a) Yêu cầu Sở giao dịch chứng khoán tạm ngừng, đình chỉ giao dịch đối với một hoặc một số chứng khoán niêm yết, đăng ký giao dịch trên hệ thống giao dịch chứng khoán;</w:t>
      </w:r>
    </w:p>
    <w:p w:rsidR="005F2CDD" w:rsidRPr="00E16E87" w:rsidRDefault="005F2CDD" w:rsidP="005F2CDD">
      <w:pPr>
        <w:spacing w:before="120"/>
        <w:rPr>
          <w:rFonts w:ascii="Arial" w:hAnsi="Arial" w:cs="Arial"/>
          <w:sz w:val="20"/>
        </w:rPr>
      </w:pPr>
      <w:r w:rsidRPr="00E16E87">
        <w:rPr>
          <w:rFonts w:ascii="Arial" w:hAnsi="Arial" w:cs="Arial"/>
          <w:sz w:val="20"/>
        </w:rPr>
        <w:t>b) Tạm ngừng, đình chỉ một phần hoặc toàn bộ hoặc khôi phục hoạt động giao dịch trên thị trường chứng khoán cơ sở, thị trường chứng khoán phái sinh của Sở giao dịch chứng khoán;</w:t>
      </w:r>
    </w:p>
    <w:p w:rsidR="005F2CDD" w:rsidRPr="00E16E87" w:rsidRDefault="005F2CDD" w:rsidP="005F2CDD">
      <w:pPr>
        <w:spacing w:before="120"/>
        <w:rPr>
          <w:rFonts w:ascii="Arial" w:hAnsi="Arial" w:cs="Arial"/>
          <w:sz w:val="20"/>
        </w:rPr>
      </w:pPr>
      <w:r w:rsidRPr="00E16E87">
        <w:rPr>
          <w:rFonts w:ascii="Arial" w:hAnsi="Arial" w:cs="Arial"/>
          <w:sz w:val="20"/>
        </w:rPr>
        <w:t>c) Tạm ngừng, đình chỉ một phần hoặc toàn bộ hoặc khôi phục hoạt động đăng ký, lưu ký, bù trừ, thanh toán chứng khoán của Tổng công ty lưu ký và bù trừ chứng khoán Việt Nam;</w:t>
      </w:r>
    </w:p>
    <w:p w:rsidR="005F2CDD" w:rsidRPr="00E16E87" w:rsidRDefault="003A3791" w:rsidP="005F2CDD">
      <w:pPr>
        <w:spacing w:before="120"/>
        <w:rPr>
          <w:rFonts w:ascii="Arial" w:hAnsi="Arial" w:cs="Arial"/>
          <w:sz w:val="20"/>
        </w:rPr>
      </w:pPr>
      <w:bookmarkStart w:id="736" w:name="diem_d_3_302"/>
      <w:r w:rsidRPr="00E16E87">
        <w:rPr>
          <w:rFonts w:ascii="Arial" w:hAnsi="Arial" w:cs="Arial"/>
          <w:sz w:val="20"/>
        </w:rPr>
        <w:t>d) Yêu cầu Sở giao dịch chứng khoán thay đổi giờ mở cửa giao dịch, thu hẹp biên độ dao động giá, ngắt mạch thị trường đối với các giao dịch khớp lệnh liên tục hoặc các biện pháp kỹ thuật khác;</w:t>
      </w:r>
      <w:bookmarkEnd w:id="736"/>
    </w:p>
    <w:p w:rsidR="005F2CDD" w:rsidRPr="00E16E87" w:rsidRDefault="005F2CDD" w:rsidP="005F2CDD">
      <w:pPr>
        <w:spacing w:before="120"/>
        <w:rPr>
          <w:rFonts w:ascii="Arial" w:hAnsi="Arial" w:cs="Arial"/>
          <w:sz w:val="20"/>
        </w:rPr>
      </w:pPr>
      <w:r w:rsidRPr="00E16E87">
        <w:rPr>
          <w:rFonts w:ascii="Arial" w:hAnsi="Arial" w:cs="Arial"/>
          <w:sz w:val="20"/>
        </w:rPr>
        <w:t>đ) Thực hiện các biện pháp kiểm soát, hạn chế hoặc cấm thực hiện một hoặc một số hoạt động về chứng khoán và thị trường chứng khoán có thời hạn theo quy định pháp luật;</w:t>
      </w:r>
    </w:p>
    <w:p w:rsidR="005F2CDD" w:rsidRPr="00E16E87" w:rsidRDefault="005F2CDD" w:rsidP="005F2CDD">
      <w:pPr>
        <w:spacing w:before="120"/>
        <w:rPr>
          <w:rFonts w:ascii="Arial" w:hAnsi="Arial" w:cs="Arial"/>
          <w:sz w:val="20"/>
        </w:rPr>
      </w:pPr>
      <w:r w:rsidRPr="00E16E87">
        <w:rPr>
          <w:rFonts w:ascii="Arial" w:hAnsi="Arial" w:cs="Arial"/>
          <w:sz w:val="20"/>
        </w:rPr>
        <w:t>e) Các biện pháp cần thiết khác sau khi được Bộ trưởng Bộ Tài chính chấp thuận.</w:t>
      </w:r>
    </w:p>
    <w:p w:rsidR="005F2CDD" w:rsidRPr="00E16E87" w:rsidRDefault="005F2CDD" w:rsidP="005F2CDD">
      <w:pPr>
        <w:spacing w:before="120"/>
        <w:rPr>
          <w:rFonts w:ascii="Arial" w:hAnsi="Arial" w:cs="Arial"/>
          <w:sz w:val="20"/>
        </w:rPr>
      </w:pPr>
      <w:r w:rsidRPr="00E16E87">
        <w:rPr>
          <w:rFonts w:ascii="Arial" w:hAnsi="Arial" w:cs="Arial"/>
          <w:sz w:val="20"/>
        </w:rPr>
        <w:t>4. Sở giao dịch chứng khoán, Tổng công ty lưu ký và bù trừ chứng khoán Việt Nam có trách nhiệm thực hiện hoạt động ứng phó, khắc phục sự cố, sự kiện, biến động ảnh hưởng đến an toàn, ổn định và tính toàn vẹn của thị trường giao dịch chứng khoán hoặc ảnh hưởng đến an toàn, ổn định của hệ thống đăng ký, lưu ký, thanh toán, bù trừ chứng khoán. Ngân hàng thanh toán thực hiện hoạt động ứng phó, khắc phục sự cố, sự kiện, biến động ảnh hưởng đến hoạt động thanh toán giao dịch chứng khoán.</w:t>
      </w:r>
    </w:p>
    <w:p w:rsidR="005F2CDD" w:rsidRPr="00E16E87" w:rsidRDefault="005F2CDD" w:rsidP="005F2CDD">
      <w:pPr>
        <w:spacing w:before="120"/>
        <w:rPr>
          <w:rFonts w:ascii="Arial" w:hAnsi="Arial" w:cs="Arial"/>
          <w:sz w:val="20"/>
        </w:rPr>
      </w:pPr>
      <w:r w:rsidRPr="00E16E87">
        <w:rPr>
          <w:rFonts w:ascii="Arial" w:hAnsi="Arial" w:cs="Arial"/>
          <w:sz w:val="20"/>
        </w:rPr>
        <w:t>5. Công ty chứng khoán, công ty quản lý quỹ đầu tư chứng khoán có trách nhiệm thực hiện hoạt động ứng phó, khắc phục sự cố, sự kiện, biến động ảnh hưởng đến an toàn, ổn định và tính toàn vẹn của thị trường chứng khoán trong phạm vi liên quan đến hoạt động của đơn vị mình.</w:t>
      </w:r>
    </w:p>
    <w:p w:rsidR="005F2CDD" w:rsidRPr="00E16E87" w:rsidRDefault="005F2CDD" w:rsidP="005F2CDD">
      <w:pPr>
        <w:spacing w:before="120"/>
        <w:rPr>
          <w:rFonts w:ascii="Arial" w:hAnsi="Arial" w:cs="Arial"/>
          <w:sz w:val="20"/>
        </w:rPr>
      </w:pPr>
      <w:r w:rsidRPr="00E16E87">
        <w:rPr>
          <w:rFonts w:ascii="Arial" w:hAnsi="Arial" w:cs="Arial"/>
          <w:sz w:val="20"/>
        </w:rPr>
        <w:t>6. Sở giao dịch chứng khoán, Tổng công ty lưu ký và bù trừ chứng khoán Việt Nam, ngân hàng thanh toán, công ty chứng khoán, công ty quản lý quỹ đầu tư chứng khoán phải báo cáo ngay cho Ủy ban Chứng khoán Nhà nước nhưng không chậm hơn 24 giờ khi xảy ra sự cố, sự kiện, biến động ảnh hưởng đến an toàn, ổn định và tính toàn vẹn của thị trường chứng khoán liên quan đến hoạt động của mình và phương án ứng phó, khắc phục sự cố, sự kiện, biến động ảnh hưởng đến an toàn, ổn định và tính toàn vẹn của thị trường chứng khoán; báo cáo thường xuyên hoặc theo yêu cầu của Ủy ban Chứng khoán Nhà nước về quá trình thực hiện, kết quả thực hiện phương án ứng phó, khắc phục.</w:t>
      </w:r>
    </w:p>
    <w:p w:rsidR="005F2CDD" w:rsidRPr="00E16E87" w:rsidRDefault="0097223F" w:rsidP="005F2CDD">
      <w:pPr>
        <w:spacing w:before="120"/>
        <w:rPr>
          <w:rFonts w:ascii="Arial" w:hAnsi="Arial" w:cs="Arial"/>
          <w:b/>
          <w:sz w:val="20"/>
        </w:rPr>
      </w:pPr>
      <w:bookmarkStart w:id="737" w:name="dieu_303"/>
      <w:r w:rsidRPr="00E16E87">
        <w:rPr>
          <w:rFonts w:ascii="Arial" w:hAnsi="Arial" w:cs="Arial"/>
          <w:b/>
          <w:sz w:val="20"/>
        </w:rPr>
        <w:t>Điều</w:t>
      </w:r>
      <w:r w:rsidR="005F2CDD" w:rsidRPr="00E16E87">
        <w:rPr>
          <w:rFonts w:ascii="Arial" w:hAnsi="Arial" w:cs="Arial"/>
          <w:b/>
          <w:sz w:val="20"/>
        </w:rPr>
        <w:t xml:space="preserve"> 303. Tạm ngừng, đình chỉ giao dịch đối với một hoặc một số chứng khoán niêm yết, đăng ký giao dịch trên hệ thống giao dịch chứng khoán</w:t>
      </w:r>
      <w:bookmarkEnd w:id="737"/>
    </w:p>
    <w:p w:rsidR="005F2CDD" w:rsidRPr="00E16E87" w:rsidRDefault="005F2CDD" w:rsidP="005F2CDD">
      <w:pPr>
        <w:spacing w:before="120"/>
        <w:rPr>
          <w:rFonts w:ascii="Arial" w:hAnsi="Arial" w:cs="Arial"/>
          <w:sz w:val="20"/>
        </w:rPr>
      </w:pPr>
      <w:r w:rsidRPr="00E16E87">
        <w:rPr>
          <w:rFonts w:ascii="Arial" w:hAnsi="Arial" w:cs="Arial"/>
          <w:sz w:val="20"/>
        </w:rPr>
        <w:t xml:space="preserve">1. Sở giao dịch chứng khoán thực hiện tạm ngừng, đình chỉ giao dịch đối với một hoặc một số chứng khoán niêm yết, đăng ký giao dịch trên hệ thống giao dịch chứng khoán theo quy định tại </w:t>
      </w:r>
      <w:bookmarkStart w:id="738" w:name="dc_160"/>
      <w:r w:rsidR="0097223F" w:rsidRPr="00E16E87">
        <w:rPr>
          <w:rFonts w:ascii="Arial" w:hAnsi="Arial" w:cs="Arial"/>
          <w:sz w:val="20"/>
        </w:rPr>
        <w:t>điểm</w:t>
      </w:r>
      <w:r w:rsidRPr="00E16E87">
        <w:rPr>
          <w:rFonts w:ascii="Arial" w:hAnsi="Arial" w:cs="Arial"/>
          <w:sz w:val="20"/>
        </w:rPr>
        <w:t xml:space="preserve"> d </w:t>
      </w:r>
      <w:r w:rsidR="0097223F" w:rsidRPr="00E16E87">
        <w:rPr>
          <w:rFonts w:ascii="Arial" w:hAnsi="Arial" w:cs="Arial"/>
          <w:sz w:val="20"/>
        </w:rPr>
        <w:t>khoản</w:t>
      </w:r>
      <w:r w:rsidRPr="00E16E87">
        <w:rPr>
          <w:rFonts w:ascii="Arial" w:hAnsi="Arial" w:cs="Arial"/>
          <w:sz w:val="20"/>
        </w:rPr>
        <w:t xml:space="preserve"> 1 </w:t>
      </w:r>
      <w:r w:rsidR="0097223F" w:rsidRPr="00E16E87">
        <w:rPr>
          <w:rFonts w:ascii="Arial" w:hAnsi="Arial" w:cs="Arial"/>
          <w:sz w:val="20"/>
        </w:rPr>
        <w:t>Điều</w:t>
      </w:r>
      <w:r w:rsidRPr="00E16E87">
        <w:rPr>
          <w:rFonts w:ascii="Arial" w:hAnsi="Arial" w:cs="Arial"/>
          <w:sz w:val="20"/>
        </w:rPr>
        <w:t xml:space="preserve"> 46 Luật Chứng khoán</w:t>
      </w:r>
      <w:bookmarkEnd w:id="738"/>
      <w:r w:rsidRPr="00E16E87">
        <w:rPr>
          <w:rFonts w:ascii="Arial" w:hAnsi="Arial" w:cs="Arial"/>
          <w:sz w:val="20"/>
        </w:rPr>
        <w:t xml:space="preserve"> và theo yêu cầu của Ủy ban Chứng khoán Nhà nước. Sở giao dịch chứng khoán phải báo cáo Ủy ban Chứng khoán Nhà nước trong thời hạn 24 giờ kể từ khi áp dụng biện pháp này.</w:t>
      </w:r>
    </w:p>
    <w:p w:rsidR="005F2CDD" w:rsidRPr="00E16E87" w:rsidRDefault="005F2CDD" w:rsidP="005F2CDD">
      <w:pPr>
        <w:spacing w:before="120"/>
        <w:rPr>
          <w:rFonts w:ascii="Arial" w:hAnsi="Arial" w:cs="Arial"/>
          <w:sz w:val="20"/>
        </w:rPr>
      </w:pPr>
      <w:r w:rsidRPr="00E16E87">
        <w:rPr>
          <w:rFonts w:ascii="Arial" w:hAnsi="Arial" w:cs="Arial"/>
          <w:sz w:val="20"/>
        </w:rPr>
        <w:t>2. Sở giao dịch chứng khoán quy định cụ thể tại quy chế của Sở giao dịch chứng khoán việc thực hiện biện pháp tạm ngừng, đình chỉ giao dịch đối với một hoặc một số chứng khoán niêm y</w:t>
      </w:r>
      <w:r w:rsidRPr="00E16E87">
        <w:rPr>
          <w:rFonts w:ascii="Arial" w:hAnsi="Arial" w:cs="Arial"/>
          <w:sz w:val="20"/>
          <w:lang w:val="en-US"/>
        </w:rPr>
        <w:t>ế</w:t>
      </w:r>
      <w:r w:rsidRPr="00E16E87">
        <w:rPr>
          <w:rFonts w:ascii="Arial" w:hAnsi="Arial" w:cs="Arial"/>
          <w:sz w:val="20"/>
        </w:rPr>
        <w:t>t, đăng ký giao dịch trên hệ thống giao dịch chứng khoán.</w:t>
      </w:r>
    </w:p>
    <w:p w:rsidR="005F2CDD" w:rsidRPr="00E16E87" w:rsidRDefault="005F2CDD" w:rsidP="005F2CDD">
      <w:pPr>
        <w:spacing w:before="120"/>
        <w:rPr>
          <w:rFonts w:ascii="Arial" w:hAnsi="Arial" w:cs="Arial"/>
          <w:sz w:val="20"/>
        </w:rPr>
      </w:pPr>
      <w:r w:rsidRPr="00E16E87">
        <w:rPr>
          <w:rFonts w:ascii="Arial" w:hAnsi="Arial" w:cs="Arial"/>
          <w:sz w:val="20"/>
        </w:rPr>
        <w:t xml:space="preserve">3. Sở giao dịch chứng khoán phải công bố thông tin trên trang thông tin điện tử của mình trong thời hạn 24 giờ khi áp dụng hoặc hủy bỏ áp dụng biện pháp tạm ngừng, đình chỉ giao dịch đối với một hoặc một số chứng khoán niêm yết, đăng ký giao dịch trên hệ thống giao dịch chứng khoán theo quy định tại </w:t>
      </w:r>
      <w:r w:rsidR="0097223F" w:rsidRPr="00E16E87">
        <w:rPr>
          <w:rFonts w:ascii="Arial" w:hAnsi="Arial" w:cs="Arial"/>
          <w:sz w:val="20"/>
        </w:rPr>
        <w:t>khoản</w:t>
      </w:r>
      <w:r w:rsidRPr="00E16E87">
        <w:rPr>
          <w:rFonts w:ascii="Arial" w:hAnsi="Arial" w:cs="Arial"/>
          <w:sz w:val="20"/>
        </w:rPr>
        <w:t xml:space="preserve"> 1 </w:t>
      </w:r>
      <w:r w:rsidR="0097223F" w:rsidRPr="00E16E87">
        <w:rPr>
          <w:rFonts w:ascii="Arial" w:hAnsi="Arial" w:cs="Arial"/>
          <w:sz w:val="20"/>
        </w:rPr>
        <w:t>Điều</w:t>
      </w:r>
      <w:r w:rsidRPr="00E16E87">
        <w:rPr>
          <w:rFonts w:ascii="Arial" w:hAnsi="Arial" w:cs="Arial"/>
          <w:sz w:val="20"/>
        </w:rPr>
        <w:t xml:space="preserve"> này.</w:t>
      </w:r>
    </w:p>
    <w:p w:rsidR="005F2CDD" w:rsidRPr="00E16E87" w:rsidRDefault="0097223F" w:rsidP="005F2CDD">
      <w:pPr>
        <w:spacing w:before="120"/>
        <w:rPr>
          <w:rFonts w:ascii="Arial" w:hAnsi="Arial" w:cs="Arial"/>
          <w:b/>
          <w:sz w:val="20"/>
        </w:rPr>
      </w:pPr>
      <w:bookmarkStart w:id="739" w:name="dieu_304"/>
      <w:r w:rsidRPr="00E16E87">
        <w:rPr>
          <w:rFonts w:ascii="Arial" w:hAnsi="Arial" w:cs="Arial"/>
          <w:b/>
          <w:sz w:val="20"/>
        </w:rPr>
        <w:t>Điều</w:t>
      </w:r>
      <w:r w:rsidR="005F2CDD" w:rsidRPr="00E16E87">
        <w:rPr>
          <w:rFonts w:ascii="Arial" w:hAnsi="Arial" w:cs="Arial"/>
          <w:b/>
          <w:sz w:val="20"/>
        </w:rPr>
        <w:t xml:space="preserve"> 304. Tạm ngừng, đình chỉ một phần hoặc toàn bộ hoặc khôi phục hoạt động giao dịch của Sở giao dịch chứng khoán</w:t>
      </w:r>
      <w:bookmarkEnd w:id="739"/>
    </w:p>
    <w:p w:rsidR="005F2CDD" w:rsidRPr="00E16E87" w:rsidRDefault="005F2CDD" w:rsidP="005F2CDD">
      <w:pPr>
        <w:spacing w:before="120"/>
        <w:rPr>
          <w:rFonts w:ascii="Arial" w:hAnsi="Arial" w:cs="Arial"/>
          <w:sz w:val="20"/>
        </w:rPr>
      </w:pPr>
      <w:r w:rsidRPr="00E16E87">
        <w:rPr>
          <w:rFonts w:ascii="Arial" w:hAnsi="Arial" w:cs="Arial"/>
          <w:sz w:val="20"/>
        </w:rPr>
        <w:t xml:space="preserve">1. Ủy ban Chứng khoán Nhà nước ra quyết định tạm ngừng, đình chỉ một phần hoặc toàn bộ hoạt </w:t>
      </w:r>
      <w:r w:rsidRPr="00E16E87">
        <w:rPr>
          <w:rFonts w:ascii="Arial" w:hAnsi="Arial" w:cs="Arial"/>
          <w:sz w:val="20"/>
        </w:rPr>
        <w:lastRenderedPageBreak/>
        <w:t xml:space="preserve">động giao dịch của Sở giao dịch chứng khoán trong các trường hợp quy định tại </w:t>
      </w:r>
      <w:bookmarkStart w:id="740" w:name="dc_161"/>
      <w:r w:rsidR="0097223F" w:rsidRPr="00E16E87">
        <w:rPr>
          <w:rFonts w:ascii="Arial" w:hAnsi="Arial" w:cs="Arial"/>
          <w:sz w:val="20"/>
        </w:rPr>
        <w:t>khoản</w:t>
      </w:r>
      <w:r w:rsidRPr="00E16E87">
        <w:rPr>
          <w:rFonts w:ascii="Arial" w:hAnsi="Arial" w:cs="Arial"/>
          <w:sz w:val="20"/>
        </w:rPr>
        <w:t xml:space="preserve"> 1 </w:t>
      </w:r>
      <w:r w:rsidR="0097223F" w:rsidRPr="00E16E87">
        <w:rPr>
          <w:rFonts w:ascii="Arial" w:hAnsi="Arial" w:cs="Arial"/>
          <w:sz w:val="20"/>
        </w:rPr>
        <w:t>Điều</w:t>
      </w:r>
      <w:r w:rsidRPr="00E16E87">
        <w:rPr>
          <w:rFonts w:ascii="Arial" w:hAnsi="Arial" w:cs="Arial"/>
          <w:sz w:val="20"/>
        </w:rPr>
        <w:t xml:space="preserve"> 49 Luật Chứng khoán</w:t>
      </w:r>
      <w:bookmarkEnd w:id="740"/>
      <w:r w:rsidRPr="00E16E87">
        <w:rPr>
          <w:rFonts w:ascii="Arial" w:hAnsi="Arial" w:cs="Arial"/>
          <w:sz w:val="20"/>
        </w:rPr>
        <w:t xml:space="preserve">, thực hiện việc khôi phục một phần hoặc toàn bộ hoạt động giao dịch của Sở giao dịch chứng khoán theo quy định tại </w:t>
      </w:r>
      <w:bookmarkStart w:id="741" w:name="dc_162"/>
      <w:r w:rsidR="0097223F" w:rsidRPr="00E16E87">
        <w:rPr>
          <w:rFonts w:ascii="Arial" w:hAnsi="Arial" w:cs="Arial"/>
          <w:sz w:val="20"/>
        </w:rPr>
        <w:t>khoản</w:t>
      </w:r>
      <w:r w:rsidRPr="00E16E87">
        <w:rPr>
          <w:rFonts w:ascii="Arial" w:hAnsi="Arial" w:cs="Arial"/>
          <w:sz w:val="20"/>
        </w:rPr>
        <w:t xml:space="preserve"> 2 </w:t>
      </w:r>
      <w:r w:rsidR="0097223F" w:rsidRPr="00E16E87">
        <w:rPr>
          <w:rFonts w:ascii="Arial" w:hAnsi="Arial" w:cs="Arial"/>
          <w:sz w:val="20"/>
        </w:rPr>
        <w:t>Điều</w:t>
      </w:r>
      <w:r w:rsidRPr="00E16E87">
        <w:rPr>
          <w:rFonts w:ascii="Arial" w:hAnsi="Arial" w:cs="Arial"/>
          <w:sz w:val="20"/>
        </w:rPr>
        <w:t xml:space="preserve"> 49 Luật Chứng khoán</w:t>
      </w:r>
      <w:bookmarkEnd w:id="741"/>
      <w:r w:rsidRPr="00E16E87">
        <w:rPr>
          <w:rFonts w:ascii="Arial" w:hAnsi="Arial" w:cs="Arial"/>
          <w:sz w:val="20"/>
        </w:rPr>
        <w:t>, sau khi được Bộ trưởng Bộ Tài chính, Thủ tướng Chính phủ chấp thuận.</w:t>
      </w:r>
    </w:p>
    <w:p w:rsidR="005F2CDD" w:rsidRPr="00E16E87" w:rsidRDefault="005F2CDD" w:rsidP="005F2CDD">
      <w:pPr>
        <w:spacing w:before="120"/>
        <w:rPr>
          <w:rFonts w:ascii="Arial" w:hAnsi="Arial" w:cs="Arial"/>
          <w:sz w:val="20"/>
        </w:rPr>
      </w:pPr>
      <w:r w:rsidRPr="00E16E87">
        <w:rPr>
          <w:rFonts w:ascii="Arial" w:hAnsi="Arial" w:cs="Arial"/>
          <w:sz w:val="20"/>
        </w:rPr>
        <w:t>2. Thời hạn tạm ngừng đình chỉ một phần hoặc toàn bộ hoạt động giao dịch của Sở giao dịch chứng khoán không quá 05 ngày làm việc. Trong trường hợp cần thiết, Ủy ban Chứng khoán Nhà nước báo cáo Bộ trưởng Bộ Tài chính xem xét gia hạn thời hạn tạm ngừng đình chỉ một phần hoặc toàn bộ hoạt động giao dịch của Sở giao dịch chứng khoán, th</w:t>
      </w:r>
      <w:r w:rsidRPr="00E16E87">
        <w:rPr>
          <w:rFonts w:ascii="Arial" w:hAnsi="Arial" w:cs="Arial"/>
          <w:sz w:val="20"/>
          <w:lang w:val="en-US"/>
        </w:rPr>
        <w:t>ờ</w:t>
      </w:r>
      <w:r w:rsidRPr="00E16E87">
        <w:rPr>
          <w:rFonts w:ascii="Arial" w:hAnsi="Arial" w:cs="Arial"/>
          <w:sz w:val="20"/>
        </w:rPr>
        <w:t>i gian gia hạn thêm mỗi lần không quá 05 ngày làm việc.</w:t>
      </w:r>
    </w:p>
    <w:p w:rsidR="005F2CDD" w:rsidRPr="00E16E87" w:rsidRDefault="005F2CDD" w:rsidP="005F2CDD">
      <w:pPr>
        <w:spacing w:before="120"/>
        <w:rPr>
          <w:rFonts w:ascii="Arial" w:hAnsi="Arial" w:cs="Arial"/>
          <w:sz w:val="20"/>
        </w:rPr>
      </w:pPr>
      <w:r w:rsidRPr="00E16E87">
        <w:rPr>
          <w:rFonts w:ascii="Arial" w:hAnsi="Arial" w:cs="Arial"/>
          <w:sz w:val="20"/>
        </w:rPr>
        <w:t>3. Trong thời hạn 24 giờ kể từ khi quyết định tạm ngừng, đình chỉ một phần hoặc toàn bộ hoặc khôi phục hoạt động giao dịch của Sở giao dịch chứng khoán được công bố thông tin trên trang thông tin điện tử của Ủy ban Chứng khoán Nhà nước, Sở giao dịch chứng khoán phải thực hiện đóng cửa một phần hoặc toàn bộ hoặc khôi phục hoạt động giao dịch của thị trường giao dịch chứng khoán, bao gồm cả thị trường chứng khoán cơ sở và thị trường chứng khoán phái sinh và công bố về việc này trên trang thông tin điện tử của Sở giao dịch chứng khoán.</w:t>
      </w:r>
    </w:p>
    <w:p w:rsidR="005F2CDD" w:rsidRPr="00E16E87" w:rsidRDefault="0097223F" w:rsidP="005F2CDD">
      <w:pPr>
        <w:spacing w:before="120"/>
        <w:rPr>
          <w:rFonts w:ascii="Arial" w:hAnsi="Arial" w:cs="Arial"/>
          <w:b/>
          <w:sz w:val="20"/>
        </w:rPr>
      </w:pPr>
      <w:bookmarkStart w:id="742" w:name="dieu_305"/>
      <w:r w:rsidRPr="00E16E87">
        <w:rPr>
          <w:rFonts w:ascii="Arial" w:hAnsi="Arial" w:cs="Arial"/>
          <w:b/>
          <w:sz w:val="20"/>
        </w:rPr>
        <w:t>Điều</w:t>
      </w:r>
      <w:r w:rsidR="005F2CDD" w:rsidRPr="00E16E87">
        <w:rPr>
          <w:rFonts w:ascii="Arial" w:hAnsi="Arial" w:cs="Arial"/>
          <w:b/>
          <w:sz w:val="20"/>
        </w:rPr>
        <w:t xml:space="preserve"> 305. Tạm ngừng, đình chỉ một phần hoặc toàn bộ hoặc khôi phục hoạt động đăng ký, lưu ký, bù trừ, thanh toán chứng khoán của Tổng công ty lưu ký và bù trừ chứng khoán Việt Nam</w:t>
      </w:r>
      <w:bookmarkEnd w:id="742"/>
    </w:p>
    <w:p w:rsidR="005F2CDD" w:rsidRPr="00E16E87" w:rsidRDefault="005F2CDD" w:rsidP="005F2CDD">
      <w:pPr>
        <w:spacing w:before="120"/>
        <w:rPr>
          <w:rFonts w:ascii="Arial" w:hAnsi="Arial" w:cs="Arial"/>
          <w:sz w:val="20"/>
        </w:rPr>
      </w:pPr>
      <w:r w:rsidRPr="00E16E87">
        <w:rPr>
          <w:rFonts w:ascii="Arial" w:hAnsi="Arial" w:cs="Arial"/>
          <w:sz w:val="20"/>
        </w:rPr>
        <w:t xml:space="preserve">1. Ủy ban Chứng khoán Nhà nước ra quyết định tạm ngừng, đình chỉ một phần hoặc toàn bộ hoạt động đăng ký, lưu ký, bù trừ, thanh toán chứng khoán của Tổng công ty lưu ký và bù trừ chứng khoán Việt Nam trong các trường hợp quy định tại </w:t>
      </w:r>
      <w:bookmarkStart w:id="743" w:name="dc_163"/>
      <w:r w:rsidR="0097223F" w:rsidRPr="00E16E87">
        <w:rPr>
          <w:rFonts w:ascii="Arial" w:hAnsi="Arial" w:cs="Arial"/>
          <w:sz w:val="20"/>
        </w:rPr>
        <w:t>khoản</w:t>
      </w:r>
      <w:r w:rsidRPr="00E16E87">
        <w:rPr>
          <w:rFonts w:ascii="Arial" w:hAnsi="Arial" w:cs="Arial"/>
          <w:sz w:val="20"/>
        </w:rPr>
        <w:t xml:space="preserve"> 1 </w:t>
      </w:r>
      <w:r w:rsidR="0097223F" w:rsidRPr="00E16E87">
        <w:rPr>
          <w:rFonts w:ascii="Arial" w:hAnsi="Arial" w:cs="Arial"/>
          <w:sz w:val="20"/>
        </w:rPr>
        <w:t>Điều</w:t>
      </w:r>
      <w:r w:rsidRPr="00E16E87">
        <w:rPr>
          <w:rFonts w:ascii="Arial" w:hAnsi="Arial" w:cs="Arial"/>
          <w:sz w:val="20"/>
        </w:rPr>
        <w:t xml:space="preserve"> 68 Luật Chứng khoán</w:t>
      </w:r>
      <w:bookmarkEnd w:id="743"/>
      <w:r w:rsidRPr="00E16E87">
        <w:rPr>
          <w:rFonts w:ascii="Arial" w:hAnsi="Arial" w:cs="Arial"/>
          <w:sz w:val="20"/>
        </w:rPr>
        <w:t xml:space="preserve">, thực hiện việc khôi phục một phần hoặc toàn bộ hoạt động đăng ký, lưu ký, bù trừ, thanh toán chứng khoán của Tổng công ty lưu ký và bù trừ chứng khoán Việt Nam theo quy định tại </w:t>
      </w:r>
      <w:bookmarkStart w:id="744" w:name="dc_164"/>
      <w:r w:rsidR="0097223F" w:rsidRPr="00E16E87">
        <w:rPr>
          <w:rFonts w:ascii="Arial" w:hAnsi="Arial" w:cs="Arial"/>
          <w:sz w:val="20"/>
        </w:rPr>
        <w:t>khoản</w:t>
      </w:r>
      <w:r w:rsidRPr="00E16E87">
        <w:rPr>
          <w:rFonts w:ascii="Arial" w:hAnsi="Arial" w:cs="Arial"/>
          <w:sz w:val="20"/>
        </w:rPr>
        <w:t xml:space="preserve"> 2 </w:t>
      </w:r>
      <w:r w:rsidR="0097223F" w:rsidRPr="00E16E87">
        <w:rPr>
          <w:rFonts w:ascii="Arial" w:hAnsi="Arial" w:cs="Arial"/>
          <w:sz w:val="20"/>
        </w:rPr>
        <w:t>Điều</w:t>
      </w:r>
      <w:r w:rsidRPr="00E16E87">
        <w:rPr>
          <w:rFonts w:ascii="Arial" w:hAnsi="Arial" w:cs="Arial"/>
          <w:sz w:val="20"/>
        </w:rPr>
        <w:t xml:space="preserve"> 68 Luật Chứng khoán</w:t>
      </w:r>
      <w:bookmarkEnd w:id="744"/>
      <w:r w:rsidRPr="00E16E87">
        <w:rPr>
          <w:rFonts w:ascii="Arial" w:hAnsi="Arial" w:cs="Arial"/>
          <w:sz w:val="20"/>
        </w:rPr>
        <w:t>, sau khi được Bộ trưởng Bộ Tài chính, Thủ tướng Chính phủ chấp thuận.</w:t>
      </w:r>
    </w:p>
    <w:p w:rsidR="005F2CDD" w:rsidRPr="00E16E87" w:rsidRDefault="005F2CDD" w:rsidP="005F2CDD">
      <w:pPr>
        <w:spacing w:before="120"/>
        <w:rPr>
          <w:rFonts w:ascii="Arial" w:hAnsi="Arial" w:cs="Arial"/>
          <w:sz w:val="20"/>
        </w:rPr>
      </w:pPr>
      <w:r w:rsidRPr="00E16E87">
        <w:rPr>
          <w:rFonts w:ascii="Arial" w:hAnsi="Arial" w:cs="Arial"/>
          <w:sz w:val="20"/>
        </w:rPr>
        <w:t>2. Thời hạn tạm ngừng đình chỉ một phần hoặc toàn bộ hoạt động đăng ký, lưu ký, bù trừ, thanh toán chứng khoán của Tổng công ty lưu ký và bù trừ chứng khoán Việt Nam không quá 05 ngày làm việc. Trong trường hợp cần thiết, Ủy ban Chứng khoán Nhà nước báo cáo Bộ trưởng Bộ Tài chính xem xét gia hạn thời hạn tạm ngừng đình chỉ một phần hoặc toàn bộ hoạt động đăng ký, lưu ký, bù trừ, thanh toán chứng khoán của Tổng công ty lưu ký và bù trừ chứng khoán Việt Nam, thời gian gia hạn thêm mỗi lần không quá 05 ngày làm việc.</w:t>
      </w:r>
    </w:p>
    <w:p w:rsidR="005F2CDD" w:rsidRPr="00E16E87" w:rsidRDefault="005F2CDD" w:rsidP="005F2CDD">
      <w:pPr>
        <w:spacing w:before="120"/>
        <w:rPr>
          <w:rFonts w:ascii="Arial" w:hAnsi="Arial" w:cs="Arial"/>
          <w:sz w:val="20"/>
        </w:rPr>
      </w:pPr>
      <w:r w:rsidRPr="00E16E87">
        <w:rPr>
          <w:rFonts w:ascii="Arial" w:hAnsi="Arial" w:cs="Arial"/>
          <w:sz w:val="20"/>
        </w:rPr>
        <w:t>3. Trong thời hạn 24 giờ kể từ khi quyết định tạm ngừng, đình chỉ một phần hoặc toàn bộ hoặc khôi phục hoạt động đăng ký, lưu ký, bù trừ, thanh toán chứng khoán của Tổng công ty lưu ký và bù trừ chứng khoán Việt Nam được công bố thông tin trên trang thông tin điện tử của Ủy ban Chứng khoán Nhà nước, Tổng công ty lưu ký và bù trừ chứng khoán Việt Nam phải thực hiện dừng một phần hoặc toàn bộ hoặc khôi phục hoạt động đăng ký, lưu ký, bù trừ, thanh toán chứng khoán và công bố về việc này trên trang thông tin điện tử của Tổng công ty lưu ký và bù trừ chứng khoán Việt Nam.</w:t>
      </w:r>
    </w:p>
    <w:p w:rsidR="005F2CDD" w:rsidRPr="00E16E87" w:rsidRDefault="0097223F" w:rsidP="005F2CDD">
      <w:pPr>
        <w:spacing w:before="120"/>
        <w:rPr>
          <w:rFonts w:ascii="Arial" w:hAnsi="Arial" w:cs="Arial"/>
          <w:b/>
          <w:sz w:val="20"/>
        </w:rPr>
      </w:pPr>
      <w:bookmarkStart w:id="745" w:name="muc_2_6"/>
      <w:r w:rsidRPr="00E16E87">
        <w:rPr>
          <w:rFonts w:ascii="Arial" w:hAnsi="Arial" w:cs="Arial"/>
          <w:b/>
          <w:sz w:val="20"/>
        </w:rPr>
        <w:t>Mục</w:t>
      </w:r>
      <w:r w:rsidR="005F2CDD" w:rsidRPr="00E16E87">
        <w:rPr>
          <w:rFonts w:ascii="Arial" w:hAnsi="Arial" w:cs="Arial"/>
          <w:b/>
          <w:sz w:val="20"/>
        </w:rPr>
        <w:t xml:space="preserve"> 2. ÁP DỤNG BIỆN PHÁP BẢO ĐẢM AN NINH, AN TOÀN THỊ TRƯỜNG CHỨNG KHOÁN TRONG PHÒNG NGỪA, NGĂN CHẶN VI PHẠM PHÁP LUẬT VỀ CHỨNG KHOÁN VÀ THỊ TRƯỜNG CHỨNG KHOÁN</w:t>
      </w:r>
      <w:bookmarkEnd w:id="745"/>
    </w:p>
    <w:p w:rsidR="005F2CDD" w:rsidRPr="00E16E87" w:rsidRDefault="0097223F" w:rsidP="005F2CDD">
      <w:pPr>
        <w:spacing w:before="120"/>
        <w:rPr>
          <w:rFonts w:ascii="Arial" w:hAnsi="Arial" w:cs="Arial"/>
          <w:b/>
          <w:sz w:val="20"/>
        </w:rPr>
      </w:pPr>
      <w:bookmarkStart w:id="746" w:name="dieu_306"/>
      <w:r w:rsidRPr="00E16E87">
        <w:rPr>
          <w:rFonts w:ascii="Arial" w:hAnsi="Arial" w:cs="Arial"/>
          <w:b/>
          <w:sz w:val="20"/>
        </w:rPr>
        <w:t>Điều</w:t>
      </w:r>
      <w:r w:rsidR="007D4199" w:rsidRPr="00E16E87">
        <w:rPr>
          <w:rFonts w:ascii="Arial" w:hAnsi="Arial" w:cs="Arial"/>
          <w:b/>
          <w:sz w:val="20"/>
        </w:rPr>
        <w:t xml:space="preserve"> 306. Các biện pháp phòng ngừa, ngăn chặn vi phạm pháp luật về chứng khoán và thị trường chứng khoán</w:t>
      </w:r>
      <w:bookmarkEnd w:id="746"/>
    </w:p>
    <w:p w:rsidR="005F2CDD" w:rsidRPr="00E16E87" w:rsidRDefault="005F2CDD" w:rsidP="005F2CDD">
      <w:pPr>
        <w:spacing w:before="120"/>
        <w:rPr>
          <w:rFonts w:ascii="Arial" w:hAnsi="Arial" w:cs="Arial"/>
          <w:sz w:val="20"/>
        </w:rPr>
      </w:pPr>
      <w:r w:rsidRPr="00E16E87">
        <w:rPr>
          <w:rFonts w:ascii="Arial" w:hAnsi="Arial" w:cs="Arial"/>
          <w:sz w:val="20"/>
        </w:rPr>
        <w:t xml:space="preserve">1. Các biện pháp quy định tại </w:t>
      </w:r>
      <w:bookmarkStart w:id="747" w:name="dc_165"/>
      <w:r w:rsidR="0097223F" w:rsidRPr="00E16E87">
        <w:rPr>
          <w:rFonts w:ascii="Arial" w:hAnsi="Arial" w:cs="Arial"/>
          <w:sz w:val="20"/>
        </w:rPr>
        <w:t>điểm</w:t>
      </w:r>
      <w:r w:rsidRPr="00E16E87">
        <w:rPr>
          <w:rFonts w:ascii="Arial" w:hAnsi="Arial" w:cs="Arial"/>
          <w:sz w:val="20"/>
        </w:rPr>
        <w:t xml:space="preserve"> e, </w:t>
      </w:r>
      <w:r w:rsidR="0097223F" w:rsidRPr="00E16E87">
        <w:rPr>
          <w:rFonts w:ascii="Arial" w:hAnsi="Arial" w:cs="Arial"/>
          <w:sz w:val="20"/>
        </w:rPr>
        <w:t>điểm</w:t>
      </w:r>
      <w:r w:rsidRPr="00E16E87">
        <w:rPr>
          <w:rFonts w:ascii="Arial" w:hAnsi="Arial" w:cs="Arial"/>
          <w:sz w:val="20"/>
        </w:rPr>
        <w:t xml:space="preserve"> g </w:t>
      </w:r>
      <w:r w:rsidR="0097223F" w:rsidRPr="00E16E87">
        <w:rPr>
          <w:rFonts w:ascii="Arial" w:hAnsi="Arial" w:cs="Arial"/>
          <w:sz w:val="20"/>
        </w:rPr>
        <w:t>khoản</w:t>
      </w:r>
      <w:r w:rsidRPr="00E16E87">
        <w:rPr>
          <w:rFonts w:ascii="Arial" w:hAnsi="Arial" w:cs="Arial"/>
          <w:sz w:val="20"/>
        </w:rPr>
        <w:t xml:space="preserve"> 1 </w:t>
      </w:r>
      <w:r w:rsidR="0097223F" w:rsidRPr="00E16E87">
        <w:rPr>
          <w:rFonts w:ascii="Arial" w:hAnsi="Arial" w:cs="Arial"/>
          <w:sz w:val="20"/>
        </w:rPr>
        <w:t>Điều</w:t>
      </w:r>
      <w:r w:rsidRPr="00E16E87">
        <w:rPr>
          <w:rFonts w:ascii="Arial" w:hAnsi="Arial" w:cs="Arial"/>
          <w:sz w:val="20"/>
        </w:rPr>
        <w:t xml:space="preserve"> 7 Luật Chứng khoán</w:t>
      </w:r>
      <w:bookmarkEnd w:id="747"/>
      <w:r w:rsidRPr="00E16E87">
        <w:rPr>
          <w:rFonts w:ascii="Arial" w:hAnsi="Arial" w:cs="Arial"/>
          <w:sz w:val="20"/>
        </w:rPr>
        <w:t xml:space="preserve"> sau đây gọi chung là các biện pháp phòng ngừa, ngăn chặn.</w:t>
      </w:r>
    </w:p>
    <w:p w:rsidR="005F2CDD" w:rsidRPr="00E16E87" w:rsidRDefault="005F2CDD" w:rsidP="005F2CDD">
      <w:pPr>
        <w:spacing w:before="120"/>
        <w:rPr>
          <w:rFonts w:ascii="Arial" w:hAnsi="Arial" w:cs="Arial"/>
          <w:sz w:val="20"/>
        </w:rPr>
      </w:pPr>
      <w:r w:rsidRPr="00E16E87">
        <w:rPr>
          <w:rFonts w:ascii="Arial" w:hAnsi="Arial" w:cs="Arial"/>
          <w:sz w:val="20"/>
        </w:rPr>
        <w:t xml:space="preserve">2. Biện pháp cấm đảm nhiệm chức vụ tại công ty chứng khoán, công ty quản lý quỹ đầu tư chứng khoán, chi nhánh công ty chứng khoán và công ty quản lý quỹ nước ngoài tại Việt Nam, công ty đầu tư chứng khoán có thời hạn hoặc vĩnh viễn quy định tại </w:t>
      </w:r>
      <w:bookmarkStart w:id="748" w:name="dc_166"/>
      <w:r w:rsidR="0097223F" w:rsidRPr="00E16E87">
        <w:rPr>
          <w:rFonts w:ascii="Arial" w:hAnsi="Arial" w:cs="Arial"/>
          <w:sz w:val="20"/>
        </w:rPr>
        <w:t>điểm</w:t>
      </w:r>
      <w:r w:rsidRPr="00E16E87">
        <w:rPr>
          <w:rFonts w:ascii="Arial" w:hAnsi="Arial" w:cs="Arial"/>
          <w:sz w:val="20"/>
        </w:rPr>
        <w:t xml:space="preserve"> e </w:t>
      </w:r>
      <w:r w:rsidR="0097223F" w:rsidRPr="00E16E87">
        <w:rPr>
          <w:rFonts w:ascii="Arial" w:hAnsi="Arial" w:cs="Arial"/>
          <w:sz w:val="20"/>
        </w:rPr>
        <w:t>khoản</w:t>
      </w:r>
      <w:r w:rsidRPr="00E16E87">
        <w:rPr>
          <w:rFonts w:ascii="Arial" w:hAnsi="Arial" w:cs="Arial"/>
          <w:sz w:val="20"/>
        </w:rPr>
        <w:t xml:space="preserve"> 1 </w:t>
      </w:r>
      <w:r w:rsidR="0097223F" w:rsidRPr="00E16E87">
        <w:rPr>
          <w:rFonts w:ascii="Arial" w:hAnsi="Arial" w:cs="Arial"/>
          <w:sz w:val="20"/>
        </w:rPr>
        <w:t>Điều</w:t>
      </w:r>
      <w:r w:rsidRPr="00E16E87">
        <w:rPr>
          <w:rFonts w:ascii="Arial" w:hAnsi="Arial" w:cs="Arial"/>
          <w:sz w:val="20"/>
        </w:rPr>
        <w:t xml:space="preserve"> 7 Luật Chứng khoán</w:t>
      </w:r>
      <w:bookmarkEnd w:id="748"/>
      <w:r w:rsidRPr="00E16E87">
        <w:rPr>
          <w:rFonts w:ascii="Arial" w:hAnsi="Arial" w:cs="Arial"/>
          <w:sz w:val="20"/>
        </w:rPr>
        <w:t xml:space="preserve"> được áp dụng đối với các chức danh Chủ tịch Hội đồng quản trị hoặc Chủ tịch Hội đ</w:t>
      </w:r>
      <w:r w:rsidRPr="00E16E87">
        <w:rPr>
          <w:rFonts w:ascii="Arial" w:hAnsi="Arial" w:cs="Arial"/>
          <w:sz w:val="20"/>
          <w:lang w:val="en-US"/>
        </w:rPr>
        <w:t>ồ</w:t>
      </w:r>
      <w:r w:rsidRPr="00E16E87">
        <w:rPr>
          <w:rFonts w:ascii="Arial" w:hAnsi="Arial" w:cs="Arial"/>
          <w:sz w:val="20"/>
        </w:rPr>
        <w:t>ng thành viên hoặc Chủ tịch công ty, thành viên Hội đ</w:t>
      </w:r>
      <w:r w:rsidRPr="00E16E87">
        <w:rPr>
          <w:rFonts w:ascii="Arial" w:hAnsi="Arial" w:cs="Arial"/>
          <w:sz w:val="20"/>
          <w:lang w:val="en-US"/>
        </w:rPr>
        <w:t>ồ</w:t>
      </w:r>
      <w:r w:rsidRPr="00E16E87">
        <w:rPr>
          <w:rFonts w:ascii="Arial" w:hAnsi="Arial" w:cs="Arial"/>
          <w:sz w:val="20"/>
        </w:rPr>
        <w:t>ng quản trị hoặc thành viên Hội đồng thành viên, Người đại diện theo pháp luật, Tổng giám đốc (Giám đốc), Phó Tổng giám đốc (Phó giám đốc), Giám đốc tài chính, Kế toán trưởng, Trưởng Ban kiểm soát và thành viên Ban kiểm soát (Kiểm soát viên), thành viên Ban kiểm toán nội bộ và các chức danh quản lý tương đương do Đại hội đồng cổ đông bầu hoặc Hội đồng quản trị hoặc Hội đồng thành viên hoặc Chủ tịch công ty bổ nhiệm.</w:t>
      </w:r>
    </w:p>
    <w:p w:rsidR="005F2CDD" w:rsidRPr="00E16E87" w:rsidRDefault="005F2CDD" w:rsidP="005F2CDD">
      <w:pPr>
        <w:spacing w:before="120"/>
        <w:rPr>
          <w:rFonts w:ascii="Arial" w:hAnsi="Arial" w:cs="Arial"/>
          <w:sz w:val="20"/>
        </w:rPr>
      </w:pPr>
      <w:r w:rsidRPr="00E16E87">
        <w:rPr>
          <w:rFonts w:ascii="Arial" w:hAnsi="Arial" w:cs="Arial"/>
          <w:sz w:val="20"/>
        </w:rPr>
        <w:t xml:space="preserve">3. Biện pháp cấm thực hiện các hoạt động về chứng khoán và thị trường chứng khoán có thời hạn hoặc vĩnh viễn quy định tại </w:t>
      </w:r>
      <w:bookmarkStart w:id="749" w:name="dc_167"/>
      <w:r w:rsidR="0097223F" w:rsidRPr="00E16E87">
        <w:rPr>
          <w:rFonts w:ascii="Arial" w:hAnsi="Arial" w:cs="Arial"/>
          <w:sz w:val="20"/>
        </w:rPr>
        <w:t>điểm</w:t>
      </w:r>
      <w:r w:rsidRPr="00E16E87">
        <w:rPr>
          <w:rFonts w:ascii="Arial" w:hAnsi="Arial" w:cs="Arial"/>
          <w:sz w:val="20"/>
        </w:rPr>
        <w:t xml:space="preserve"> e </w:t>
      </w:r>
      <w:r w:rsidR="0097223F" w:rsidRPr="00E16E87">
        <w:rPr>
          <w:rFonts w:ascii="Arial" w:hAnsi="Arial" w:cs="Arial"/>
          <w:sz w:val="20"/>
        </w:rPr>
        <w:t>khoản</w:t>
      </w:r>
      <w:r w:rsidRPr="00E16E87">
        <w:rPr>
          <w:rFonts w:ascii="Arial" w:hAnsi="Arial" w:cs="Arial"/>
          <w:sz w:val="20"/>
        </w:rPr>
        <w:t xml:space="preserve"> 1 </w:t>
      </w:r>
      <w:r w:rsidR="0097223F" w:rsidRPr="00E16E87">
        <w:rPr>
          <w:rFonts w:ascii="Arial" w:hAnsi="Arial" w:cs="Arial"/>
          <w:sz w:val="20"/>
        </w:rPr>
        <w:t>Điều</w:t>
      </w:r>
      <w:r w:rsidRPr="00E16E87">
        <w:rPr>
          <w:rFonts w:ascii="Arial" w:hAnsi="Arial" w:cs="Arial"/>
          <w:sz w:val="20"/>
        </w:rPr>
        <w:t xml:space="preserve"> 7 Luật Chứng khoán</w:t>
      </w:r>
      <w:bookmarkEnd w:id="749"/>
      <w:r w:rsidRPr="00E16E87">
        <w:rPr>
          <w:rFonts w:ascii="Arial" w:hAnsi="Arial" w:cs="Arial"/>
          <w:sz w:val="20"/>
        </w:rPr>
        <w:t xml:space="preserve"> được áp dụng cho các tổ chức, cá nhân thực hiện các hoạt động cháo bán, niêm yết, giao dịch, kinh doanh, đầu tư chứng khoán, cung cấp dịch vụ về chứng khoán và thị trường chứng khoán quy định tại </w:t>
      </w:r>
      <w:bookmarkStart w:id="750" w:name="dc_168"/>
      <w:r w:rsidR="0097223F" w:rsidRPr="00E16E87">
        <w:rPr>
          <w:rFonts w:ascii="Arial" w:hAnsi="Arial" w:cs="Arial"/>
          <w:sz w:val="20"/>
        </w:rPr>
        <w:t>khoản</w:t>
      </w:r>
      <w:r w:rsidRPr="00E16E87">
        <w:rPr>
          <w:rFonts w:ascii="Arial" w:hAnsi="Arial" w:cs="Arial"/>
          <w:sz w:val="20"/>
        </w:rPr>
        <w:t xml:space="preserve"> 14 </w:t>
      </w:r>
      <w:r w:rsidR="0097223F" w:rsidRPr="00E16E87">
        <w:rPr>
          <w:rFonts w:ascii="Arial" w:hAnsi="Arial" w:cs="Arial"/>
          <w:sz w:val="20"/>
        </w:rPr>
        <w:t>Điều</w:t>
      </w:r>
      <w:r w:rsidRPr="00E16E87">
        <w:rPr>
          <w:rFonts w:ascii="Arial" w:hAnsi="Arial" w:cs="Arial"/>
          <w:sz w:val="20"/>
        </w:rPr>
        <w:t xml:space="preserve"> 4 Luật Chứng khoán</w:t>
      </w:r>
      <w:bookmarkEnd w:id="750"/>
      <w:r w:rsidRPr="00E16E87">
        <w:rPr>
          <w:rFonts w:ascii="Arial" w:hAnsi="Arial" w:cs="Arial"/>
          <w:sz w:val="20"/>
        </w:rPr>
        <w:t>, bao gồm các biện pháp sau:</w:t>
      </w:r>
    </w:p>
    <w:p w:rsidR="005F2CDD" w:rsidRPr="00E16E87" w:rsidRDefault="005F2CDD" w:rsidP="005F2CDD">
      <w:pPr>
        <w:spacing w:before="120"/>
        <w:rPr>
          <w:rFonts w:ascii="Arial" w:hAnsi="Arial" w:cs="Arial"/>
          <w:sz w:val="20"/>
        </w:rPr>
      </w:pPr>
      <w:r w:rsidRPr="00E16E87">
        <w:rPr>
          <w:rFonts w:ascii="Arial" w:hAnsi="Arial" w:cs="Arial"/>
          <w:sz w:val="20"/>
        </w:rPr>
        <w:t>a) Cấm chào bán, phát hành chứng khoán có thời hạn hoặc vĩnh viễn;</w:t>
      </w:r>
    </w:p>
    <w:p w:rsidR="005F2CDD" w:rsidRPr="00E16E87" w:rsidRDefault="005F2CDD" w:rsidP="005F2CDD">
      <w:pPr>
        <w:spacing w:before="120"/>
        <w:rPr>
          <w:rFonts w:ascii="Arial" w:hAnsi="Arial" w:cs="Arial"/>
          <w:sz w:val="20"/>
        </w:rPr>
      </w:pPr>
      <w:r w:rsidRPr="00E16E87">
        <w:rPr>
          <w:rFonts w:ascii="Arial" w:hAnsi="Arial" w:cs="Arial"/>
          <w:sz w:val="20"/>
        </w:rPr>
        <w:t>b) Cấm niêm yết, đăng ký giao dịch chứng khoán có thời hạn hoặc vĩnh vi</w:t>
      </w:r>
      <w:r w:rsidRPr="00E16E87">
        <w:rPr>
          <w:rFonts w:ascii="Arial" w:hAnsi="Arial" w:cs="Arial"/>
          <w:sz w:val="20"/>
          <w:lang w:val="en-US"/>
        </w:rPr>
        <w:t>ễ</w:t>
      </w:r>
      <w:r w:rsidRPr="00E16E87">
        <w:rPr>
          <w:rFonts w:ascii="Arial" w:hAnsi="Arial" w:cs="Arial"/>
          <w:sz w:val="20"/>
        </w:rPr>
        <w:t>n;</w:t>
      </w:r>
    </w:p>
    <w:p w:rsidR="005F2CDD" w:rsidRPr="00E16E87" w:rsidRDefault="005F2CDD" w:rsidP="005F2CDD">
      <w:pPr>
        <w:spacing w:before="120"/>
        <w:rPr>
          <w:rFonts w:ascii="Arial" w:hAnsi="Arial" w:cs="Arial"/>
          <w:sz w:val="20"/>
        </w:rPr>
      </w:pPr>
      <w:r w:rsidRPr="00E16E87">
        <w:rPr>
          <w:rFonts w:ascii="Arial" w:hAnsi="Arial" w:cs="Arial"/>
          <w:sz w:val="20"/>
        </w:rPr>
        <w:t>c) Cấm hoạt động kinh doanh, cung cấp dịch vụ về chứng khoán và thị trường chứng khoán, hoạt động đăng ký, lưu ký, bù trừ và thanh toán giao dịch chứng khoán có thời hạn hoặc vĩnh viễn;</w:t>
      </w:r>
    </w:p>
    <w:p w:rsidR="005F2CDD" w:rsidRPr="00E16E87" w:rsidRDefault="005F2CDD" w:rsidP="005F2CDD">
      <w:pPr>
        <w:spacing w:before="120"/>
        <w:rPr>
          <w:rFonts w:ascii="Arial" w:hAnsi="Arial" w:cs="Arial"/>
          <w:sz w:val="20"/>
        </w:rPr>
      </w:pPr>
      <w:r w:rsidRPr="00E16E87">
        <w:rPr>
          <w:rFonts w:ascii="Arial" w:hAnsi="Arial" w:cs="Arial"/>
          <w:sz w:val="20"/>
        </w:rPr>
        <w:lastRenderedPageBreak/>
        <w:t>d) Cấm thực hiện kiểm toán cho đơn vị có lợi ích công chúng thuộc lĩnh vực chứng khoán có thời hạn hoặc vĩnh viễn;</w:t>
      </w:r>
    </w:p>
    <w:p w:rsidR="005F2CDD" w:rsidRPr="00E16E87" w:rsidRDefault="005F2CDD" w:rsidP="005F2CDD">
      <w:pPr>
        <w:spacing w:before="120"/>
        <w:rPr>
          <w:rFonts w:ascii="Arial" w:hAnsi="Arial" w:cs="Arial"/>
          <w:sz w:val="20"/>
        </w:rPr>
      </w:pPr>
      <w:r w:rsidRPr="00E16E87">
        <w:rPr>
          <w:rFonts w:ascii="Arial" w:hAnsi="Arial" w:cs="Arial"/>
          <w:sz w:val="20"/>
        </w:rPr>
        <w:t>đ) Cấm giao dịch chứng khoán có thời hạn hoặc vĩnh viễn.</w:t>
      </w:r>
    </w:p>
    <w:p w:rsidR="005F2CDD" w:rsidRPr="00E16E87" w:rsidRDefault="005F2CDD" w:rsidP="005F2CDD">
      <w:pPr>
        <w:spacing w:before="120"/>
        <w:rPr>
          <w:rFonts w:ascii="Arial" w:hAnsi="Arial" w:cs="Arial"/>
          <w:sz w:val="20"/>
        </w:rPr>
      </w:pPr>
      <w:r w:rsidRPr="00E16E87">
        <w:rPr>
          <w:rFonts w:ascii="Arial" w:hAnsi="Arial" w:cs="Arial"/>
          <w:sz w:val="20"/>
        </w:rPr>
        <w:t xml:space="preserve">4. Biện pháp phong tỏa tài </w:t>
      </w:r>
      <w:r w:rsidR="0097223F" w:rsidRPr="00E16E87">
        <w:rPr>
          <w:rFonts w:ascii="Arial" w:hAnsi="Arial" w:cs="Arial"/>
          <w:sz w:val="20"/>
        </w:rPr>
        <w:t>khoản</w:t>
      </w:r>
      <w:r w:rsidRPr="00E16E87">
        <w:rPr>
          <w:rFonts w:ascii="Arial" w:hAnsi="Arial" w:cs="Arial"/>
          <w:sz w:val="20"/>
        </w:rPr>
        <w:t xml:space="preserve"> chứng khoán, yêu cầu người có thẩm quyền phong tỏa tài </w:t>
      </w:r>
      <w:r w:rsidR="0097223F" w:rsidRPr="00E16E87">
        <w:rPr>
          <w:rFonts w:ascii="Arial" w:hAnsi="Arial" w:cs="Arial"/>
          <w:sz w:val="20"/>
        </w:rPr>
        <w:t>khoản</w:t>
      </w:r>
      <w:r w:rsidRPr="00E16E87">
        <w:rPr>
          <w:rFonts w:ascii="Arial" w:hAnsi="Arial" w:cs="Arial"/>
          <w:sz w:val="20"/>
        </w:rPr>
        <w:t xml:space="preserve"> tiền có liên quan đến hành vi vi phạm pháp luật về chứng khoán và thị trường chứng khoán được áp dụng trong các trường hợp sau:</w:t>
      </w:r>
    </w:p>
    <w:p w:rsidR="005F2CDD" w:rsidRPr="00E16E87" w:rsidRDefault="005F2CDD" w:rsidP="005F2CDD">
      <w:pPr>
        <w:spacing w:before="120"/>
        <w:rPr>
          <w:rFonts w:ascii="Arial" w:hAnsi="Arial" w:cs="Arial"/>
          <w:sz w:val="20"/>
        </w:rPr>
      </w:pPr>
      <w:r w:rsidRPr="00E16E87">
        <w:rPr>
          <w:rFonts w:ascii="Arial" w:hAnsi="Arial" w:cs="Arial"/>
          <w:sz w:val="20"/>
        </w:rPr>
        <w:t xml:space="preserve">a) Khi cần xác minh tình </w:t>
      </w:r>
      <w:r w:rsidR="0097223F" w:rsidRPr="00E16E87">
        <w:rPr>
          <w:rFonts w:ascii="Arial" w:hAnsi="Arial" w:cs="Arial"/>
          <w:sz w:val="20"/>
        </w:rPr>
        <w:t>tiết</w:t>
      </w:r>
      <w:r w:rsidRPr="00E16E87">
        <w:rPr>
          <w:rFonts w:ascii="Arial" w:hAnsi="Arial" w:cs="Arial"/>
          <w:sz w:val="20"/>
        </w:rPr>
        <w:t xml:space="preserve"> làm căn cứ để ban hành quyết định xử lý vi phạm về chứng khoán và thị trường chứng khoán;</w:t>
      </w:r>
    </w:p>
    <w:p w:rsidR="005F2CDD" w:rsidRPr="00E16E87" w:rsidRDefault="005F2CDD" w:rsidP="005F2CDD">
      <w:pPr>
        <w:spacing w:before="120"/>
        <w:rPr>
          <w:rFonts w:ascii="Arial" w:hAnsi="Arial" w:cs="Arial"/>
          <w:sz w:val="20"/>
        </w:rPr>
      </w:pPr>
      <w:r w:rsidRPr="00E16E87">
        <w:rPr>
          <w:rFonts w:ascii="Arial" w:hAnsi="Arial" w:cs="Arial"/>
          <w:sz w:val="20"/>
        </w:rPr>
        <w:t xml:space="preserve">b) Khi có căn cứ xác định tổ chức, cá nhân đang thực hiện vi phạm pháp luật về chứng khoán và thị trường chứng khoán và biện pháp phong tỏa tài </w:t>
      </w:r>
      <w:r w:rsidR="0097223F" w:rsidRPr="00E16E87">
        <w:rPr>
          <w:rFonts w:ascii="Arial" w:hAnsi="Arial" w:cs="Arial"/>
          <w:sz w:val="20"/>
        </w:rPr>
        <w:t>khoản</w:t>
      </w:r>
      <w:r w:rsidRPr="00E16E87">
        <w:rPr>
          <w:rFonts w:ascii="Arial" w:hAnsi="Arial" w:cs="Arial"/>
          <w:sz w:val="20"/>
        </w:rPr>
        <w:t xml:space="preserve"> chứng khoán, phong tỏa tài </w:t>
      </w:r>
      <w:r w:rsidR="0097223F" w:rsidRPr="00E16E87">
        <w:rPr>
          <w:rFonts w:ascii="Arial" w:hAnsi="Arial" w:cs="Arial"/>
          <w:sz w:val="20"/>
        </w:rPr>
        <w:t>khoản</w:t>
      </w:r>
      <w:r w:rsidRPr="00E16E87">
        <w:rPr>
          <w:rFonts w:ascii="Arial" w:hAnsi="Arial" w:cs="Arial"/>
          <w:sz w:val="20"/>
        </w:rPr>
        <w:t xml:space="preserve"> tiền là cần thiết nhằm ngăn chặn tổ chức, cá nhân tiếp tục thực hiện vi phạm hoặc khi cần ngăn chặn ngay hành vi tẩu tán tiền, chứng khoán có liên quan đến hành vi vi phạm pháp luật về chứng khoán và thị trường chứng khoán;</w:t>
      </w:r>
    </w:p>
    <w:p w:rsidR="005F2CDD" w:rsidRPr="00E16E87" w:rsidRDefault="005F2CDD" w:rsidP="005F2CDD">
      <w:pPr>
        <w:spacing w:before="120"/>
        <w:rPr>
          <w:rFonts w:ascii="Arial" w:hAnsi="Arial" w:cs="Arial"/>
          <w:sz w:val="20"/>
        </w:rPr>
      </w:pPr>
      <w:r w:rsidRPr="00E16E87">
        <w:rPr>
          <w:rFonts w:ascii="Arial" w:hAnsi="Arial" w:cs="Arial"/>
          <w:sz w:val="20"/>
        </w:rPr>
        <w:t>c) Theo yêu cầu của cơ quan, người có thẩm quyền theo quy định pháp luật.</w:t>
      </w:r>
    </w:p>
    <w:p w:rsidR="005F2CDD" w:rsidRPr="00E16E87" w:rsidRDefault="005F2CDD" w:rsidP="005F2CDD">
      <w:pPr>
        <w:spacing w:before="120"/>
        <w:rPr>
          <w:rFonts w:ascii="Arial" w:hAnsi="Arial" w:cs="Arial"/>
          <w:sz w:val="20"/>
        </w:rPr>
      </w:pPr>
      <w:r w:rsidRPr="00E16E87">
        <w:rPr>
          <w:rFonts w:ascii="Arial" w:hAnsi="Arial" w:cs="Arial"/>
          <w:sz w:val="20"/>
        </w:rPr>
        <w:t xml:space="preserve">5. Tổ chức, cá nhân bị xử phạt vi phạm hành chính do thực hiện hành vi bị nghiêm cấm trong hoạt động về chứng khoán và thị trường chứng khoán quy định tại </w:t>
      </w:r>
      <w:bookmarkStart w:id="751" w:name="dc_169"/>
      <w:r w:rsidR="0097223F" w:rsidRPr="00E16E87">
        <w:rPr>
          <w:rFonts w:ascii="Arial" w:hAnsi="Arial" w:cs="Arial"/>
          <w:sz w:val="20"/>
        </w:rPr>
        <w:t>Điều</w:t>
      </w:r>
      <w:r w:rsidRPr="00E16E87">
        <w:rPr>
          <w:rFonts w:ascii="Arial" w:hAnsi="Arial" w:cs="Arial"/>
          <w:sz w:val="20"/>
        </w:rPr>
        <w:t xml:space="preserve"> 12 Luật Chứng khoán</w:t>
      </w:r>
      <w:bookmarkEnd w:id="751"/>
      <w:r w:rsidRPr="00E16E87">
        <w:rPr>
          <w:rFonts w:ascii="Arial" w:hAnsi="Arial" w:cs="Arial"/>
          <w:sz w:val="20"/>
        </w:rPr>
        <w:t xml:space="preserve"> thì bị cấm thực hiện một hoặc một số hoạt động về chứng khoán và thị trường chứng khoán có thời hạn từ 02 năm đến tối đa 03 năm, bị cấm đảm nhiệm chức vụ tại công ty chứng khoán, công ty quản lý quỹ đầu tư chứng khoán, chi nhánh công ty chứng khoán và công ty quản lý quỹ nước ngoài tại Việt Nam, công ty đ</w:t>
      </w:r>
      <w:r w:rsidRPr="00E16E87">
        <w:rPr>
          <w:rFonts w:ascii="Arial" w:hAnsi="Arial" w:cs="Arial"/>
          <w:sz w:val="20"/>
          <w:lang w:val="en-US"/>
        </w:rPr>
        <w:t>ầ</w:t>
      </w:r>
      <w:r w:rsidRPr="00E16E87">
        <w:rPr>
          <w:rFonts w:ascii="Arial" w:hAnsi="Arial" w:cs="Arial"/>
          <w:sz w:val="20"/>
        </w:rPr>
        <w:t>u tư chứng khoán có thời hạn từ 02 năm đến tối đa 03 năm.</w:t>
      </w:r>
    </w:p>
    <w:p w:rsidR="005F2CDD" w:rsidRPr="00E16E87" w:rsidRDefault="005F2CDD" w:rsidP="005F2CDD">
      <w:pPr>
        <w:spacing w:before="120"/>
        <w:rPr>
          <w:rFonts w:ascii="Arial" w:hAnsi="Arial" w:cs="Arial"/>
          <w:sz w:val="20"/>
        </w:rPr>
      </w:pPr>
      <w:r w:rsidRPr="00E16E87">
        <w:rPr>
          <w:rFonts w:ascii="Arial" w:hAnsi="Arial" w:cs="Arial"/>
          <w:sz w:val="20"/>
        </w:rPr>
        <w:t xml:space="preserve">Tổ chức, cá nhân đã bị xử phạt vi phạm hành chính do thực hiện hành vi bị nghiêm cấm trong hoạt động về chứng khoán và thị trường chứng khoán quy định tại </w:t>
      </w:r>
      <w:bookmarkStart w:id="752" w:name="dc_170"/>
      <w:r w:rsidR="0097223F" w:rsidRPr="00E16E87">
        <w:rPr>
          <w:rFonts w:ascii="Arial" w:hAnsi="Arial" w:cs="Arial"/>
          <w:sz w:val="20"/>
        </w:rPr>
        <w:t>Điều</w:t>
      </w:r>
      <w:r w:rsidRPr="00E16E87">
        <w:rPr>
          <w:rFonts w:ascii="Arial" w:hAnsi="Arial" w:cs="Arial"/>
          <w:sz w:val="20"/>
        </w:rPr>
        <w:t xml:space="preserve"> 12 Luật Chứng khoán</w:t>
      </w:r>
      <w:bookmarkEnd w:id="752"/>
      <w:r w:rsidRPr="00E16E87">
        <w:rPr>
          <w:rFonts w:ascii="Arial" w:hAnsi="Arial" w:cs="Arial"/>
          <w:sz w:val="20"/>
        </w:rPr>
        <w:t xml:space="preserve"> mà tái phạm, vi phạm từ 02 lần trở lên hoặc bị truy cứu trách nhiệm hình sự về một trong các tội danh về chứng khoán được quy định tại Bộ luật Hình sự thì bị cấm thực hiện một hoặc một số hoạt động về chứng khoán và thị trường chứng khoán có thời hạn từ 03 năm đến tối đa 05 năm, bị cấm đảm nhiệm chức vụ tại công ty chứng khoán, công ty quản lý quỹ đầu tư chứng khoán, chi nhánh công ty chứng khoán và công ty quản lý quỹ nước ngoài tại Việt Nam, công ty đầu tư chứng khoán có thời hạn từ 03 năm đến tối đa 05 năm.</w:t>
      </w:r>
    </w:p>
    <w:p w:rsidR="005F2CDD" w:rsidRPr="00E16E87" w:rsidRDefault="005F2CDD" w:rsidP="005F2CDD">
      <w:pPr>
        <w:spacing w:before="120"/>
        <w:rPr>
          <w:rFonts w:ascii="Arial" w:hAnsi="Arial" w:cs="Arial"/>
          <w:sz w:val="20"/>
        </w:rPr>
      </w:pPr>
      <w:r w:rsidRPr="00E16E87">
        <w:rPr>
          <w:rFonts w:ascii="Arial" w:hAnsi="Arial" w:cs="Arial"/>
          <w:sz w:val="20"/>
        </w:rPr>
        <w:t xml:space="preserve">6. Tổ chức, cá nhân đã bị truy cứu trách nhiệm hình sự về một trong các tội danh về chứng khoán được quy định tại Bộ luật Hình sự mà tiếp tục thực hiện hành vi bị nghiêm cấm trong hoạt động về chứng khoán và thị trường chứng khoán quy định tại </w:t>
      </w:r>
      <w:bookmarkStart w:id="753" w:name="dc_171"/>
      <w:r w:rsidR="0097223F" w:rsidRPr="00E16E87">
        <w:rPr>
          <w:rFonts w:ascii="Arial" w:hAnsi="Arial" w:cs="Arial"/>
          <w:sz w:val="20"/>
        </w:rPr>
        <w:t>Điều</w:t>
      </w:r>
      <w:r w:rsidRPr="00E16E87">
        <w:rPr>
          <w:rFonts w:ascii="Arial" w:hAnsi="Arial" w:cs="Arial"/>
          <w:sz w:val="20"/>
        </w:rPr>
        <w:t xml:space="preserve"> 12 Luật Chứng khoán</w:t>
      </w:r>
      <w:bookmarkEnd w:id="753"/>
      <w:r w:rsidRPr="00E16E87">
        <w:rPr>
          <w:rFonts w:ascii="Arial" w:hAnsi="Arial" w:cs="Arial"/>
          <w:sz w:val="20"/>
        </w:rPr>
        <w:t xml:space="preserve"> thì bị cấm tham gia một hoặc một số hoạt động về chứng khoán và thị trường chứng khoán vĩnh viễn, bị cấm đảm nhiệm chức vụ tại công ty chứng khoán, công ty quản lý quỹ đầu tư chứng khoán, chi nhánh công ty chứng khoán và công ty quản lý quỹ nước ngoài tại Việt Nam, công ty đầu tư chứng khoán vĩnh viễn.</w:t>
      </w:r>
    </w:p>
    <w:p w:rsidR="005F2CDD" w:rsidRPr="00E16E87" w:rsidRDefault="0097223F" w:rsidP="005F2CDD">
      <w:pPr>
        <w:spacing w:before="120"/>
        <w:rPr>
          <w:rFonts w:ascii="Arial" w:hAnsi="Arial" w:cs="Arial"/>
          <w:b/>
          <w:sz w:val="20"/>
        </w:rPr>
      </w:pPr>
      <w:bookmarkStart w:id="754" w:name="dieu_307"/>
      <w:r w:rsidRPr="00E16E87">
        <w:rPr>
          <w:rFonts w:ascii="Arial" w:hAnsi="Arial" w:cs="Arial"/>
          <w:b/>
          <w:sz w:val="20"/>
        </w:rPr>
        <w:t>Điều</w:t>
      </w:r>
      <w:r w:rsidR="005F2CDD" w:rsidRPr="00E16E87">
        <w:rPr>
          <w:rFonts w:ascii="Arial" w:hAnsi="Arial" w:cs="Arial"/>
          <w:b/>
          <w:sz w:val="20"/>
        </w:rPr>
        <w:t xml:space="preserve"> 307. Trình tự, thủ tục áp dụng biện pháp cấm đảm nhiệm chức vụ, cấm thực hiện các hoạt động về chứng khoán và thị trường chứng khoán có thời hạn hoặc vĩnh viễn</w:t>
      </w:r>
      <w:bookmarkEnd w:id="754"/>
    </w:p>
    <w:p w:rsidR="005F2CDD" w:rsidRPr="00E16E87" w:rsidRDefault="005F2CDD" w:rsidP="005F2CDD">
      <w:pPr>
        <w:spacing w:before="120"/>
        <w:rPr>
          <w:rFonts w:ascii="Arial" w:hAnsi="Arial" w:cs="Arial"/>
          <w:sz w:val="20"/>
        </w:rPr>
      </w:pPr>
      <w:r w:rsidRPr="00E16E87">
        <w:rPr>
          <w:rFonts w:ascii="Arial" w:hAnsi="Arial" w:cs="Arial"/>
          <w:sz w:val="20"/>
        </w:rPr>
        <w:t xml:space="preserve">1. Căn cứ vào quyết định xử phạt vi phạm hành chính đối với tổ chức, cá nhân thực hiện hành vi bị nghiêm cấm trong hoạt động về chứng khoán và thị trường chứng khoán hoặc căn cứ vào bản án có hiệu lực của Tòa án, kiến nghị của cơ quan, người có thẩm quyền xử lý vụ việc, Chủ tịch Ủy ban Chứng khoán Nhà nước áp dụng một hoặc một số biện pháp quy định tại </w:t>
      </w:r>
      <w:r w:rsidR="0097223F" w:rsidRPr="00E16E87">
        <w:rPr>
          <w:rFonts w:ascii="Arial" w:hAnsi="Arial" w:cs="Arial"/>
          <w:sz w:val="20"/>
        </w:rPr>
        <w:t>khoản</w:t>
      </w:r>
      <w:r w:rsidRPr="00E16E87">
        <w:rPr>
          <w:rFonts w:ascii="Arial" w:hAnsi="Arial" w:cs="Arial"/>
          <w:sz w:val="20"/>
        </w:rPr>
        <w:t xml:space="preserve"> 2, 3, 4 </w:t>
      </w:r>
      <w:r w:rsidR="0097223F" w:rsidRPr="00E16E87">
        <w:rPr>
          <w:rFonts w:ascii="Arial" w:hAnsi="Arial" w:cs="Arial"/>
          <w:sz w:val="20"/>
        </w:rPr>
        <w:t>Điều</w:t>
      </w:r>
      <w:r w:rsidRPr="00E16E87">
        <w:rPr>
          <w:rFonts w:ascii="Arial" w:hAnsi="Arial" w:cs="Arial"/>
          <w:sz w:val="20"/>
        </w:rPr>
        <w:t xml:space="preserve"> 306 Nghị định này nhằm phòng ngừa, ngăn chặn vi phạm pháp luật về chứng khoán và thị trường chứng khoán.</w:t>
      </w:r>
    </w:p>
    <w:p w:rsidR="005F2CDD" w:rsidRPr="00E16E87" w:rsidRDefault="005F2CDD" w:rsidP="005F2CDD">
      <w:pPr>
        <w:spacing w:before="120"/>
        <w:rPr>
          <w:rFonts w:ascii="Arial" w:hAnsi="Arial" w:cs="Arial"/>
          <w:sz w:val="20"/>
        </w:rPr>
      </w:pPr>
      <w:r w:rsidRPr="00E16E87">
        <w:rPr>
          <w:rFonts w:ascii="Arial" w:hAnsi="Arial" w:cs="Arial"/>
          <w:sz w:val="20"/>
        </w:rPr>
        <w:t xml:space="preserve">2. Việc áp dụng các biện pháp quy định tại </w:t>
      </w:r>
      <w:r w:rsidR="0097223F" w:rsidRPr="00E16E87">
        <w:rPr>
          <w:rFonts w:ascii="Arial" w:hAnsi="Arial" w:cs="Arial"/>
          <w:sz w:val="20"/>
        </w:rPr>
        <w:t>khoản</w:t>
      </w:r>
      <w:r w:rsidRPr="00E16E87">
        <w:rPr>
          <w:rFonts w:ascii="Arial" w:hAnsi="Arial" w:cs="Arial"/>
          <w:sz w:val="20"/>
        </w:rPr>
        <w:t xml:space="preserve"> 2, 3, 4 </w:t>
      </w:r>
      <w:r w:rsidR="0097223F" w:rsidRPr="00E16E87">
        <w:rPr>
          <w:rFonts w:ascii="Arial" w:hAnsi="Arial" w:cs="Arial"/>
          <w:sz w:val="20"/>
        </w:rPr>
        <w:t>Điều</w:t>
      </w:r>
      <w:r w:rsidRPr="00E16E87">
        <w:rPr>
          <w:rFonts w:ascii="Arial" w:hAnsi="Arial" w:cs="Arial"/>
          <w:sz w:val="20"/>
        </w:rPr>
        <w:t xml:space="preserve"> 306 Nghị định này được thể hiện dưới hình thức quyết định của Chủ tịch Ủy ban Chứng khoán Nhà nước. Trong quyết định phải nêu rõ các thông tin: căn cứ áp dụng; tên và địa chỉ đối tượng bị áp dụng; biện pháp áp dụng; thời hạn áp dụng và thời </w:t>
      </w:r>
      <w:r w:rsidR="0097223F" w:rsidRPr="00E16E87">
        <w:rPr>
          <w:rFonts w:ascii="Arial" w:hAnsi="Arial" w:cs="Arial"/>
          <w:sz w:val="20"/>
        </w:rPr>
        <w:t>điểm</w:t>
      </w:r>
      <w:r w:rsidRPr="00E16E87">
        <w:rPr>
          <w:rFonts w:ascii="Arial" w:hAnsi="Arial" w:cs="Arial"/>
          <w:sz w:val="20"/>
        </w:rPr>
        <w:t xml:space="preserve"> bắt đầu áp dụng; các tổ chức, cá nhân phối hợp thực hiện và trách nhiệm của các tổ chức, cá nhân này; người chịu trách nhiệm theo dõi đôn đốc thi hành.</w:t>
      </w:r>
    </w:p>
    <w:p w:rsidR="005F2CDD" w:rsidRPr="00E16E87" w:rsidRDefault="005F2CDD" w:rsidP="005F2CDD">
      <w:pPr>
        <w:spacing w:before="120"/>
        <w:rPr>
          <w:rFonts w:ascii="Arial" w:hAnsi="Arial" w:cs="Arial"/>
          <w:sz w:val="20"/>
        </w:rPr>
      </w:pPr>
      <w:r w:rsidRPr="00E16E87">
        <w:rPr>
          <w:rFonts w:ascii="Arial" w:hAnsi="Arial" w:cs="Arial"/>
          <w:sz w:val="20"/>
        </w:rPr>
        <w:t>3. Quyết định áp dụng biện pháp cấm đảm nhiệm chức vụ, cấm thực hiện các hoạt động về chứng khoán và thị trường chứng khoán có thời hạn hoặc vĩnh viễn phải được gửi cho đối tượng bị áp dụng, tổ chức, cá nhân liên quan và được công bố trên trang thông tin điện tử của Ủy ban Chứng khoán Nhà nước, Sở giao dịch chứng khoán, Tổng công ty lưu ký và bù trừ chứng khoán Việt Nam trong vòng 02 ngày làm việc kể từ ngày ban hành. Trong vòng 24 giờ kể từ khi nhận được quyết định, tổ chức niêm yết, tổ chức đăng ký giao dịch, công ty chứng khoán, công ty quản lý quỹ đầu tư chứng khoán, chi nhánh công ty chứng khoán và công ty quản lý quỹ nước ngoài tại Việt Nam, công ty đầu tư chứng khoán nơi có cá nhân bị áp dụng là người nội bộ hoặc người hành nghề chứng khoán phải công bố trên trang thông tin điện tử của mình quyết định này.</w:t>
      </w:r>
    </w:p>
    <w:p w:rsidR="005F2CDD" w:rsidRPr="00E16E87" w:rsidRDefault="005F2CDD" w:rsidP="005F2CDD">
      <w:pPr>
        <w:spacing w:before="120"/>
        <w:rPr>
          <w:rFonts w:ascii="Arial" w:hAnsi="Arial" w:cs="Arial"/>
          <w:sz w:val="20"/>
        </w:rPr>
      </w:pPr>
      <w:r w:rsidRPr="00E16E87">
        <w:rPr>
          <w:rFonts w:ascii="Arial" w:hAnsi="Arial" w:cs="Arial"/>
          <w:sz w:val="20"/>
        </w:rPr>
        <w:t xml:space="preserve">4. Trường hợp bị áp dụng biện pháp cấm đảm nhiệm chức vụ, cấm thực hiện các hoạt động về chứng khoán và thị trường chứng khoán có thời hạn, tổ chức, cá nhân phải dừng ngay việc đảm nhiệm chức vụ hoặc dừng ngay việc thực hiện các hoạt động về chứng khoán và thị trường chứng khoán bị cấm. Trong thời gian bị cấm đảm nhiệm chức vụ, cấm thực hiện các hoạt động về chứng khoán và thị trường chứng khoán, tổ chức, cá nhân không được cấp mới </w:t>
      </w:r>
      <w:r w:rsidR="002E4321" w:rsidRPr="00E16E87">
        <w:rPr>
          <w:rFonts w:ascii="Arial" w:hAnsi="Arial" w:cs="Arial"/>
          <w:sz w:val="20"/>
        </w:rPr>
        <w:t>giấy</w:t>
      </w:r>
      <w:r w:rsidRPr="00E16E87">
        <w:rPr>
          <w:rFonts w:ascii="Arial" w:hAnsi="Arial" w:cs="Arial"/>
          <w:sz w:val="20"/>
        </w:rPr>
        <w:t xml:space="preserve"> phép, </w:t>
      </w:r>
      <w:r w:rsidR="002E4321" w:rsidRPr="00E16E87">
        <w:rPr>
          <w:rFonts w:ascii="Arial" w:hAnsi="Arial" w:cs="Arial"/>
          <w:sz w:val="20"/>
        </w:rPr>
        <w:t>giấy</w:t>
      </w:r>
      <w:r w:rsidRPr="00E16E87">
        <w:rPr>
          <w:rFonts w:ascii="Arial" w:hAnsi="Arial" w:cs="Arial"/>
          <w:sz w:val="20"/>
        </w:rPr>
        <w:t xml:space="preserve"> chứng nhận, văn bản </w:t>
      </w:r>
      <w:r w:rsidRPr="00E16E87">
        <w:rPr>
          <w:rFonts w:ascii="Arial" w:hAnsi="Arial" w:cs="Arial"/>
          <w:sz w:val="20"/>
        </w:rPr>
        <w:lastRenderedPageBreak/>
        <w:t>chấp thuận liên quan đến hoạt động chứng khoán.</w:t>
      </w:r>
    </w:p>
    <w:p w:rsidR="005F2CDD" w:rsidRPr="00E16E87" w:rsidRDefault="005F2CDD" w:rsidP="005F2CDD">
      <w:pPr>
        <w:spacing w:before="120"/>
        <w:rPr>
          <w:rFonts w:ascii="Arial" w:hAnsi="Arial" w:cs="Arial"/>
          <w:sz w:val="20"/>
        </w:rPr>
      </w:pPr>
      <w:r w:rsidRPr="00E16E87">
        <w:rPr>
          <w:rFonts w:ascii="Arial" w:hAnsi="Arial" w:cs="Arial"/>
          <w:sz w:val="20"/>
        </w:rPr>
        <w:t xml:space="preserve">5. Trường hợp bị áp dụng biện pháp cấm đảm nhiệm chức vụ, cấm thực hiện các hoạt động về chứng khoán và thị trường chứng khoán vĩnh viễn, tổ chức, cá nhân bị thu hồi, hủy bỏ, từ chối cấp mới </w:t>
      </w:r>
      <w:r w:rsidR="002E4321" w:rsidRPr="00E16E87">
        <w:rPr>
          <w:rFonts w:ascii="Arial" w:hAnsi="Arial" w:cs="Arial"/>
          <w:sz w:val="20"/>
        </w:rPr>
        <w:t>giấy</w:t>
      </w:r>
      <w:r w:rsidRPr="00E16E87">
        <w:rPr>
          <w:rFonts w:ascii="Arial" w:hAnsi="Arial" w:cs="Arial"/>
          <w:sz w:val="20"/>
        </w:rPr>
        <w:t xml:space="preserve"> phép, </w:t>
      </w:r>
      <w:r w:rsidR="002E4321" w:rsidRPr="00E16E87">
        <w:rPr>
          <w:rFonts w:ascii="Arial" w:hAnsi="Arial" w:cs="Arial"/>
          <w:sz w:val="20"/>
        </w:rPr>
        <w:t>giấy</w:t>
      </w:r>
      <w:r w:rsidRPr="00E16E87">
        <w:rPr>
          <w:rFonts w:ascii="Arial" w:hAnsi="Arial" w:cs="Arial"/>
          <w:sz w:val="20"/>
        </w:rPr>
        <w:t xml:space="preserve"> chứng nhận, văn bản chấp thuận liên quan đến hoạt động chứng khoán, chứng chỉ hành nghề chứng khoán. Tổ chức, cá nhân không được đảm nhiệm chức vụ, thực hiện các hoạt động về chứng khoán và thị trường chứng khoán bị cấm cho tới khi có quyết định của cơ quan có thẩm quyền hủy bỏ việc áp dụng biện pháp này.</w:t>
      </w:r>
    </w:p>
    <w:p w:rsidR="005F2CDD" w:rsidRPr="00E16E87" w:rsidRDefault="0097223F" w:rsidP="005F2CDD">
      <w:pPr>
        <w:spacing w:before="120"/>
        <w:rPr>
          <w:rFonts w:ascii="Arial" w:hAnsi="Arial" w:cs="Arial"/>
          <w:b/>
          <w:sz w:val="20"/>
        </w:rPr>
      </w:pPr>
      <w:bookmarkStart w:id="755" w:name="dieu_308"/>
      <w:r w:rsidRPr="00E16E87">
        <w:rPr>
          <w:rFonts w:ascii="Arial" w:hAnsi="Arial" w:cs="Arial"/>
          <w:b/>
          <w:sz w:val="20"/>
        </w:rPr>
        <w:t>Điều</w:t>
      </w:r>
      <w:r w:rsidR="005F2CDD" w:rsidRPr="00E16E87">
        <w:rPr>
          <w:rFonts w:ascii="Arial" w:hAnsi="Arial" w:cs="Arial"/>
          <w:b/>
          <w:sz w:val="20"/>
        </w:rPr>
        <w:t xml:space="preserve"> 308. Trình tự, thủ tục áp dụng các biện pháp phong tỏa tài </w:t>
      </w:r>
      <w:r w:rsidRPr="00E16E87">
        <w:rPr>
          <w:rFonts w:ascii="Arial" w:hAnsi="Arial" w:cs="Arial"/>
          <w:b/>
          <w:sz w:val="20"/>
        </w:rPr>
        <w:t>khoản</w:t>
      </w:r>
      <w:r w:rsidR="005F2CDD" w:rsidRPr="00E16E87">
        <w:rPr>
          <w:rFonts w:ascii="Arial" w:hAnsi="Arial" w:cs="Arial"/>
          <w:b/>
          <w:sz w:val="20"/>
        </w:rPr>
        <w:t xml:space="preserve"> chứng khoán, yêu cầu người có thẩm quyền phong tỏa tài </w:t>
      </w:r>
      <w:r w:rsidRPr="00E16E87">
        <w:rPr>
          <w:rFonts w:ascii="Arial" w:hAnsi="Arial" w:cs="Arial"/>
          <w:b/>
          <w:sz w:val="20"/>
        </w:rPr>
        <w:t>khoản</w:t>
      </w:r>
      <w:r w:rsidR="005F2CDD" w:rsidRPr="00E16E87">
        <w:rPr>
          <w:rFonts w:ascii="Arial" w:hAnsi="Arial" w:cs="Arial"/>
          <w:b/>
          <w:sz w:val="20"/>
        </w:rPr>
        <w:t xml:space="preserve"> tiền có liên quan đến hành vi vi phạm pháp luật về chứng khoán và thị trường chứng khoán</w:t>
      </w:r>
      <w:bookmarkEnd w:id="755"/>
    </w:p>
    <w:p w:rsidR="005F2CDD" w:rsidRPr="00E16E87" w:rsidRDefault="005F2CDD" w:rsidP="005F2CDD">
      <w:pPr>
        <w:spacing w:before="120"/>
        <w:rPr>
          <w:rFonts w:ascii="Arial" w:hAnsi="Arial" w:cs="Arial"/>
          <w:sz w:val="20"/>
        </w:rPr>
      </w:pPr>
      <w:r w:rsidRPr="00E16E87">
        <w:rPr>
          <w:rFonts w:ascii="Arial" w:hAnsi="Arial" w:cs="Arial"/>
          <w:sz w:val="20"/>
        </w:rPr>
        <w:t xml:space="preserve">1. Biện pháp phong tỏa tài </w:t>
      </w:r>
      <w:r w:rsidR="0097223F" w:rsidRPr="00E16E87">
        <w:rPr>
          <w:rFonts w:ascii="Arial" w:hAnsi="Arial" w:cs="Arial"/>
          <w:sz w:val="20"/>
        </w:rPr>
        <w:t>khoản</w:t>
      </w:r>
      <w:r w:rsidRPr="00E16E87">
        <w:rPr>
          <w:rFonts w:ascii="Arial" w:hAnsi="Arial" w:cs="Arial"/>
          <w:sz w:val="20"/>
        </w:rPr>
        <w:t xml:space="preserve"> chứng khoán được thực hiện như sau:</w:t>
      </w:r>
    </w:p>
    <w:p w:rsidR="005F2CDD" w:rsidRPr="00E16E87" w:rsidRDefault="005F2CDD" w:rsidP="005F2CDD">
      <w:pPr>
        <w:spacing w:before="120"/>
        <w:rPr>
          <w:rFonts w:ascii="Arial" w:hAnsi="Arial" w:cs="Arial"/>
          <w:sz w:val="20"/>
        </w:rPr>
      </w:pPr>
      <w:r w:rsidRPr="00E16E87">
        <w:rPr>
          <w:rFonts w:ascii="Arial" w:hAnsi="Arial" w:cs="Arial"/>
          <w:sz w:val="20"/>
        </w:rPr>
        <w:t xml:space="preserve">a) Khi có căn cứ quy định tại </w:t>
      </w:r>
      <w:r w:rsidR="0097223F" w:rsidRPr="00E16E87">
        <w:rPr>
          <w:rFonts w:ascii="Arial" w:hAnsi="Arial" w:cs="Arial"/>
          <w:sz w:val="20"/>
        </w:rPr>
        <w:t>khoản</w:t>
      </w:r>
      <w:r w:rsidRPr="00E16E87">
        <w:rPr>
          <w:rFonts w:ascii="Arial" w:hAnsi="Arial" w:cs="Arial"/>
          <w:sz w:val="20"/>
        </w:rPr>
        <w:t xml:space="preserve"> 4 </w:t>
      </w:r>
      <w:r w:rsidR="0097223F" w:rsidRPr="00E16E87">
        <w:rPr>
          <w:rFonts w:ascii="Arial" w:hAnsi="Arial" w:cs="Arial"/>
          <w:sz w:val="20"/>
        </w:rPr>
        <w:t>Điều</w:t>
      </w:r>
      <w:r w:rsidRPr="00E16E87">
        <w:rPr>
          <w:rFonts w:ascii="Arial" w:hAnsi="Arial" w:cs="Arial"/>
          <w:sz w:val="20"/>
        </w:rPr>
        <w:t xml:space="preserve"> 306 Nghị định này, Chủ tịch Ủy ban Chứng khoán Nhà nước ban hành quyết định phong tỏa tài </w:t>
      </w:r>
      <w:r w:rsidR="0097223F" w:rsidRPr="00E16E87">
        <w:rPr>
          <w:rFonts w:ascii="Arial" w:hAnsi="Arial" w:cs="Arial"/>
          <w:sz w:val="20"/>
        </w:rPr>
        <w:t>khoản</w:t>
      </w:r>
      <w:r w:rsidRPr="00E16E87">
        <w:rPr>
          <w:rFonts w:ascii="Arial" w:hAnsi="Arial" w:cs="Arial"/>
          <w:sz w:val="20"/>
        </w:rPr>
        <w:t xml:space="preserve"> chứng khoán, nêu rõ các thông tin: căn cứ áp dụng; tên và địa chỉ đối tượng bị áp dụng; thông tin về các tài </w:t>
      </w:r>
      <w:r w:rsidR="0097223F" w:rsidRPr="00E16E87">
        <w:rPr>
          <w:rFonts w:ascii="Arial" w:hAnsi="Arial" w:cs="Arial"/>
          <w:sz w:val="20"/>
        </w:rPr>
        <w:t>khoản</w:t>
      </w:r>
      <w:r w:rsidRPr="00E16E87">
        <w:rPr>
          <w:rFonts w:ascii="Arial" w:hAnsi="Arial" w:cs="Arial"/>
          <w:sz w:val="20"/>
        </w:rPr>
        <w:t xml:space="preserve"> chứng khoán bị phong tỏa; thời hạn áp dụng và thời </w:t>
      </w:r>
      <w:r w:rsidR="0097223F" w:rsidRPr="00E16E87">
        <w:rPr>
          <w:rFonts w:ascii="Arial" w:hAnsi="Arial" w:cs="Arial"/>
          <w:sz w:val="20"/>
        </w:rPr>
        <w:t>điểm</w:t>
      </w:r>
      <w:r w:rsidRPr="00E16E87">
        <w:rPr>
          <w:rFonts w:ascii="Arial" w:hAnsi="Arial" w:cs="Arial"/>
          <w:sz w:val="20"/>
        </w:rPr>
        <w:t xml:space="preserve"> bắt đầu áp dụng biện pháp phong tỏa; các tổ chức, cá nhân phối hợp thực hiện và trách nhiệm của các tổ chức, cá nhân này; người chịu trách nhiệm theo dõi đôn đốc thi hành;</w:t>
      </w:r>
    </w:p>
    <w:p w:rsidR="005F2CDD" w:rsidRPr="00E16E87" w:rsidRDefault="005F2CDD" w:rsidP="005F2CDD">
      <w:pPr>
        <w:spacing w:before="120"/>
        <w:rPr>
          <w:rFonts w:ascii="Arial" w:hAnsi="Arial" w:cs="Arial"/>
          <w:sz w:val="20"/>
        </w:rPr>
      </w:pPr>
      <w:r w:rsidRPr="00E16E87">
        <w:rPr>
          <w:rFonts w:ascii="Arial" w:hAnsi="Arial" w:cs="Arial"/>
          <w:sz w:val="20"/>
        </w:rPr>
        <w:t xml:space="preserve">b) Trong vòng 01 ngày làm việc kể từ ngày ban hành, quyết định áp dụng biện pháp phong tỏa tài </w:t>
      </w:r>
      <w:r w:rsidR="0097223F" w:rsidRPr="00E16E87">
        <w:rPr>
          <w:rFonts w:ascii="Arial" w:hAnsi="Arial" w:cs="Arial"/>
          <w:sz w:val="20"/>
        </w:rPr>
        <w:t>khoản</w:t>
      </w:r>
      <w:r w:rsidRPr="00E16E87">
        <w:rPr>
          <w:rFonts w:ascii="Arial" w:hAnsi="Arial" w:cs="Arial"/>
          <w:sz w:val="20"/>
        </w:rPr>
        <w:t xml:space="preserve"> chứng khoán phải được gửi cho đối tượng bị áp dụng, công ty chứng khoán nơi có tài </w:t>
      </w:r>
      <w:r w:rsidR="0097223F" w:rsidRPr="00E16E87">
        <w:rPr>
          <w:rFonts w:ascii="Arial" w:hAnsi="Arial" w:cs="Arial"/>
          <w:sz w:val="20"/>
        </w:rPr>
        <w:t>khoản</w:t>
      </w:r>
      <w:r w:rsidRPr="00E16E87">
        <w:rPr>
          <w:rFonts w:ascii="Arial" w:hAnsi="Arial" w:cs="Arial"/>
          <w:sz w:val="20"/>
        </w:rPr>
        <w:t xml:space="preserve"> bị phong tỏa, tổ chức, cá nhân liên quan, Sở giao dịch chứng khoán, Tổng công ty lưu ký và bù trừ chứng khoán Việt Nam;</w:t>
      </w:r>
    </w:p>
    <w:p w:rsidR="005F2CDD" w:rsidRPr="00E16E87" w:rsidRDefault="005F2CDD" w:rsidP="005F2CDD">
      <w:pPr>
        <w:spacing w:before="120"/>
        <w:rPr>
          <w:rFonts w:ascii="Arial" w:hAnsi="Arial" w:cs="Arial"/>
          <w:sz w:val="20"/>
        </w:rPr>
      </w:pPr>
      <w:r w:rsidRPr="00E16E87">
        <w:rPr>
          <w:rFonts w:ascii="Arial" w:hAnsi="Arial" w:cs="Arial"/>
          <w:sz w:val="20"/>
        </w:rPr>
        <w:t xml:space="preserve">c) Trong vòng 24 giờ kể từ khi nhận được quyết định, công ty chứng khoán nơi có tài </w:t>
      </w:r>
      <w:r w:rsidR="0097223F" w:rsidRPr="00E16E87">
        <w:rPr>
          <w:rFonts w:ascii="Arial" w:hAnsi="Arial" w:cs="Arial"/>
          <w:sz w:val="20"/>
        </w:rPr>
        <w:t>khoản</w:t>
      </w:r>
      <w:r w:rsidRPr="00E16E87">
        <w:rPr>
          <w:rFonts w:ascii="Arial" w:hAnsi="Arial" w:cs="Arial"/>
          <w:sz w:val="20"/>
        </w:rPr>
        <w:t xml:space="preserve"> bị phong tỏa phải thực hiện phong tỏa tài </w:t>
      </w:r>
      <w:r w:rsidR="0097223F" w:rsidRPr="00E16E87">
        <w:rPr>
          <w:rFonts w:ascii="Arial" w:hAnsi="Arial" w:cs="Arial"/>
          <w:sz w:val="20"/>
        </w:rPr>
        <w:t>khoản</w:t>
      </w:r>
      <w:r w:rsidRPr="00E16E87">
        <w:rPr>
          <w:rFonts w:ascii="Arial" w:hAnsi="Arial" w:cs="Arial"/>
          <w:sz w:val="20"/>
        </w:rPr>
        <w:t xml:space="preserve"> giao dịch, Tổng công ty lưu ký và bù trừ chứng khoán Việt Nam phải thực hiện phong tỏa chứng khoán trên tài </w:t>
      </w:r>
      <w:r w:rsidR="0097223F" w:rsidRPr="00E16E87">
        <w:rPr>
          <w:rFonts w:ascii="Arial" w:hAnsi="Arial" w:cs="Arial"/>
          <w:sz w:val="20"/>
        </w:rPr>
        <w:t>khoản</w:t>
      </w:r>
      <w:r w:rsidRPr="00E16E87">
        <w:rPr>
          <w:rFonts w:ascii="Arial" w:hAnsi="Arial" w:cs="Arial"/>
          <w:sz w:val="20"/>
        </w:rPr>
        <w:t xml:space="preserve"> lưu ký chứng khoán liên quan đồng thời thông báo cho chủ tài </w:t>
      </w:r>
      <w:r w:rsidR="0097223F" w:rsidRPr="00E16E87">
        <w:rPr>
          <w:rFonts w:ascii="Arial" w:hAnsi="Arial" w:cs="Arial"/>
          <w:sz w:val="20"/>
        </w:rPr>
        <w:t>khoản</w:t>
      </w:r>
      <w:r w:rsidRPr="00E16E87">
        <w:rPr>
          <w:rFonts w:ascii="Arial" w:hAnsi="Arial" w:cs="Arial"/>
          <w:sz w:val="20"/>
        </w:rPr>
        <w:t xml:space="preserve"> về việc này;</w:t>
      </w:r>
    </w:p>
    <w:p w:rsidR="005F2CDD" w:rsidRPr="00E16E87" w:rsidRDefault="005F2CDD" w:rsidP="005F2CDD">
      <w:pPr>
        <w:spacing w:before="120"/>
        <w:rPr>
          <w:rFonts w:ascii="Arial" w:hAnsi="Arial" w:cs="Arial"/>
          <w:sz w:val="20"/>
        </w:rPr>
      </w:pPr>
      <w:r w:rsidRPr="00E16E87">
        <w:rPr>
          <w:rFonts w:ascii="Arial" w:hAnsi="Arial" w:cs="Arial"/>
          <w:sz w:val="20"/>
        </w:rPr>
        <w:t xml:space="preserve">d) Khi hết thời hạn phong tỏa ghi tại quyết định của Chủ tịch Ủy ban Chứng khoán Nhà nước, công ty chứng khoán nơi có tài </w:t>
      </w:r>
      <w:r w:rsidR="0097223F" w:rsidRPr="00E16E87">
        <w:rPr>
          <w:rFonts w:ascii="Arial" w:hAnsi="Arial" w:cs="Arial"/>
          <w:sz w:val="20"/>
        </w:rPr>
        <w:t>khoản</w:t>
      </w:r>
      <w:r w:rsidRPr="00E16E87">
        <w:rPr>
          <w:rFonts w:ascii="Arial" w:hAnsi="Arial" w:cs="Arial"/>
          <w:sz w:val="20"/>
        </w:rPr>
        <w:t xml:space="preserve"> bị phong tỏa thực hiện giải tỏa tài </w:t>
      </w:r>
      <w:r w:rsidR="0097223F" w:rsidRPr="00E16E87">
        <w:rPr>
          <w:rFonts w:ascii="Arial" w:hAnsi="Arial" w:cs="Arial"/>
          <w:sz w:val="20"/>
        </w:rPr>
        <w:t>khoản</w:t>
      </w:r>
      <w:r w:rsidRPr="00E16E87">
        <w:rPr>
          <w:rFonts w:ascii="Arial" w:hAnsi="Arial" w:cs="Arial"/>
          <w:sz w:val="20"/>
        </w:rPr>
        <w:t xml:space="preserve"> giao dịch chứng khoán, Tổng công ty lưu ký và bù trừ chứng khoán Việt Nam thực hiện giải tỏa chứng khoán trên tài </w:t>
      </w:r>
      <w:r w:rsidR="0097223F" w:rsidRPr="00E16E87">
        <w:rPr>
          <w:rFonts w:ascii="Arial" w:hAnsi="Arial" w:cs="Arial"/>
          <w:sz w:val="20"/>
        </w:rPr>
        <w:t>khoản</w:t>
      </w:r>
      <w:r w:rsidRPr="00E16E87">
        <w:rPr>
          <w:rFonts w:ascii="Arial" w:hAnsi="Arial" w:cs="Arial"/>
          <w:sz w:val="20"/>
        </w:rPr>
        <w:t xml:space="preserve"> lưu ký chứng khoán liên quan đồng thời thông báo cho chủ tài </w:t>
      </w:r>
      <w:r w:rsidR="0097223F" w:rsidRPr="00E16E87">
        <w:rPr>
          <w:rFonts w:ascii="Arial" w:hAnsi="Arial" w:cs="Arial"/>
          <w:sz w:val="20"/>
        </w:rPr>
        <w:t>khoản</w:t>
      </w:r>
      <w:r w:rsidRPr="00E16E87">
        <w:rPr>
          <w:rFonts w:ascii="Arial" w:hAnsi="Arial" w:cs="Arial"/>
          <w:sz w:val="20"/>
        </w:rPr>
        <w:t xml:space="preserve"> về việc này.</w:t>
      </w:r>
    </w:p>
    <w:p w:rsidR="005F2CDD" w:rsidRPr="00E16E87" w:rsidRDefault="005F2CDD" w:rsidP="005F2CDD">
      <w:pPr>
        <w:spacing w:before="120"/>
        <w:rPr>
          <w:rFonts w:ascii="Arial" w:hAnsi="Arial" w:cs="Arial"/>
          <w:sz w:val="20"/>
        </w:rPr>
      </w:pPr>
      <w:r w:rsidRPr="00E16E87">
        <w:rPr>
          <w:rFonts w:ascii="Arial" w:hAnsi="Arial" w:cs="Arial"/>
          <w:sz w:val="20"/>
        </w:rPr>
        <w:t xml:space="preserve">2. Biện pháp yêu cầu người có thẩm quyền phong tỏa tài </w:t>
      </w:r>
      <w:r w:rsidR="0097223F" w:rsidRPr="00E16E87">
        <w:rPr>
          <w:rFonts w:ascii="Arial" w:hAnsi="Arial" w:cs="Arial"/>
          <w:sz w:val="20"/>
        </w:rPr>
        <w:t>khoản</w:t>
      </w:r>
      <w:r w:rsidRPr="00E16E87">
        <w:rPr>
          <w:rFonts w:ascii="Arial" w:hAnsi="Arial" w:cs="Arial"/>
          <w:sz w:val="20"/>
        </w:rPr>
        <w:t xml:space="preserve"> tiền được thực hiện như sau:</w:t>
      </w:r>
    </w:p>
    <w:p w:rsidR="005F2CDD" w:rsidRPr="00E16E87" w:rsidRDefault="005F2CDD" w:rsidP="005F2CDD">
      <w:pPr>
        <w:spacing w:before="120"/>
        <w:rPr>
          <w:rFonts w:ascii="Arial" w:hAnsi="Arial" w:cs="Arial"/>
          <w:sz w:val="20"/>
        </w:rPr>
      </w:pPr>
      <w:r w:rsidRPr="00E16E87">
        <w:rPr>
          <w:rFonts w:ascii="Arial" w:hAnsi="Arial" w:cs="Arial"/>
          <w:sz w:val="20"/>
        </w:rPr>
        <w:t xml:space="preserve">a) Khi có căn cứ quy định tại </w:t>
      </w:r>
      <w:r w:rsidR="0097223F" w:rsidRPr="00E16E87">
        <w:rPr>
          <w:rFonts w:ascii="Arial" w:hAnsi="Arial" w:cs="Arial"/>
          <w:sz w:val="20"/>
        </w:rPr>
        <w:t>khoản</w:t>
      </w:r>
      <w:r w:rsidRPr="00E16E87">
        <w:rPr>
          <w:rFonts w:ascii="Arial" w:hAnsi="Arial" w:cs="Arial"/>
          <w:sz w:val="20"/>
        </w:rPr>
        <w:t xml:space="preserve"> 4 </w:t>
      </w:r>
      <w:r w:rsidR="0097223F" w:rsidRPr="00E16E87">
        <w:rPr>
          <w:rFonts w:ascii="Arial" w:hAnsi="Arial" w:cs="Arial"/>
          <w:sz w:val="20"/>
        </w:rPr>
        <w:t>Điều</w:t>
      </w:r>
      <w:r w:rsidRPr="00E16E87">
        <w:rPr>
          <w:rFonts w:ascii="Arial" w:hAnsi="Arial" w:cs="Arial"/>
          <w:sz w:val="20"/>
        </w:rPr>
        <w:t xml:space="preserve"> 306 Nghị định này, Chủ tịch Ủy ban Chứng khoán Nhà nước ban hành văn bản yêu cầu tổ chức tín dụng, người có thẩm quyền tại tổ chức tín dụng nơi đối tượng bị đề nghị áp dụng có tài </w:t>
      </w:r>
      <w:r w:rsidR="0097223F" w:rsidRPr="00E16E87">
        <w:rPr>
          <w:rFonts w:ascii="Arial" w:hAnsi="Arial" w:cs="Arial"/>
          <w:sz w:val="20"/>
        </w:rPr>
        <w:t>khoản</w:t>
      </w:r>
      <w:r w:rsidRPr="00E16E87">
        <w:rPr>
          <w:rFonts w:ascii="Arial" w:hAnsi="Arial" w:cs="Arial"/>
          <w:sz w:val="20"/>
        </w:rPr>
        <w:t xml:space="preserve"> tiến hành phong tỏa tài </w:t>
      </w:r>
      <w:r w:rsidR="0097223F" w:rsidRPr="00E16E87">
        <w:rPr>
          <w:rFonts w:ascii="Arial" w:hAnsi="Arial" w:cs="Arial"/>
          <w:sz w:val="20"/>
        </w:rPr>
        <w:t>khoản</w:t>
      </w:r>
      <w:r w:rsidRPr="00E16E87">
        <w:rPr>
          <w:rFonts w:ascii="Arial" w:hAnsi="Arial" w:cs="Arial"/>
          <w:sz w:val="20"/>
        </w:rPr>
        <w:t xml:space="preserve">, nêu rõ các thông tin: căn cứ áp dụng; tên và địa chỉ đối tượng bị đề nghị áp dụng; thông tin về các tài </w:t>
      </w:r>
      <w:r w:rsidR="0097223F" w:rsidRPr="00E16E87">
        <w:rPr>
          <w:rFonts w:ascii="Arial" w:hAnsi="Arial" w:cs="Arial"/>
          <w:sz w:val="20"/>
        </w:rPr>
        <w:t>khoản</w:t>
      </w:r>
      <w:r w:rsidRPr="00E16E87">
        <w:rPr>
          <w:rFonts w:ascii="Arial" w:hAnsi="Arial" w:cs="Arial"/>
          <w:sz w:val="20"/>
        </w:rPr>
        <w:t xml:space="preserve"> bị đề nghị phong tỏa; thời hạn áp dụng và thời </w:t>
      </w:r>
      <w:r w:rsidR="0097223F" w:rsidRPr="00E16E87">
        <w:rPr>
          <w:rFonts w:ascii="Arial" w:hAnsi="Arial" w:cs="Arial"/>
          <w:sz w:val="20"/>
        </w:rPr>
        <w:t>điểm</w:t>
      </w:r>
      <w:r w:rsidRPr="00E16E87">
        <w:rPr>
          <w:rFonts w:ascii="Arial" w:hAnsi="Arial" w:cs="Arial"/>
          <w:sz w:val="20"/>
        </w:rPr>
        <w:t xml:space="preserve"> bắt đầu áp dụng biện pháp phong tỏa; các tổ chức, cá nhân có liên quan;</w:t>
      </w:r>
    </w:p>
    <w:p w:rsidR="005F2CDD" w:rsidRPr="00E16E87" w:rsidRDefault="005F2CDD" w:rsidP="005F2CDD">
      <w:pPr>
        <w:spacing w:before="120"/>
        <w:rPr>
          <w:rFonts w:ascii="Arial" w:hAnsi="Arial" w:cs="Arial"/>
          <w:sz w:val="20"/>
        </w:rPr>
      </w:pPr>
      <w:r w:rsidRPr="00E16E87">
        <w:rPr>
          <w:rFonts w:ascii="Arial" w:hAnsi="Arial" w:cs="Arial"/>
          <w:sz w:val="20"/>
        </w:rPr>
        <w:t xml:space="preserve">b) Trong thời hạn 02 ngày làm việc kể từ ngày ban hành, văn bản yêu cầu tổ chức tín dụng, người có thẩm quyền tại tổ chức tín dụng phong tỏa tài </w:t>
      </w:r>
      <w:r w:rsidR="0097223F" w:rsidRPr="00E16E87">
        <w:rPr>
          <w:rFonts w:ascii="Arial" w:hAnsi="Arial" w:cs="Arial"/>
          <w:sz w:val="20"/>
        </w:rPr>
        <w:t>khoản</w:t>
      </w:r>
      <w:r w:rsidRPr="00E16E87">
        <w:rPr>
          <w:rFonts w:ascii="Arial" w:hAnsi="Arial" w:cs="Arial"/>
          <w:sz w:val="20"/>
        </w:rPr>
        <w:t xml:space="preserve"> phải gửi cho cơ quan, tổ chức, người có thẩm quyền liên quan;</w:t>
      </w:r>
    </w:p>
    <w:p w:rsidR="005F2CDD" w:rsidRPr="00E16E87" w:rsidRDefault="005F2CDD" w:rsidP="005F2CDD">
      <w:pPr>
        <w:spacing w:before="120"/>
        <w:rPr>
          <w:rFonts w:ascii="Arial" w:hAnsi="Arial" w:cs="Arial"/>
          <w:sz w:val="20"/>
        </w:rPr>
      </w:pPr>
      <w:r w:rsidRPr="00E16E87">
        <w:rPr>
          <w:rFonts w:ascii="Arial" w:hAnsi="Arial" w:cs="Arial"/>
          <w:sz w:val="20"/>
        </w:rPr>
        <w:t xml:space="preserve">c) Trong thời hạn 03 ngày làm việc kể từ ngày nhận được văn bản của Ủy ban Chứng khoán Nhà nước, tổ chức tín dụng, người có thẩm quyền tại tổ chức tín dụng phải quyết định về việc phong tỏa tài </w:t>
      </w:r>
      <w:r w:rsidR="0097223F" w:rsidRPr="00E16E87">
        <w:rPr>
          <w:rFonts w:ascii="Arial" w:hAnsi="Arial" w:cs="Arial"/>
          <w:sz w:val="20"/>
        </w:rPr>
        <w:t>khoản</w:t>
      </w:r>
      <w:r w:rsidRPr="00E16E87">
        <w:rPr>
          <w:rFonts w:ascii="Arial" w:hAnsi="Arial" w:cs="Arial"/>
          <w:sz w:val="20"/>
        </w:rPr>
        <w:t xml:space="preserve"> đồng thời thông báo cho Ủy ban Chứng khoán Nhà nước và đối tượng có tài </w:t>
      </w:r>
      <w:r w:rsidR="0097223F" w:rsidRPr="00E16E87">
        <w:rPr>
          <w:rFonts w:ascii="Arial" w:hAnsi="Arial" w:cs="Arial"/>
          <w:sz w:val="20"/>
        </w:rPr>
        <w:t>khoản</w:t>
      </w:r>
      <w:r w:rsidRPr="00E16E87">
        <w:rPr>
          <w:rFonts w:ascii="Arial" w:hAnsi="Arial" w:cs="Arial"/>
          <w:sz w:val="20"/>
        </w:rPr>
        <w:t xml:space="preserve"> bị phong tỏa biết. Trường hợp từ chối thực hiện hoặc chỉ thực hiện một phần yêu cầu phong tỏa tài </w:t>
      </w:r>
      <w:r w:rsidR="0097223F" w:rsidRPr="00E16E87">
        <w:rPr>
          <w:rFonts w:ascii="Arial" w:hAnsi="Arial" w:cs="Arial"/>
          <w:sz w:val="20"/>
        </w:rPr>
        <w:t>khoản</w:t>
      </w:r>
      <w:r w:rsidRPr="00E16E87">
        <w:rPr>
          <w:rFonts w:ascii="Arial" w:hAnsi="Arial" w:cs="Arial"/>
          <w:sz w:val="20"/>
        </w:rPr>
        <w:t>, tổ chức tín dụng, người có thẩm quyền tại tổ chức tín dụng phải nêu rõ lý do và chịu trách nhiệm về quyết định của mình;</w:t>
      </w:r>
    </w:p>
    <w:p w:rsidR="005F2CDD" w:rsidRPr="00E16E87" w:rsidRDefault="005F2CDD" w:rsidP="005F2CDD">
      <w:pPr>
        <w:spacing w:before="120"/>
        <w:rPr>
          <w:rFonts w:ascii="Arial" w:hAnsi="Arial" w:cs="Arial"/>
          <w:sz w:val="20"/>
        </w:rPr>
      </w:pPr>
      <w:r w:rsidRPr="00E16E87">
        <w:rPr>
          <w:rFonts w:ascii="Arial" w:hAnsi="Arial" w:cs="Arial"/>
          <w:sz w:val="20"/>
        </w:rPr>
        <w:t xml:space="preserve">d) Việc phong tỏa, giải tỏa tài </w:t>
      </w:r>
      <w:r w:rsidR="0097223F" w:rsidRPr="00E16E87">
        <w:rPr>
          <w:rFonts w:ascii="Arial" w:hAnsi="Arial" w:cs="Arial"/>
          <w:sz w:val="20"/>
        </w:rPr>
        <w:t>khoản</w:t>
      </w:r>
      <w:r w:rsidRPr="00E16E87">
        <w:rPr>
          <w:rFonts w:ascii="Arial" w:hAnsi="Arial" w:cs="Arial"/>
          <w:sz w:val="20"/>
        </w:rPr>
        <w:t xml:space="preserve"> của tổ chức tín dụng, người có thẩm quyền tại tổ chức tín dụng được thực hiện theo quy định pháp luật có liên quan.</w:t>
      </w:r>
    </w:p>
    <w:p w:rsidR="005F2CDD" w:rsidRPr="00E16E87" w:rsidRDefault="0097223F" w:rsidP="005F2CDD">
      <w:pPr>
        <w:spacing w:before="120"/>
        <w:rPr>
          <w:rFonts w:ascii="Arial" w:hAnsi="Arial" w:cs="Arial"/>
          <w:b/>
          <w:sz w:val="20"/>
        </w:rPr>
      </w:pPr>
      <w:bookmarkStart w:id="756" w:name="chuong_10"/>
      <w:r w:rsidRPr="00E16E87">
        <w:rPr>
          <w:rFonts w:ascii="Arial" w:hAnsi="Arial" w:cs="Arial"/>
          <w:b/>
          <w:sz w:val="20"/>
        </w:rPr>
        <w:t>Chương</w:t>
      </w:r>
      <w:r w:rsidR="005F2CDD" w:rsidRPr="00E16E87">
        <w:rPr>
          <w:rFonts w:ascii="Arial" w:hAnsi="Arial" w:cs="Arial"/>
          <w:b/>
          <w:sz w:val="20"/>
        </w:rPr>
        <w:t xml:space="preserve"> X</w:t>
      </w:r>
      <w:bookmarkEnd w:id="756"/>
    </w:p>
    <w:p w:rsidR="005F2CDD" w:rsidRPr="00E16E87" w:rsidRDefault="0097223F" w:rsidP="005F2CDD">
      <w:pPr>
        <w:spacing w:before="120"/>
        <w:jc w:val="center"/>
        <w:rPr>
          <w:rFonts w:ascii="Arial" w:hAnsi="Arial" w:cs="Arial"/>
          <w:b/>
        </w:rPr>
      </w:pPr>
      <w:bookmarkStart w:id="757" w:name="chuong_10_name"/>
      <w:r w:rsidRPr="00E16E87">
        <w:rPr>
          <w:rFonts w:ascii="Arial" w:hAnsi="Arial" w:cs="Arial"/>
          <w:b/>
        </w:rPr>
        <w:t>ĐIỀU</w:t>
      </w:r>
      <w:r w:rsidR="005F2CDD" w:rsidRPr="00E16E87">
        <w:rPr>
          <w:rFonts w:ascii="Arial" w:hAnsi="Arial" w:cs="Arial"/>
          <w:b/>
        </w:rPr>
        <w:t xml:space="preserve"> </w:t>
      </w:r>
      <w:r w:rsidRPr="00E16E87">
        <w:rPr>
          <w:rFonts w:ascii="Arial" w:hAnsi="Arial" w:cs="Arial"/>
          <w:b/>
        </w:rPr>
        <w:t>KHOẢN</w:t>
      </w:r>
      <w:r w:rsidR="005F2CDD" w:rsidRPr="00E16E87">
        <w:rPr>
          <w:rFonts w:ascii="Arial" w:hAnsi="Arial" w:cs="Arial"/>
          <w:b/>
        </w:rPr>
        <w:t xml:space="preserve"> THI HÀNH</w:t>
      </w:r>
      <w:bookmarkEnd w:id="757"/>
    </w:p>
    <w:p w:rsidR="005F2CDD" w:rsidRPr="00E16E87" w:rsidRDefault="0097223F" w:rsidP="005F2CDD">
      <w:pPr>
        <w:spacing w:before="120"/>
        <w:rPr>
          <w:rFonts w:ascii="Arial" w:hAnsi="Arial" w:cs="Arial"/>
          <w:b/>
          <w:sz w:val="20"/>
        </w:rPr>
      </w:pPr>
      <w:bookmarkStart w:id="758" w:name="dieu_309"/>
      <w:r w:rsidRPr="00E16E87">
        <w:rPr>
          <w:rFonts w:ascii="Arial" w:hAnsi="Arial" w:cs="Arial"/>
          <w:b/>
          <w:sz w:val="20"/>
        </w:rPr>
        <w:t>Điều</w:t>
      </w:r>
      <w:r w:rsidR="005F2CDD" w:rsidRPr="00E16E87">
        <w:rPr>
          <w:rFonts w:ascii="Arial" w:hAnsi="Arial" w:cs="Arial"/>
          <w:b/>
          <w:sz w:val="20"/>
        </w:rPr>
        <w:t xml:space="preserve"> 309. Hiệu lực thi hành</w:t>
      </w:r>
      <w:bookmarkEnd w:id="758"/>
    </w:p>
    <w:p w:rsidR="005F2CDD" w:rsidRPr="00E16E87" w:rsidRDefault="005F2CDD" w:rsidP="005F2CDD">
      <w:pPr>
        <w:spacing w:before="120"/>
        <w:rPr>
          <w:rFonts w:ascii="Arial" w:hAnsi="Arial" w:cs="Arial"/>
          <w:sz w:val="20"/>
        </w:rPr>
      </w:pPr>
      <w:r w:rsidRPr="00E16E87">
        <w:rPr>
          <w:rFonts w:ascii="Arial" w:hAnsi="Arial" w:cs="Arial"/>
          <w:sz w:val="20"/>
        </w:rPr>
        <w:t>1. Nghị định này có hiệu lực thi hành từ ngày 01 tháng 01 năm 2021.</w:t>
      </w:r>
    </w:p>
    <w:p w:rsidR="005F2CDD" w:rsidRPr="00E16E87" w:rsidRDefault="005F2CDD" w:rsidP="005F2CDD">
      <w:pPr>
        <w:spacing w:before="120"/>
        <w:rPr>
          <w:rFonts w:ascii="Arial" w:hAnsi="Arial" w:cs="Arial"/>
          <w:sz w:val="20"/>
        </w:rPr>
      </w:pPr>
      <w:r w:rsidRPr="00E16E87">
        <w:rPr>
          <w:rFonts w:ascii="Arial" w:hAnsi="Arial" w:cs="Arial"/>
          <w:sz w:val="20"/>
        </w:rPr>
        <w:t>2. Nghị định này thay thế các văn bản sau:</w:t>
      </w:r>
    </w:p>
    <w:p w:rsidR="005F2CDD" w:rsidRPr="00E16E87" w:rsidRDefault="005F2CDD" w:rsidP="005F2CDD">
      <w:pPr>
        <w:spacing w:before="120"/>
        <w:rPr>
          <w:rFonts w:ascii="Arial" w:hAnsi="Arial" w:cs="Arial"/>
          <w:sz w:val="20"/>
        </w:rPr>
      </w:pPr>
      <w:r w:rsidRPr="00E16E87">
        <w:rPr>
          <w:rFonts w:ascii="Arial" w:hAnsi="Arial" w:cs="Arial"/>
          <w:sz w:val="20"/>
        </w:rPr>
        <w:t xml:space="preserve">a) Nghị định số 58/2012/NĐ-CP ngày 20 tháng 7 năm 2012 của Chính phủ quy định chi </w:t>
      </w:r>
      <w:r w:rsidR="0097223F" w:rsidRPr="00E16E87">
        <w:rPr>
          <w:rFonts w:ascii="Arial" w:hAnsi="Arial" w:cs="Arial"/>
          <w:sz w:val="20"/>
        </w:rPr>
        <w:t>tiết</w:t>
      </w:r>
      <w:r w:rsidRPr="00E16E87">
        <w:rPr>
          <w:rFonts w:ascii="Arial" w:hAnsi="Arial" w:cs="Arial"/>
          <w:sz w:val="20"/>
        </w:rPr>
        <w:t xml:space="preserve"> và hướng dẫn thi hành một số </w:t>
      </w:r>
      <w:r w:rsidR="0097223F" w:rsidRPr="00E16E87">
        <w:rPr>
          <w:rFonts w:ascii="Arial" w:hAnsi="Arial" w:cs="Arial"/>
          <w:sz w:val="20"/>
        </w:rPr>
        <w:t>điều</w:t>
      </w:r>
      <w:r w:rsidRPr="00E16E87">
        <w:rPr>
          <w:rFonts w:ascii="Arial" w:hAnsi="Arial" w:cs="Arial"/>
          <w:sz w:val="20"/>
        </w:rPr>
        <w:t xml:space="preserve"> của Luật Chứng khoán và Luật sửa đổi, bổ sung một số </w:t>
      </w:r>
      <w:r w:rsidR="0097223F" w:rsidRPr="00E16E87">
        <w:rPr>
          <w:rFonts w:ascii="Arial" w:hAnsi="Arial" w:cs="Arial"/>
          <w:sz w:val="20"/>
        </w:rPr>
        <w:t>điều</w:t>
      </w:r>
      <w:r w:rsidRPr="00E16E87">
        <w:rPr>
          <w:rFonts w:ascii="Arial" w:hAnsi="Arial" w:cs="Arial"/>
          <w:sz w:val="20"/>
        </w:rPr>
        <w:t xml:space="preserve"> của Luật Chứng khoán;</w:t>
      </w:r>
    </w:p>
    <w:p w:rsidR="005F2CDD" w:rsidRPr="00E16E87" w:rsidRDefault="005F2CDD" w:rsidP="005F2CDD">
      <w:pPr>
        <w:spacing w:before="120"/>
        <w:rPr>
          <w:rFonts w:ascii="Arial" w:hAnsi="Arial" w:cs="Arial"/>
          <w:sz w:val="20"/>
        </w:rPr>
      </w:pPr>
      <w:r w:rsidRPr="00E16E87">
        <w:rPr>
          <w:rFonts w:ascii="Arial" w:hAnsi="Arial" w:cs="Arial"/>
          <w:sz w:val="20"/>
        </w:rPr>
        <w:t xml:space="preserve">b) Nghị định số 60/2015/NĐ-CP ngày 26 tháng 6 năm 2015 của Chính phủ sửa đổi, bổ sung một số </w:t>
      </w:r>
      <w:r w:rsidR="0097223F" w:rsidRPr="00E16E87">
        <w:rPr>
          <w:rFonts w:ascii="Arial" w:hAnsi="Arial" w:cs="Arial"/>
          <w:sz w:val="20"/>
        </w:rPr>
        <w:t>điều</w:t>
      </w:r>
      <w:r w:rsidRPr="00E16E87">
        <w:rPr>
          <w:rFonts w:ascii="Arial" w:hAnsi="Arial" w:cs="Arial"/>
          <w:sz w:val="20"/>
        </w:rPr>
        <w:t xml:space="preserve"> của Nghị định số 58/2012/NĐ-CP ngày 20 tháng 7 năm 2012 của Chính phủ quy định chi </w:t>
      </w:r>
      <w:r w:rsidR="0097223F" w:rsidRPr="00E16E87">
        <w:rPr>
          <w:rFonts w:ascii="Arial" w:hAnsi="Arial" w:cs="Arial"/>
          <w:sz w:val="20"/>
        </w:rPr>
        <w:t>tiết</w:t>
      </w:r>
      <w:r w:rsidRPr="00E16E87">
        <w:rPr>
          <w:rFonts w:ascii="Arial" w:hAnsi="Arial" w:cs="Arial"/>
          <w:sz w:val="20"/>
        </w:rPr>
        <w:t xml:space="preserve"> và hướng dẫn thi hành một số </w:t>
      </w:r>
      <w:r w:rsidR="0097223F" w:rsidRPr="00E16E87">
        <w:rPr>
          <w:rFonts w:ascii="Arial" w:hAnsi="Arial" w:cs="Arial"/>
          <w:sz w:val="20"/>
        </w:rPr>
        <w:t>điều</w:t>
      </w:r>
      <w:r w:rsidRPr="00E16E87">
        <w:rPr>
          <w:rFonts w:ascii="Arial" w:hAnsi="Arial" w:cs="Arial"/>
          <w:sz w:val="20"/>
        </w:rPr>
        <w:t xml:space="preserve"> của Luật Chứng khoán và Luật sửa đổi, bổ sung một số </w:t>
      </w:r>
      <w:r w:rsidR="0097223F" w:rsidRPr="00E16E87">
        <w:rPr>
          <w:rFonts w:ascii="Arial" w:hAnsi="Arial" w:cs="Arial"/>
          <w:sz w:val="20"/>
        </w:rPr>
        <w:t>điều</w:t>
      </w:r>
      <w:r w:rsidRPr="00E16E87">
        <w:rPr>
          <w:rFonts w:ascii="Arial" w:hAnsi="Arial" w:cs="Arial"/>
          <w:sz w:val="20"/>
        </w:rPr>
        <w:t xml:space="preserve"> của Luật Chứng khoán;</w:t>
      </w:r>
    </w:p>
    <w:p w:rsidR="005F2CDD" w:rsidRPr="00E16E87" w:rsidRDefault="005F2CDD" w:rsidP="005F2CDD">
      <w:pPr>
        <w:spacing w:before="120"/>
        <w:rPr>
          <w:rFonts w:ascii="Arial" w:hAnsi="Arial" w:cs="Arial"/>
          <w:sz w:val="20"/>
        </w:rPr>
      </w:pPr>
      <w:r w:rsidRPr="00E16E87">
        <w:rPr>
          <w:rFonts w:ascii="Arial" w:hAnsi="Arial" w:cs="Arial"/>
          <w:sz w:val="20"/>
        </w:rPr>
        <w:lastRenderedPageBreak/>
        <w:t xml:space="preserve">c) Nghị định số 86/2016/NĐ-CP ngày 01 tháng 7 năm 2016 của Chính phủ quy định </w:t>
      </w:r>
      <w:r w:rsidR="0097223F" w:rsidRPr="00E16E87">
        <w:rPr>
          <w:rFonts w:ascii="Arial" w:hAnsi="Arial" w:cs="Arial"/>
          <w:sz w:val="20"/>
        </w:rPr>
        <w:t>điều</w:t>
      </w:r>
      <w:r w:rsidRPr="00E16E87">
        <w:rPr>
          <w:rFonts w:ascii="Arial" w:hAnsi="Arial" w:cs="Arial"/>
          <w:sz w:val="20"/>
        </w:rPr>
        <w:t xml:space="preserve"> kiện đầu tư, kinh doanh chứng khoán;</w:t>
      </w:r>
    </w:p>
    <w:p w:rsidR="005F2CDD" w:rsidRPr="00E16E87" w:rsidRDefault="005F2CDD" w:rsidP="005F2CDD">
      <w:pPr>
        <w:spacing w:before="120"/>
        <w:rPr>
          <w:rFonts w:ascii="Arial" w:hAnsi="Arial" w:cs="Arial"/>
          <w:sz w:val="20"/>
        </w:rPr>
      </w:pPr>
      <w:r w:rsidRPr="00E16E87">
        <w:rPr>
          <w:rFonts w:ascii="Arial" w:hAnsi="Arial" w:cs="Arial"/>
          <w:sz w:val="20"/>
        </w:rPr>
        <w:t>d) Nghị định số 71/2017/NĐ-CP ngày 06 tháng 6 năm 2017 của Chính phủ hướng dẫn về quản trị công ty áp dụng đối với công ty đại chúng.</w:t>
      </w:r>
    </w:p>
    <w:p w:rsidR="005F2CDD" w:rsidRPr="00E16E87" w:rsidRDefault="005F2CDD" w:rsidP="005F2CDD">
      <w:pPr>
        <w:spacing w:before="120"/>
        <w:rPr>
          <w:rFonts w:ascii="Arial" w:hAnsi="Arial" w:cs="Arial"/>
          <w:sz w:val="20"/>
        </w:rPr>
      </w:pPr>
      <w:bookmarkStart w:id="759" w:name="khoan_3_309"/>
      <w:r w:rsidRPr="00E16E87">
        <w:rPr>
          <w:rFonts w:ascii="Arial" w:hAnsi="Arial" w:cs="Arial"/>
          <w:sz w:val="20"/>
        </w:rPr>
        <w:t>3. Nghị định này bãi bỏ</w:t>
      </w:r>
      <w:bookmarkEnd w:id="759"/>
      <w:r w:rsidRPr="00E16E87">
        <w:rPr>
          <w:rFonts w:ascii="Arial" w:hAnsi="Arial" w:cs="Arial"/>
          <w:sz w:val="20"/>
        </w:rPr>
        <w:t xml:space="preserve"> </w:t>
      </w:r>
      <w:bookmarkStart w:id="760" w:name="dc_172"/>
      <w:r w:rsidR="0097223F" w:rsidRPr="00E16E87">
        <w:rPr>
          <w:rFonts w:ascii="Arial" w:hAnsi="Arial" w:cs="Arial"/>
          <w:sz w:val="20"/>
        </w:rPr>
        <w:t>Điều</w:t>
      </w:r>
      <w:r w:rsidRPr="00E16E87">
        <w:rPr>
          <w:rFonts w:ascii="Arial" w:hAnsi="Arial" w:cs="Arial"/>
          <w:sz w:val="20"/>
        </w:rPr>
        <w:t xml:space="preserve"> 13, </w:t>
      </w:r>
      <w:r w:rsidR="0097223F" w:rsidRPr="00E16E87">
        <w:rPr>
          <w:rFonts w:ascii="Arial" w:hAnsi="Arial" w:cs="Arial"/>
          <w:sz w:val="20"/>
        </w:rPr>
        <w:t>Điều</w:t>
      </w:r>
      <w:r w:rsidRPr="00E16E87">
        <w:rPr>
          <w:rFonts w:ascii="Arial" w:hAnsi="Arial" w:cs="Arial"/>
          <w:sz w:val="20"/>
        </w:rPr>
        <w:t xml:space="preserve"> 14 Nghị định số 151/2018/NĐ-CP</w:t>
      </w:r>
      <w:bookmarkEnd w:id="760"/>
      <w:r w:rsidRPr="00E16E87">
        <w:rPr>
          <w:rFonts w:ascii="Arial" w:hAnsi="Arial" w:cs="Arial"/>
          <w:sz w:val="20"/>
        </w:rPr>
        <w:t xml:space="preserve"> </w:t>
      </w:r>
      <w:bookmarkStart w:id="761" w:name="khoan_3_309_name"/>
      <w:r w:rsidRPr="00E16E87">
        <w:rPr>
          <w:rFonts w:ascii="Arial" w:hAnsi="Arial" w:cs="Arial"/>
          <w:sz w:val="20"/>
        </w:rPr>
        <w:t xml:space="preserve">ngày 07 tháng 11 năm 2018 của Chính phủ sửa đổi, bổ sung một số quy định về </w:t>
      </w:r>
      <w:r w:rsidR="0097223F" w:rsidRPr="00E16E87">
        <w:rPr>
          <w:rFonts w:ascii="Arial" w:hAnsi="Arial" w:cs="Arial"/>
          <w:sz w:val="20"/>
        </w:rPr>
        <w:t>điều</w:t>
      </w:r>
      <w:r w:rsidRPr="00E16E87">
        <w:rPr>
          <w:rFonts w:ascii="Arial" w:hAnsi="Arial" w:cs="Arial"/>
          <w:sz w:val="20"/>
        </w:rPr>
        <w:t xml:space="preserve"> kiện đầu tư, kinh doanh thuộc phạm vi quản lý nhà nước của Bộ Tài chính.</w:t>
      </w:r>
      <w:bookmarkEnd w:id="761"/>
    </w:p>
    <w:p w:rsidR="005F2CDD" w:rsidRPr="00E16E87" w:rsidRDefault="0097223F" w:rsidP="005F2CDD">
      <w:pPr>
        <w:spacing w:before="120"/>
        <w:rPr>
          <w:rFonts w:ascii="Arial" w:hAnsi="Arial" w:cs="Arial"/>
          <w:b/>
          <w:sz w:val="20"/>
        </w:rPr>
      </w:pPr>
      <w:bookmarkStart w:id="762" w:name="dieu_310"/>
      <w:r w:rsidRPr="00E16E87">
        <w:rPr>
          <w:rFonts w:ascii="Arial" w:hAnsi="Arial" w:cs="Arial"/>
          <w:b/>
          <w:sz w:val="20"/>
        </w:rPr>
        <w:t>Điều</w:t>
      </w:r>
      <w:r w:rsidR="005F2CDD" w:rsidRPr="00E16E87">
        <w:rPr>
          <w:rFonts w:ascii="Arial" w:hAnsi="Arial" w:cs="Arial"/>
          <w:b/>
          <w:sz w:val="20"/>
        </w:rPr>
        <w:t xml:space="preserve"> 310. </w:t>
      </w:r>
      <w:r w:rsidRPr="00E16E87">
        <w:rPr>
          <w:rFonts w:ascii="Arial" w:hAnsi="Arial" w:cs="Arial"/>
          <w:b/>
          <w:sz w:val="20"/>
        </w:rPr>
        <w:t>Điều</w:t>
      </w:r>
      <w:r w:rsidR="005F2CDD" w:rsidRPr="00E16E87">
        <w:rPr>
          <w:rFonts w:ascii="Arial" w:hAnsi="Arial" w:cs="Arial"/>
          <w:b/>
          <w:sz w:val="20"/>
        </w:rPr>
        <w:t xml:space="preserve"> </w:t>
      </w:r>
      <w:r w:rsidRPr="00E16E87">
        <w:rPr>
          <w:rFonts w:ascii="Arial" w:hAnsi="Arial" w:cs="Arial"/>
          <w:b/>
          <w:sz w:val="20"/>
        </w:rPr>
        <w:t>khoản</w:t>
      </w:r>
      <w:r w:rsidR="005F2CDD" w:rsidRPr="00E16E87">
        <w:rPr>
          <w:rFonts w:ascii="Arial" w:hAnsi="Arial" w:cs="Arial"/>
          <w:b/>
          <w:sz w:val="20"/>
        </w:rPr>
        <w:t xml:space="preserve"> chuyển tiếp</w:t>
      </w:r>
      <w:bookmarkEnd w:id="762"/>
    </w:p>
    <w:p w:rsidR="005F2CDD" w:rsidRPr="00E16E87" w:rsidRDefault="005F2CDD" w:rsidP="005F2CDD">
      <w:pPr>
        <w:spacing w:before="120"/>
        <w:rPr>
          <w:rFonts w:ascii="Arial" w:hAnsi="Arial" w:cs="Arial"/>
          <w:sz w:val="20"/>
        </w:rPr>
      </w:pPr>
      <w:r w:rsidRPr="00E16E87">
        <w:rPr>
          <w:rFonts w:ascii="Arial" w:hAnsi="Arial" w:cs="Arial"/>
          <w:sz w:val="20"/>
        </w:rPr>
        <w:t xml:space="preserve">1. Công ty đại chúng theo quy định tại </w:t>
      </w:r>
      <w:bookmarkStart w:id="763" w:name="dc_173"/>
      <w:r w:rsidR="0097223F" w:rsidRPr="00E16E87">
        <w:rPr>
          <w:rFonts w:ascii="Arial" w:hAnsi="Arial" w:cs="Arial"/>
          <w:sz w:val="20"/>
        </w:rPr>
        <w:t>khoản</w:t>
      </w:r>
      <w:r w:rsidRPr="00E16E87">
        <w:rPr>
          <w:rFonts w:ascii="Arial" w:hAnsi="Arial" w:cs="Arial"/>
          <w:sz w:val="20"/>
        </w:rPr>
        <w:t xml:space="preserve"> 4 </w:t>
      </w:r>
      <w:r w:rsidR="0097223F" w:rsidRPr="00E16E87">
        <w:rPr>
          <w:rFonts w:ascii="Arial" w:hAnsi="Arial" w:cs="Arial"/>
          <w:sz w:val="20"/>
        </w:rPr>
        <w:t>Điều</w:t>
      </w:r>
      <w:r w:rsidRPr="00E16E87">
        <w:rPr>
          <w:rFonts w:ascii="Arial" w:hAnsi="Arial" w:cs="Arial"/>
          <w:sz w:val="20"/>
        </w:rPr>
        <w:t xml:space="preserve"> 135 Luật Chứng khoán số 54/2019/QH14</w:t>
      </w:r>
      <w:bookmarkEnd w:id="763"/>
      <w:r w:rsidRPr="00E16E87">
        <w:rPr>
          <w:rFonts w:ascii="Arial" w:hAnsi="Arial" w:cs="Arial"/>
          <w:sz w:val="20"/>
        </w:rPr>
        <w:t xml:space="preserve"> được chào bán cổ </w:t>
      </w:r>
      <w:r w:rsidR="002E4321" w:rsidRPr="00E16E87">
        <w:rPr>
          <w:rFonts w:ascii="Arial" w:hAnsi="Arial" w:cs="Arial"/>
          <w:sz w:val="20"/>
        </w:rPr>
        <w:t>phiếu</w:t>
      </w:r>
      <w:r w:rsidRPr="00E16E87">
        <w:rPr>
          <w:rFonts w:ascii="Arial" w:hAnsi="Arial" w:cs="Arial"/>
          <w:sz w:val="20"/>
        </w:rPr>
        <w:t xml:space="preserve"> cho cổ đông hiện hữu theo tỷ lệ sở hữu cổ phần theo phương thức chào bán chứng khoán ra công chúng theo quy định tại Nghị định này.</w:t>
      </w:r>
    </w:p>
    <w:p w:rsidR="005F2CDD" w:rsidRPr="00E16E87" w:rsidRDefault="005F2CDD" w:rsidP="005F2CDD">
      <w:pPr>
        <w:spacing w:before="120"/>
        <w:rPr>
          <w:rFonts w:ascii="Arial" w:hAnsi="Arial" w:cs="Arial"/>
          <w:sz w:val="20"/>
        </w:rPr>
      </w:pPr>
      <w:r w:rsidRPr="00E16E87">
        <w:rPr>
          <w:rFonts w:ascii="Arial" w:hAnsi="Arial" w:cs="Arial"/>
          <w:sz w:val="20"/>
        </w:rPr>
        <w:t xml:space="preserve">2. Công ty đại chúng đang trong thời gian thực hiện thủ tục hủy tư cách công ty đại chúng cho đến thời </w:t>
      </w:r>
      <w:r w:rsidR="0097223F" w:rsidRPr="00E16E87">
        <w:rPr>
          <w:rFonts w:ascii="Arial" w:hAnsi="Arial" w:cs="Arial"/>
          <w:sz w:val="20"/>
        </w:rPr>
        <w:t>điểm</w:t>
      </w:r>
      <w:r w:rsidRPr="00E16E87">
        <w:rPr>
          <w:rFonts w:ascii="Arial" w:hAnsi="Arial" w:cs="Arial"/>
          <w:sz w:val="20"/>
        </w:rPr>
        <w:t xml:space="preserve"> Ủy ban Chứng khoán Nhà nước thông báo hủy tư cách công ty đại chúng được thực hiện chào bán cổ </w:t>
      </w:r>
      <w:r w:rsidR="002E4321" w:rsidRPr="00E16E87">
        <w:rPr>
          <w:rFonts w:ascii="Arial" w:hAnsi="Arial" w:cs="Arial"/>
          <w:sz w:val="20"/>
        </w:rPr>
        <w:t>phiếu</w:t>
      </w:r>
      <w:r w:rsidRPr="00E16E87">
        <w:rPr>
          <w:rFonts w:ascii="Arial" w:hAnsi="Arial" w:cs="Arial"/>
          <w:sz w:val="20"/>
        </w:rPr>
        <w:t xml:space="preserve"> cho cổ đông hiện hữu theo tỷ lệ sở hữu cổ phần theo phương thức chào bán chứng khoán ra công chúng theo quy định tại Nghị định này.</w:t>
      </w:r>
    </w:p>
    <w:p w:rsidR="005F2CDD" w:rsidRPr="00E16E87" w:rsidRDefault="005F2CDD" w:rsidP="005F2CDD">
      <w:pPr>
        <w:spacing w:before="120"/>
        <w:rPr>
          <w:rFonts w:ascii="Arial" w:hAnsi="Arial" w:cs="Arial"/>
          <w:sz w:val="20"/>
        </w:rPr>
      </w:pPr>
      <w:r w:rsidRPr="00E16E87">
        <w:rPr>
          <w:rFonts w:ascii="Arial" w:hAnsi="Arial" w:cs="Arial"/>
          <w:sz w:val="20"/>
        </w:rPr>
        <w:t xml:space="preserve">3. Quy định tại </w:t>
      </w:r>
      <w:r w:rsidR="0097223F" w:rsidRPr="00E16E87">
        <w:rPr>
          <w:rFonts w:ascii="Arial" w:hAnsi="Arial" w:cs="Arial"/>
          <w:sz w:val="20"/>
        </w:rPr>
        <w:t>khoản</w:t>
      </w:r>
      <w:r w:rsidRPr="00E16E87">
        <w:rPr>
          <w:rFonts w:ascii="Arial" w:hAnsi="Arial" w:cs="Arial"/>
          <w:sz w:val="20"/>
        </w:rPr>
        <w:t xml:space="preserve"> 2 </w:t>
      </w:r>
      <w:r w:rsidR="0097223F" w:rsidRPr="00E16E87">
        <w:rPr>
          <w:rFonts w:ascii="Arial" w:hAnsi="Arial" w:cs="Arial"/>
          <w:sz w:val="20"/>
        </w:rPr>
        <w:t>Điều</w:t>
      </w:r>
      <w:r w:rsidRPr="00E16E87">
        <w:rPr>
          <w:rFonts w:ascii="Arial" w:hAnsi="Arial" w:cs="Arial"/>
          <w:sz w:val="20"/>
        </w:rPr>
        <w:t xml:space="preserve"> 19 Nghị định này được áp dụng sau 02 năm kể từ ngày Nghị định này có hiệu lực.</w:t>
      </w:r>
    </w:p>
    <w:p w:rsidR="005F2CDD" w:rsidRPr="00E16E87" w:rsidRDefault="005F2CDD" w:rsidP="005F2CDD">
      <w:pPr>
        <w:spacing w:before="120"/>
        <w:rPr>
          <w:rFonts w:ascii="Arial" w:hAnsi="Arial" w:cs="Arial"/>
          <w:sz w:val="20"/>
        </w:rPr>
      </w:pPr>
      <w:r w:rsidRPr="00E16E87">
        <w:rPr>
          <w:rFonts w:ascii="Arial" w:hAnsi="Arial" w:cs="Arial"/>
          <w:sz w:val="20"/>
        </w:rPr>
        <w:t xml:space="preserve">4. Công ty đại chúng có cổ </w:t>
      </w:r>
      <w:r w:rsidR="002E4321" w:rsidRPr="00E16E87">
        <w:rPr>
          <w:rFonts w:ascii="Arial" w:hAnsi="Arial" w:cs="Arial"/>
          <w:sz w:val="20"/>
        </w:rPr>
        <w:t>phiếu</w:t>
      </w:r>
      <w:r w:rsidRPr="00E16E87">
        <w:rPr>
          <w:rFonts w:ascii="Arial" w:hAnsi="Arial" w:cs="Arial"/>
          <w:sz w:val="20"/>
        </w:rPr>
        <w:t xml:space="preserve"> quỹ đã mua trước thời </w:t>
      </w:r>
      <w:r w:rsidR="0097223F" w:rsidRPr="00E16E87">
        <w:rPr>
          <w:rFonts w:ascii="Arial" w:hAnsi="Arial" w:cs="Arial"/>
          <w:sz w:val="20"/>
        </w:rPr>
        <w:t>điểm</w:t>
      </w:r>
      <w:r w:rsidRPr="00E16E87">
        <w:rPr>
          <w:rFonts w:ascii="Arial" w:hAnsi="Arial" w:cs="Arial"/>
          <w:sz w:val="20"/>
        </w:rPr>
        <w:t xml:space="preserve"> Luật Chứng khoán số 54/2019/QH14 có hiệu lực được bán cổ </w:t>
      </w:r>
      <w:r w:rsidR="002E4321" w:rsidRPr="00E16E87">
        <w:rPr>
          <w:rFonts w:ascii="Arial" w:hAnsi="Arial" w:cs="Arial"/>
          <w:sz w:val="20"/>
        </w:rPr>
        <w:t>phiếu</w:t>
      </w:r>
      <w:r w:rsidRPr="00E16E87">
        <w:rPr>
          <w:rFonts w:ascii="Arial" w:hAnsi="Arial" w:cs="Arial"/>
          <w:sz w:val="20"/>
        </w:rPr>
        <w:t xml:space="preserve"> quỹ, dùng cổ </w:t>
      </w:r>
      <w:r w:rsidR="002E4321" w:rsidRPr="00E16E87">
        <w:rPr>
          <w:rFonts w:ascii="Arial" w:hAnsi="Arial" w:cs="Arial"/>
          <w:sz w:val="20"/>
        </w:rPr>
        <w:t>phiếu</w:t>
      </w:r>
      <w:r w:rsidRPr="00E16E87">
        <w:rPr>
          <w:rFonts w:ascii="Arial" w:hAnsi="Arial" w:cs="Arial"/>
          <w:sz w:val="20"/>
        </w:rPr>
        <w:t xml:space="preserve"> quỹ làm cổ </w:t>
      </w:r>
      <w:r w:rsidR="002E4321" w:rsidRPr="00E16E87">
        <w:rPr>
          <w:rFonts w:ascii="Arial" w:hAnsi="Arial" w:cs="Arial"/>
          <w:sz w:val="20"/>
        </w:rPr>
        <w:t>phiếu</w:t>
      </w:r>
      <w:r w:rsidRPr="00E16E87">
        <w:rPr>
          <w:rFonts w:ascii="Arial" w:hAnsi="Arial" w:cs="Arial"/>
          <w:sz w:val="20"/>
        </w:rPr>
        <w:t xml:space="preserve"> thưởng theo quy định tại Luật Chứng khoán số 70/2006/QH11 đã được sửa đổi, bổ sung một số </w:t>
      </w:r>
      <w:r w:rsidR="0097223F" w:rsidRPr="00E16E87">
        <w:rPr>
          <w:rFonts w:ascii="Arial" w:hAnsi="Arial" w:cs="Arial"/>
          <w:sz w:val="20"/>
        </w:rPr>
        <w:t>điều</w:t>
      </w:r>
      <w:r w:rsidRPr="00E16E87">
        <w:rPr>
          <w:rFonts w:ascii="Arial" w:hAnsi="Arial" w:cs="Arial"/>
          <w:sz w:val="20"/>
        </w:rPr>
        <w:t xml:space="preserve"> theo Luật Chứng khoán số 62/2010/QH12 và các văn bản quy định chi </w:t>
      </w:r>
      <w:r w:rsidR="0097223F" w:rsidRPr="00E16E87">
        <w:rPr>
          <w:rFonts w:ascii="Arial" w:hAnsi="Arial" w:cs="Arial"/>
          <w:sz w:val="20"/>
        </w:rPr>
        <w:t>tiết</w:t>
      </w:r>
      <w:r w:rsidRPr="00E16E87">
        <w:rPr>
          <w:rFonts w:ascii="Arial" w:hAnsi="Arial" w:cs="Arial"/>
          <w:sz w:val="20"/>
        </w:rPr>
        <w:t xml:space="preserve"> thi hành các văn bản trên. Các công ty trên không được mua lại cổ </w:t>
      </w:r>
      <w:r w:rsidR="002E4321" w:rsidRPr="00E16E87">
        <w:rPr>
          <w:rFonts w:ascii="Arial" w:hAnsi="Arial" w:cs="Arial"/>
          <w:sz w:val="20"/>
        </w:rPr>
        <w:t>phiếu</w:t>
      </w:r>
      <w:r w:rsidRPr="00E16E87">
        <w:rPr>
          <w:rFonts w:ascii="Arial" w:hAnsi="Arial" w:cs="Arial"/>
          <w:sz w:val="20"/>
        </w:rPr>
        <w:t xml:space="preserve"> của chính mình cho đến khi hoàn thành việc xử lý số cổ </w:t>
      </w:r>
      <w:r w:rsidR="002E4321" w:rsidRPr="00E16E87">
        <w:rPr>
          <w:rFonts w:ascii="Arial" w:hAnsi="Arial" w:cs="Arial"/>
          <w:sz w:val="20"/>
        </w:rPr>
        <w:t>phiếu</w:t>
      </w:r>
      <w:r w:rsidRPr="00E16E87">
        <w:rPr>
          <w:rFonts w:ascii="Arial" w:hAnsi="Arial" w:cs="Arial"/>
          <w:sz w:val="20"/>
        </w:rPr>
        <w:t xml:space="preserve"> quỹ đã mua trước đó trừ trường hợp mua lại cổ </w:t>
      </w:r>
      <w:r w:rsidR="002E4321" w:rsidRPr="00E16E87">
        <w:rPr>
          <w:rFonts w:ascii="Arial" w:hAnsi="Arial" w:cs="Arial"/>
          <w:sz w:val="20"/>
        </w:rPr>
        <w:t>phiếu</w:t>
      </w:r>
      <w:r w:rsidRPr="00E16E87">
        <w:rPr>
          <w:rFonts w:ascii="Arial" w:hAnsi="Arial" w:cs="Arial"/>
          <w:sz w:val="20"/>
        </w:rPr>
        <w:t xml:space="preserve"> theo quy định tại </w:t>
      </w:r>
      <w:bookmarkStart w:id="764" w:name="dc_174"/>
      <w:r w:rsidR="0097223F" w:rsidRPr="00E16E87">
        <w:rPr>
          <w:rFonts w:ascii="Arial" w:hAnsi="Arial" w:cs="Arial"/>
          <w:sz w:val="20"/>
        </w:rPr>
        <w:t>khoản</w:t>
      </w:r>
      <w:r w:rsidRPr="00E16E87">
        <w:rPr>
          <w:rFonts w:ascii="Arial" w:hAnsi="Arial" w:cs="Arial"/>
          <w:sz w:val="20"/>
        </w:rPr>
        <w:t xml:space="preserve"> 2 </w:t>
      </w:r>
      <w:r w:rsidR="0097223F" w:rsidRPr="00E16E87">
        <w:rPr>
          <w:rFonts w:ascii="Arial" w:hAnsi="Arial" w:cs="Arial"/>
          <w:sz w:val="20"/>
        </w:rPr>
        <w:t>Điều</w:t>
      </w:r>
      <w:r w:rsidRPr="00E16E87">
        <w:rPr>
          <w:rFonts w:ascii="Arial" w:hAnsi="Arial" w:cs="Arial"/>
          <w:sz w:val="20"/>
        </w:rPr>
        <w:t xml:space="preserve"> 36 Luật Chứng khoán số 54/2019/QH14</w:t>
      </w:r>
      <w:bookmarkEnd w:id="764"/>
      <w:r w:rsidRPr="00E16E87">
        <w:rPr>
          <w:rFonts w:ascii="Arial" w:hAnsi="Arial" w:cs="Arial"/>
          <w:sz w:val="20"/>
        </w:rPr>
        <w:t>.</w:t>
      </w:r>
    </w:p>
    <w:p w:rsidR="005F2CDD" w:rsidRPr="00E16E87" w:rsidRDefault="005F2CDD" w:rsidP="005F2CDD">
      <w:pPr>
        <w:spacing w:before="120"/>
        <w:rPr>
          <w:rFonts w:ascii="Arial" w:hAnsi="Arial" w:cs="Arial"/>
          <w:sz w:val="20"/>
        </w:rPr>
      </w:pPr>
      <w:r w:rsidRPr="00E16E87">
        <w:rPr>
          <w:rFonts w:ascii="Arial" w:hAnsi="Arial" w:cs="Arial"/>
          <w:sz w:val="20"/>
        </w:rPr>
        <w:t xml:space="preserve">5. Trường hợp công ty đại chúng theo quy định tại </w:t>
      </w:r>
      <w:bookmarkStart w:id="765" w:name="dc_175"/>
      <w:r w:rsidR="0097223F" w:rsidRPr="00E16E87">
        <w:rPr>
          <w:rFonts w:ascii="Arial" w:hAnsi="Arial" w:cs="Arial"/>
          <w:sz w:val="20"/>
        </w:rPr>
        <w:t>khoản</w:t>
      </w:r>
      <w:r w:rsidRPr="00E16E87">
        <w:rPr>
          <w:rFonts w:ascii="Arial" w:hAnsi="Arial" w:cs="Arial"/>
          <w:sz w:val="20"/>
        </w:rPr>
        <w:t xml:space="preserve"> 4 </w:t>
      </w:r>
      <w:r w:rsidR="0097223F" w:rsidRPr="00E16E87">
        <w:rPr>
          <w:rFonts w:ascii="Arial" w:hAnsi="Arial" w:cs="Arial"/>
          <w:sz w:val="20"/>
        </w:rPr>
        <w:t>Điều</w:t>
      </w:r>
      <w:r w:rsidRPr="00E16E87">
        <w:rPr>
          <w:rFonts w:ascii="Arial" w:hAnsi="Arial" w:cs="Arial"/>
          <w:sz w:val="20"/>
        </w:rPr>
        <w:t xml:space="preserve"> 135 Luật Chứng khoán số 54/2019/QH14</w:t>
      </w:r>
      <w:bookmarkEnd w:id="765"/>
      <w:r w:rsidRPr="00E16E87">
        <w:rPr>
          <w:rFonts w:ascii="Arial" w:hAnsi="Arial" w:cs="Arial"/>
          <w:sz w:val="20"/>
        </w:rPr>
        <w:t xml:space="preserve"> được Đại hội đồng cổ đông thông qua việc hủy tư cách công ty đại chúng, công ty nộp hồ sơ hủy tư cách công ty đại chúng đến Ủy ban Chứng khoán Nhà nước theo quy định tại </w:t>
      </w:r>
      <w:bookmarkStart w:id="766" w:name="dc_176"/>
      <w:r w:rsidR="0097223F" w:rsidRPr="00E16E87">
        <w:rPr>
          <w:rFonts w:ascii="Arial" w:hAnsi="Arial" w:cs="Arial"/>
          <w:sz w:val="20"/>
        </w:rPr>
        <w:t>Điều</w:t>
      </w:r>
      <w:r w:rsidRPr="00E16E87">
        <w:rPr>
          <w:rFonts w:ascii="Arial" w:hAnsi="Arial" w:cs="Arial"/>
          <w:sz w:val="20"/>
        </w:rPr>
        <w:t xml:space="preserve"> 39 Luật Chứng khoán số 54/2019/QH14</w:t>
      </w:r>
      <w:bookmarkEnd w:id="766"/>
      <w:r w:rsidRPr="00E16E87">
        <w:rPr>
          <w:rFonts w:ascii="Arial" w:hAnsi="Arial" w:cs="Arial"/>
          <w:sz w:val="20"/>
        </w:rPr>
        <w:t xml:space="preserve"> trong thời hạn 30 ngày kể từ ngày Đại hội đồng cổ đông thông qua.</w:t>
      </w:r>
    </w:p>
    <w:p w:rsidR="005F2CDD" w:rsidRPr="00E16E87" w:rsidRDefault="005F2CDD" w:rsidP="005F2CDD">
      <w:pPr>
        <w:spacing w:before="120"/>
        <w:rPr>
          <w:rFonts w:ascii="Arial" w:hAnsi="Arial" w:cs="Arial"/>
          <w:sz w:val="20"/>
        </w:rPr>
      </w:pPr>
      <w:r w:rsidRPr="00E16E87">
        <w:rPr>
          <w:rFonts w:ascii="Arial" w:hAnsi="Arial" w:cs="Arial"/>
          <w:sz w:val="20"/>
        </w:rPr>
        <w:t xml:space="preserve">6. Công ty đại chúng theo quy định tại </w:t>
      </w:r>
      <w:bookmarkStart w:id="767" w:name="dc_177"/>
      <w:r w:rsidR="0097223F" w:rsidRPr="00E16E87">
        <w:rPr>
          <w:rFonts w:ascii="Arial" w:hAnsi="Arial" w:cs="Arial"/>
          <w:sz w:val="20"/>
        </w:rPr>
        <w:t>khoản</w:t>
      </w:r>
      <w:r w:rsidRPr="00E16E87">
        <w:rPr>
          <w:rFonts w:ascii="Arial" w:hAnsi="Arial" w:cs="Arial"/>
          <w:sz w:val="20"/>
        </w:rPr>
        <w:t xml:space="preserve"> 5 </w:t>
      </w:r>
      <w:r w:rsidR="0097223F" w:rsidRPr="00E16E87">
        <w:rPr>
          <w:rFonts w:ascii="Arial" w:hAnsi="Arial" w:cs="Arial"/>
          <w:sz w:val="20"/>
        </w:rPr>
        <w:t>Điều</w:t>
      </w:r>
      <w:r w:rsidRPr="00E16E87">
        <w:rPr>
          <w:rFonts w:ascii="Arial" w:hAnsi="Arial" w:cs="Arial"/>
          <w:sz w:val="20"/>
        </w:rPr>
        <w:t xml:space="preserve"> 135 Luật Chứng khoán số 54/2019/QH14</w:t>
      </w:r>
      <w:bookmarkEnd w:id="767"/>
      <w:r w:rsidRPr="00E16E87">
        <w:rPr>
          <w:rFonts w:ascii="Arial" w:hAnsi="Arial" w:cs="Arial"/>
          <w:sz w:val="20"/>
        </w:rPr>
        <w:t xml:space="preserve"> phải nộp hồ sơ hủy tư cách công ty đại chúng cho Ủy ban Chứng khoán Nhà nước theo quy định tại </w:t>
      </w:r>
      <w:bookmarkStart w:id="768" w:name="dc_178"/>
      <w:r w:rsidR="0097223F" w:rsidRPr="00E16E87">
        <w:rPr>
          <w:rFonts w:ascii="Arial" w:hAnsi="Arial" w:cs="Arial"/>
          <w:sz w:val="20"/>
        </w:rPr>
        <w:t>Điều</w:t>
      </w:r>
      <w:r w:rsidRPr="00E16E87">
        <w:rPr>
          <w:rFonts w:ascii="Arial" w:hAnsi="Arial" w:cs="Arial"/>
          <w:sz w:val="20"/>
        </w:rPr>
        <w:t xml:space="preserve"> 39 Luật Chứng khoán số 54/2019/QH14</w:t>
      </w:r>
      <w:bookmarkEnd w:id="768"/>
      <w:r w:rsidRPr="00E16E87">
        <w:rPr>
          <w:rFonts w:ascii="Arial" w:hAnsi="Arial" w:cs="Arial"/>
          <w:sz w:val="20"/>
        </w:rPr>
        <w:t xml:space="preserve"> trong thời hạn 90 ngày kể từ ngày Luật Chứng khoán số 54/2019/QH14 có hiệu lực thi hành.</w:t>
      </w:r>
    </w:p>
    <w:p w:rsidR="005F2CDD" w:rsidRPr="00E16E87" w:rsidRDefault="005F2CDD" w:rsidP="005F2CDD">
      <w:pPr>
        <w:spacing w:before="120"/>
        <w:rPr>
          <w:rFonts w:ascii="Arial" w:hAnsi="Arial" w:cs="Arial"/>
          <w:sz w:val="20"/>
        </w:rPr>
      </w:pPr>
      <w:r w:rsidRPr="00E16E87">
        <w:rPr>
          <w:rFonts w:ascii="Arial" w:hAnsi="Arial" w:cs="Arial"/>
          <w:sz w:val="20"/>
        </w:rPr>
        <w:t xml:space="preserve">7. Công ty đại chúng có cổ </w:t>
      </w:r>
      <w:r w:rsidR="002E4321" w:rsidRPr="00E16E87">
        <w:rPr>
          <w:rFonts w:ascii="Arial" w:hAnsi="Arial" w:cs="Arial"/>
          <w:sz w:val="20"/>
        </w:rPr>
        <w:t>phiếu</w:t>
      </w:r>
      <w:r w:rsidRPr="00E16E87">
        <w:rPr>
          <w:rFonts w:ascii="Arial" w:hAnsi="Arial" w:cs="Arial"/>
          <w:sz w:val="20"/>
        </w:rPr>
        <w:t xml:space="preserve"> đã niêm yết hoặc đăng ký giao dịch trước ngày Luật Chứng khoán so 54/2019/QH14 có hiệu lực thi hành mà không đáp ứng </w:t>
      </w:r>
      <w:r w:rsidR="0097223F" w:rsidRPr="00E16E87">
        <w:rPr>
          <w:rFonts w:ascii="Arial" w:hAnsi="Arial" w:cs="Arial"/>
          <w:sz w:val="20"/>
        </w:rPr>
        <w:t>điều</w:t>
      </w:r>
      <w:r w:rsidRPr="00E16E87">
        <w:rPr>
          <w:rFonts w:ascii="Arial" w:hAnsi="Arial" w:cs="Arial"/>
          <w:sz w:val="20"/>
        </w:rPr>
        <w:t xml:space="preserve"> kiện công ty đại chúng theo quy định của Luật Chứng khoán số 70/2006/QH11 đã được sửa đổi, bổ sung một số </w:t>
      </w:r>
      <w:r w:rsidR="0097223F" w:rsidRPr="00E16E87">
        <w:rPr>
          <w:rFonts w:ascii="Arial" w:hAnsi="Arial" w:cs="Arial"/>
          <w:sz w:val="20"/>
        </w:rPr>
        <w:t>điều</w:t>
      </w:r>
      <w:r w:rsidRPr="00E16E87">
        <w:rPr>
          <w:rFonts w:ascii="Arial" w:hAnsi="Arial" w:cs="Arial"/>
          <w:sz w:val="20"/>
        </w:rPr>
        <w:t xml:space="preserve"> theo Luật Chứng khoán số 62/2010/QH12 và các văn bản quy định chi </w:t>
      </w:r>
      <w:r w:rsidR="0097223F" w:rsidRPr="00E16E87">
        <w:rPr>
          <w:rFonts w:ascii="Arial" w:hAnsi="Arial" w:cs="Arial"/>
          <w:sz w:val="20"/>
        </w:rPr>
        <w:t>tiết</w:t>
      </w:r>
      <w:r w:rsidRPr="00E16E87">
        <w:rPr>
          <w:rFonts w:ascii="Arial" w:hAnsi="Arial" w:cs="Arial"/>
          <w:sz w:val="20"/>
        </w:rPr>
        <w:t xml:space="preserve"> thi hành thì thực hiện hủy tư cách công ty đại chúng theo quy định tại </w:t>
      </w:r>
      <w:bookmarkStart w:id="769" w:name="dc_179"/>
      <w:r w:rsidR="0097223F" w:rsidRPr="00E16E87">
        <w:rPr>
          <w:rFonts w:ascii="Arial" w:hAnsi="Arial" w:cs="Arial"/>
          <w:sz w:val="20"/>
        </w:rPr>
        <w:t>Điều</w:t>
      </w:r>
      <w:r w:rsidRPr="00E16E87">
        <w:rPr>
          <w:rFonts w:ascii="Arial" w:hAnsi="Arial" w:cs="Arial"/>
          <w:sz w:val="20"/>
        </w:rPr>
        <w:t xml:space="preserve"> 38 và </w:t>
      </w:r>
      <w:r w:rsidR="0097223F" w:rsidRPr="00E16E87">
        <w:rPr>
          <w:rFonts w:ascii="Arial" w:hAnsi="Arial" w:cs="Arial"/>
          <w:sz w:val="20"/>
        </w:rPr>
        <w:t>Điều</w:t>
      </w:r>
      <w:r w:rsidRPr="00E16E87">
        <w:rPr>
          <w:rFonts w:ascii="Arial" w:hAnsi="Arial" w:cs="Arial"/>
          <w:sz w:val="20"/>
        </w:rPr>
        <w:t xml:space="preserve"> 39 Luật Chứng khoán số 54/2019/QH14</w:t>
      </w:r>
      <w:bookmarkEnd w:id="769"/>
      <w:r w:rsidRPr="00E16E87">
        <w:rPr>
          <w:rFonts w:ascii="Arial" w:hAnsi="Arial" w:cs="Arial"/>
          <w:sz w:val="20"/>
        </w:rPr>
        <w:t>.</w:t>
      </w:r>
    </w:p>
    <w:p w:rsidR="005F2CDD" w:rsidRPr="00E16E87" w:rsidRDefault="005F2CDD" w:rsidP="005F2CDD">
      <w:pPr>
        <w:spacing w:before="120"/>
        <w:rPr>
          <w:rFonts w:ascii="Arial" w:hAnsi="Arial" w:cs="Arial"/>
          <w:sz w:val="20"/>
        </w:rPr>
      </w:pPr>
      <w:r w:rsidRPr="00E16E87">
        <w:rPr>
          <w:rFonts w:ascii="Arial" w:hAnsi="Arial" w:cs="Arial"/>
          <w:sz w:val="20"/>
        </w:rPr>
        <w:t>8. Doanh nghiệp cổ phần hóa đã thực hiện đăng ký giao dịch trên hệ thống giao dịch Upcom trước ngày Luật Chứng khoán số 54/2019/QH14 có hiệu lực thi hành nhưng chưa được Ủy ban Chứng khoán Nhà nước xác nhận hoàn tất việc đăng ký công ty đại chúng thì bị hủy đăng ký giao dịch sau 01 năm kể từ ngày Nghị định này có hiệu lực.</w:t>
      </w:r>
    </w:p>
    <w:p w:rsidR="005F2CDD" w:rsidRPr="00E16E87" w:rsidRDefault="005F2CDD" w:rsidP="005F2CDD">
      <w:pPr>
        <w:spacing w:before="120"/>
        <w:rPr>
          <w:rFonts w:ascii="Arial" w:hAnsi="Arial" w:cs="Arial"/>
          <w:sz w:val="20"/>
        </w:rPr>
      </w:pPr>
      <w:r w:rsidRPr="00E16E87">
        <w:rPr>
          <w:rFonts w:ascii="Arial" w:hAnsi="Arial" w:cs="Arial"/>
          <w:sz w:val="20"/>
        </w:rPr>
        <w:t>9. Trước khi Sở giao dịch chứng khoán Việt Nam, Tổng công ty lưu ký và bù trừ chứng khoán Việt Nam chính thức hoạt động theo quy định tại Luật Chứng khoán số 54/2019/QH14, các thành viên của Sở giao dịch Chứng khoán Hà Nội và Sở giao dịch Chứng khoán Thành phố Hồ Chí Minh và các thành viên của Trung tâm Lưu ký Chứng khoán Việt Nam thực hiện các hoạt động, quyền và nghĩa vụ theo quy định tại Nghị định này áp dụng đối với thành viên của Sở giao dịch chứng khoán Việt Nam, Tổng công ty lưu ký và bù trừ chứng khoán Việt Nam.</w:t>
      </w:r>
    </w:p>
    <w:p w:rsidR="005F2CDD" w:rsidRPr="00E16E87" w:rsidRDefault="005F2CDD" w:rsidP="005F2CDD">
      <w:pPr>
        <w:spacing w:before="120"/>
        <w:rPr>
          <w:rFonts w:ascii="Arial" w:hAnsi="Arial" w:cs="Arial"/>
          <w:sz w:val="20"/>
        </w:rPr>
      </w:pPr>
      <w:r w:rsidRPr="00E16E87">
        <w:rPr>
          <w:rFonts w:ascii="Arial" w:hAnsi="Arial" w:cs="Arial"/>
          <w:sz w:val="20"/>
        </w:rPr>
        <w:t>10. Sau khi Sở giao dịch chứng khoán Việt Nam và công ty con chính thức hoạt động theo quy định tại Luật Chứng khoán số 54/2019/QH14, các hoạt động trong Nghị định này được thực hiện như sau:</w:t>
      </w:r>
    </w:p>
    <w:p w:rsidR="005F2CDD" w:rsidRPr="00E16E87" w:rsidRDefault="005F2CDD" w:rsidP="005F2CDD">
      <w:pPr>
        <w:spacing w:before="120"/>
        <w:rPr>
          <w:rFonts w:ascii="Arial" w:hAnsi="Arial" w:cs="Arial"/>
          <w:sz w:val="20"/>
        </w:rPr>
      </w:pPr>
      <w:r w:rsidRPr="00E16E87">
        <w:rPr>
          <w:rFonts w:ascii="Arial" w:hAnsi="Arial" w:cs="Arial"/>
          <w:sz w:val="20"/>
        </w:rPr>
        <w:t xml:space="preserve">a) Sở giao dịch chứng khoán Việt Nam thực hiện sắp xếp lại các </w:t>
      </w:r>
      <w:r w:rsidR="002E4321" w:rsidRPr="00E16E87">
        <w:rPr>
          <w:rFonts w:ascii="Arial" w:hAnsi="Arial" w:cs="Arial"/>
          <w:sz w:val="20"/>
        </w:rPr>
        <w:t>Bảng</w:t>
      </w:r>
      <w:r w:rsidRPr="00E16E87">
        <w:rPr>
          <w:rFonts w:ascii="Arial" w:hAnsi="Arial" w:cs="Arial"/>
          <w:sz w:val="20"/>
        </w:rPr>
        <w:t xml:space="preserve"> niêm yết theo lộ trình do Thủ tướng Chính phủ quyết định;</w:t>
      </w:r>
    </w:p>
    <w:p w:rsidR="005F2CDD" w:rsidRPr="00E16E87" w:rsidRDefault="005F2CDD" w:rsidP="005F2CDD">
      <w:pPr>
        <w:spacing w:before="120"/>
        <w:rPr>
          <w:rFonts w:ascii="Arial" w:hAnsi="Arial" w:cs="Arial"/>
          <w:sz w:val="20"/>
        </w:rPr>
      </w:pPr>
      <w:r w:rsidRPr="00E16E87">
        <w:rPr>
          <w:rFonts w:ascii="Arial" w:hAnsi="Arial" w:cs="Arial"/>
          <w:sz w:val="20"/>
        </w:rPr>
        <w:t>b) Trong thời hạn 01 năm kể từ ngày Sở giao dịch chứng khoán Việt Nam và công ty con chính thức hoạt động, thành viên của Sở giao dịch Chứng khoán Hà Nội và Sở giao dịch Chứng khoán Thành phố Hồ Chí Minh tiếp tục thực hiện các hoạt động, quyền và nghĩa vụ theo quy định tại Nghị định này áp dụng đối với thành viên của Sở giao dịch chứng khoán Việt Nam và phải làm thủ tục đăng ký thành viên với Sở giao dịch chứng khoán Việt Nam.</w:t>
      </w:r>
    </w:p>
    <w:p w:rsidR="005F2CDD" w:rsidRPr="00E16E87" w:rsidRDefault="005F2CDD" w:rsidP="005F2CDD">
      <w:pPr>
        <w:spacing w:before="120"/>
        <w:rPr>
          <w:rFonts w:ascii="Arial" w:hAnsi="Arial" w:cs="Arial"/>
          <w:sz w:val="20"/>
        </w:rPr>
      </w:pPr>
      <w:r w:rsidRPr="00E16E87">
        <w:rPr>
          <w:rFonts w:ascii="Arial" w:hAnsi="Arial" w:cs="Arial"/>
          <w:sz w:val="20"/>
        </w:rPr>
        <w:t xml:space="preserve">11. Sau khi Nghị định này có hiệu lực, Kho bạc Nhà nước được tiếp tục tham gia giao dịch công cụ nợ mà không phải thực hiện thủ tục đăng ký tham gia lại với Sở giao dịch chứng khoán Việt Nam và </w:t>
      </w:r>
      <w:r w:rsidRPr="00E16E87">
        <w:rPr>
          <w:rFonts w:ascii="Arial" w:hAnsi="Arial" w:cs="Arial"/>
          <w:sz w:val="20"/>
        </w:rPr>
        <w:lastRenderedPageBreak/>
        <w:t>công ty con.</w:t>
      </w:r>
    </w:p>
    <w:p w:rsidR="005F2CDD" w:rsidRPr="00E16E87" w:rsidRDefault="005F2CDD" w:rsidP="005F2CDD">
      <w:pPr>
        <w:spacing w:before="120"/>
        <w:rPr>
          <w:rFonts w:ascii="Arial" w:hAnsi="Arial" w:cs="Arial"/>
          <w:sz w:val="20"/>
        </w:rPr>
      </w:pPr>
      <w:r w:rsidRPr="00E16E87">
        <w:rPr>
          <w:rFonts w:ascii="Arial" w:hAnsi="Arial" w:cs="Arial"/>
          <w:sz w:val="20"/>
        </w:rPr>
        <w:t xml:space="preserve">12. Các quy định hủy niêm yết bắt buộc cổ </w:t>
      </w:r>
      <w:r w:rsidR="002E4321" w:rsidRPr="00E16E87">
        <w:rPr>
          <w:rFonts w:ascii="Arial" w:hAnsi="Arial" w:cs="Arial"/>
          <w:sz w:val="20"/>
        </w:rPr>
        <w:t>phiếu</w:t>
      </w:r>
      <w:r w:rsidRPr="00E16E87">
        <w:rPr>
          <w:rFonts w:ascii="Arial" w:hAnsi="Arial" w:cs="Arial"/>
          <w:sz w:val="20"/>
        </w:rPr>
        <w:t xml:space="preserve"> của công ty đại chúng trong trường hợp vốn chủ sở hữu âm trong báo cáo tài chính năm gần nhất được kiểm toán tại </w:t>
      </w:r>
      <w:r w:rsidR="0097223F" w:rsidRPr="00E16E87">
        <w:rPr>
          <w:rFonts w:ascii="Arial" w:hAnsi="Arial" w:cs="Arial"/>
          <w:sz w:val="20"/>
        </w:rPr>
        <w:t>điểm</w:t>
      </w:r>
      <w:r w:rsidRPr="00E16E87">
        <w:rPr>
          <w:rFonts w:ascii="Arial" w:hAnsi="Arial" w:cs="Arial"/>
          <w:sz w:val="20"/>
        </w:rPr>
        <w:t xml:space="preserve"> e </w:t>
      </w:r>
      <w:r w:rsidR="0097223F" w:rsidRPr="00E16E87">
        <w:rPr>
          <w:rFonts w:ascii="Arial" w:hAnsi="Arial" w:cs="Arial"/>
          <w:sz w:val="20"/>
        </w:rPr>
        <w:t>khoản</w:t>
      </w:r>
      <w:r w:rsidRPr="00E16E87">
        <w:rPr>
          <w:rFonts w:ascii="Arial" w:hAnsi="Arial" w:cs="Arial"/>
          <w:sz w:val="20"/>
        </w:rPr>
        <w:t xml:space="preserve"> 1 </w:t>
      </w:r>
      <w:r w:rsidR="0097223F" w:rsidRPr="00E16E87">
        <w:rPr>
          <w:rFonts w:ascii="Arial" w:hAnsi="Arial" w:cs="Arial"/>
          <w:sz w:val="20"/>
        </w:rPr>
        <w:t>Điều</w:t>
      </w:r>
      <w:r w:rsidRPr="00E16E87">
        <w:rPr>
          <w:rFonts w:ascii="Arial" w:hAnsi="Arial" w:cs="Arial"/>
          <w:sz w:val="20"/>
        </w:rPr>
        <w:t xml:space="preserve"> 120 Nghị định này, tổ chức kiểm toán có ý kiến ngoại trừ đối với báo cáo tài chính năm trong 03 năm liên tiếp tại </w:t>
      </w:r>
      <w:r w:rsidR="0097223F" w:rsidRPr="00E16E87">
        <w:rPr>
          <w:rFonts w:ascii="Arial" w:hAnsi="Arial" w:cs="Arial"/>
          <w:sz w:val="20"/>
        </w:rPr>
        <w:t>điểm</w:t>
      </w:r>
      <w:r w:rsidRPr="00E16E87">
        <w:rPr>
          <w:rFonts w:ascii="Arial" w:hAnsi="Arial" w:cs="Arial"/>
          <w:sz w:val="20"/>
        </w:rPr>
        <w:t xml:space="preserve"> h </w:t>
      </w:r>
      <w:r w:rsidR="0097223F" w:rsidRPr="00E16E87">
        <w:rPr>
          <w:rFonts w:ascii="Arial" w:hAnsi="Arial" w:cs="Arial"/>
          <w:sz w:val="20"/>
        </w:rPr>
        <w:t>khoản</w:t>
      </w:r>
      <w:r w:rsidRPr="00E16E87">
        <w:rPr>
          <w:rFonts w:ascii="Arial" w:hAnsi="Arial" w:cs="Arial"/>
          <w:sz w:val="20"/>
        </w:rPr>
        <w:t xml:space="preserve"> 1 </w:t>
      </w:r>
      <w:r w:rsidR="0097223F" w:rsidRPr="00E16E87">
        <w:rPr>
          <w:rFonts w:ascii="Arial" w:hAnsi="Arial" w:cs="Arial"/>
          <w:sz w:val="20"/>
        </w:rPr>
        <w:t>Điều</w:t>
      </w:r>
      <w:r w:rsidRPr="00E16E87">
        <w:rPr>
          <w:rFonts w:ascii="Arial" w:hAnsi="Arial" w:cs="Arial"/>
          <w:sz w:val="20"/>
        </w:rPr>
        <w:t xml:space="preserve"> 120 Nghị định này và tổ chức niêm yết không hoàn thành nghĩa vụ tài chính với Sở giao dịch chứng khoán tại </w:t>
      </w:r>
      <w:r w:rsidR="0097223F" w:rsidRPr="00E16E87">
        <w:rPr>
          <w:rFonts w:ascii="Arial" w:hAnsi="Arial" w:cs="Arial"/>
          <w:sz w:val="20"/>
        </w:rPr>
        <w:t>điểm</w:t>
      </w:r>
      <w:r w:rsidRPr="00E16E87">
        <w:rPr>
          <w:rFonts w:ascii="Arial" w:hAnsi="Arial" w:cs="Arial"/>
          <w:sz w:val="20"/>
        </w:rPr>
        <w:t xml:space="preserve"> o </w:t>
      </w:r>
      <w:r w:rsidR="0097223F" w:rsidRPr="00E16E87">
        <w:rPr>
          <w:rFonts w:ascii="Arial" w:hAnsi="Arial" w:cs="Arial"/>
          <w:sz w:val="20"/>
        </w:rPr>
        <w:t>khoản</w:t>
      </w:r>
      <w:r w:rsidRPr="00E16E87">
        <w:rPr>
          <w:rFonts w:ascii="Arial" w:hAnsi="Arial" w:cs="Arial"/>
          <w:sz w:val="20"/>
        </w:rPr>
        <w:t xml:space="preserve"> 1 </w:t>
      </w:r>
      <w:r w:rsidR="0097223F" w:rsidRPr="00E16E87">
        <w:rPr>
          <w:rFonts w:ascii="Arial" w:hAnsi="Arial" w:cs="Arial"/>
          <w:sz w:val="20"/>
        </w:rPr>
        <w:t>Điều</w:t>
      </w:r>
      <w:r w:rsidRPr="00E16E87">
        <w:rPr>
          <w:rFonts w:ascii="Arial" w:hAnsi="Arial" w:cs="Arial"/>
          <w:sz w:val="20"/>
        </w:rPr>
        <w:t xml:space="preserve"> 120 Nghị định này áp dụng sau 01 năm kể từ ngày Nghị định này có hiệu lực.</w:t>
      </w:r>
    </w:p>
    <w:p w:rsidR="005F2CDD" w:rsidRPr="00E16E87" w:rsidRDefault="005F2CDD" w:rsidP="005F2CDD">
      <w:pPr>
        <w:spacing w:before="120"/>
        <w:rPr>
          <w:rFonts w:ascii="Arial" w:hAnsi="Arial" w:cs="Arial"/>
          <w:sz w:val="20"/>
        </w:rPr>
      </w:pPr>
      <w:r w:rsidRPr="00E16E87">
        <w:rPr>
          <w:rFonts w:ascii="Arial" w:hAnsi="Arial" w:cs="Arial"/>
          <w:sz w:val="20"/>
        </w:rPr>
        <w:t>13. Trong thời hạn 03 năm kể từ ngày Nghị đ</w:t>
      </w:r>
      <w:r w:rsidRPr="00E16E87">
        <w:rPr>
          <w:rFonts w:ascii="Arial" w:hAnsi="Arial" w:cs="Arial"/>
          <w:sz w:val="20"/>
          <w:lang w:val="en-US"/>
        </w:rPr>
        <w:t>ị</w:t>
      </w:r>
      <w:r w:rsidRPr="00E16E87">
        <w:rPr>
          <w:rFonts w:ascii="Arial" w:hAnsi="Arial" w:cs="Arial"/>
          <w:sz w:val="20"/>
        </w:rPr>
        <w:t xml:space="preserve">nh này có hiệu lực thi hành, hoạt động bù trừ và thanh toán giao dịch chứng khoán theo cơ chế đối tác bù trừ trung tâm phải được triển khai thực hiện theo quy định tại Nghị định này. Trong thời gian chưa triển khai hoạt động bù trừ và thanh toán giao dịch chứng khoán theo cơ chế đối tác bù trừ trung tâm, hoạt động bù trừ và thanh toán giao dịch chứng khoán được thực hiện theo quy định tại Luật Chứng khoán số 70/2006/QH11 đã được sửa đổi, bổ sung một số </w:t>
      </w:r>
      <w:r w:rsidR="0097223F" w:rsidRPr="00E16E87">
        <w:rPr>
          <w:rFonts w:ascii="Arial" w:hAnsi="Arial" w:cs="Arial"/>
          <w:sz w:val="20"/>
        </w:rPr>
        <w:t>điều</w:t>
      </w:r>
      <w:r w:rsidRPr="00E16E87">
        <w:rPr>
          <w:rFonts w:ascii="Arial" w:hAnsi="Arial" w:cs="Arial"/>
          <w:sz w:val="20"/>
        </w:rPr>
        <w:t xml:space="preserve"> theo Luật Chứng khoán số 62/2010/QH12 và các văn bản quy định chi </w:t>
      </w:r>
      <w:r w:rsidR="0097223F" w:rsidRPr="00E16E87">
        <w:rPr>
          <w:rFonts w:ascii="Arial" w:hAnsi="Arial" w:cs="Arial"/>
          <w:sz w:val="20"/>
        </w:rPr>
        <w:t>tiết</w:t>
      </w:r>
      <w:r w:rsidRPr="00E16E87">
        <w:rPr>
          <w:rFonts w:ascii="Arial" w:hAnsi="Arial" w:cs="Arial"/>
          <w:sz w:val="20"/>
        </w:rPr>
        <w:t xml:space="preserve"> thi hành.</w:t>
      </w:r>
    </w:p>
    <w:p w:rsidR="005F2CDD" w:rsidRPr="00E16E87" w:rsidRDefault="005F2CDD" w:rsidP="005F2CDD">
      <w:pPr>
        <w:spacing w:before="120"/>
        <w:rPr>
          <w:rFonts w:ascii="Arial" w:hAnsi="Arial" w:cs="Arial"/>
          <w:sz w:val="20"/>
        </w:rPr>
      </w:pPr>
      <w:r w:rsidRPr="00E16E87">
        <w:rPr>
          <w:rFonts w:ascii="Arial" w:hAnsi="Arial" w:cs="Arial"/>
          <w:sz w:val="20"/>
        </w:rPr>
        <w:t>14. Các thành viên lưu ký của Tổng công ty lưu ký và bù trừ chứng khoán Việt Nam được phép tham gia hoạt động bù trừ, thanh toán giao dịch chứng khoán như thành viên bù trừ trực tiếp theo quy định tại Nghị định này trong thời hạn 12 tháng kể từ ngày chính thức triển khai cơ chế đối tác bù trừ trung tâm. Sau thời hạn này, chỉ thành viên bù trừ mới được tham gia hoạt động bù trừ, thanh toán giao dịch chứng khoán.</w:t>
      </w:r>
    </w:p>
    <w:p w:rsidR="005F2CDD" w:rsidRPr="00E16E87" w:rsidRDefault="005F2CDD" w:rsidP="005F2CDD">
      <w:pPr>
        <w:spacing w:before="120"/>
        <w:rPr>
          <w:rFonts w:ascii="Arial" w:hAnsi="Arial" w:cs="Arial"/>
          <w:sz w:val="20"/>
        </w:rPr>
      </w:pPr>
      <w:r w:rsidRPr="00E16E87">
        <w:rPr>
          <w:rFonts w:ascii="Arial" w:hAnsi="Arial" w:cs="Arial"/>
          <w:sz w:val="20"/>
        </w:rPr>
        <w:t xml:space="preserve">15. Kể từ ngày Nghị định này có hiệu lực, quỹ phòng ngừa rủi ro nghiệp vụ quy định tại </w:t>
      </w:r>
      <w:r w:rsidR="0097223F" w:rsidRPr="00E16E87">
        <w:rPr>
          <w:rFonts w:ascii="Arial" w:hAnsi="Arial" w:cs="Arial"/>
          <w:sz w:val="20"/>
        </w:rPr>
        <w:t>khoản</w:t>
      </w:r>
      <w:r w:rsidRPr="00E16E87">
        <w:rPr>
          <w:rFonts w:ascii="Arial" w:hAnsi="Arial" w:cs="Arial"/>
          <w:sz w:val="20"/>
        </w:rPr>
        <w:t xml:space="preserve"> 3 Điêu 156 Nghị định này sẽ thay th</w:t>
      </w:r>
      <w:r w:rsidRPr="00E16E87">
        <w:rPr>
          <w:rFonts w:ascii="Arial" w:hAnsi="Arial" w:cs="Arial"/>
          <w:sz w:val="20"/>
          <w:lang w:val="en-US"/>
        </w:rPr>
        <w:t>ế</w:t>
      </w:r>
      <w:r w:rsidRPr="00E16E87">
        <w:rPr>
          <w:rFonts w:ascii="Arial" w:hAnsi="Arial" w:cs="Arial"/>
          <w:sz w:val="20"/>
        </w:rPr>
        <w:t xml:space="preserve"> quỹ phòng ngừa rủi ro nghiệp vụ và quỹ phòng ngừa rủi ro thanh toán chứng khoán phái sinh theo quy định tại Nghị định số 122/2017/NĐ-CP ngày 13 tháng 11 năm 2017 của Chính phủ quy định một số nội dung đặc thù về cơ chế quản lý tài chính và đánh giá hiệu quả hoạt động đối với doanh nghiệp kinh doanh xổ số, Sở giao dịch chứng khoán và Trung tâm lưu ký chứng khoán Việt Nam. Số dư quỹ phòng ngừa rủi ro nghiệp vụ và quỹ phòng ngừa rủi ro thanh toán chứng khoán phái sinh của Trung tâm Lưu ký Chứng khoán Việt Nam trước ngày Nghị định nay có hiệu lực được kết chuyển toàn bộ vào quỹ phòng ngừa rủi ro nghiệp vụ quy định tại </w:t>
      </w:r>
      <w:r w:rsidR="0097223F" w:rsidRPr="00E16E87">
        <w:rPr>
          <w:rFonts w:ascii="Arial" w:hAnsi="Arial" w:cs="Arial"/>
          <w:sz w:val="20"/>
        </w:rPr>
        <w:t>khoản</w:t>
      </w:r>
      <w:r w:rsidRPr="00E16E87">
        <w:rPr>
          <w:rFonts w:ascii="Arial" w:hAnsi="Arial" w:cs="Arial"/>
          <w:sz w:val="20"/>
        </w:rPr>
        <w:t xml:space="preserve"> 3 </w:t>
      </w:r>
      <w:r w:rsidR="0097223F" w:rsidRPr="00E16E87">
        <w:rPr>
          <w:rFonts w:ascii="Arial" w:hAnsi="Arial" w:cs="Arial"/>
          <w:sz w:val="20"/>
        </w:rPr>
        <w:t>Điều</w:t>
      </w:r>
      <w:r w:rsidRPr="00E16E87">
        <w:rPr>
          <w:rFonts w:ascii="Arial" w:hAnsi="Arial" w:cs="Arial"/>
          <w:sz w:val="20"/>
        </w:rPr>
        <w:t xml:space="preserve"> 156 Nghị định này.</w:t>
      </w:r>
    </w:p>
    <w:p w:rsidR="005F2CDD" w:rsidRPr="00E16E87" w:rsidRDefault="005F2CDD" w:rsidP="005F2CDD">
      <w:pPr>
        <w:spacing w:before="120"/>
        <w:rPr>
          <w:rFonts w:ascii="Arial" w:hAnsi="Arial" w:cs="Arial"/>
          <w:sz w:val="20"/>
        </w:rPr>
      </w:pPr>
      <w:r w:rsidRPr="00E16E87">
        <w:rPr>
          <w:rFonts w:ascii="Arial" w:hAnsi="Arial" w:cs="Arial"/>
          <w:sz w:val="20"/>
        </w:rPr>
        <w:t xml:space="preserve">16. Chứng khoán đã đăng ký tập trung tại Tổng công ty lưu ký và bù trừ chứng khoán Việt Nam được sử dụng làm tài sản bảo đảm trong các giao dịch bảo đảm đã được đăng ký tại các Trung tâm đăng ký giao dịch, tài sản của Cục đăng ký quốc gia giao dịch bảo đảm thuộc Bộ Tư pháp trước ngày 01 tháng 01 năm 2021 không phải đăng ký lại tại Tổng công ty lưu ký và bù trừ chứng khoán Việt Nam theo quy định của Nghị định này. Việc thay đổi, sửa chữa sai sót, xóa đăng ký giao dịch bảo đảm đối với các chứng khoán nêu </w:t>
      </w:r>
      <w:r w:rsidRPr="00E16E87">
        <w:rPr>
          <w:rFonts w:ascii="Arial" w:hAnsi="Arial" w:cs="Arial"/>
          <w:sz w:val="20"/>
          <w:lang w:val="en-US"/>
        </w:rPr>
        <w:t>tr</w:t>
      </w:r>
      <w:r w:rsidRPr="00E16E87">
        <w:rPr>
          <w:rFonts w:ascii="Arial" w:hAnsi="Arial" w:cs="Arial"/>
          <w:sz w:val="20"/>
        </w:rPr>
        <w:t>ên được thực hiện tại các Trung tâm đăng ký giao dịch, tài sản của Cục Đăng ký quốc gia giao dịch bảo đảm thuộc Bộ Tư pháp theo quy định của pháp luật về đăng ký biện pháp bảo đảm.</w:t>
      </w:r>
    </w:p>
    <w:p w:rsidR="005F2CDD" w:rsidRPr="00E16E87" w:rsidRDefault="005F2CDD" w:rsidP="005F2CDD">
      <w:pPr>
        <w:spacing w:before="120"/>
        <w:rPr>
          <w:rFonts w:ascii="Arial" w:hAnsi="Arial" w:cs="Arial"/>
          <w:sz w:val="20"/>
        </w:rPr>
      </w:pPr>
      <w:r w:rsidRPr="00E16E87">
        <w:rPr>
          <w:rFonts w:ascii="Arial" w:hAnsi="Arial" w:cs="Arial"/>
          <w:sz w:val="20"/>
        </w:rPr>
        <w:t xml:space="preserve">17. Công ty chứng khoán đã ký hợp đồng cung cấp dịch vụ đối với các hoạt động quy định tại </w:t>
      </w:r>
      <w:bookmarkStart w:id="770" w:name="dc_180"/>
      <w:r w:rsidR="0097223F" w:rsidRPr="00E16E87">
        <w:rPr>
          <w:rFonts w:ascii="Arial" w:hAnsi="Arial" w:cs="Arial"/>
          <w:sz w:val="20"/>
        </w:rPr>
        <w:t>khoản</w:t>
      </w:r>
      <w:r w:rsidRPr="00E16E87">
        <w:rPr>
          <w:rFonts w:ascii="Arial" w:hAnsi="Arial" w:cs="Arial"/>
          <w:sz w:val="20"/>
        </w:rPr>
        <w:t xml:space="preserve"> 3 </w:t>
      </w:r>
      <w:r w:rsidR="0097223F" w:rsidRPr="00E16E87">
        <w:rPr>
          <w:rFonts w:ascii="Arial" w:hAnsi="Arial" w:cs="Arial"/>
          <w:sz w:val="20"/>
        </w:rPr>
        <w:t>Điều</w:t>
      </w:r>
      <w:r w:rsidRPr="00E16E87">
        <w:rPr>
          <w:rFonts w:ascii="Arial" w:hAnsi="Arial" w:cs="Arial"/>
          <w:sz w:val="20"/>
        </w:rPr>
        <w:t xml:space="preserve"> 86 Luật Chứng khoán số 54/2019/QH14</w:t>
      </w:r>
      <w:bookmarkEnd w:id="770"/>
      <w:r w:rsidRPr="00E16E87">
        <w:rPr>
          <w:rFonts w:ascii="Arial" w:hAnsi="Arial" w:cs="Arial"/>
          <w:sz w:val="20"/>
        </w:rPr>
        <w:t xml:space="preserve"> trước thời </w:t>
      </w:r>
      <w:r w:rsidR="0097223F" w:rsidRPr="00E16E87">
        <w:rPr>
          <w:rFonts w:ascii="Arial" w:hAnsi="Arial" w:cs="Arial"/>
          <w:sz w:val="20"/>
        </w:rPr>
        <w:t>điểm</w:t>
      </w:r>
      <w:r w:rsidRPr="00E16E87">
        <w:rPr>
          <w:rFonts w:ascii="Arial" w:hAnsi="Arial" w:cs="Arial"/>
          <w:sz w:val="20"/>
        </w:rPr>
        <w:t xml:space="preserve"> Luật này có hiệu lực nhưng không được cấp phép thực hiện nghiệp vụ bảo lãnh phát hành được tiếp tục thực hiện hợp đồng đã ký nêu trên.</w:t>
      </w:r>
    </w:p>
    <w:p w:rsidR="005F2CDD" w:rsidRPr="00E16E87" w:rsidRDefault="005F2CDD" w:rsidP="005F2CDD">
      <w:pPr>
        <w:spacing w:before="120"/>
        <w:rPr>
          <w:rFonts w:ascii="Arial" w:hAnsi="Arial" w:cs="Arial"/>
          <w:sz w:val="20"/>
        </w:rPr>
      </w:pPr>
      <w:r w:rsidRPr="00E16E87">
        <w:rPr>
          <w:rFonts w:ascii="Arial" w:hAnsi="Arial" w:cs="Arial"/>
          <w:sz w:val="20"/>
        </w:rPr>
        <w:t xml:space="preserve">18. Đối với các quỹ thành viên được thành lập trước ngày Luật Chứng khoán số 54/2019/QH14 có hiệu lực thi hành, các tổ chức góp vốn vào quỹ thành viên và không thuộc trường hợp quy định tại </w:t>
      </w:r>
      <w:bookmarkStart w:id="771" w:name="dc_181"/>
      <w:r w:rsidR="0097223F" w:rsidRPr="00E16E87">
        <w:rPr>
          <w:rFonts w:ascii="Arial" w:hAnsi="Arial" w:cs="Arial"/>
          <w:sz w:val="20"/>
        </w:rPr>
        <w:t>khoản</w:t>
      </w:r>
      <w:r w:rsidRPr="00E16E87">
        <w:rPr>
          <w:rFonts w:ascii="Arial" w:hAnsi="Arial" w:cs="Arial"/>
          <w:sz w:val="20"/>
        </w:rPr>
        <w:t xml:space="preserve"> 1 </w:t>
      </w:r>
      <w:r w:rsidR="0097223F" w:rsidRPr="00E16E87">
        <w:rPr>
          <w:rFonts w:ascii="Arial" w:hAnsi="Arial" w:cs="Arial"/>
          <w:sz w:val="20"/>
        </w:rPr>
        <w:t>Điều</w:t>
      </w:r>
      <w:r w:rsidRPr="00E16E87">
        <w:rPr>
          <w:rFonts w:ascii="Arial" w:hAnsi="Arial" w:cs="Arial"/>
          <w:sz w:val="20"/>
        </w:rPr>
        <w:t xml:space="preserve"> 11 Luật Chứng khoán</w:t>
      </w:r>
      <w:bookmarkEnd w:id="771"/>
      <w:r w:rsidRPr="00E16E87">
        <w:rPr>
          <w:rFonts w:ascii="Arial" w:hAnsi="Arial" w:cs="Arial"/>
          <w:sz w:val="20"/>
        </w:rPr>
        <w:t xml:space="preserve"> được tiếp tục sở hữu chứng chỉ quỹ tương ứng với phần vốn đã góp vào quỹ.</w:t>
      </w:r>
    </w:p>
    <w:p w:rsidR="005F2CDD" w:rsidRPr="00E16E87" w:rsidRDefault="005F2CDD" w:rsidP="005F2CDD">
      <w:pPr>
        <w:spacing w:before="120"/>
        <w:rPr>
          <w:rFonts w:ascii="Arial" w:hAnsi="Arial" w:cs="Arial"/>
          <w:sz w:val="20"/>
        </w:rPr>
      </w:pPr>
      <w:r w:rsidRPr="00E16E87">
        <w:rPr>
          <w:rFonts w:ascii="Arial" w:hAnsi="Arial" w:cs="Arial"/>
          <w:sz w:val="20"/>
        </w:rPr>
        <w:t xml:space="preserve">19. Các tổ chức đã ký hợp đồng là đại lý phân phối chứng chỉ quỹ của các quỹ đại chúng thành lập trước ngày Nghị định này có hiệu lực được tiếp tục thực hiện hợp đồng làm đại lý phân phối chứng chỉ quỹ và phải thực hiện đặng ký hoạt động phân phối chứng chỉ quỹ theo quy định tại </w:t>
      </w:r>
      <w:r w:rsidR="0097223F" w:rsidRPr="00E16E87">
        <w:rPr>
          <w:rFonts w:ascii="Arial" w:hAnsi="Arial" w:cs="Arial"/>
          <w:sz w:val="20"/>
        </w:rPr>
        <w:t>Điều</w:t>
      </w:r>
      <w:r w:rsidRPr="00E16E87">
        <w:rPr>
          <w:rFonts w:ascii="Arial" w:hAnsi="Arial" w:cs="Arial"/>
          <w:sz w:val="20"/>
        </w:rPr>
        <w:t xml:space="preserve"> 219, </w:t>
      </w:r>
      <w:r w:rsidR="0097223F" w:rsidRPr="00E16E87">
        <w:rPr>
          <w:rFonts w:ascii="Arial" w:hAnsi="Arial" w:cs="Arial"/>
          <w:sz w:val="20"/>
        </w:rPr>
        <w:t>Điều</w:t>
      </w:r>
      <w:r w:rsidRPr="00E16E87">
        <w:rPr>
          <w:rFonts w:ascii="Arial" w:hAnsi="Arial" w:cs="Arial"/>
          <w:sz w:val="20"/>
        </w:rPr>
        <w:t xml:space="preserve"> 220 Nghị định này trong thời hạn 01 năm kể từ ngày Nghị định này có hiệu lực.</w:t>
      </w:r>
    </w:p>
    <w:p w:rsidR="005F2CDD" w:rsidRPr="00E16E87" w:rsidRDefault="005F2CDD" w:rsidP="005F2CDD">
      <w:pPr>
        <w:spacing w:before="120"/>
        <w:rPr>
          <w:rFonts w:ascii="Arial" w:hAnsi="Arial" w:cs="Arial"/>
          <w:sz w:val="20"/>
        </w:rPr>
      </w:pPr>
      <w:r w:rsidRPr="00E16E87">
        <w:rPr>
          <w:rFonts w:ascii="Arial" w:hAnsi="Arial" w:cs="Arial"/>
          <w:sz w:val="20"/>
        </w:rPr>
        <w:t xml:space="preserve">20. Công ty đại chúng có trách nhiệm xây dựng </w:t>
      </w:r>
      <w:r w:rsidR="0097223F" w:rsidRPr="00E16E87">
        <w:rPr>
          <w:rFonts w:ascii="Arial" w:hAnsi="Arial" w:cs="Arial"/>
          <w:sz w:val="20"/>
        </w:rPr>
        <w:t>Điều</w:t>
      </w:r>
      <w:r w:rsidRPr="00E16E87">
        <w:rPr>
          <w:rFonts w:ascii="Arial" w:hAnsi="Arial" w:cs="Arial"/>
          <w:sz w:val="20"/>
        </w:rPr>
        <w:t xml:space="preserve"> lệ công ty, Quy chế nội bộ về quản trị công ty, Quy chế hoạt động của Hội đồng quản trị, Quy chế hoạt động của Ban kiểm soát theo quy định của Luật Doanh nghiệp số 59/2020/QH14, Luật Chứng khoán số 54/2019/QH14, Nghị định này và các văn bản pháp luật có liên quan, trình Đại hội đồng cổ đông thông qua tại cuộc họp gần nhất tính từ ngày Nghị định này có hiệu lực thi hành.</w:t>
      </w:r>
    </w:p>
    <w:p w:rsidR="005F2CDD" w:rsidRPr="00E16E87" w:rsidRDefault="0097223F" w:rsidP="005F2CDD">
      <w:pPr>
        <w:spacing w:before="120"/>
        <w:rPr>
          <w:rFonts w:ascii="Arial" w:hAnsi="Arial" w:cs="Arial"/>
          <w:b/>
          <w:sz w:val="20"/>
        </w:rPr>
      </w:pPr>
      <w:bookmarkStart w:id="772" w:name="dieu_311"/>
      <w:r w:rsidRPr="00E16E87">
        <w:rPr>
          <w:rFonts w:ascii="Arial" w:hAnsi="Arial" w:cs="Arial"/>
          <w:b/>
          <w:sz w:val="20"/>
        </w:rPr>
        <w:t>Điều</w:t>
      </w:r>
      <w:r w:rsidR="005F2CDD" w:rsidRPr="00E16E87">
        <w:rPr>
          <w:rFonts w:ascii="Arial" w:hAnsi="Arial" w:cs="Arial"/>
          <w:b/>
          <w:sz w:val="20"/>
        </w:rPr>
        <w:t xml:space="preserve"> 311. Tổ chức thực hiện</w:t>
      </w:r>
      <w:bookmarkEnd w:id="772"/>
    </w:p>
    <w:p w:rsidR="005F2CDD" w:rsidRPr="00E16E87" w:rsidRDefault="005F2CDD" w:rsidP="005F2CDD">
      <w:pPr>
        <w:spacing w:before="120"/>
        <w:rPr>
          <w:rFonts w:ascii="Arial" w:hAnsi="Arial" w:cs="Arial"/>
          <w:sz w:val="20"/>
        </w:rPr>
      </w:pPr>
      <w:r w:rsidRPr="00E16E87">
        <w:rPr>
          <w:rFonts w:ascii="Arial" w:hAnsi="Arial" w:cs="Arial"/>
          <w:sz w:val="20"/>
        </w:rPr>
        <w:t>Các Bộ trưởng, Thủ trưởng cơ quan ngang bộ, Thủ trưởng cơ quan thuộc Chính phủ, Chủ tịch Ủy ban nhân dân các tỉnh, thành phố trực thuộc trung ương chịu trách nhiệm thi hành Nghị định này./.</w:t>
      </w:r>
    </w:p>
    <w:p w:rsidR="005F2CDD" w:rsidRPr="00E16E87" w:rsidRDefault="005F2CDD" w:rsidP="005F2CDD">
      <w:pPr>
        <w:spacing w:before="120"/>
        <w:rPr>
          <w:rFonts w:ascii="Arial" w:hAnsi="Arial" w:cs="Arial"/>
          <w:sz w:val="20"/>
        </w:rPr>
      </w:pPr>
    </w:p>
    <w:tbl>
      <w:tblPr>
        <w:tblW w:w="0" w:type="auto"/>
        <w:tblLook w:val="01E0" w:firstRow="1" w:lastRow="1" w:firstColumn="1" w:lastColumn="1" w:noHBand="0" w:noVBand="0"/>
      </w:tblPr>
      <w:tblGrid>
        <w:gridCol w:w="4908"/>
        <w:gridCol w:w="3948"/>
      </w:tblGrid>
      <w:tr w:rsidR="005F2CDD" w:rsidRPr="00E16E87" w:rsidTr="0075320D">
        <w:tc>
          <w:tcPr>
            <w:tcW w:w="4908" w:type="dxa"/>
            <w:shd w:val="clear" w:color="auto" w:fill="auto"/>
          </w:tcPr>
          <w:p w:rsidR="005F2CDD" w:rsidRPr="00E16E87" w:rsidRDefault="005F2CDD" w:rsidP="0075320D">
            <w:pPr>
              <w:spacing w:before="120"/>
              <w:rPr>
                <w:rFonts w:ascii="Arial" w:hAnsi="Arial" w:cs="Arial"/>
                <w:sz w:val="20"/>
                <w:szCs w:val="20"/>
              </w:rPr>
            </w:pPr>
            <w:r w:rsidRPr="00E16E87">
              <w:rPr>
                <w:rFonts w:ascii="Arial" w:hAnsi="Arial" w:cs="Arial"/>
                <w:b/>
                <w:i/>
                <w:sz w:val="20"/>
                <w:szCs w:val="20"/>
              </w:rPr>
              <w:br/>
              <w:t>Nơi nhận:</w:t>
            </w:r>
            <w:r w:rsidRPr="00E16E87">
              <w:rPr>
                <w:rFonts w:ascii="Arial" w:hAnsi="Arial" w:cs="Arial"/>
                <w:b/>
                <w:i/>
                <w:sz w:val="20"/>
                <w:szCs w:val="20"/>
              </w:rPr>
              <w:br/>
            </w:r>
            <w:r w:rsidRPr="00E16E87">
              <w:rPr>
                <w:rFonts w:ascii="Arial" w:hAnsi="Arial" w:cs="Arial"/>
                <w:sz w:val="16"/>
                <w:szCs w:val="16"/>
              </w:rPr>
              <w:t>- Ban Bí thư Trung ương Đảng;</w:t>
            </w:r>
            <w:r w:rsidRPr="00E16E87">
              <w:rPr>
                <w:rFonts w:ascii="Arial" w:hAnsi="Arial" w:cs="Arial"/>
                <w:sz w:val="16"/>
                <w:szCs w:val="16"/>
              </w:rPr>
              <w:br/>
              <w:t>- Thủ tướng, các Phó Thủ tướng Chính phủ;</w:t>
            </w:r>
            <w:r w:rsidRPr="00E16E87">
              <w:rPr>
                <w:rFonts w:ascii="Arial" w:hAnsi="Arial" w:cs="Arial"/>
                <w:sz w:val="16"/>
                <w:szCs w:val="16"/>
              </w:rPr>
              <w:br/>
              <w:t>- Các bộ, cơ quan ngang bộ, cơ quan thuộc Chính phủ;</w:t>
            </w:r>
            <w:r w:rsidRPr="00E16E87">
              <w:rPr>
                <w:rFonts w:ascii="Arial" w:hAnsi="Arial" w:cs="Arial"/>
                <w:sz w:val="16"/>
                <w:szCs w:val="16"/>
              </w:rPr>
              <w:br/>
              <w:t>- HĐND, UBND các tỉnh, thành phố trực thuộc trung ương;</w:t>
            </w:r>
            <w:r w:rsidRPr="00E16E87">
              <w:rPr>
                <w:rFonts w:ascii="Arial" w:hAnsi="Arial" w:cs="Arial"/>
                <w:sz w:val="16"/>
                <w:szCs w:val="16"/>
              </w:rPr>
              <w:br/>
            </w:r>
            <w:r w:rsidRPr="00E16E87">
              <w:rPr>
                <w:rFonts w:ascii="Arial" w:hAnsi="Arial" w:cs="Arial"/>
                <w:sz w:val="16"/>
                <w:szCs w:val="16"/>
              </w:rPr>
              <w:lastRenderedPageBreak/>
              <w:t>- Văn phòng Trung ương và các Ban của Đảng;</w:t>
            </w:r>
            <w:r w:rsidRPr="00E16E87">
              <w:rPr>
                <w:rFonts w:ascii="Arial" w:hAnsi="Arial" w:cs="Arial"/>
                <w:sz w:val="16"/>
                <w:szCs w:val="16"/>
              </w:rPr>
              <w:br/>
              <w:t>- Văn phòng Tổng Bí thư;</w:t>
            </w:r>
            <w:r w:rsidRPr="00E16E87">
              <w:rPr>
                <w:rFonts w:ascii="Arial" w:hAnsi="Arial" w:cs="Arial"/>
                <w:sz w:val="16"/>
                <w:szCs w:val="16"/>
              </w:rPr>
              <w:br/>
              <w:t>- Văn phòng Chủ tịch nước;</w:t>
            </w:r>
            <w:r w:rsidRPr="00E16E87">
              <w:rPr>
                <w:rFonts w:ascii="Arial" w:hAnsi="Arial" w:cs="Arial"/>
                <w:sz w:val="16"/>
                <w:szCs w:val="16"/>
              </w:rPr>
              <w:br/>
              <w:t>- Hội đồng Dân tộc và các Ủy ban của Quốc hội;</w:t>
            </w:r>
            <w:r w:rsidRPr="00E16E87">
              <w:rPr>
                <w:rFonts w:ascii="Arial" w:hAnsi="Arial" w:cs="Arial"/>
                <w:sz w:val="16"/>
                <w:szCs w:val="16"/>
              </w:rPr>
              <w:br/>
              <w:t>- Văn phòng Quốc hội;</w:t>
            </w:r>
            <w:r w:rsidRPr="00E16E87">
              <w:rPr>
                <w:rFonts w:ascii="Arial" w:hAnsi="Arial" w:cs="Arial"/>
                <w:sz w:val="16"/>
                <w:szCs w:val="16"/>
              </w:rPr>
              <w:br/>
              <w:t>- Tòa án nhân dân tối cao;</w:t>
            </w:r>
            <w:r w:rsidRPr="00E16E87">
              <w:rPr>
                <w:rFonts w:ascii="Arial" w:hAnsi="Arial" w:cs="Arial"/>
                <w:sz w:val="16"/>
                <w:szCs w:val="16"/>
              </w:rPr>
              <w:br/>
              <w:t>- Viện kiểm sát nhân dân tối cao;</w:t>
            </w:r>
            <w:r w:rsidRPr="00E16E87">
              <w:rPr>
                <w:rFonts w:ascii="Arial" w:hAnsi="Arial" w:cs="Arial"/>
                <w:sz w:val="16"/>
                <w:szCs w:val="16"/>
              </w:rPr>
              <w:br/>
              <w:t>- Kiểm toán Nhà nước;</w:t>
            </w:r>
            <w:r w:rsidRPr="00E16E87">
              <w:rPr>
                <w:rFonts w:ascii="Arial" w:hAnsi="Arial" w:cs="Arial"/>
                <w:sz w:val="16"/>
                <w:szCs w:val="16"/>
              </w:rPr>
              <w:br/>
              <w:t>- Ủy ban Giám sát tài chính Quốc gia;</w:t>
            </w:r>
            <w:r w:rsidRPr="00E16E87">
              <w:rPr>
                <w:rFonts w:ascii="Arial" w:hAnsi="Arial" w:cs="Arial"/>
                <w:sz w:val="16"/>
                <w:szCs w:val="16"/>
              </w:rPr>
              <w:br/>
              <w:t>- Ngân hàng Chính sách xã hội;</w:t>
            </w:r>
            <w:r w:rsidRPr="00E16E87">
              <w:rPr>
                <w:rFonts w:ascii="Arial" w:hAnsi="Arial" w:cs="Arial"/>
                <w:sz w:val="16"/>
                <w:szCs w:val="16"/>
              </w:rPr>
              <w:br/>
              <w:t>- Ngân hàng Phát triển Việt Nam;</w:t>
            </w:r>
            <w:r w:rsidRPr="00E16E87">
              <w:rPr>
                <w:rFonts w:ascii="Arial" w:hAnsi="Arial" w:cs="Arial"/>
                <w:sz w:val="16"/>
                <w:szCs w:val="16"/>
              </w:rPr>
              <w:br/>
              <w:t>- Ủy ban Trung ương Mặt trận Tổ quốc Việt Nam;</w:t>
            </w:r>
            <w:r w:rsidRPr="00E16E87">
              <w:rPr>
                <w:rFonts w:ascii="Arial" w:hAnsi="Arial" w:cs="Arial"/>
                <w:sz w:val="16"/>
                <w:szCs w:val="16"/>
              </w:rPr>
              <w:br/>
              <w:t>- Cơ quan trung ương của các đoàn thể;</w:t>
            </w:r>
            <w:r w:rsidRPr="00E16E87">
              <w:rPr>
                <w:rFonts w:ascii="Arial" w:hAnsi="Arial" w:cs="Arial"/>
                <w:sz w:val="16"/>
                <w:szCs w:val="16"/>
              </w:rPr>
              <w:br/>
              <w:t>- VPCP: BTCN, các PCN, Trợ lý TTg, TGĐ Cổng TTĐT, các Vụ, Cục, đơn vị trực thuộc, Công báo;</w:t>
            </w:r>
            <w:r w:rsidRPr="00E16E87">
              <w:rPr>
                <w:rFonts w:ascii="Arial" w:hAnsi="Arial" w:cs="Arial"/>
                <w:sz w:val="16"/>
                <w:szCs w:val="16"/>
              </w:rPr>
              <w:br/>
              <w:t>- Lưu: VT, KTTH (02).</w:t>
            </w:r>
          </w:p>
        </w:tc>
        <w:tc>
          <w:tcPr>
            <w:tcW w:w="3948" w:type="dxa"/>
            <w:shd w:val="clear" w:color="auto" w:fill="auto"/>
          </w:tcPr>
          <w:p w:rsidR="005F2CDD" w:rsidRPr="00E16E87" w:rsidRDefault="005F2CDD" w:rsidP="0075320D">
            <w:pPr>
              <w:spacing w:before="120"/>
              <w:jc w:val="center"/>
              <w:rPr>
                <w:rFonts w:ascii="Arial" w:hAnsi="Arial" w:cs="Arial"/>
                <w:b/>
                <w:sz w:val="20"/>
                <w:szCs w:val="20"/>
              </w:rPr>
            </w:pPr>
            <w:r w:rsidRPr="00E16E87">
              <w:rPr>
                <w:rFonts w:ascii="Arial" w:hAnsi="Arial" w:cs="Arial"/>
                <w:b/>
                <w:sz w:val="20"/>
              </w:rPr>
              <w:lastRenderedPageBreak/>
              <w:t>TM. CHÍNH PHỦ</w:t>
            </w:r>
            <w:r w:rsidRPr="00E16E87">
              <w:rPr>
                <w:rFonts w:ascii="Arial" w:hAnsi="Arial" w:cs="Arial"/>
                <w:b/>
                <w:sz w:val="20"/>
              </w:rPr>
              <w:br/>
              <w:t>THỦ TƯỚNG</w:t>
            </w:r>
            <w:r w:rsidRPr="00E16E87">
              <w:rPr>
                <w:rFonts w:ascii="Arial" w:hAnsi="Arial" w:cs="Arial"/>
                <w:b/>
                <w:sz w:val="20"/>
              </w:rPr>
              <w:br/>
            </w:r>
            <w:r w:rsidRPr="00E16E87">
              <w:rPr>
                <w:rFonts w:ascii="Arial" w:hAnsi="Arial" w:cs="Arial"/>
                <w:b/>
                <w:sz w:val="20"/>
              </w:rPr>
              <w:br/>
            </w:r>
            <w:r w:rsidRPr="00E16E87">
              <w:rPr>
                <w:rFonts w:ascii="Arial" w:hAnsi="Arial" w:cs="Arial"/>
                <w:b/>
                <w:sz w:val="20"/>
              </w:rPr>
              <w:br/>
            </w:r>
            <w:r w:rsidRPr="00E16E87">
              <w:rPr>
                <w:rFonts w:ascii="Arial" w:hAnsi="Arial" w:cs="Arial"/>
                <w:b/>
                <w:sz w:val="20"/>
              </w:rPr>
              <w:br/>
            </w:r>
            <w:r w:rsidRPr="00E16E87">
              <w:rPr>
                <w:rFonts w:ascii="Arial" w:hAnsi="Arial" w:cs="Arial"/>
                <w:b/>
                <w:sz w:val="20"/>
              </w:rPr>
              <w:lastRenderedPageBreak/>
              <w:br/>
              <w:t>Nguyễn Xuân Phúc</w:t>
            </w:r>
          </w:p>
        </w:tc>
      </w:tr>
    </w:tbl>
    <w:p w:rsidR="005F2CDD" w:rsidRPr="00E16E87" w:rsidRDefault="005F2CDD" w:rsidP="005F2CDD">
      <w:pPr>
        <w:spacing w:before="120"/>
        <w:rPr>
          <w:rFonts w:ascii="Arial" w:hAnsi="Arial" w:cs="Arial"/>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8"/>
      </w:tblGrid>
      <w:tr w:rsidR="005F2CDD" w:rsidRPr="00E16E87" w:rsidTr="0075320D">
        <w:trPr>
          <w:jc w:val="center"/>
        </w:trPr>
        <w:tc>
          <w:tcPr>
            <w:tcW w:w="5868" w:type="dxa"/>
            <w:shd w:val="clear" w:color="auto" w:fill="auto"/>
          </w:tcPr>
          <w:p w:rsidR="005F2CDD" w:rsidRPr="00E16E87" w:rsidRDefault="005F2CDD" w:rsidP="0075320D">
            <w:pPr>
              <w:spacing w:after="120"/>
              <w:jc w:val="center"/>
              <w:rPr>
                <w:rFonts w:ascii="Arial" w:hAnsi="Arial" w:cs="Arial"/>
                <w:b/>
                <w:color w:val="FF0000"/>
                <w:sz w:val="20"/>
                <w:szCs w:val="20"/>
                <w:lang w:val="nb-NO"/>
              </w:rPr>
            </w:pPr>
          </w:p>
          <w:p w:rsidR="005F2CDD" w:rsidRPr="00E16E87" w:rsidRDefault="005F2CDD" w:rsidP="0075320D">
            <w:pPr>
              <w:spacing w:after="120"/>
              <w:jc w:val="center"/>
              <w:rPr>
                <w:rFonts w:ascii="Arial" w:hAnsi="Arial" w:cs="Arial"/>
                <w:b/>
                <w:color w:val="FF0000"/>
                <w:sz w:val="20"/>
                <w:szCs w:val="20"/>
                <w:lang w:val="nb-NO"/>
              </w:rPr>
            </w:pPr>
            <w:bookmarkStart w:id="773" w:name="chuong_pl"/>
            <w:r w:rsidRPr="00E16E87">
              <w:rPr>
                <w:rFonts w:ascii="Arial" w:hAnsi="Arial" w:cs="Arial"/>
                <w:b/>
                <w:color w:val="FF0000"/>
                <w:sz w:val="20"/>
                <w:szCs w:val="20"/>
                <w:lang w:val="nb-NO"/>
              </w:rPr>
              <w:t>FILE ĐƯỢC ĐÍNH KÈM THEO VĂN BẢN</w:t>
            </w:r>
            <w:bookmarkEnd w:id="773"/>
          </w:p>
          <w:p w:rsidR="005F2CDD" w:rsidRPr="00E16E87" w:rsidRDefault="00405015" w:rsidP="0075320D">
            <w:pPr>
              <w:spacing w:after="120"/>
              <w:jc w:val="center"/>
              <w:rPr>
                <w:rFonts w:ascii="Arial" w:hAnsi="Arial" w:cs="Arial"/>
                <w:b/>
                <w:color w:val="FF0000"/>
                <w:sz w:val="20"/>
                <w:szCs w:val="20"/>
                <w:lang w:val="nb-NO"/>
              </w:rPr>
            </w:pPr>
            <w:r w:rsidRPr="00E16E87">
              <w:rPr>
                <w:rFonts w:ascii="Arial" w:hAnsi="Arial" w:cs="Arial"/>
                <w:b/>
                <w:color w:val="FF0000"/>
                <w:sz w:val="20"/>
                <w:szCs w:val="20"/>
                <w:lang w:val="nb-NO"/>
              </w:rPr>
              <w:object w:dxaOrig="1544"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5" o:title=""/>
                </v:shape>
                <o:OLEObject Type="Embed" ProgID="Word.Document.8" ShapeID="_x0000_i1025" DrawAspect="Icon" ObjectID="_1688558907" r:id="rId6">
                  <o:FieldCodes>\s</o:FieldCodes>
                </o:OLEObject>
              </w:object>
            </w:r>
          </w:p>
        </w:tc>
      </w:tr>
    </w:tbl>
    <w:p w:rsidR="00584B47" w:rsidRPr="00E16E87" w:rsidRDefault="00584B47" w:rsidP="00584B47">
      <w:pPr>
        <w:widowControl/>
        <w:autoSpaceDE w:val="0"/>
        <w:autoSpaceDN w:val="0"/>
        <w:adjustRightInd w:val="0"/>
        <w:spacing w:before="120"/>
        <w:rPr>
          <w:rFonts w:ascii="Arial" w:eastAsia="Times New Roman" w:hAnsi="Arial" w:cs="Arial"/>
          <w:color w:val="auto"/>
          <w:sz w:val="20"/>
          <w:szCs w:val="20"/>
          <w:lang w:val="en-US" w:eastAsia="en-US"/>
        </w:rPr>
      </w:pPr>
    </w:p>
    <w:p w:rsidR="005F2CDD" w:rsidRPr="00E16E87" w:rsidRDefault="005F2CDD" w:rsidP="00584B47">
      <w:pPr>
        <w:widowControl/>
        <w:autoSpaceDE w:val="0"/>
        <w:autoSpaceDN w:val="0"/>
        <w:adjustRightInd w:val="0"/>
        <w:spacing w:before="120"/>
        <w:rPr>
          <w:rFonts w:ascii="Arial" w:eastAsia="Times New Roman" w:hAnsi="Arial" w:cs="Arial"/>
          <w:color w:val="auto"/>
          <w:sz w:val="20"/>
          <w:szCs w:val="20"/>
          <w:lang w:val="en-US" w:eastAsia="en-US"/>
        </w:rPr>
      </w:pPr>
    </w:p>
    <w:p w:rsidR="00584B47" w:rsidRPr="00E16E87" w:rsidRDefault="00584B47" w:rsidP="00990514">
      <w:pPr>
        <w:spacing w:before="120"/>
        <w:rPr>
          <w:rFonts w:ascii="Arial" w:hAnsi="Arial" w:cs="Arial"/>
          <w:sz w:val="20"/>
          <w:lang w:val="en-US"/>
        </w:rPr>
      </w:pPr>
    </w:p>
    <w:sectPr w:rsidR="00584B47" w:rsidRPr="00E16E87" w:rsidSect="000B1134">
      <w:pgSz w:w="11906" w:h="16838"/>
      <w:pgMar w:top="567" w:right="1134" w:bottom="56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FrankRuehl">
    <w:panose1 w:val="020E0503060101010101"/>
    <w:charset w:val="B1"/>
    <w:family w:val="swiss"/>
    <w:pitch w:val="variable"/>
    <w:sig w:usb0="00000801" w:usb1="00000000" w:usb2="00000000" w:usb3="00000000" w:csb0="00000020"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81"/>
  <w:displayHorizontalDrawingGridEvery w:val="2"/>
  <w:doNotShadeFormData/>
  <w:characterSpacingControl w:val="compressPunctuation"/>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F2F"/>
    <w:rsid w:val="0000055B"/>
    <w:rsid w:val="00000E5C"/>
    <w:rsid w:val="000026D7"/>
    <w:rsid w:val="00002B78"/>
    <w:rsid w:val="0000547B"/>
    <w:rsid w:val="00012B18"/>
    <w:rsid w:val="00016D8F"/>
    <w:rsid w:val="00024A1B"/>
    <w:rsid w:val="000302FC"/>
    <w:rsid w:val="00030919"/>
    <w:rsid w:val="00031376"/>
    <w:rsid w:val="000324A9"/>
    <w:rsid w:val="00032D8A"/>
    <w:rsid w:val="00032F53"/>
    <w:rsid w:val="0003445C"/>
    <w:rsid w:val="00035D87"/>
    <w:rsid w:val="0003684E"/>
    <w:rsid w:val="00040240"/>
    <w:rsid w:val="000405B9"/>
    <w:rsid w:val="0004100A"/>
    <w:rsid w:val="0004151A"/>
    <w:rsid w:val="00042C1D"/>
    <w:rsid w:val="00045B47"/>
    <w:rsid w:val="00045E34"/>
    <w:rsid w:val="00050B3E"/>
    <w:rsid w:val="00050BB5"/>
    <w:rsid w:val="000513AC"/>
    <w:rsid w:val="000537A8"/>
    <w:rsid w:val="000601ED"/>
    <w:rsid w:val="0006184A"/>
    <w:rsid w:val="00062365"/>
    <w:rsid w:val="00064635"/>
    <w:rsid w:val="00065695"/>
    <w:rsid w:val="0006617A"/>
    <w:rsid w:val="00067C19"/>
    <w:rsid w:val="0007026A"/>
    <w:rsid w:val="000706F1"/>
    <w:rsid w:val="000718A2"/>
    <w:rsid w:val="000738D4"/>
    <w:rsid w:val="00073CF3"/>
    <w:rsid w:val="00074C42"/>
    <w:rsid w:val="00075A84"/>
    <w:rsid w:val="00080B22"/>
    <w:rsid w:val="0008148E"/>
    <w:rsid w:val="00081AFA"/>
    <w:rsid w:val="00082505"/>
    <w:rsid w:val="000857CA"/>
    <w:rsid w:val="00085994"/>
    <w:rsid w:val="00085C8A"/>
    <w:rsid w:val="00086FAB"/>
    <w:rsid w:val="00087172"/>
    <w:rsid w:val="000918FB"/>
    <w:rsid w:val="000929B1"/>
    <w:rsid w:val="0009698E"/>
    <w:rsid w:val="00096A71"/>
    <w:rsid w:val="000A608B"/>
    <w:rsid w:val="000A641C"/>
    <w:rsid w:val="000A6B5F"/>
    <w:rsid w:val="000A7849"/>
    <w:rsid w:val="000A78BC"/>
    <w:rsid w:val="000B07FD"/>
    <w:rsid w:val="000B1134"/>
    <w:rsid w:val="000B3ED5"/>
    <w:rsid w:val="000B565E"/>
    <w:rsid w:val="000B5A94"/>
    <w:rsid w:val="000C3231"/>
    <w:rsid w:val="000C4F29"/>
    <w:rsid w:val="000C6F46"/>
    <w:rsid w:val="000D12D5"/>
    <w:rsid w:val="000D1F04"/>
    <w:rsid w:val="000D2FFD"/>
    <w:rsid w:val="000D46F3"/>
    <w:rsid w:val="000D4D53"/>
    <w:rsid w:val="000D585B"/>
    <w:rsid w:val="000D77BC"/>
    <w:rsid w:val="000D7FE7"/>
    <w:rsid w:val="000E0DD5"/>
    <w:rsid w:val="000E1FB7"/>
    <w:rsid w:val="000E4E90"/>
    <w:rsid w:val="000E6503"/>
    <w:rsid w:val="000E7292"/>
    <w:rsid w:val="000F24B0"/>
    <w:rsid w:val="000F339E"/>
    <w:rsid w:val="000F3989"/>
    <w:rsid w:val="000F4CD5"/>
    <w:rsid w:val="000F544A"/>
    <w:rsid w:val="000F5D8E"/>
    <w:rsid w:val="000F752E"/>
    <w:rsid w:val="000F7CBA"/>
    <w:rsid w:val="001025ED"/>
    <w:rsid w:val="00103210"/>
    <w:rsid w:val="00104069"/>
    <w:rsid w:val="00104FC5"/>
    <w:rsid w:val="00106C56"/>
    <w:rsid w:val="001119A6"/>
    <w:rsid w:val="001119BC"/>
    <w:rsid w:val="00115BA8"/>
    <w:rsid w:val="001179E3"/>
    <w:rsid w:val="00117F3F"/>
    <w:rsid w:val="0012104C"/>
    <w:rsid w:val="001230DB"/>
    <w:rsid w:val="00125260"/>
    <w:rsid w:val="00133D04"/>
    <w:rsid w:val="00133F56"/>
    <w:rsid w:val="00137086"/>
    <w:rsid w:val="001404F3"/>
    <w:rsid w:val="001405BD"/>
    <w:rsid w:val="001405BE"/>
    <w:rsid w:val="0014209B"/>
    <w:rsid w:val="0014626E"/>
    <w:rsid w:val="00153202"/>
    <w:rsid w:val="00153C66"/>
    <w:rsid w:val="001551FD"/>
    <w:rsid w:val="001572C3"/>
    <w:rsid w:val="00157F1A"/>
    <w:rsid w:val="0016021A"/>
    <w:rsid w:val="001615B8"/>
    <w:rsid w:val="0016382E"/>
    <w:rsid w:val="0016393E"/>
    <w:rsid w:val="00164613"/>
    <w:rsid w:val="0017259D"/>
    <w:rsid w:val="001730E0"/>
    <w:rsid w:val="001740F2"/>
    <w:rsid w:val="001744A7"/>
    <w:rsid w:val="00174ABA"/>
    <w:rsid w:val="00174F21"/>
    <w:rsid w:val="00176DDF"/>
    <w:rsid w:val="00181DB7"/>
    <w:rsid w:val="001822D8"/>
    <w:rsid w:val="00182C71"/>
    <w:rsid w:val="00184151"/>
    <w:rsid w:val="001852F7"/>
    <w:rsid w:val="00186DC2"/>
    <w:rsid w:val="00187B41"/>
    <w:rsid w:val="00191EF5"/>
    <w:rsid w:val="00192D8D"/>
    <w:rsid w:val="00193A3D"/>
    <w:rsid w:val="00194379"/>
    <w:rsid w:val="001954D4"/>
    <w:rsid w:val="0019649A"/>
    <w:rsid w:val="00196C5D"/>
    <w:rsid w:val="00197F51"/>
    <w:rsid w:val="001A1729"/>
    <w:rsid w:val="001A194C"/>
    <w:rsid w:val="001A35FD"/>
    <w:rsid w:val="001A494E"/>
    <w:rsid w:val="001A66EF"/>
    <w:rsid w:val="001A6823"/>
    <w:rsid w:val="001B0633"/>
    <w:rsid w:val="001B4670"/>
    <w:rsid w:val="001B64C7"/>
    <w:rsid w:val="001B7F00"/>
    <w:rsid w:val="001B7F8B"/>
    <w:rsid w:val="001C0FCE"/>
    <w:rsid w:val="001C1E86"/>
    <w:rsid w:val="001C25D3"/>
    <w:rsid w:val="001C66D6"/>
    <w:rsid w:val="001C6C6C"/>
    <w:rsid w:val="001C7586"/>
    <w:rsid w:val="001D13C4"/>
    <w:rsid w:val="001D322B"/>
    <w:rsid w:val="001D5CC8"/>
    <w:rsid w:val="001D7D3E"/>
    <w:rsid w:val="001E12AB"/>
    <w:rsid w:val="001E23A4"/>
    <w:rsid w:val="001E3A27"/>
    <w:rsid w:val="001E491A"/>
    <w:rsid w:val="001E6B6D"/>
    <w:rsid w:val="001E7120"/>
    <w:rsid w:val="001E76F5"/>
    <w:rsid w:val="001E7F05"/>
    <w:rsid w:val="001F026E"/>
    <w:rsid w:val="001F0601"/>
    <w:rsid w:val="001F4598"/>
    <w:rsid w:val="001F64AD"/>
    <w:rsid w:val="0020214D"/>
    <w:rsid w:val="002031A3"/>
    <w:rsid w:val="0020453F"/>
    <w:rsid w:val="0021241A"/>
    <w:rsid w:val="00212967"/>
    <w:rsid w:val="002144AA"/>
    <w:rsid w:val="002156E8"/>
    <w:rsid w:val="00215817"/>
    <w:rsid w:val="00215831"/>
    <w:rsid w:val="002162D4"/>
    <w:rsid w:val="002172BA"/>
    <w:rsid w:val="0021794C"/>
    <w:rsid w:val="00222BFE"/>
    <w:rsid w:val="00225570"/>
    <w:rsid w:val="00227427"/>
    <w:rsid w:val="00227ACE"/>
    <w:rsid w:val="00232EEE"/>
    <w:rsid w:val="00233AF5"/>
    <w:rsid w:val="00233D5F"/>
    <w:rsid w:val="00237B54"/>
    <w:rsid w:val="0024091B"/>
    <w:rsid w:val="00240959"/>
    <w:rsid w:val="002411E3"/>
    <w:rsid w:val="00244059"/>
    <w:rsid w:val="0024596E"/>
    <w:rsid w:val="002472B7"/>
    <w:rsid w:val="0024750B"/>
    <w:rsid w:val="0025225B"/>
    <w:rsid w:val="002540C5"/>
    <w:rsid w:val="00254E9E"/>
    <w:rsid w:val="0025538A"/>
    <w:rsid w:val="0026152E"/>
    <w:rsid w:val="002626D6"/>
    <w:rsid w:val="00263473"/>
    <w:rsid w:val="002638E6"/>
    <w:rsid w:val="00264372"/>
    <w:rsid w:val="00264AA9"/>
    <w:rsid w:val="00266AF7"/>
    <w:rsid w:val="002671B7"/>
    <w:rsid w:val="00267327"/>
    <w:rsid w:val="002740FC"/>
    <w:rsid w:val="00275D2D"/>
    <w:rsid w:val="0027638A"/>
    <w:rsid w:val="00277ED7"/>
    <w:rsid w:val="00285A74"/>
    <w:rsid w:val="002929E4"/>
    <w:rsid w:val="00293AA9"/>
    <w:rsid w:val="00294610"/>
    <w:rsid w:val="0029464B"/>
    <w:rsid w:val="0029512F"/>
    <w:rsid w:val="002963D2"/>
    <w:rsid w:val="00296F84"/>
    <w:rsid w:val="002970EB"/>
    <w:rsid w:val="002974D3"/>
    <w:rsid w:val="002A10AC"/>
    <w:rsid w:val="002A387D"/>
    <w:rsid w:val="002A5FC1"/>
    <w:rsid w:val="002A64E3"/>
    <w:rsid w:val="002B1AD2"/>
    <w:rsid w:val="002B27D9"/>
    <w:rsid w:val="002B2918"/>
    <w:rsid w:val="002B4CAA"/>
    <w:rsid w:val="002B626F"/>
    <w:rsid w:val="002C01AA"/>
    <w:rsid w:val="002C1666"/>
    <w:rsid w:val="002C21C6"/>
    <w:rsid w:val="002C31D9"/>
    <w:rsid w:val="002C4E11"/>
    <w:rsid w:val="002C6DE1"/>
    <w:rsid w:val="002D0CBB"/>
    <w:rsid w:val="002D37C5"/>
    <w:rsid w:val="002D5488"/>
    <w:rsid w:val="002D591B"/>
    <w:rsid w:val="002E0BEA"/>
    <w:rsid w:val="002E2766"/>
    <w:rsid w:val="002E4321"/>
    <w:rsid w:val="002E7110"/>
    <w:rsid w:val="002F2818"/>
    <w:rsid w:val="002F2D02"/>
    <w:rsid w:val="002F4513"/>
    <w:rsid w:val="002F4C68"/>
    <w:rsid w:val="002F5B0D"/>
    <w:rsid w:val="003008EE"/>
    <w:rsid w:val="003024C1"/>
    <w:rsid w:val="00304579"/>
    <w:rsid w:val="0030459D"/>
    <w:rsid w:val="003051F8"/>
    <w:rsid w:val="0030763C"/>
    <w:rsid w:val="00307E34"/>
    <w:rsid w:val="00307EFF"/>
    <w:rsid w:val="00310124"/>
    <w:rsid w:val="00311247"/>
    <w:rsid w:val="0031190A"/>
    <w:rsid w:val="00311EA6"/>
    <w:rsid w:val="00312FD0"/>
    <w:rsid w:val="00313833"/>
    <w:rsid w:val="003142BB"/>
    <w:rsid w:val="00314809"/>
    <w:rsid w:val="00315168"/>
    <w:rsid w:val="00317887"/>
    <w:rsid w:val="00317F21"/>
    <w:rsid w:val="00317FFA"/>
    <w:rsid w:val="0032058B"/>
    <w:rsid w:val="003243B9"/>
    <w:rsid w:val="003243C8"/>
    <w:rsid w:val="00324A40"/>
    <w:rsid w:val="00325758"/>
    <w:rsid w:val="0032682D"/>
    <w:rsid w:val="00327C80"/>
    <w:rsid w:val="0033164D"/>
    <w:rsid w:val="00332178"/>
    <w:rsid w:val="003354AB"/>
    <w:rsid w:val="00341441"/>
    <w:rsid w:val="003415C8"/>
    <w:rsid w:val="00342A31"/>
    <w:rsid w:val="0034580A"/>
    <w:rsid w:val="0034618A"/>
    <w:rsid w:val="0035143F"/>
    <w:rsid w:val="00353C84"/>
    <w:rsid w:val="00354E3A"/>
    <w:rsid w:val="0035648B"/>
    <w:rsid w:val="00360F0B"/>
    <w:rsid w:val="003613AE"/>
    <w:rsid w:val="0036241D"/>
    <w:rsid w:val="00364AB6"/>
    <w:rsid w:val="00366369"/>
    <w:rsid w:val="00366A8D"/>
    <w:rsid w:val="003670AE"/>
    <w:rsid w:val="00371994"/>
    <w:rsid w:val="00372197"/>
    <w:rsid w:val="00373178"/>
    <w:rsid w:val="0037483E"/>
    <w:rsid w:val="00376AF0"/>
    <w:rsid w:val="003805D8"/>
    <w:rsid w:val="00380BAC"/>
    <w:rsid w:val="00381075"/>
    <w:rsid w:val="00381527"/>
    <w:rsid w:val="003816F6"/>
    <w:rsid w:val="00382E95"/>
    <w:rsid w:val="0038320D"/>
    <w:rsid w:val="00383721"/>
    <w:rsid w:val="00386158"/>
    <w:rsid w:val="00391B1F"/>
    <w:rsid w:val="00394F7F"/>
    <w:rsid w:val="0039633A"/>
    <w:rsid w:val="00396CEE"/>
    <w:rsid w:val="0039714C"/>
    <w:rsid w:val="00397662"/>
    <w:rsid w:val="00397B98"/>
    <w:rsid w:val="003A2191"/>
    <w:rsid w:val="003A3791"/>
    <w:rsid w:val="003A4D7A"/>
    <w:rsid w:val="003A5986"/>
    <w:rsid w:val="003A6911"/>
    <w:rsid w:val="003A775A"/>
    <w:rsid w:val="003B230D"/>
    <w:rsid w:val="003B2C7F"/>
    <w:rsid w:val="003B5352"/>
    <w:rsid w:val="003B5884"/>
    <w:rsid w:val="003B6F18"/>
    <w:rsid w:val="003B7473"/>
    <w:rsid w:val="003C0E80"/>
    <w:rsid w:val="003C11A9"/>
    <w:rsid w:val="003C1AB9"/>
    <w:rsid w:val="003C3A6D"/>
    <w:rsid w:val="003C6269"/>
    <w:rsid w:val="003C64BA"/>
    <w:rsid w:val="003C7FE0"/>
    <w:rsid w:val="003D163B"/>
    <w:rsid w:val="003E0B7B"/>
    <w:rsid w:val="003E11CB"/>
    <w:rsid w:val="003E2255"/>
    <w:rsid w:val="003E236C"/>
    <w:rsid w:val="003E41E2"/>
    <w:rsid w:val="003E5273"/>
    <w:rsid w:val="003E5452"/>
    <w:rsid w:val="003E7CBB"/>
    <w:rsid w:val="003F02DB"/>
    <w:rsid w:val="003F160E"/>
    <w:rsid w:val="003F1C91"/>
    <w:rsid w:val="003F20CD"/>
    <w:rsid w:val="003F27F1"/>
    <w:rsid w:val="003F3B8D"/>
    <w:rsid w:val="003F3E0C"/>
    <w:rsid w:val="003F493C"/>
    <w:rsid w:val="003F4C62"/>
    <w:rsid w:val="003F5992"/>
    <w:rsid w:val="003F5A11"/>
    <w:rsid w:val="003F7658"/>
    <w:rsid w:val="00402504"/>
    <w:rsid w:val="0040493F"/>
    <w:rsid w:val="00405015"/>
    <w:rsid w:val="00407BCC"/>
    <w:rsid w:val="00407D90"/>
    <w:rsid w:val="00410334"/>
    <w:rsid w:val="004103FE"/>
    <w:rsid w:val="00412FEA"/>
    <w:rsid w:val="00414CEA"/>
    <w:rsid w:val="00417B0F"/>
    <w:rsid w:val="004207C8"/>
    <w:rsid w:val="00421520"/>
    <w:rsid w:val="00421846"/>
    <w:rsid w:val="00423F70"/>
    <w:rsid w:val="00424999"/>
    <w:rsid w:val="00424EF0"/>
    <w:rsid w:val="004254CD"/>
    <w:rsid w:val="00427221"/>
    <w:rsid w:val="00432332"/>
    <w:rsid w:val="00433852"/>
    <w:rsid w:val="004343E3"/>
    <w:rsid w:val="004347C4"/>
    <w:rsid w:val="004347EE"/>
    <w:rsid w:val="00437C6D"/>
    <w:rsid w:val="00437D06"/>
    <w:rsid w:val="00440821"/>
    <w:rsid w:val="0044205A"/>
    <w:rsid w:val="004430D6"/>
    <w:rsid w:val="004438A8"/>
    <w:rsid w:val="0044446D"/>
    <w:rsid w:val="00446F62"/>
    <w:rsid w:val="00447790"/>
    <w:rsid w:val="0044791C"/>
    <w:rsid w:val="0044797F"/>
    <w:rsid w:val="0045135E"/>
    <w:rsid w:val="00451755"/>
    <w:rsid w:val="00451803"/>
    <w:rsid w:val="00452A46"/>
    <w:rsid w:val="004564CD"/>
    <w:rsid w:val="00456846"/>
    <w:rsid w:val="00457D54"/>
    <w:rsid w:val="00462C47"/>
    <w:rsid w:val="00462D60"/>
    <w:rsid w:val="0046334D"/>
    <w:rsid w:val="00465CF1"/>
    <w:rsid w:val="00471332"/>
    <w:rsid w:val="0047208C"/>
    <w:rsid w:val="00475A07"/>
    <w:rsid w:val="00476A84"/>
    <w:rsid w:val="0048059B"/>
    <w:rsid w:val="004805C9"/>
    <w:rsid w:val="004841DD"/>
    <w:rsid w:val="00484D47"/>
    <w:rsid w:val="004878E7"/>
    <w:rsid w:val="00487CC9"/>
    <w:rsid w:val="00491039"/>
    <w:rsid w:val="00494B01"/>
    <w:rsid w:val="004954C4"/>
    <w:rsid w:val="00496CDC"/>
    <w:rsid w:val="00496F21"/>
    <w:rsid w:val="004A0B21"/>
    <w:rsid w:val="004A60D4"/>
    <w:rsid w:val="004A7486"/>
    <w:rsid w:val="004B08BB"/>
    <w:rsid w:val="004B0C5F"/>
    <w:rsid w:val="004B1887"/>
    <w:rsid w:val="004B203C"/>
    <w:rsid w:val="004B707B"/>
    <w:rsid w:val="004C15D5"/>
    <w:rsid w:val="004C62BF"/>
    <w:rsid w:val="004C7564"/>
    <w:rsid w:val="004D0770"/>
    <w:rsid w:val="004D1657"/>
    <w:rsid w:val="004D16E6"/>
    <w:rsid w:val="004D37F7"/>
    <w:rsid w:val="004E0236"/>
    <w:rsid w:val="004E0494"/>
    <w:rsid w:val="004E07DF"/>
    <w:rsid w:val="004E0E08"/>
    <w:rsid w:val="004E1112"/>
    <w:rsid w:val="004E1EF6"/>
    <w:rsid w:val="004E2EED"/>
    <w:rsid w:val="004E3AC9"/>
    <w:rsid w:val="004E4A0A"/>
    <w:rsid w:val="004E74E4"/>
    <w:rsid w:val="004F01C1"/>
    <w:rsid w:val="004F3E3D"/>
    <w:rsid w:val="004F6CA3"/>
    <w:rsid w:val="00501A61"/>
    <w:rsid w:val="0050229D"/>
    <w:rsid w:val="00503C72"/>
    <w:rsid w:val="00505A88"/>
    <w:rsid w:val="0050743D"/>
    <w:rsid w:val="00510A47"/>
    <w:rsid w:val="00511850"/>
    <w:rsid w:val="00513DEC"/>
    <w:rsid w:val="0052046B"/>
    <w:rsid w:val="00520F61"/>
    <w:rsid w:val="005217BC"/>
    <w:rsid w:val="00522EBE"/>
    <w:rsid w:val="00523917"/>
    <w:rsid w:val="00523D42"/>
    <w:rsid w:val="00523FC6"/>
    <w:rsid w:val="005246A6"/>
    <w:rsid w:val="00524E05"/>
    <w:rsid w:val="0052579D"/>
    <w:rsid w:val="0053076E"/>
    <w:rsid w:val="00533DC9"/>
    <w:rsid w:val="005343B8"/>
    <w:rsid w:val="0053491A"/>
    <w:rsid w:val="00534AE3"/>
    <w:rsid w:val="0053578F"/>
    <w:rsid w:val="005358DD"/>
    <w:rsid w:val="00535E91"/>
    <w:rsid w:val="00536397"/>
    <w:rsid w:val="00537277"/>
    <w:rsid w:val="0053743A"/>
    <w:rsid w:val="00537F51"/>
    <w:rsid w:val="00541883"/>
    <w:rsid w:val="00545183"/>
    <w:rsid w:val="00545B07"/>
    <w:rsid w:val="00546CFD"/>
    <w:rsid w:val="00547527"/>
    <w:rsid w:val="00552CA0"/>
    <w:rsid w:val="0055385F"/>
    <w:rsid w:val="00554E04"/>
    <w:rsid w:val="0056032A"/>
    <w:rsid w:val="005646DB"/>
    <w:rsid w:val="00564924"/>
    <w:rsid w:val="005658F9"/>
    <w:rsid w:val="00570E39"/>
    <w:rsid w:val="00570F91"/>
    <w:rsid w:val="0057187C"/>
    <w:rsid w:val="00571C24"/>
    <w:rsid w:val="00580104"/>
    <w:rsid w:val="005806B2"/>
    <w:rsid w:val="00580AAE"/>
    <w:rsid w:val="00581C4F"/>
    <w:rsid w:val="00583735"/>
    <w:rsid w:val="00584B47"/>
    <w:rsid w:val="00585221"/>
    <w:rsid w:val="005857A9"/>
    <w:rsid w:val="005865AD"/>
    <w:rsid w:val="0058664A"/>
    <w:rsid w:val="00595D41"/>
    <w:rsid w:val="005968B1"/>
    <w:rsid w:val="005A18AB"/>
    <w:rsid w:val="005A57FB"/>
    <w:rsid w:val="005A67A1"/>
    <w:rsid w:val="005B37AA"/>
    <w:rsid w:val="005B3DFA"/>
    <w:rsid w:val="005B45AD"/>
    <w:rsid w:val="005B5146"/>
    <w:rsid w:val="005C3984"/>
    <w:rsid w:val="005C417C"/>
    <w:rsid w:val="005C4540"/>
    <w:rsid w:val="005D144B"/>
    <w:rsid w:val="005D5327"/>
    <w:rsid w:val="005D63C2"/>
    <w:rsid w:val="005E0A02"/>
    <w:rsid w:val="005E78FD"/>
    <w:rsid w:val="005E7D23"/>
    <w:rsid w:val="005F09D6"/>
    <w:rsid w:val="005F2078"/>
    <w:rsid w:val="005F2230"/>
    <w:rsid w:val="005F2CDD"/>
    <w:rsid w:val="005F3BED"/>
    <w:rsid w:val="005F5374"/>
    <w:rsid w:val="00602E65"/>
    <w:rsid w:val="0060358B"/>
    <w:rsid w:val="0060375D"/>
    <w:rsid w:val="00603F8D"/>
    <w:rsid w:val="00604EAD"/>
    <w:rsid w:val="00604ECB"/>
    <w:rsid w:val="00606C54"/>
    <w:rsid w:val="00607D53"/>
    <w:rsid w:val="00612BF1"/>
    <w:rsid w:val="00613F4C"/>
    <w:rsid w:val="006177F1"/>
    <w:rsid w:val="00617B94"/>
    <w:rsid w:val="00620B50"/>
    <w:rsid w:val="006217E6"/>
    <w:rsid w:val="00621C51"/>
    <w:rsid w:val="0062217F"/>
    <w:rsid w:val="00624CC0"/>
    <w:rsid w:val="00626A44"/>
    <w:rsid w:val="00630833"/>
    <w:rsid w:val="00634691"/>
    <w:rsid w:val="006357A8"/>
    <w:rsid w:val="00635AFD"/>
    <w:rsid w:val="0063608E"/>
    <w:rsid w:val="00637333"/>
    <w:rsid w:val="00643A27"/>
    <w:rsid w:val="00650A34"/>
    <w:rsid w:val="00653360"/>
    <w:rsid w:val="00657BE2"/>
    <w:rsid w:val="006613D2"/>
    <w:rsid w:val="006647F8"/>
    <w:rsid w:val="00664865"/>
    <w:rsid w:val="006676D4"/>
    <w:rsid w:val="00667AFB"/>
    <w:rsid w:val="00671657"/>
    <w:rsid w:val="00673F0F"/>
    <w:rsid w:val="00674D76"/>
    <w:rsid w:val="006755AE"/>
    <w:rsid w:val="0067605E"/>
    <w:rsid w:val="00676448"/>
    <w:rsid w:val="00682090"/>
    <w:rsid w:val="00684023"/>
    <w:rsid w:val="00686C5A"/>
    <w:rsid w:val="00686E5B"/>
    <w:rsid w:val="006870A2"/>
    <w:rsid w:val="00687304"/>
    <w:rsid w:val="00687421"/>
    <w:rsid w:val="006950CA"/>
    <w:rsid w:val="00695222"/>
    <w:rsid w:val="0069791B"/>
    <w:rsid w:val="00697A8E"/>
    <w:rsid w:val="006A0D09"/>
    <w:rsid w:val="006A2342"/>
    <w:rsid w:val="006A2E3D"/>
    <w:rsid w:val="006A40D2"/>
    <w:rsid w:val="006A53A2"/>
    <w:rsid w:val="006B25B2"/>
    <w:rsid w:val="006B4F89"/>
    <w:rsid w:val="006C2D26"/>
    <w:rsid w:val="006C304A"/>
    <w:rsid w:val="006C3A83"/>
    <w:rsid w:val="006C4B2F"/>
    <w:rsid w:val="006D07C4"/>
    <w:rsid w:val="006D17E6"/>
    <w:rsid w:val="006D1E6C"/>
    <w:rsid w:val="006D6584"/>
    <w:rsid w:val="006D7034"/>
    <w:rsid w:val="006E0B18"/>
    <w:rsid w:val="006E1ED7"/>
    <w:rsid w:val="006E3586"/>
    <w:rsid w:val="006E783C"/>
    <w:rsid w:val="006F0035"/>
    <w:rsid w:val="006F1311"/>
    <w:rsid w:val="006F1AC3"/>
    <w:rsid w:val="006F3027"/>
    <w:rsid w:val="006F3CED"/>
    <w:rsid w:val="006F4239"/>
    <w:rsid w:val="006F44E3"/>
    <w:rsid w:val="006F4F52"/>
    <w:rsid w:val="006F5DA1"/>
    <w:rsid w:val="0070126C"/>
    <w:rsid w:val="0070352A"/>
    <w:rsid w:val="00706B93"/>
    <w:rsid w:val="00712C48"/>
    <w:rsid w:val="00712EB6"/>
    <w:rsid w:val="007156FE"/>
    <w:rsid w:val="00716748"/>
    <w:rsid w:val="007169F0"/>
    <w:rsid w:val="007202E7"/>
    <w:rsid w:val="0072035E"/>
    <w:rsid w:val="00720CEB"/>
    <w:rsid w:val="00721A44"/>
    <w:rsid w:val="00721A73"/>
    <w:rsid w:val="00722490"/>
    <w:rsid w:val="00722CA7"/>
    <w:rsid w:val="007232B3"/>
    <w:rsid w:val="00730844"/>
    <w:rsid w:val="00730D2A"/>
    <w:rsid w:val="00733D0E"/>
    <w:rsid w:val="0073403C"/>
    <w:rsid w:val="007344EA"/>
    <w:rsid w:val="00734D14"/>
    <w:rsid w:val="0073603B"/>
    <w:rsid w:val="00736B81"/>
    <w:rsid w:val="0073774E"/>
    <w:rsid w:val="007439E3"/>
    <w:rsid w:val="00743BA3"/>
    <w:rsid w:val="0074659A"/>
    <w:rsid w:val="00746DEC"/>
    <w:rsid w:val="00750CF4"/>
    <w:rsid w:val="00751556"/>
    <w:rsid w:val="007516F2"/>
    <w:rsid w:val="0075320D"/>
    <w:rsid w:val="00755A19"/>
    <w:rsid w:val="0075773C"/>
    <w:rsid w:val="00760BB4"/>
    <w:rsid w:val="0076514C"/>
    <w:rsid w:val="00765165"/>
    <w:rsid w:val="007653B1"/>
    <w:rsid w:val="00767671"/>
    <w:rsid w:val="007676C0"/>
    <w:rsid w:val="00775B8A"/>
    <w:rsid w:val="00776B15"/>
    <w:rsid w:val="0077770E"/>
    <w:rsid w:val="00780D2C"/>
    <w:rsid w:val="007819D0"/>
    <w:rsid w:val="00781E6B"/>
    <w:rsid w:val="00782233"/>
    <w:rsid w:val="00782B03"/>
    <w:rsid w:val="00783A6A"/>
    <w:rsid w:val="00783B21"/>
    <w:rsid w:val="0078523A"/>
    <w:rsid w:val="007853A9"/>
    <w:rsid w:val="007858C2"/>
    <w:rsid w:val="00785E3D"/>
    <w:rsid w:val="00785F64"/>
    <w:rsid w:val="007905E9"/>
    <w:rsid w:val="007924DD"/>
    <w:rsid w:val="007975C7"/>
    <w:rsid w:val="0079783F"/>
    <w:rsid w:val="00797BE6"/>
    <w:rsid w:val="007A3DDF"/>
    <w:rsid w:val="007A43CB"/>
    <w:rsid w:val="007A627F"/>
    <w:rsid w:val="007A6887"/>
    <w:rsid w:val="007A6AB8"/>
    <w:rsid w:val="007A6C06"/>
    <w:rsid w:val="007B03A4"/>
    <w:rsid w:val="007B0940"/>
    <w:rsid w:val="007B4F90"/>
    <w:rsid w:val="007B5475"/>
    <w:rsid w:val="007B67F9"/>
    <w:rsid w:val="007B70A6"/>
    <w:rsid w:val="007C0950"/>
    <w:rsid w:val="007C1D32"/>
    <w:rsid w:val="007C3180"/>
    <w:rsid w:val="007C42A8"/>
    <w:rsid w:val="007C60BC"/>
    <w:rsid w:val="007C7A05"/>
    <w:rsid w:val="007C7EE2"/>
    <w:rsid w:val="007D0874"/>
    <w:rsid w:val="007D18E1"/>
    <w:rsid w:val="007D2746"/>
    <w:rsid w:val="007D3E4F"/>
    <w:rsid w:val="007D4199"/>
    <w:rsid w:val="007D4327"/>
    <w:rsid w:val="007D4844"/>
    <w:rsid w:val="007D7420"/>
    <w:rsid w:val="007D79DC"/>
    <w:rsid w:val="007D7CD9"/>
    <w:rsid w:val="007E57EF"/>
    <w:rsid w:val="0080102B"/>
    <w:rsid w:val="00803602"/>
    <w:rsid w:val="00803FFA"/>
    <w:rsid w:val="008041CE"/>
    <w:rsid w:val="008064BA"/>
    <w:rsid w:val="008126A2"/>
    <w:rsid w:val="008126B3"/>
    <w:rsid w:val="00812C24"/>
    <w:rsid w:val="00813DB9"/>
    <w:rsid w:val="00814863"/>
    <w:rsid w:val="008173E1"/>
    <w:rsid w:val="0082050C"/>
    <w:rsid w:val="0082097A"/>
    <w:rsid w:val="00822A43"/>
    <w:rsid w:val="00822AA5"/>
    <w:rsid w:val="008251AF"/>
    <w:rsid w:val="008317DB"/>
    <w:rsid w:val="008331AE"/>
    <w:rsid w:val="00833AE2"/>
    <w:rsid w:val="00833C01"/>
    <w:rsid w:val="00834113"/>
    <w:rsid w:val="00836EE4"/>
    <w:rsid w:val="00837A03"/>
    <w:rsid w:val="00837B98"/>
    <w:rsid w:val="00840A53"/>
    <w:rsid w:val="008443F5"/>
    <w:rsid w:val="008450E3"/>
    <w:rsid w:val="008454F8"/>
    <w:rsid w:val="008457A1"/>
    <w:rsid w:val="0084584F"/>
    <w:rsid w:val="00847099"/>
    <w:rsid w:val="00847435"/>
    <w:rsid w:val="0085624B"/>
    <w:rsid w:val="008564F0"/>
    <w:rsid w:val="00856A15"/>
    <w:rsid w:val="00857759"/>
    <w:rsid w:val="00860276"/>
    <w:rsid w:val="00861865"/>
    <w:rsid w:val="00863D78"/>
    <w:rsid w:val="00863E5C"/>
    <w:rsid w:val="0086456B"/>
    <w:rsid w:val="008647AC"/>
    <w:rsid w:val="00865385"/>
    <w:rsid w:val="008669DF"/>
    <w:rsid w:val="008707B5"/>
    <w:rsid w:val="00870863"/>
    <w:rsid w:val="0087408A"/>
    <w:rsid w:val="0087564B"/>
    <w:rsid w:val="008768FE"/>
    <w:rsid w:val="00876BF2"/>
    <w:rsid w:val="0087705B"/>
    <w:rsid w:val="00877508"/>
    <w:rsid w:val="0088276F"/>
    <w:rsid w:val="008828F8"/>
    <w:rsid w:val="008831B6"/>
    <w:rsid w:val="0088428A"/>
    <w:rsid w:val="0088723B"/>
    <w:rsid w:val="008879C4"/>
    <w:rsid w:val="00891CDC"/>
    <w:rsid w:val="00892E18"/>
    <w:rsid w:val="00892F4A"/>
    <w:rsid w:val="008958BF"/>
    <w:rsid w:val="0089654E"/>
    <w:rsid w:val="008A51B1"/>
    <w:rsid w:val="008B0C9C"/>
    <w:rsid w:val="008B1011"/>
    <w:rsid w:val="008B26AB"/>
    <w:rsid w:val="008B57FC"/>
    <w:rsid w:val="008B587E"/>
    <w:rsid w:val="008B62E4"/>
    <w:rsid w:val="008B666A"/>
    <w:rsid w:val="008C2901"/>
    <w:rsid w:val="008C3556"/>
    <w:rsid w:val="008C46F1"/>
    <w:rsid w:val="008C5B1E"/>
    <w:rsid w:val="008D0C1B"/>
    <w:rsid w:val="008D2DBB"/>
    <w:rsid w:val="008D532B"/>
    <w:rsid w:val="008D6212"/>
    <w:rsid w:val="008D7E79"/>
    <w:rsid w:val="008E3283"/>
    <w:rsid w:val="008E3CA8"/>
    <w:rsid w:val="008E4577"/>
    <w:rsid w:val="008E5689"/>
    <w:rsid w:val="008E6681"/>
    <w:rsid w:val="008F19DB"/>
    <w:rsid w:val="008F35C7"/>
    <w:rsid w:val="008F491E"/>
    <w:rsid w:val="008F6BAF"/>
    <w:rsid w:val="00900B19"/>
    <w:rsid w:val="0090135E"/>
    <w:rsid w:val="0090146A"/>
    <w:rsid w:val="00903782"/>
    <w:rsid w:val="00911135"/>
    <w:rsid w:val="009135E6"/>
    <w:rsid w:val="00915952"/>
    <w:rsid w:val="00915BD8"/>
    <w:rsid w:val="00916618"/>
    <w:rsid w:val="009174AB"/>
    <w:rsid w:val="009211E8"/>
    <w:rsid w:val="00921535"/>
    <w:rsid w:val="00924562"/>
    <w:rsid w:val="00927A4D"/>
    <w:rsid w:val="009332F2"/>
    <w:rsid w:val="00933D43"/>
    <w:rsid w:val="00934D01"/>
    <w:rsid w:val="00936EFD"/>
    <w:rsid w:val="0093738D"/>
    <w:rsid w:val="0094211E"/>
    <w:rsid w:val="00944F12"/>
    <w:rsid w:val="00950AC9"/>
    <w:rsid w:val="00952952"/>
    <w:rsid w:val="0096463E"/>
    <w:rsid w:val="0096504A"/>
    <w:rsid w:val="00965EAF"/>
    <w:rsid w:val="00966637"/>
    <w:rsid w:val="0097223F"/>
    <w:rsid w:val="00974E08"/>
    <w:rsid w:val="00975768"/>
    <w:rsid w:val="009773C2"/>
    <w:rsid w:val="00982B9D"/>
    <w:rsid w:val="00982C4F"/>
    <w:rsid w:val="009865C9"/>
    <w:rsid w:val="00986A5A"/>
    <w:rsid w:val="00990514"/>
    <w:rsid w:val="00990F11"/>
    <w:rsid w:val="009964C5"/>
    <w:rsid w:val="00997D12"/>
    <w:rsid w:val="009A0ED9"/>
    <w:rsid w:val="009A1AAC"/>
    <w:rsid w:val="009A3323"/>
    <w:rsid w:val="009A38F9"/>
    <w:rsid w:val="009A3B4B"/>
    <w:rsid w:val="009A4E2A"/>
    <w:rsid w:val="009A61F9"/>
    <w:rsid w:val="009A6213"/>
    <w:rsid w:val="009A744A"/>
    <w:rsid w:val="009B1578"/>
    <w:rsid w:val="009B1F3C"/>
    <w:rsid w:val="009B2E1C"/>
    <w:rsid w:val="009B3A4D"/>
    <w:rsid w:val="009B638B"/>
    <w:rsid w:val="009B6BD3"/>
    <w:rsid w:val="009B7C68"/>
    <w:rsid w:val="009C1AA2"/>
    <w:rsid w:val="009C2628"/>
    <w:rsid w:val="009C46C5"/>
    <w:rsid w:val="009C75D5"/>
    <w:rsid w:val="009C7EF0"/>
    <w:rsid w:val="009D2FE3"/>
    <w:rsid w:val="009D3BE6"/>
    <w:rsid w:val="009D5CC0"/>
    <w:rsid w:val="009D5E5A"/>
    <w:rsid w:val="009D6CB6"/>
    <w:rsid w:val="009E18F1"/>
    <w:rsid w:val="009E28D8"/>
    <w:rsid w:val="009E3CF5"/>
    <w:rsid w:val="009E4D25"/>
    <w:rsid w:val="009E5E06"/>
    <w:rsid w:val="009E6C10"/>
    <w:rsid w:val="009F1446"/>
    <w:rsid w:val="009F5AD3"/>
    <w:rsid w:val="009F5DC6"/>
    <w:rsid w:val="009F72BD"/>
    <w:rsid w:val="00A00E14"/>
    <w:rsid w:val="00A01944"/>
    <w:rsid w:val="00A028BC"/>
    <w:rsid w:val="00A031AC"/>
    <w:rsid w:val="00A03E34"/>
    <w:rsid w:val="00A06AD4"/>
    <w:rsid w:val="00A07351"/>
    <w:rsid w:val="00A07680"/>
    <w:rsid w:val="00A07B1B"/>
    <w:rsid w:val="00A07BB7"/>
    <w:rsid w:val="00A125F4"/>
    <w:rsid w:val="00A14608"/>
    <w:rsid w:val="00A1606D"/>
    <w:rsid w:val="00A16D17"/>
    <w:rsid w:val="00A17419"/>
    <w:rsid w:val="00A24979"/>
    <w:rsid w:val="00A31E56"/>
    <w:rsid w:val="00A32A9E"/>
    <w:rsid w:val="00A3321E"/>
    <w:rsid w:val="00A33E86"/>
    <w:rsid w:val="00A34947"/>
    <w:rsid w:val="00A34D3C"/>
    <w:rsid w:val="00A358B0"/>
    <w:rsid w:val="00A35F00"/>
    <w:rsid w:val="00A41D8A"/>
    <w:rsid w:val="00A43393"/>
    <w:rsid w:val="00A43409"/>
    <w:rsid w:val="00A451CB"/>
    <w:rsid w:val="00A46671"/>
    <w:rsid w:val="00A528AB"/>
    <w:rsid w:val="00A55BE6"/>
    <w:rsid w:val="00A566F2"/>
    <w:rsid w:val="00A636C8"/>
    <w:rsid w:val="00A7282E"/>
    <w:rsid w:val="00A73340"/>
    <w:rsid w:val="00A7519D"/>
    <w:rsid w:val="00A7572C"/>
    <w:rsid w:val="00A764B3"/>
    <w:rsid w:val="00A775F3"/>
    <w:rsid w:val="00A77DB1"/>
    <w:rsid w:val="00A80547"/>
    <w:rsid w:val="00A80EFB"/>
    <w:rsid w:val="00A80F06"/>
    <w:rsid w:val="00A817C0"/>
    <w:rsid w:val="00A82519"/>
    <w:rsid w:val="00A849B9"/>
    <w:rsid w:val="00A84FBD"/>
    <w:rsid w:val="00A85ACF"/>
    <w:rsid w:val="00A87D7C"/>
    <w:rsid w:val="00A91DF9"/>
    <w:rsid w:val="00A921D9"/>
    <w:rsid w:val="00A94427"/>
    <w:rsid w:val="00A967FF"/>
    <w:rsid w:val="00A96D41"/>
    <w:rsid w:val="00A970EF"/>
    <w:rsid w:val="00AA00B5"/>
    <w:rsid w:val="00AA47CD"/>
    <w:rsid w:val="00AA4820"/>
    <w:rsid w:val="00AA6CC5"/>
    <w:rsid w:val="00AB0808"/>
    <w:rsid w:val="00AB340B"/>
    <w:rsid w:val="00AB3D07"/>
    <w:rsid w:val="00AB7B06"/>
    <w:rsid w:val="00AC1EE4"/>
    <w:rsid w:val="00AC4F1C"/>
    <w:rsid w:val="00AC5F35"/>
    <w:rsid w:val="00AC7238"/>
    <w:rsid w:val="00AD2416"/>
    <w:rsid w:val="00AD4360"/>
    <w:rsid w:val="00AD6A20"/>
    <w:rsid w:val="00AD78D5"/>
    <w:rsid w:val="00AD797E"/>
    <w:rsid w:val="00AE2FDC"/>
    <w:rsid w:val="00AE355A"/>
    <w:rsid w:val="00AF0B83"/>
    <w:rsid w:val="00AF1209"/>
    <w:rsid w:val="00AF1CD5"/>
    <w:rsid w:val="00AF2556"/>
    <w:rsid w:val="00AF3AC3"/>
    <w:rsid w:val="00AF4D21"/>
    <w:rsid w:val="00AF68FD"/>
    <w:rsid w:val="00AF69BB"/>
    <w:rsid w:val="00AF7E5E"/>
    <w:rsid w:val="00B00F33"/>
    <w:rsid w:val="00B0637C"/>
    <w:rsid w:val="00B065FC"/>
    <w:rsid w:val="00B073F8"/>
    <w:rsid w:val="00B10008"/>
    <w:rsid w:val="00B11A7E"/>
    <w:rsid w:val="00B1239F"/>
    <w:rsid w:val="00B16EB9"/>
    <w:rsid w:val="00B170F8"/>
    <w:rsid w:val="00B17B0A"/>
    <w:rsid w:val="00B21B2F"/>
    <w:rsid w:val="00B23F2F"/>
    <w:rsid w:val="00B26C19"/>
    <w:rsid w:val="00B27704"/>
    <w:rsid w:val="00B27898"/>
    <w:rsid w:val="00B300C3"/>
    <w:rsid w:val="00B3189D"/>
    <w:rsid w:val="00B32016"/>
    <w:rsid w:val="00B32F47"/>
    <w:rsid w:val="00B37286"/>
    <w:rsid w:val="00B3771F"/>
    <w:rsid w:val="00B40485"/>
    <w:rsid w:val="00B4136B"/>
    <w:rsid w:val="00B41701"/>
    <w:rsid w:val="00B428D4"/>
    <w:rsid w:val="00B42AD5"/>
    <w:rsid w:val="00B45CC0"/>
    <w:rsid w:val="00B46289"/>
    <w:rsid w:val="00B5047F"/>
    <w:rsid w:val="00B51AD2"/>
    <w:rsid w:val="00B54C73"/>
    <w:rsid w:val="00B552D7"/>
    <w:rsid w:val="00B5593B"/>
    <w:rsid w:val="00B567E6"/>
    <w:rsid w:val="00B57CCC"/>
    <w:rsid w:val="00B637E5"/>
    <w:rsid w:val="00B646B0"/>
    <w:rsid w:val="00B6550B"/>
    <w:rsid w:val="00B65B6F"/>
    <w:rsid w:val="00B6629F"/>
    <w:rsid w:val="00B72F60"/>
    <w:rsid w:val="00B76D95"/>
    <w:rsid w:val="00B823D6"/>
    <w:rsid w:val="00B833E8"/>
    <w:rsid w:val="00B83DB4"/>
    <w:rsid w:val="00B8680E"/>
    <w:rsid w:val="00B87D50"/>
    <w:rsid w:val="00B90306"/>
    <w:rsid w:val="00B9115E"/>
    <w:rsid w:val="00B92FC6"/>
    <w:rsid w:val="00B93DED"/>
    <w:rsid w:val="00B94801"/>
    <w:rsid w:val="00B96066"/>
    <w:rsid w:val="00BA46B1"/>
    <w:rsid w:val="00BA53EF"/>
    <w:rsid w:val="00BB2981"/>
    <w:rsid w:val="00BB317B"/>
    <w:rsid w:val="00BB38CE"/>
    <w:rsid w:val="00BB4FB5"/>
    <w:rsid w:val="00BB6992"/>
    <w:rsid w:val="00BB6CCD"/>
    <w:rsid w:val="00BB7D61"/>
    <w:rsid w:val="00BC0E71"/>
    <w:rsid w:val="00BC169F"/>
    <w:rsid w:val="00BC4390"/>
    <w:rsid w:val="00BC53BD"/>
    <w:rsid w:val="00BC5D53"/>
    <w:rsid w:val="00BC5E42"/>
    <w:rsid w:val="00BD2162"/>
    <w:rsid w:val="00BD2F03"/>
    <w:rsid w:val="00BE3673"/>
    <w:rsid w:val="00BE49BF"/>
    <w:rsid w:val="00BE6630"/>
    <w:rsid w:val="00BE77C0"/>
    <w:rsid w:val="00BF2E31"/>
    <w:rsid w:val="00BF39EB"/>
    <w:rsid w:val="00BF3A9D"/>
    <w:rsid w:val="00BF4700"/>
    <w:rsid w:val="00BF4A29"/>
    <w:rsid w:val="00BF5B90"/>
    <w:rsid w:val="00BF5F5C"/>
    <w:rsid w:val="00C01A2C"/>
    <w:rsid w:val="00C10128"/>
    <w:rsid w:val="00C109A4"/>
    <w:rsid w:val="00C11CCA"/>
    <w:rsid w:val="00C1291B"/>
    <w:rsid w:val="00C13693"/>
    <w:rsid w:val="00C14DE7"/>
    <w:rsid w:val="00C153B2"/>
    <w:rsid w:val="00C17185"/>
    <w:rsid w:val="00C2121E"/>
    <w:rsid w:val="00C2188F"/>
    <w:rsid w:val="00C26749"/>
    <w:rsid w:val="00C26F7B"/>
    <w:rsid w:val="00C30916"/>
    <w:rsid w:val="00C32FF8"/>
    <w:rsid w:val="00C3317C"/>
    <w:rsid w:val="00C34286"/>
    <w:rsid w:val="00C366E7"/>
    <w:rsid w:val="00C37A0F"/>
    <w:rsid w:val="00C415E2"/>
    <w:rsid w:val="00C423A6"/>
    <w:rsid w:val="00C4477E"/>
    <w:rsid w:val="00C44E32"/>
    <w:rsid w:val="00C45DE9"/>
    <w:rsid w:val="00C46762"/>
    <w:rsid w:val="00C5068A"/>
    <w:rsid w:val="00C52F2C"/>
    <w:rsid w:val="00C53C77"/>
    <w:rsid w:val="00C5497F"/>
    <w:rsid w:val="00C57B72"/>
    <w:rsid w:val="00C57C40"/>
    <w:rsid w:val="00C60887"/>
    <w:rsid w:val="00C61B7C"/>
    <w:rsid w:val="00C62B75"/>
    <w:rsid w:val="00C6437D"/>
    <w:rsid w:val="00C65506"/>
    <w:rsid w:val="00C65EAB"/>
    <w:rsid w:val="00C66D99"/>
    <w:rsid w:val="00C679F6"/>
    <w:rsid w:val="00C723B0"/>
    <w:rsid w:val="00C728B2"/>
    <w:rsid w:val="00C747C5"/>
    <w:rsid w:val="00C75BD3"/>
    <w:rsid w:val="00C7608D"/>
    <w:rsid w:val="00C7690E"/>
    <w:rsid w:val="00C82283"/>
    <w:rsid w:val="00C875B4"/>
    <w:rsid w:val="00C92A16"/>
    <w:rsid w:val="00C9716D"/>
    <w:rsid w:val="00C978D1"/>
    <w:rsid w:val="00CA00D6"/>
    <w:rsid w:val="00CA0331"/>
    <w:rsid w:val="00CA2C65"/>
    <w:rsid w:val="00CA416E"/>
    <w:rsid w:val="00CA5D36"/>
    <w:rsid w:val="00CA5FD5"/>
    <w:rsid w:val="00CB0000"/>
    <w:rsid w:val="00CB01EE"/>
    <w:rsid w:val="00CB47BC"/>
    <w:rsid w:val="00CB4AC8"/>
    <w:rsid w:val="00CB5526"/>
    <w:rsid w:val="00CB65A2"/>
    <w:rsid w:val="00CB6607"/>
    <w:rsid w:val="00CB6D82"/>
    <w:rsid w:val="00CB716D"/>
    <w:rsid w:val="00CB7A09"/>
    <w:rsid w:val="00CC2366"/>
    <w:rsid w:val="00CC30B6"/>
    <w:rsid w:val="00CC731D"/>
    <w:rsid w:val="00CD10E9"/>
    <w:rsid w:val="00CD2DF9"/>
    <w:rsid w:val="00CD3616"/>
    <w:rsid w:val="00CD39E3"/>
    <w:rsid w:val="00CD3EF1"/>
    <w:rsid w:val="00CD6160"/>
    <w:rsid w:val="00CD6CFF"/>
    <w:rsid w:val="00CD7081"/>
    <w:rsid w:val="00CD7828"/>
    <w:rsid w:val="00CE075A"/>
    <w:rsid w:val="00CE1525"/>
    <w:rsid w:val="00CE27AF"/>
    <w:rsid w:val="00CE2CE2"/>
    <w:rsid w:val="00CE48C3"/>
    <w:rsid w:val="00CE5686"/>
    <w:rsid w:val="00CE6639"/>
    <w:rsid w:val="00CE7B2D"/>
    <w:rsid w:val="00CF42A1"/>
    <w:rsid w:val="00CF46B8"/>
    <w:rsid w:val="00D01DB9"/>
    <w:rsid w:val="00D01DD0"/>
    <w:rsid w:val="00D02754"/>
    <w:rsid w:val="00D02E88"/>
    <w:rsid w:val="00D03E07"/>
    <w:rsid w:val="00D04C09"/>
    <w:rsid w:val="00D06461"/>
    <w:rsid w:val="00D07581"/>
    <w:rsid w:val="00D10754"/>
    <w:rsid w:val="00D10A06"/>
    <w:rsid w:val="00D11B28"/>
    <w:rsid w:val="00D12B9B"/>
    <w:rsid w:val="00D13DC7"/>
    <w:rsid w:val="00D14476"/>
    <w:rsid w:val="00D15725"/>
    <w:rsid w:val="00D21AA1"/>
    <w:rsid w:val="00D21E44"/>
    <w:rsid w:val="00D24F35"/>
    <w:rsid w:val="00D255CB"/>
    <w:rsid w:val="00D2645F"/>
    <w:rsid w:val="00D26722"/>
    <w:rsid w:val="00D30C38"/>
    <w:rsid w:val="00D3310A"/>
    <w:rsid w:val="00D34365"/>
    <w:rsid w:val="00D3470A"/>
    <w:rsid w:val="00D35B50"/>
    <w:rsid w:val="00D364F3"/>
    <w:rsid w:val="00D3769C"/>
    <w:rsid w:val="00D44096"/>
    <w:rsid w:val="00D44D1A"/>
    <w:rsid w:val="00D45343"/>
    <w:rsid w:val="00D47806"/>
    <w:rsid w:val="00D50F2F"/>
    <w:rsid w:val="00D5213F"/>
    <w:rsid w:val="00D5238B"/>
    <w:rsid w:val="00D60825"/>
    <w:rsid w:val="00D61408"/>
    <w:rsid w:val="00D61E4E"/>
    <w:rsid w:val="00D62A2D"/>
    <w:rsid w:val="00D63B5D"/>
    <w:rsid w:val="00D63CAC"/>
    <w:rsid w:val="00D64C9A"/>
    <w:rsid w:val="00D70711"/>
    <w:rsid w:val="00D74D25"/>
    <w:rsid w:val="00D7518A"/>
    <w:rsid w:val="00D80B26"/>
    <w:rsid w:val="00D811CA"/>
    <w:rsid w:val="00D8186B"/>
    <w:rsid w:val="00D82675"/>
    <w:rsid w:val="00D85EE7"/>
    <w:rsid w:val="00D86274"/>
    <w:rsid w:val="00D86DE4"/>
    <w:rsid w:val="00D91BAC"/>
    <w:rsid w:val="00D923D9"/>
    <w:rsid w:val="00D9242B"/>
    <w:rsid w:val="00D967F8"/>
    <w:rsid w:val="00DA211C"/>
    <w:rsid w:val="00DA5738"/>
    <w:rsid w:val="00DB405E"/>
    <w:rsid w:val="00DB40E6"/>
    <w:rsid w:val="00DB6236"/>
    <w:rsid w:val="00DB7A18"/>
    <w:rsid w:val="00DC3E05"/>
    <w:rsid w:val="00DC50E5"/>
    <w:rsid w:val="00DC750D"/>
    <w:rsid w:val="00DC7EDB"/>
    <w:rsid w:val="00DD1817"/>
    <w:rsid w:val="00DD7C16"/>
    <w:rsid w:val="00DE50D5"/>
    <w:rsid w:val="00DF0ACD"/>
    <w:rsid w:val="00DF5B9D"/>
    <w:rsid w:val="00E00B33"/>
    <w:rsid w:val="00E00C58"/>
    <w:rsid w:val="00E011EC"/>
    <w:rsid w:val="00E02D07"/>
    <w:rsid w:val="00E054B9"/>
    <w:rsid w:val="00E10937"/>
    <w:rsid w:val="00E10CF5"/>
    <w:rsid w:val="00E118D3"/>
    <w:rsid w:val="00E11B2F"/>
    <w:rsid w:val="00E11EA2"/>
    <w:rsid w:val="00E1292F"/>
    <w:rsid w:val="00E12F9B"/>
    <w:rsid w:val="00E13F97"/>
    <w:rsid w:val="00E15495"/>
    <w:rsid w:val="00E165A5"/>
    <w:rsid w:val="00E16CD9"/>
    <w:rsid w:val="00E16E87"/>
    <w:rsid w:val="00E214D7"/>
    <w:rsid w:val="00E2214B"/>
    <w:rsid w:val="00E2565C"/>
    <w:rsid w:val="00E26534"/>
    <w:rsid w:val="00E2761B"/>
    <w:rsid w:val="00E327F8"/>
    <w:rsid w:val="00E34F88"/>
    <w:rsid w:val="00E37160"/>
    <w:rsid w:val="00E37CB4"/>
    <w:rsid w:val="00E37D83"/>
    <w:rsid w:val="00E40103"/>
    <w:rsid w:val="00E408F8"/>
    <w:rsid w:val="00E425EA"/>
    <w:rsid w:val="00E44569"/>
    <w:rsid w:val="00E4467B"/>
    <w:rsid w:val="00E446E9"/>
    <w:rsid w:val="00E460D5"/>
    <w:rsid w:val="00E46A55"/>
    <w:rsid w:val="00E470C5"/>
    <w:rsid w:val="00E5024E"/>
    <w:rsid w:val="00E529FA"/>
    <w:rsid w:val="00E546F7"/>
    <w:rsid w:val="00E54DF4"/>
    <w:rsid w:val="00E561D3"/>
    <w:rsid w:val="00E5790C"/>
    <w:rsid w:val="00E57D6D"/>
    <w:rsid w:val="00E62AA4"/>
    <w:rsid w:val="00E64237"/>
    <w:rsid w:val="00E6681E"/>
    <w:rsid w:val="00E671AD"/>
    <w:rsid w:val="00E704D3"/>
    <w:rsid w:val="00E72376"/>
    <w:rsid w:val="00E73142"/>
    <w:rsid w:val="00E75323"/>
    <w:rsid w:val="00E75705"/>
    <w:rsid w:val="00E762E5"/>
    <w:rsid w:val="00E763BE"/>
    <w:rsid w:val="00E7730B"/>
    <w:rsid w:val="00E81797"/>
    <w:rsid w:val="00E82DA2"/>
    <w:rsid w:val="00E84ABA"/>
    <w:rsid w:val="00E859FC"/>
    <w:rsid w:val="00E86285"/>
    <w:rsid w:val="00E8644C"/>
    <w:rsid w:val="00E86D48"/>
    <w:rsid w:val="00E87B1E"/>
    <w:rsid w:val="00E90C01"/>
    <w:rsid w:val="00E9172F"/>
    <w:rsid w:val="00E92B10"/>
    <w:rsid w:val="00EA1A22"/>
    <w:rsid w:val="00EA3DCC"/>
    <w:rsid w:val="00EA3F4A"/>
    <w:rsid w:val="00EA58EC"/>
    <w:rsid w:val="00EB01DE"/>
    <w:rsid w:val="00EB1F42"/>
    <w:rsid w:val="00EB2A48"/>
    <w:rsid w:val="00EB6E0E"/>
    <w:rsid w:val="00EB6F9B"/>
    <w:rsid w:val="00EB730E"/>
    <w:rsid w:val="00EC62A4"/>
    <w:rsid w:val="00EC6F3C"/>
    <w:rsid w:val="00EC7316"/>
    <w:rsid w:val="00ED21DA"/>
    <w:rsid w:val="00ED4A70"/>
    <w:rsid w:val="00ED4CD2"/>
    <w:rsid w:val="00ED55E8"/>
    <w:rsid w:val="00ED59B7"/>
    <w:rsid w:val="00ED7EDF"/>
    <w:rsid w:val="00EE013F"/>
    <w:rsid w:val="00EE7CF3"/>
    <w:rsid w:val="00EF1490"/>
    <w:rsid w:val="00EF38DF"/>
    <w:rsid w:val="00EF5B8D"/>
    <w:rsid w:val="00EF651A"/>
    <w:rsid w:val="00F009B1"/>
    <w:rsid w:val="00F01A6D"/>
    <w:rsid w:val="00F01D83"/>
    <w:rsid w:val="00F02A62"/>
    <w:rsid w:val="00F04BEE"/>
    <w:rsid w:val="00F06E29"/>
    <w:rsid w:val="00F10A85"/>
    <w:rsid w:val="00F11081"/>
    <w:rsid w:val="00F11CE7"/>
    <w:rsid w:val="00F1316F"/>
    <w:rsid w:val="00F13614"/>
    <w:rsid w:val="00F158C1"/>
    <w:rsid w:val="00F1596C"/>
    <w:rsid w:val="00F1597C"/>
    <w:rsid w:val="00F15B27"/>
    <w:rsid w:val="00F16679"/>
    <w:rsid w:val="00F17A6B"/>
    <w:rsid w:val="00F20F22"/>
    <w:rsid w:val="00F23128"/>
    <w:rsid w:val="00F2450A"/>
    <w:rsid w:val="00F26B40"/>
    <w:rsid w:val="00F27B27"/>
    <w:rsid w:val="00F32C4F"/>
    <w:rsid w:val="00F34186"/>
    <w:rsid w:val="00F34952"/>
    <w:rsid w:val="00F368EB"/>
    <w:rsid w:val="00F36A12"/>
    <w:rsid w:val="00F36E7D"/>
    <w:rsid w:val="00F40E14"/>
    <w:rsid w:val="00F41ECB"/>
    <w:rsid w:val="00F42A51"/>
    <w:rsid w:val="00F43B9F"/>
    <w:rsid w:val="00F50E38"/>
    <w:rsid w:val="00F5445E"/>
    <w:rsid w:val="00F554A0"/>
    <w:rsid w:val="00F55605"/>
    <w:rsid w:val="00F57805"/>
    <w:rsid w:val="00F605DA"/>
    <w:rsid w:val="00F61450"/>
    <w:rsid w:val="00F6244A"/>
    <w:rsid w:val="00F62C56"/>
    <w:rsid w:val="00F62F30"/>
    <w:rsid w:val="00F62FD5"/>
    <w:rsid w:val="00F633B3"/>
    <w:rsid w:val="00F63A61"/>
    <w:rsid w:val="00F66166"/>
    <w:rsid w:val="00F66339"/>
    <w:rsid w:val="00F74D99"/>
    <w:rsid w:val="00F74F1F"/>
    <w:rsid w:val="00F81807"/>
    <w:rsid w:val="00F8248C"/>
    <w:rsid w:val="00F82F5B"/>
    <w:rsid w:val="00F83139"/>
    <w:rsid w:val="00F836E3"/>
    <w:rsid w:val="00F90CFD"/>
    <w:rsid w:val="00F93999"/>
    <w:rsid w:val="00FA2217"/>
    <w:rsid w:val="00FA3B70"/>
    <w:rsid w:val="00FA47DC"/>
    <w:rsid w:val="00FA629C"/>
    <w:rsid w:val="00FA795A"/>
    <w:rsid w:val="00FB191B"/>
    <w:rsid w:val="00FB2413"/>
    <w:rsid w:val="00FB2A68"/>
    <w:rsid w:val="00FB2ED9"/>
    <w:rsid w:val="00FB3C15"/>
    <w:rsid w:val="00FB67A3"/>
    <w:rsid w:val="00FB75DD"/>
    <w:rsid w:val="00FB7860"/>
    <w:rsid w:val="00FB7DF9"/>
    <w:rsid w:val="00FC05BB"/>
    <w:rsid w:val="00FC114B"/>
    <w:rsid w:val="00FC2F3E"/>
    <w:rsid w:val="00FC40D7"/>
    <w:rsid w:val="00FC586E"/>
    <w:rsid w:val="00FD1F18"/>
    <w:rsid w:val="00FE0A00"/>
    <w:rsid w:val="00FE1F52"/>
    <w:rsid w:val="00FE43E0"/>
    <w:rsid w:val="00FE4F0F"/>
    <w:rsid w:val="00FE6A4E"/>
    <w:rsid w:val="00FF00BE"/>
    <w:rsid w:val="00FF0B38"/>
    <w:rsid w:val="00FF1A0F"/>
    <w:rsid w:val="00FF3287"/>
    <w:rsid w:val="00FF389A"/>
    <w:rsid w:val="00FF6359"/>
    <w:rsid w:val="00FF6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ahoma"/>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color w:val="000000"/>
      <w:sz w:val="24"/>
      <w:szCs w:val="24"/>
      <w:lang w:val="vi-VN" w:eastAsia="vi-V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ParagraphFontParaCharCharCharCharChar">
    <w:name w:val="Default Paragraph Font Para Char Char Char Char Char"/>
    <w:autoRedefine/>
    <w:rsid w:val="00F836E3"/>
    <w:pPr>
      <w:tabs>
        <w:tab w:val="left" w:pos="1152"/>
      </w:tabs>
      <w:spacing w:before="120" w:after="120" w:line="312" w:lineRule="auto"/>
    </w:pPr>
    <w:rPr>
      <w:rFonts w:ascii="Arial" w:eastAsia="Times New Roman" w:hAnsi="Arial" w:cs="Arial"/>
      <w:sz w:val="26"/>
      <w:szCs w:val="26"/>
    </w:rPr>
  </w:style>
  <w:style w:type="character" w:styleId="Hyperlink">
    <w:name w:val="Hyperlink"/>
    <w:rPr>
      <w:color w:val="0066CC"/>
      <w:u w:val="single"/>
    </w:rPr>
  </w:style>
  <w:style w:type="character" w:customStyle="1" w:styleId="Bodytext6">
    <w:name w:val="Body text (6)_"/>
    <w:link w:val="Bodytext61"/>
    <w:rPr>
      <w:rFonts w:ascii="Garamond" w:hAnsi="Garamond" w:cs="Garamond"/>
      <w:b/>
      <w:bCs/>
      <w:i/>
      <w:iCs/>
      <w:spacing w:val="-20"/>
      <w:sz w:val="23"/>
      <w:szCs w:val="23"/>
      <w:u w:val="none"/>
      <w:lang w:val="en-US" w:eastAsia="en-US"/>
    </w:rPr>
  </w:style>
  <w:style w:type="paragraph" w:customStyle="1" w:styleId="Bodytext61">
    <w:name w:val="Body text (6)1"/>
    <w:basedOn w:val="Normal"/>
    <w:link w:val="Bodytext6"/>
    <w:pPr>
      <w:shd w:val="clear" w:color="auto" w:fill="FFFFFF"/>
      <w:spacing w:line="240" w:lineRule="atLeast"/>
    </w:pPr>
    <w:rPr>
      <w:rFonts w:ascii="Garamond" w:hAnsi="Garamond" w:cs="Times New Roman"/>
      <w:b/>
      <w:bCs/>
      <w:i/>
      <w:iCs/>
      <w:color w:val="auto"/>
      <w:spacing w:val="-20"/>
      <w:sz w:val="23"/>
      <w:szCs w:val="23"/>
      <w:lang w:val="en-US" w:eastAsia="en-US"/>
    </w:rPr>
  </w:style>
  <w:style w:type="character" w:customStyle="1" w:styleId="Bodytext60">
    <w:name w:val="Body text (6)"/>
    <w:basedOn w:val="Bodytext6"/>
    <w:rPr>
      <w:rFonts w:ascii="Garamond" w:hAnsi="Garamond" w:cs="Garamond"/>
      <w:b/>
      <w:bCs/>
      <w:i/>
      <w:iCs/>
      <w:spacing w:val="-20"/>
      <w:sz w:val="23"/>
      <w:szCs w:val="23"/>
      <w:u w:val="none"/>
      <w:lang w:val="en-US" w:eastAsia="en-US"/>
    </w:rPr>
  </w:style>
  <w:style w:type="character" w:customStyle="1" w:styleId="Bodytext7">
    <w:name w:val="Body text (7)_"/>
    <w:link w:val="Bodytext71"/>
    <w:rPr>
      <w:rFonts w:ascii="Times New Roman" w:hAnsi="Times New Roman" w:cs="Times New Roman"/>
      <w:sz w:val="8"/>
      <w:szCs w:val="8"/>
      <w:u w:val="none"/>
    </w:rPr>
  </w:style>
  <w:style w:type="paragraph" w:customStyle="1" w:styleId="Bodytext71">
    <w:name w:val="Body text (7)1"/>
    <w:basedOn w:val="Normal"/>
    <w:link w:val="Bodytext7"/>
    <w:pPr>
      <w:shd w:val="clear" w:color="auto" w:fill="FFFFFF"/>
      <w:spacing w:line="240" w:lineRule="atLeast"/>
    </w:pPr>
    <w:rPr>
      <w:rFonts w:ascii="Times New Roman" w:hAnsi="Times New Roman" w:cs="Times New Roman"/>
      <w:color w:val="auto"/>
      <w:sz w:val="8"/>
      <w:szCs w:val="8"/>
      <w:lang/>
    </w:rPr>
  </w:style>
  <w:style w:type="character" w:customStyle="1" w:styleId="Bodytext70">
    <w:name w:val="Body text (7)"/>
    <w:rPr>
      <w:rFonts w:ascii="Times New Roman" w:hAnsi="Times New Roman" w:cs="Times New Roman"/>
      <w:color w:val="FFFFFF"/>
      <w:sz w:val="8"/>
      <w:szCs w:val="8"/>
      <w:u w:val="none"/>
    </w:rPr>
  </w:style>
  <w:style w:type="character" w:customStyle="1" w:styleId="Bodytext2">
    <w:name w:val="Body text (2)"/>
    <w:rPr>
      <w:rFonts w:ascii="Times New Roman" w:hAnsi="Times New Roman" w:cs="Times New Roman"/>
      <w:sz w:val="28"/>
      <w:szCs w:val="28"/>
      <w:u w:val="none"/>
    </w:rPr>
  </w:style>
  <w:style w:type="character" w:customStyle="1" w:styleId="Bodytext5">
    <w:name w:val="Body text (5)"/>
    <w:rPr>
      <w:rFonts w:ascii="Times New Roman" w:hAnsi="Times New Roman" w:cs="Times New Roman"/>
      <w:sz w:val="26"/>
      <w:szCs w:val="26"/>
      <w:u w:val="none"/>
    </w:rPr>
  </w:style>
  <w:style w:type="character" w:customStyle="1" w:styleId="Bodytext5Italic">
    <w:name w:val="Body text (5) + Italic"/>
    <w:rPr>
      <w:rFonts w:ascii="Times New Roman" w:hAnsi="Times New Roman" w:cs="Times New Roman"/>
      <w:i/>
      <w:iCs/>
      <w:color w:val="000000"/>
      <w:spacing w:val="0"/>
      <w:w w:val="100"/>
      <w:position w:val="0"/>
      <w:sz w:val="26"/>
      <w:szCs w:val="26"/>
      <w:u w:val="none"/>
    </w:rPr>
  </w:style>
  <w:style w:type="character" w:customStyle="1" w:styleId="Bodytext50">
    <w:name w:val="Body text (5)_"/>
    <w:link w:val="Bodytext51"/>
    <w:rPr>
      <w:rFonts w:ascii="Times New Roman" w:hAnsi="Times New Roman" w:cs="Times New Roman"/>
      <w:sz w:val="26"/>
      <w:szCs w:val="26"/>
      <w:u w:val="none"/>
    </w:rPr>
  </w:style>
  <w:style w:type="paragraph" w:customStyle="1" w:styleId="Bodytext51">
    <w:name w:val="Body text (5)1"/>
    <w:basedOn w:val="Normal"/>
    <w:link w:val="Bodytext50"/>
    <w:pPr>
      <w:shd w:val="clear" w:color="auto" w:fill="FFFFFF"/>
      <w:spacing w:line="321" w:lineRule="exact"/>
      <w:jc w:val="both"/>
    </w:pPr>
    <w:rPr>
      <w:rFonts w:ascii="Times New Roman" w:hAnsi="Times New Roman" w:cs="Times New Roman"/>
      <w:color w:val="auto"/>
      <w:sz w:val="26"/>
      <w:szCs w:val="26"/>
      <w:lang/>
    </w:rPr>
  </w:style>
  <w:style w:type="character" w:customStyle="1" w:styleId="Bodytext8">
    <w:name w:val="Body text (8)_"/>
    <w:link w:val="Bodytext81"/>
    <w:rPr>
      <w:rFonts w:ascii="Times New Roman" w:hAnsi="Times New Roman" w:cs="Times New Roman"/>
      <w:w w:val="60"/>
      <w:sz w:val="19"/>
      <w:szCs w:val="19"/>
      <w:u w:val="none"/>
    </w:rPr>
  </w:style>
  <w:style w:type="paragraph" w:customStyle="1" w:styleId="Bodytext81">
    <w:name w:val="Body text (8)1"/>
    <w:basedOn w:val="Normal"/>
    <w:link w:val="Bodytext8"/>
    <w:pPr>
      <w:shd w:val="clear" w:color="auto" w:fill="FFFFFF"/>
      <w:spacing w:line="240" w:lineRule="atLeast"/>
      <w:jc w:val="both"/>
    </w:pPr>
    <w:rPr>
      <w:rFonts w:ascii="Times New Roman" w:hAnsi="Times New Roman" w:cs="Times New Roman"/>
      <w:color w:val="auto"/>
      <w:w w:val="60"/>
      <w:sz w:val="19"/>
      <w:szCs w:val="19"/>
      <w:lang/>
    </w:rPr>
  </w:style>
  <w:style w:type="character" w:customStyle="1" w:styleId="Bodytext80">
    <w:name w:val="Body text (8)"/>
    <w:rPr>
      <w:rFonts w:ascii="Times New Roman" w:hAnsi="Times New Roman" w:cs="Times New Roman"/>
      <w:w w:val="60"/>
      <w:sz w:val="19"/>
      <w:szCs w:val="19"/>
      <w:u w:val="single"/>
    </w:rPr>
  </w:style>
  <w:style w:type="character" w:customStyle="1" w:styleId="Bodytext9">
    <w:name w:val="Body text (9)_"/>
    <w:link w:val="Bodytext90"/>
    <w:rPr>
      <w:rFonts w:ascii="Arial" w:hAnsi="Arial" w:cs="Arial"/>
      <w:u w:val="none"/>
    </w:rPr>
  </w:style>
  <w:style w:type="paragraph" w:customStyle="1" w:styleId="Bodytext90">
    <w:name w:val="Body text (9)"/>
    <w:basedOn w:val="Normal"/>
    <w:link w:val="Bodytext9"/>
    <w:pPr>
      <w:shd w:val="clear" w:color="auto" w:fill="FFFFFF"/>
      <w:spacing w:line="240" w:lineRule="atLeast"/>
      <w:jc w:val="both"/>
    </w:pPr>
    <w:rPr>
      <w:rFonts w:ascii="Arial" w:hAnsi="Arial" w:cs="Times New Roman"/>
      <w:color w:val="auto"/>
      <w:sz w:val="20"/>
      <w:szCs w:val="20"/>
      <w:lang/>
    </w:rPr>
  </w:style>
  <w:style w:type="character" w:customStyle="1" w:styleId="Bodytext10">
    <w:name w:val="Body text (10)_"/>
    <w:link w:val="Bodytext100"/>
    <w:rPr>
      <w:rFonts w:ascii="Times New Roman" w:hAnsi="Times New Roman" w:cs="Times New Roman"/>
      <w:w w:val="66"/>
      <w:sz w:val="22"/>
      <w:szCs w:val="22"/>
      <w:u w:val="none"/>
    </w:rPr>
  </w:style>
  <w:style w:type="paragraph" w:customStyle="1" w:styleId="Bodytext100">
    <w:name w:val="Body text (10)"/>
    <w:basedOn w:val="Normal"/>
    <w:link w:val="Bodytext10"/>
    <w:pPr>
      <w:shd w:val="clear" w:color="auto" w:fill="FFFFFF"/>
      <w:spacing w:line="240" w:lineRule="atLeast"/>
      <w:jc w:val="right"/>
    </w:pPr>
    <w:rPr>
      <w:rFonts w:ascii="Times New Roman" w:hAnsi="Times New Roman" w:cs="Times New Roman"/>
      <w:color w:val="auto"/>
      <w:w w:val="66"/>
      <w:sz w:val="22"/>
      <w:szCs w:val="22"/>
      <w:lang/>
    </w:rPr>
  </w:style>
  <w:style w:type="character" w:customStyle="1" w:styleId="Bodytext3">
    <w:name w:val="Body text (3)_"/>
    <w:link w:val="Bodytext30"/>
    <w:rPr>
      <w:rFonts w:ascii="Times New Roman" w:hAnsi="Times New Roman" w:cs="Times New Roman"/>
      <w:sz w:val="14"/>
      <w:szCs w:val="14"/>
      <w:u w:val="none"/>
    </w:rPr>
  </w:style>
  <w:style w:type="paragraph" w:customStyle="1" w:styleId="Bodytext30">
    <w:name w:val="Body text (3)"/>
    <w:basedOn w:val="Normal"/>
    <w:link w:val="Bodytext3"/>
    <w:pPr>
      <w:shd w:val="clear" w:color="auto" w:fill="FFFFFF"/>
      <w:spacing w:line="144" w:lineRule="exact"/>
      <w:ind w:firstLine="1000"/>
    </w:pPr>
    <w:rPr>
      <w:rFonts w:ascii="Times New Roman" w:hAnsi="Times New Roman" w:cs="Times New Roman"/>
      <w:color w:val="auto"/>
      <w:sz w:val="14"/>
      <w:szCs w:val="14"/>
      <w:lang/>
    </w:rPr>
  </w:style>
  <w:style w:type="character" w:customStyle="1" w:styleId="Heading2">
    <w:name w:val="Heading #2_"/>
    <w:link w:val="Heading20"/>
    <w:rPr>
      <w:rFonts w:ascii="Times New Roman" w:hAnsi="Times New Roman" w:cs="Times New Roman"/>
      <w:sz w:val="28"/>
      <w:szCs w:val="28"/>
      <w:u w:val="none"/>
      <w:lang w:val="en-US" w:eastAsia="en-US"/>
    </w:rPr>
  </w:style>
  <w:style w:type="paragraph" w:customStyle="1" w:styleId="Heading20">
    <w:name w:val="Heading #2"/>
    <w:basedOn w:val="Normal"/>
    <w:link w:val="Heading2"/>
    <w:pPr>
      <w:shd w:val="clear" w:color="auto" w:fill="FFFFFF"/>
      <w:spacing w:line="321" w:lineRule="exact"/>
      <w:ind w:hanging="380"/>
      <w:outlineLvl w:val="1"/>
    </w:pPr>
    <w:rPr>
      <w:rFonts w:ascii="Times New Roman" w:hAnsi="Times New Roman" w:cs="Times New Roman"/>
      <w:color w:val="auto"/>
      <w:sz w:val="28"/>
      <w:szCs w:val="28"/>
      <w:lang w:val="en-US" w:eastAsia="en-US"/>
    </w:rPr>
  </w:style>
  <w:style w:type="character" w:customStyle="1" w:styleId="Bodytext4">
    <w:name w:val="Body text (4)_"/>
    <w:link w:val="Bodytext40"/>
    <w:rPr>
      <w:rFonts w:ascii="Times New Roman" w:hAnsi="Times New Roman" w:cs="Times New Roman"/>
      <w:i/>
      <w:iCs/>
      <w:spacing w:val="0"/>
      <w:sz w:val="28"/>
      <w:szCs w:val="28"/>
      <w:u w:val="none"/>
    </w:rPr>
  </w:style>
  <w:style w:type="paragraph" w:customStyle="1" w:styleId="Bodytext40">
    <w:name w:val="Body text (4)"/>
    <w:basedOn w:val="Normal"/>
    <w:link w:val="Bodytext4"/>
    <w:pPr>
      <w:shd w:val="clear" w:color="auto" w:fill="FFFFFF"/>
      <w:spacing w:line="240" w:lineRule="atLeast"/>
      <w:ind w:hanging="380"/>
    </w:pPr>
    <w:rPr>
      <w:rFonts w:ascii="Times New Roman" w:hAnsi="Times New Roman" w:cs="Times New Roman"/>
      <w:i/>
      <w:iCs/>
      <w:color w:val="auto"/>
      <w:sz w:val="28"/>
      <w:szCs w:val="28"/>
      <w:lang/>
    </w:rPr>
  </w:style>
  <w:style w:type="character" w:customStyle="1" w:styleId="Bodytext20">
    <w:name w:val="Body text (2)_"/>
    <w:link w:val="Bodytext21"/>
    <w:rPr>
      <w:rFonts w:ascii="Times New Roman" w:hAnsi="Times New Roman" w:cs="Times New Roman"/>
      <w:sz w:val="28"/>
      <w:szCs w:val="28"/>
      <w:u w:val="none"/>
    </w:rPr>
  </w:style>
  <w:style w:type="paragraph" w:customStyle="1" w:styleId="Bodytext21">
    <w:name w:val="Body text (2)1"/>
    <w:basedOn w:val="Normal"/>
    <w:link w:val="Bodytext20"/>
    <w:pPr>
      <w:shd w:val="clear" w:color="auto" w:fill="FFFFFF"/>
      <w:spacing w:line="240" w:lineRule="atLeast"/>
      <w:ind w:hanging="380"/>
    </w:pPr>
    <w:rPr>
      <w:rFonts w:ascii="Times New Roman" w:hAnsi="Times New Roman" w:cs="Times New Roman"/>
      <w:color w:val="auto"/>
      <w:sz w:val="28"/>
      <w:szCs w:val="28"/>
      <w:lang/>
    </w:rPr>
  </w:style>
  <w:style w:type="character" w:customStyle="1" w:styleId="Heading22">
    <w:name w:val="Heading #2 (2)_"/>
    <w:link w:val="Heading220"/>
    <w:rPr>
      <w:rFonts w:ascii="Times New Roman" w:hAnsi="Times New Roman" w:cs="Times New Roman"/>
      <w:b/>
      <w:bCs/>
      <w:sz w:val="28"/>
      <w:szCs w:val="28"/>
      <w:u w:val="none"/>
      <w:lang w:val="en-US" w:eastAsia="en-US"/>
    </w:rPr>
  </w:style>
  <w:style w:type="paragraph" w:customStyle="1" w:styleId="Heading220">
    <w:name w:val="Heading #2 (2)"/>
    <w:basedOn w:val="Normal"/>
    <w:link w:val="Heading22"/>
    <w:pPr>
      <w:shd w:val="clear" w:color="auto" w:fill="FFFFFF"/>
      <w:spacing w:line="240" w:lineRule="atLeast"/>
      <w:jc w:val="center"/>
      <w:outlineLvl w:val="1"/>
    </w:pPr>
    <w:rPr>
      <w:rFonts w:ascii="Times New Roman" w:hAnsi="Times New Roman" w:cs="Times New Roman"/>
      <w:b/>
      <w:bCs/>
      <w:color w:val="auto"/>
      <w:sz w:val="28"/>
      <w:szCs w:val="28"/>
      <w:lang w:val="en-US" w:eastAsia="en-US"/>
    </w:rPr>
  </w:style>
  <w:style w:type="character" w:customStyle="1" w:styleId="Bodytext11">
    <w:name w:val="Body text (11)_"/>
    <w:link w:val="Bodytext110"/>
    <w:rPr>
      <w:rFonts w:ascii="Times New Roman" w:hAnsi="Times New Roman" w:cs="Times New Roman"/>
      <w:b/>
      <w:bCs/>
      <w:sz w:val="26"/>
      <w:szCs w:val="26"/>
      <w:u w:val="none"/>
    </w:rPr>
  </w:style>
  <w:style w:type="paragraph" w:customStyle="1" w:styleId="Bodytext110">
    <w:name w:val="Body text (11)"/>
    <w:basedOn w:val="Normal"/>
    <w:link w:val="Bodytext11"/>
    <w:pPr>
      <w:shd w:val="clear" w:color="auto" w:fill="FFFFFF"/>
      <w:spacing w:line="240" w:lineRule="atLeast"/>
      <w:jc w:val="both"/>
    </w:pPr>
    <w:rPr>
      <w:rFonts w:ascii="Times New Roman" w:hAnsi="Times New Roman" w:cs="Times New Roman"/>
      <w:b/>
      <w:bCs/>
      <w:color w:val="auto"/>
      <w:sz w:val="26"/>
      <w:szCs w:val="26"/>
      <w:lang/>
    </w:rPr>
  </w:style>
  <w:style w:type="character" w:customStyle="1" w:styleId="Bodytext2Italic">
    <w:name w:val="Body text (2) + Italic"/>
    <w:aliases w:val="Spacing -1 pt"/>
    <w:rPr>
      <w:rFonts w:ascii="Times New Roman" w:hAnsi="Times New Roman" w:cs="Times New Roman"/>
      <w:i/>
      <w:iCs/>
      <w:spacing w:val="0"/>
      <w:sz w:val="28"/>
      <w:szCs w:val="28"/>
      <w:u w:val="none"/>
    </w:rPr>
  </w:style>
  <w:style w:type="character" w:customStyle="1" w:styleId="Bodytext22">
    <w:name w:val="Body text (2)2"/>
    <w:rPr>
      <w:rFonts w:ascii="Times New Roman" w:hAnsi="Times New Roman" w:cs="Times New Roman"/>
      <w:sz w:val="28"/>
      <w:szCs w:val="28"/>
      <w:u w:val="single"/>
    </w:rPr>
  </w:style>
  <w:style w:type="character" w:customStyle="1" w:styleId="Bodytext2Bold">
    <w:name w:val="Body text (2) + Bold"/>
    <w:rPr>
      <w:rFonts w:ascii="Times New Roman" w:hAnsi="Times New Roman" w:cs="Times New Roman"/>
      <w:b/>
      <w:bCs/>
      <w:spacing w:val="0"/>
      <w:sz w:val="28"/>
      <w:szCs w:val="28"/>
      <w:u w:val="none"/>
    </w:rPr>
  </w:style>
  <w:style w:type="character" w:customStyle="1" w:styleId="Heading23">
    <w:name w:val="Heading #2 (3)_"/>
    <w:link w:val="Heading230"/>
    <w:rPr>
      <w:rFonts w:ascii="Times New Roman" w:hAnsi="Times New Roman" w:cs="Times New Roman"/>
      <w:b/>
      <w:bCs/>
      <w:sz w:val="28"/>
      <w:szCs w:val="28"/>
      <w:u w:val="none"/>
      <w:lang w:val="en-US" w:eastAsia="en-US"/>
    </w:rPr>
  </w:style>
  <w:style w:type="paragraph" w:customStyle="1" w:styleId="Heading230">
    <w:name w:val="Heading #2 (3)"/>
    <w:basedOn w:val="Normal"/>
    <w:link w:val="Heading23"/>
    <w:pPr>
      <w:shd w:val="clear" w:color="auto" w:fill="FFFFFF"/>
      <w:spacing w:line="240" w:lineRule="atLeast"/>
      <w:outlineLvl w:val="1"/>
    </w:pPr>
    <w:rPr>
      <w:rFonts w:ascii="Times New Roman" w:hAnsi="Times New Roman" w:cs="Times New Roman"/>
      <w:b/>
      <w:bCs/>
      <w:color w:val="auto"/>
      <w:sz w:val="28"/>
      <w:szCs w:val="28"/>
      <w:lang w:val="en-US" w:eastAsia="en-US"/>
    </w:rPr>
  </w:style>
  <w:style w:type="character" w:customStyle="1" w:styleId="Heading24">
    <w:name w:val="Heading #2 (4)_"/>
    <w:link w:val="Heading240"/>
    <w:rPr>
      <w:rFonts w:ascii="Trebuchet MS" w:hAnsi="Trebuchet MS" w:cs="Trebuchet MS"/>
      <w:sz w:val="24"/>
      <w:szCs w:val="24"/>
      <w:u w:val="none"/>
      <w:lang w:val="en-US" w:eastAsia="en-US"/>
    </w:rPr>
  </w:style>
  <w:style w:type="paragraph" w:customStyle="1" w:styleId="Heading240">
    <w:name w:val="Heading #2 (4)"/>
    <w:basedOn w:val="Normal"/>
    <w:link w:val="Heading24"/>
    <w:pPr>
      <w:shd w:val="clear" w:color="auto" w:fill="FFFFFF"/>
      <w:spacing w:line="240" w:lineRule="atLeast"/>
      <w:outlineLvl w:val="1"/>
    </w:pPr>
    <w:rPr>
      <w:rFonts w:ascii="Trebuchet MS" w:hAnsi="Trebuchet MS" w:cs="Times New Roman"/>
      <w:color w:val="auto"/>
      <w:lang w:val="en-US" w:eastAsia="en-US"/>
    </w:rPr>
  </w:style>
  <w:style w:type="character" w:customStyle="1" w:styleId="Bodytext12">
    <w:name w:val="Body text (12)_"/>
    <w:link w:val="Bodytext120"/>
    <w:rPr>
      <w:rFonts w:ascii="Times New Roman" w:hAnsi="Times New Roman" w:cs="Times New Roman"/>
      <w:b/>
      <w:bCs/>
      <w:spacing w:val="-10"/>
      <w:u w:val="none"/>
    </w:rPr>
  </w:style>
  <w:style w:type="paragraph" w:customStyle="1" w:styleId="Bodytext120">
    <w:name w:val="Body text (12)"/>
    <w:basedOn w:val="Normal"/>
    <w:link w:val="Bodytext12"/>
    <w:pPr>
      <w:shd w:val="clear" w:color="auto" w:fill="FFFFFF"/>
      <w:spacing w:line="321" w:lineRule="exact"/>
      <w:ind w:firstLine="580"/>
      <w:jc w:val="both"/>
    </w:pPr>
    <w:rPr>
      <w:rFonts w:ascii="Times New Roman" w:hAnsi="Times New Roman" w:cs="Times New Roman"/>
      <w:b/>
      <w:bCs/>
      <w:color w:val="auto"/>
      <w:spacing w:val="-10"/>
      <w:sz w:val="20"/>
      <w:szCs w:val="20"/>
      <w:lang/>
    </w:rPr>
  </w:style>
  <w:style w:type="character" w:customStyle="1" w:styleId="Bodytext1214pt">
    <w:name w:val="Body text (12) + 14 pt"/>
    <w:aliases w:val="Not Bold,Spacing 0 pt,Body text (11) + 14 pt"/>
    <w:rPr>
      <w:rFonts w:ascii="Times New Roman" w:hAnsi="Times New Roman" w:cs="Times New Roman"/>
      <w:b/>
      <w:bCs/>
      <w:spacing w:val="0"/>
      <w:sz w:val="28"/>
      <w:szCs w:val="28"/>
      <w:u w:val="none"/>
    </w:rPr>
  </w:style>
  <w:style w:type="character" w:customStyle="1" w:styleId="Bodytext13">
    <w:name w:val="Body text (13)_"/>
    <w:link w:val="Bodytext130"/>
    <w:rPr>
      <w:rFonts w:ascii="Arial" w:hAnsi="Arial" w:cs="Arial"/>
      <w:b/>
      <w:bCs/>
      <w:spacing w:val="-20"/>
      <w:sz w:val="26"/>
      <w:szCs w:val="26"/>
      <w:u w:val="none"/>
      <w:lang w:val="en-US" w:eastAsia="en-US"/>
    </w:rPr>
  </w:style>
  <w:style w:type="paragraph" w:customStyle="1" w:styleId="Bodytext130">
    <w:name w:val="Body text (13)"/>
    <w:basedOn w:val="Normal"/>
    <w:link w:val="Bodytext13"/>
    <w:pPr>
      <w:shd w:val="clear" w:color="auto" w:fill="FFFFFF"/>
      <w:spacing w:line="240" w:lineRule="atLeast"/>
      <w:jc w:val="center"/>
    </w:pPr>
    <w:rPr>
      <w:rFonts w:ascii="Arial" w:hAnsi="Arial" w:cs="Times New Roman"/>
      <w:b/>
      <w:bCs/>
      <w:color w:val="auto"/>
      <w:spacing w:val="-20"/>
      <w:sz w:val="26"/>
      <w:szCs w:val="26"/>
      <w:lang w:val="en-US" w:eastAsia="en-US"/>
    </w:rPr>
  </w:style>
  <w:style w:type="character" w:customStyle="1" w:styleId="Heading25">
    <w:name w:val="Heading #2 (5)_"/>
    <w:link w:val="Heading250"/>
    <w:rPr>
      <w:rFonts w:ascii="Times New Roman" w:hAnsi="Times New Roman" w:cs="Times New Roman"/>
      <w:sz w:val="26"/>
      <w:szCs w:val="26"/>
      <w:u w:val="none"/>
      <w:lang w:val="en-US" w:eastAsia="en-US"/>
    </w:rPr>
  </w:style>
  <w:style w:type="paragraph" w:customStyle="1" w:styleId="Heading250">
    <w:name w:val="Heading #2 (5)"/>
    <w:basedOn w:val="Normal"/>
    <w:link w:val="Heading25"/>
    <w:pPr>
      <w:shd w:val="clear" w:color="auto" w:fill="FFFFFF"/>
      <w:spacing w:line="240" w:lineRule="atLeast"/>
      <w:jc w:val="center"/>
      <w:outlineLvl w:val="1"/>
    </w:pPr>
    <w:rPr>
      <w:rFonts w:ascii="Times New Roman" w:hAnsi="Times New Roman" w:cs="Times New Roman"/>
      <w:color w:val="auto"/>
      <w:sz w:val="26"/>
      <w:szCs w:val="26"/>
      <w:lang w:val="en-US" w:eastAsia="en-US"/>
    </w:rPr>
  </w:style>
  <w:style w:type="character" w:customStyle="1" w:styleId="Heading26">
    <w:name w:val="Heading #2 (6)_"/>
    <w:link w:val="Heading260"/>
    <w:rPr>
      <w:rFonts w:ascii="Times New Roman" w:hAnsi="Times New Roman" w:cs="Times New Roman"/>
      <w:sz w:val="28"/>
      <w:szCs w:val="28"/>
      <w:u w:val="none"/>
      <w:lang w:val="en-US" w:eastAsia="en-US"/>
    </w:rPr>
  </w:style>
  <w:style w:type="paragraph" w:customStyle="1" w:styleId="Heading260">
    <w:name w:val="Heading #2 (6)"/>
    <w:basedOn w:val="Normal"/>
    <w:link w:val="Heading26"/>
    <w:pPr>
      <w:shd w:val="clear" w:color="auto" w:fill="FFFFFF"/>
      <w:spacing w:line="240" w:lineRule="atLeast"/>
      <w:outlineLvl w:val="1"/>
    </w:pPr>
    <w:rPr>
      <w:rFonts w:ascii="Times New Roman" w:hAnsi="Times New Roman" w:cs="Times New Roman"/>
      <w:color w:val="auto"/>
      <w:sz w:val="28"/>
      <w:szCs w:val="28"/>
      <w:lang w:val="en-US" w:eastAsia="en-US"/>
    </w:rPr>
  </w:style>
  <w:style w:type="character" w:customStyle="1" w:styleId="Bodytext2Corbel">
    <w:name w:val="Body text (2) + Corbel"/>
    <w:aliases w:val="13 pt,Spacing 0 pt3"/>
    <w:rPr>
      <w:rFonts w:ascii="Corbel" w:hAnsi="Corbel" w:cs="Corbel"/>
      <w:spacing w:val="-10"/>
      <w:sz w:val="26"/>
      <w:szCs w:val="26"/>
      <w:u w:val="none"/>
    </w:rPr>
  </w:style>
  <w:style w:type="character" w:customStyle="1" w:styleId="Heading27">
    <w:name w:val="Heading #2 (7)_"/>
    <w:link w:val="Heading270"/>
    <w:rPr>
      <w:rFonts w:ascii="Times New Roman" w:hAnsi="Times New Roman" w:cs="Times New Roman"/>
      <w:b/>
      <w:bCs/>
      <w:spacing w:val="-10"/>
      <w:sz w:val="28"/>
      <w:szCs w:val="28"/>
      <w:u w:val="none"/>
      <w:lang w:val="en-US" w:eastAsia="en-US"/>
    </w:rPr>
  </w:style>
  <w:style w:type="paragraph" w:customStyle="1" w:styleId="Heading270">
    <w:name w:val="Heading #2 (7)"/>
    <w:basedOn w:val="Normal"/>
    <w:link w:val="Heading27"/>
    <w:pPr>
      <w:shd w:val="clear" w:color="auto" w:fill="FFFFFF"/>
      <w:spacing w:line="240" w:lineRule="atLeast"/>
      <w:outlineLvl w:val="1"/>
    </w:pPr>
    <w:rPr>
      <w:rFonts w:ascii="Times New Roman" w:hAnsi="Times New Roman" w:cs="Times New Roman"/>
      <w:b/>
      <w:bCs/>
      <w:color w:val="auto"/>
      <w:spacing w:val="-10"/>
      <w:sz w:val="28"/>
      <w:szCs w:val="28"/>
      <w:lang w:val="en-US" w:eastAsia="en-US"/>
    </w:rPr>
  </w:style>
  <w:style w:type="character" w:customStyle="1" w:styleId="Heading28">
    <w:name w:val="Heading #2 (8)_"/>
    <w:link w:val="Heading280"/>
    <w:rPr>
      <w:rFonts w:ascii="Arial" w:hAnsi="Arial" w:cs="Arial"/>
      <w:sz w:val="26"/>
      <w:szCs w:val="26"/>
      <w:u w:val="none"/>
      <w:lang w:val="en-US" w:eastAsia="en-US"/>
    </w:rPr>
  </w:style>
  <w:style w:type="paragraph" w:customStyle="1" w:styleId="Heading280">
    <w:name w:val="Heading #2 (8)"/>
    <w:basedOn w:val="Normal"/>
    <w:link w:val="Heading28"/>
    <w:pPr>
      <w:shd w:val="clear" w:color="auto" w:fill="FFFFFF"/>
      <w:spacing w:line="240" w:lineRule="atLeast"/>
      <w:outlineLvl w:val="1"/>
    </w:pPr>
    <w:rPr>
      <w:rFonts w:ascii="Arial" w:hAnsi="Arial" w:cs="Times New Roman"/>
      <w:color w:val="auto"/>
      <w:sz w:val="26"/>
      <w:szCs w:val="26"/>
      <w:lang w:val="en-US" w:eastAsia="en-US"/>
    </w:rPr>
  </w:style>
  <w:style w:type="character" w:customStyle="1" w:styleId="Bodytext1112pt">
    <w:name w:val="Body text (11) + 12 pt"/>
    <w:aliases w:val="Spacing 0 pt2"/>
    <w:rPr>
      <w:rFonts w:ascii="Times New Roman" w:hAnsi="Times New Roman" w:cs="Times New Roman"/>
      <w:b/>
      <w:bCs/>
      <w:spacing w:val="-10"/>
      <w:sz w:val="24"/>
      <w:szCs w:val="24"/>
      <w:u w:val="none"/>
    </w:rPr>
  </w:style>
  <w:style w:type="character" w:customStyle="1" w:styleId="Heading29">
    <w:name w:val="Heading #2 (9)_"/>
    <w:link w:val="Heading290"/>
    <w:rPr>
      <w:rFonts w:ascii="Times New Roman" w:hAnsi="Times New Roman" w:cs="Times New Roman"/>
      <w:b/>
      <w:bCs/>
      <w:spacing w:val="-10"/>
      <w:sz w:val="28"/>
      <w:szCs w:val="28"/>
      <w:u w:val="none"/>
      <w:lang w:val="en-US" w:eastAsia="en-US"/>
    </w:rPr>
  </w:style>
  <w:style w:type="paragraph" w:customStyle="1" w:styleId="Heading290">
    <w:name w:val="Heading #2 (9)"/>
    <w:basedOn w:val="Normal"/>
    <w:link w:val="Heading29"/>
    <w:pPr>
      <w:shd w:val="clear" w:color="auto" w:fill="FFFFFF"/>
      <w:spacing w:line="240" w:lineRule="atLeast"/>
      <w:outlineLvl w:val="1"/>
    </w:pPr>
    <w:rPr>
      <w:rFonts w:ascii="Times New Roman" w:hAnsi="Times New Roman" w:cs="Times New Roman"/>
      <w:b/>
      <w:bCs/>
      <w:color w:val="auto"/>
      <w:spacing w:val="-10"/>
      <w:sz w:val="28"/>
      <w:szCs w:val="28"/>
      <w:lang w:val="en-US" w:eastAsia="en-US"/>
    </w:rPr>
  </w:style>
  <w:style w:type="character" w:customStyle="1" w:styleId="Heading210">
    <w:name w:val="Heading #2 (10)_"/>
    <w:link w:val="Heading2100"/>
    <w:rPr>
      <w:rFonts w:ascii="Times New Roman" w:hAnsi="Times New Roman" w:cs="Times New Roman"/>
      <w:b/>
      <w:bCs/>
      <w:sz w:val="26"/>
      <w:szCs w:val="26"/>
      <w:u w:val="none"/>
      <w:lang w:val="en-US" w:eastAsia="en-US"/>
    </w:rPr>
  </w:style>
  <w:style w:type="paragraph" w:customStyle="1" w:styleId="Heading2100">
    <w:name w:val="Heading #2 (10)"/>
    <w:basedOn w:val="Normal"/>
    <w:link w:val="Heading210"/>
    <w:pPr>
      <w:shd w:val="clear" w:color="auto" w:fill="FFFFFF"/>
      <w:spacing w:line="240" w:lineRule="atLeast"/>
      <w:outlineLvl w:val="1"/>
    </w:pPr>
    <w:rPr>
      <w:rFonts w:ascii="Times New Roman" w:hAnsi="Times New Roman" w:cs="Times New Roman"/>
      <w:b/>
      <w:bCs/>
      <w:color w:val="auto"/>
      <w:sz w:val="26"/>
      <w:szCs w:val="26"/>
      <w:lang w:val="en-US" w:eastAsia="en-US"/>
    </w:rPr>
  </w:style>
  <w:style w:type="character" w:customStyle="1" w:styleId="Bodytext2Spacing0pt">
    <w:name w:val="Body text (2) + Spacing 0 pt"/>
    <w:rPr>
      <w:rFonts w:ascii="Times New Roman" w:hAnsi="Times New Roman" w:cs="Times New Roman"/>
      <w:spacing w:val="-10"/>
      <w:sz w:val="28"/>
      <w:szCs w:val="28"/>
      <w:u w:val="none"/>
    </w:rPr>
  </w:style>
  <w:style w:type="character" w:customStyle="1" w:styleId="Bodytext1112pt1">
    <w:name w:val="Body text (11) + 12 pt1"/>
    <w:rPr>
      <w:rFonts w:ascii="Times New Roman" w:hAnsi="Times New Roman" w:cs="Times New Roman"/>
      <w:b/>
      <w:bCs/>
      <w:sz w:val="24"/>
      <w:szCs w:val="24"/>
      <w:u w:val="none"/>
    </w:rPr>
  </w:style>
  <w:style w:type="character" w:customStyle="1" w:styleId="Bodytext2Bold1">
    <w:name w:val="Body text (2) + Bold1"/>
    <w:rPr>
      <w:rFonts w:ascii="Times New Roman" w:hAnsi="Times New Roman" w:cs="Times New Roman"/>
      <w:b/>
      <w:bCs/>
      <w:sz w:val="28"/>
      <w:szCs w:val="28"/>
      <w:u w:val="none"/>
    </w:rPr>
  </w:style>
  <w:style w:type="character" w:customStyle="1" w:styleId="Bodytext2Italic1">
    <w:name w:val="Body text (2) + Italic1"/>
    <w:rPr>
      <w:rFonts w:ascii="Times New Roman" w:hAnsi="Times New Roman" w:cs="Times New Roman"/>
      <w:i/>
      <w:iCs/>
      <w:sz w:val="28"/>
      <w:szCs w:val="28"/>
      <w:u w:val="none"/>
    </w:rPr>
  </w:style>
  <w:style w:type="character" w:customStyle="1" w:styleId="Heading211">
    <w:name w:val="Heading #2 (11)_"/>
    <w:link w:val="Heading2110"/>
    <w:rPr>
      <w:rFonts w:ascii="Times New Roman" w:hAnsi="Times New Roman" w:cs="Times New Roman"/>
      <w:b/>
      <w:bCs/>
      <w:sz w:val="28"/>
      <w:szCs w:val="28"/>
      <w:u w:val="none"/>
      <w:lang w:val="en-US" w:eastAsia="en-US"/>
    </w:rPr>
  </w:style>
  <w:style w:type="paragraph" w:customStyle="1" w:styleId="Heading2110">
    <w:name w:val="Heading #2 (11)"/>
    <w:basedOn w:val="Normal"/>
    <w:link w:val="Heading211"/>
    <w:pPr>
      <w:shd w:val="clear" w:color="auto" w:fill="FFFFFF"/>
      <w:spacing w:line="240" w:lineRule="atLeast"/>
      <w:outlineLvl w:val="1"/>
    </w:pPr>
    <w:rPr>
      <w:rFonts w:ascii="Times New Roman" w:hAnsi="Times New Roman" w:cs="Times New Roman"/>
      <w:b/>
      <w:bCs/>
      <w:color w:val="auto"/>
      <w:sz w:val="28"/>
      <w:szCs w:val="28"/>
      <w:lang w:val="en-US" w:eastAsia="en-US"/>
    </w:rPr>
  </w:style>
  <w:style w:type="character" w:customStyle="1" w:styleId="Heading212">
    <w:name w:val="Heading #2 (12)_"/>
    <w:link w:val="Heading2120"/>
    <w:rPr>
      <w:rFonts w:ascii="Times New Roman" w:hAnsi="Times New Roman" w:cs="Times New Roman"/>
      <w:b/>
      <w:bCs/>
      <w:sz w:val="28"/>
      <w:szCs w:val="28"/>
      <w:u w:val="none"/>
      <w:lang w:val="en-US" w:eastAsia="en-US"/>
    </w:rPr>
  </w:style>
  <w:style w:type="paragraph" w:customStyle="1" w:styleId="Heading2120">
    <w:name w:val="Heading #2 (12)"/>
    <w:basedOn w:val="Normal"/>
    <w:link w:val="Heading212"/>
    <w:pPr>
      <w:shd w:val="clear" w:color="auto" w:fill="FFFFFF"/>
      <w:spacing w:line="240" w:lineRule="atLeast"/>
      <w:outlineLvl w:val="1"/>
    </w:pPr>
    <w:rPr>
      <w:rFonts w:ascii="Times New Roman" w:hAnsi="Times New Roman" w:cs="Times New Roman"/>
      <w:b/>
      <w:bCs/>
      <w:color w:val="auto"/>
      <w:sz w:val="28"/>
      <w:szCs w:val="28"/>
      <w:lang w:val="en-US" w:eastAsia="en-US"/>
    </w:rPr>
  </w:style>
  <w:style w:type="character" w:customStyle="1" w:styleId="Bodytext1213pt">
    <w:name w:val="Body text (12) + 13 pt"/>
    <w:aliases w:val="Spacing 0 pt1"/>
    <w:rPr>
      <w:rFonts w:ascii="Times New Roman" w:hAnsi="Times New Roman" w:cs="Times New Roman"/>
      <w:b/>
      <w:bCs/>
      <w:spacing w:val="0"/>
      <w:sz w:val="26"/>
      <w:szCs w:val="26"/>
      <w:u w:val="none"/>
    </w:rPr>
  </w:style>
  <w:style w:type="character" w:customStyle="1" w:styleId="Bodytext12Spacing0pt">
    <w:name w:val="Body text (12) + Spacing 0 pt"/>
    <w:rPr>
      <w:rFonts w:ascii="Times New Roman" w:hAnsi="Times New Roman" w:cs="Times New Roman"/>
      <w:b/>
      <w:bCs/>
      <w:spacing w:val="0"/>
      <w:u w:val="none"/>
    </w:rPr>
  </w:style>
  <w:style w:type="character" w:customStyle="1" w:styleId="Bodytext14">
    <w:name w:val="Body text (14)_"/>
    <w:link w:val="Bodytext140"/>
    <w:rsid w:val="00584B47"/>
    <w:rPr>
      <w:rFonts w:ascii="Arial" w:hAnsi="Arial"/>
      <w:b/>
      <w:bCs/>
      <w:sz w:val="13"/>
      <w:szCs w:val="13"/>
      <w:lang w:bidi="ar-SA"/>
    </w:rPr>
  </w:style>
  <w:style w:type="paragraph" w:customStyle="1" w:styleId="Bodytext140">
    <w:name w:val="Body text (14)"/>
    <w:basedOn w:val="Normal"/>
    <w:link w:val="Bodytext14"/>
    <w:rsid w:val="00584B47"/>
    <w:pPr>
      <w:shd w:val="clear" w:color="auto" w:fill="FFFFFF"/>
      <w:spacing w:line="240" w:lineRule="atLeast"/>
    </w:pPr>
    <w:rPr>
      <w:rFonts w:ascii="Arial" w:hAnsi="Arial"/>
      <w:b/>
      <w:bCs/>
      <w:color w:val="auto"/>
      <w:sz w:val="13"/>
      <w:szCs w:val="13"/>
      <w:lang/>
    </w:rPr>
  </w:style>
  <w:style w:type="character" w:customStyle="1" w:styleId="Heading213">
    <w:name w:val="Heading #2 (13)_"/>
    <w:link w:val="Heading2130"/>
    <w:rsid w:val="00584B47"/>
    <w:rPr>
      <w:rFonts w:ascii="Arial Narrow" w:hAnsi="Arial Narrow"/>
      <w:b/>
      <w:bCs/>
      <w:sz w:val="26"/>
      <w:szCs w:val="26"/>
      <w:lang w:val="en-US" w:eastAsia="en-US" w:bidi="ar-SA"/>
    </w:rPr>
  </w:style>
  <w:style w:type="paragraph" w:customStyle="1" w:styleId="Heading2130">
    <w:name w:val="Heading #2 (13)"/>
    <w:basedOn w:val="Normal"/>
    <w:link w:val="Heading213"/>
    <w:rsid w:val="00584B47"/>
    <w:pPr>
      <w:shd w:val="clear" w:color="auto" w:fill="FFFFFF"/>
      <w:spacing w:line="240" w:lineRule="atLeast"/>
      <w:outlineLvl w:val="1"/>
    </w:pPr>
    <w:rPr>
      <w:rFonts w:ascii="Arial Narrow" w:hAnsi="Arial Narrow"/>
      <w:b/>
      <w:bCs/>
      <w:color w:val="auto"/>
      <w:sz w:val="26"/>
      <w:szCs w:val="26"/>
      <w:lang w:val="en-US" w:eastAsia="en-US"/>
    </w:rPr>
  </w:style>
  <w:style w:type="character" w:customStyle="1" w:styleId="Heading214">
    <w:name w:val="Heading #2 (14)_"/>
    <w:link w:val="Heading2140"/>
    <w:rsid w:val="00584B47"/>
    <w:rPr>
      <w:rFonts w:ascii="Arial Narrow" w:hAnsi="Arial Narrow"/>
      <w:b/>
      <w:bCs/>
      <w:sz w:val="26"/>
      <w:szCs w:val="26"/>
      <w:lang w:val="en-US" w:eastAsia="en-US" w:bidi="ar-SA"/>
    </w:rPr>
  </w:style>
  <w:style w:type="paragraph" w:customStyle="1" w:styleId="Heading2140">
    <w:name w:val="Heading #2 (14)"/>
    <w:basedOn w:val="Normal"/>
    <w:link w:val="Heading214"/>
    <w:rsid w:val="00584B47"/>
    <w:pPr>
      <w:shd w:val="clear" w:color="auto" w:fill="FFFFFF"/>
      <w:spacing w:line="240" w:lineRule="atLeast"/>
      <w:outlineLvl w:val="1"/>
    </w:pPr>
    <w:rPr>
      <w:rFonts w:ascii="Arial Narrow" w:hAnsi="Arial Narrow"/>
      <w:b/>
      <w:bCs/>
      <w:color w:val="auto"/>
      <w:sz w:val="26"/>
      <w:szCs w:val="26"/>
      <w:lang w:val="en-US" w:eastAsia="en-US"/>
    </w:rPr>
  </w:style>
  <w:style w:type="character" w:customStyle="1" w:styleId="Heading215">
    <w:name w:val="Heading #2 (15)_"/>
    <w:link w:val="Heading2150"/>
    <w:rsid w:val="00584B47"/>
    <w:rPr>
      <w:sz w:val="28"/>
      <w:szCs w:val="28"/>
      <w:lang w:val="en-US" w:eastAsia="en-US" w:bidi="ar-SA"/>
    </w:rPr>
  </w:style>
  <w:style w:type="paragraph" w:customStyle="1" w:styleId="Heading2150">
    <w:name w:val="Heading #2 (15)"/>
    <w:basedOn w:val="Normal"/>
    <w:link w:val="Heading215"/>
    <w:rsid w:val="00584B47"/>
    <w:pPr>
      <w:shd w:val="clear" w:color="auto" w:fill="FFFFFF"/>
      <w:spacing w:line="240" w:lineRule="atLeast"/>
      <w:outlineLvl w:val="1"/>
    </w:pPr>
    <w:rPr>
      <w:color w:val="auto"/>
      <w:sz w:val="28"/>
      <w:szCs w:val="28"/>
      <w:lang w:val="en-US" w:eastAsia="en-US"/>
    </w:rPr>
  </w:style>
  <w:style w:type="character" w:customStyle="1" w:styleId="Heading216">
    <w:name w:val="Heading #2 (16)_"/>
    <w:link w:val="Heading2160"/>
    <w:rsid w:val="00584B47"/>
    <w:rPr>
      <w:sz w:val="26"/>
      <w:szCs w:val="26"/>
      <w:lang w:val="en-US" w:eastAsia="en-US" w:bidi="ar-SA"/>
    </w:rPr>
  </w:style>
  <w:style w:type="paragraph" w:customStyle="1" w:styleId="Heading2160">
    <w:name w:val="Heading #2 (16)"/>
    <w:basedOn w:val="Normal"/>
    <w:link w:val="Heading216"/>
    <w:rsid w:val="00584B47"/>
    <w:pPr>
      <w:shd w:val="clear" w:color="auto" w:fill="FFFFFF"/>
      <w:spacing w:line="240" w:lineRule="atLeast"/>
      <w:outlineLvl w:val="1"/>
    </w:pPr>
    <w:rPr>
      <w:color w:val="auto"/>
      <w:sz w:val="26"/>
      <w:szCs w:val="26"/>
      <w:lang w:val="en-US" w:eastAsia="en-US"/>
    </w:rPr>
  </w:style>
  <w:style w:type="character" w:customStyle="1" w:styleId="Heading217">
    <w:name w:val="Heading #2 (17)_"/>
    <w:link w:val="Heading2170"/>
    <w:rsid w:val="00584B47"/>
    <w:rPr>
      <w:rFonts w:ascii="Arial" w:hAnsi="Arial"/>
      <w:b/>
      <w:bCs/>
      <w:sz w:val="24"/>
      <w:szCs w:val="24"/>
      <w:lang w:val="en-US" w:eastAsia="en-US" w:bidi="ar-SA"/>
    </w:rPr>
  </w:style>
  <w:style w:type="paragraph" w:customStyle="1" w:styleId="Heading2170">
    <w:name w:val="Heading #2 (17)"/>
    <w:basedOn w:val="Normal"/>
    <w:link w:val="Heading217"/>
    <w:rsid w:val="00584B47"/>
    <w:pPr>
      <w:shd w:val="clear" w:color="auto" w:fill="FFFFFF"/>
      <w:spacing w:line="240" w:lineRule="atLeast"/>
      <w:outlineLvl w:val="1"/>
    </w:pPr>
    <w:rPr>
      <w:rFonts w:ascii="Arial" w:hAnsi="Arial"/>
      <w:b/>
      <w:bCs/>
      <w:color w:val="auto"/>
      <w:lang w:val="en-US" w:eastAsia="en-US"/>
    </w:rPr>
  </w:style>
  <w:style w:type="character" w:customStyle="1" w:styleId="Bodytext15">
    <w:name w:val="Body text (15)_"/>
    <w:link w:val="Bodytext150"/>
    <w:rsid w:val="00584B47"/>
    <w:rPr>
      <w:sz w:val="8"/>
      <w:szCs w:val="8"/>
      <w:lang w:bidi="ar-SA"/>
    </w:rPr>
  </w:style>
  <w:style w:type="paragraph" w:customStyle="1" w:styleId="Bodytext150">
    <w:name w:val="Body text (15)"/>
    <w:basedOn w:val="Normal"/>
    <w:link w:val="Bodytext15"/>
    <w:rsid w:val="00584B47"/>
    <w:pPr>
      <w:shd w:val="clear" w:color="auto" w:fill="FFFFFF"/>
      <w:spacing w:line="240" w:lineRule="atLeast"/>
    </w:pPr>
    <w:rPr>
      <w:color w:val="auto"/>
      <w:sz w:val="8"/>
      <w:szCs w:val="8"/>
      <w:lang/>
    </w:rPr>
  </w:style>
  <w:style w:type="character" w:customStyle="1" w:styleId="Heading218">
    <w:name w:val="Heading #2 (18)_"/>
    <w:link w:val="Heading2180"/>
    <w:rsid w:val="00584B47"/>
    <w:rPr>
      <w:sz w:val="28"/>
      <w:szCs w:val="28"/>
      <w:lang w:val="en-US" w:eastAsia="en-US" w:bidi="ar-SA"/>
    </w:rPr>
  </w:style>
  <w:style w:type="paragraph" w:customStyle="1" w:styleId="Heading2180">
    <w:name w:val="Heading #2 (18)"/>
    <w:basedOn w:val="Normal"/>
    <w:link w:val="Heading218"/>
    <w:rsid w:val="00584B47"/>
    <w:pPr>
      <w:shd w:val="clear" w:color="auto" w:fill="FFFFFF"/>
      <w:spacing w:line="240" w:lineRule="atLeast"/>
      <w:outlineLvl w:val="1"/>
    </w:pPr>
    <w:rPr>
      <w:color w:val="auto"/>
      <w:sz w:val="28"/>
      <w:szCs w:val="28"/>
      <w:lang w:val="en-US" w:eastAsia="en-US"/>
    </w:rPr>
  </w:style>
  <w:style w:type="character" w:customStyle="1" w:styleId="Heading219">
    <w:name w:val="Heading #2 (19)_"/>
    <w:link w:val="Heading2190"/>
    <w:rsid w:val="00584B47"/>
    <w:rPr>
      <w:sz w:val="28"/>
      <w:szCs w:val="28"/>
      <w:lang w:val="en-US" w:eastAsia="en-US" w:bidi="ar-SA"/>
    </w:rPr>
  </w:style>
  <w:style w:type="paragraph" w:customStyle="1" w:styleId="Heading2190">
    <w:name w:val="Heading #2 (19)"/>
    <w:basedOn w:val="Normal"/>
    <w:link w:val="Heading219"/>
    <w:rsid w:val="00584B47"/>
    <w:pPr>
      <w:shd w:val="clear" w:color="auto" w:fill="FFFFFF"/>
      <w:spacing w:line="240" w:lineRule="atLeast"/>
      <w:outlineLvl w:val="1"/>
    </w:pPr>
    <w:rPr>
      <w:color w:val="auto"/>
      <w:sz w:val="28"/>
      <w:szCs w:val="28"/>
      <w:lang w:val="en-US" w:eastAsia="en-US"/>
    </w:rPr>
  </w:style>
  <w:style w:type="character" w:customStyle="1" w:styleId="Heading2200">
    <w:name w:val="Heading #2 (20)_"/>
    <w:link w:val="Heading2201"/>
    <w:rsid w:val="00584B47"/>
    <w:rPr>
      <w:sz w:val="28"/>
      <w:szCs w:val="28"/>
      <w:lang w:val="en-US" w:eastAsia="en-US" w:bidi="ar-SA"/>
    </w:rPr>
  </w:style>
  <w:style w:type="paragraph" w:customStyle="1" w:styleId="Heading2201">
    <w:name w:val="Heading #2 (20)"/>
    <w:basedOn w:val="Normal"/>
    <w:link w:val="Heading2200"/>
    <w:rsid w:val="00584B47"/>
    <w:pPr>
      <w:shd w:val="clear" w:color="auto" w:fill="FFFFFF"/>
      <w:spacing w:line="240" w:lineRule="atLeast"/>
      <w:outlineLvl w:val="1"/>
    </w:pPr>
    <w:rPr>
      <w:color w:val="auto"/>
      <w:sz w:val="28"/>
      <w:szCs w:val="28"/>
      <w:lang w:val="en-US" w:eastAsia="en-US"/>
    </w:rPr>
  </w:style>
  <w:style w:type="character" w:customStyle="1" w:styleId="Heading221">
    <w:name w:val="Heading #2 (21)_"/>
    <w:link w:val="Heading2210"/>
    <w:rsid w:val="00584B47"/>
    <w:rPr>
      <w:sz w:val="26"/>
      <w:szCs w:val="26"/>
      <w:lang w:val="en-US" w:eastAsia="en-US" w:bidi="ar-SA"/>
    </w:rPr>
  </w:style>
  <w:style w:type="paragraph" w:customStyle="1" w:styleId="Heading2210">
    <w:name w:val="Heading #2 (21)"/>
    <w:basedOn w:val="Normal"/>
    <w:link w:val="Heading221"/>
    <w:rsid w:val="00584B47"/>
    <w:pPr>
      <w:shd w:val="clear" w:color="auto" w:fill="FFFFFF"/>
      <w:spacing w:line="240" w:lineRule="atLeast"/>
      <w:outlineLvl w:val="1"/>
    </w:pPr>
    <w:rPr>
      <w:color w:val="auto"/>
      <w:sz w:val="26"/>
      <w:szCs w:val="26"/>
      <w:lang w:val="en-US" w:eastAsia="en-US"/>
    </w:rPr>
  </w:style>
  <w:style w:type="character" w:customStyle="1" w:styleId="Heading222">
    <w:name w:val="Heading #2 (22)_"/>
    <w:link w:val="Heading2220"/>
    <w:rsid w:val="00584B47"/>
    <w:rPr>
      <w:rFonts w:ascii="Arial" w:hAnsi="Arial"/>
      <w:b/>
      <w:bCs/>
      <w:sz w:val="24"/>
      <w:szCs w:val="24"/>
      <w:lang w:val="en-US" w:eastAsia="en-US" w:bidi="ar-SA"/>
    </w:rPr>
  </w:style>
  <w:style w:type="paragraph" w:customStyle="1" w:styleId="Heading2220">
    <w:name w:val="Heading #2 (22)"/>
    <w:basedOn w:val="Normal"/>
    <w:link w:val="Heading222"/>
    <w:rsid w:val="00584B47"/>
    <w:pPr>
      <w:shd w:val="clear" w:color="auto" w:fill="FFFFFF"/>
      <w:spacing w:line="240" w:lineRule="atLeast"/>
      <w:outlineLvl w:val="1"/>
    </w:pPr>
    <w:rPr>
      <w:rFonts w:ascii="Arial" w:hAnsi="Arial"/>
      <w:b/>
      <w:bCs/>
      <w:color w:val="auto"/>
      <w:lang w:val="en-US" w:eastAsia="en-US"/>
    </w:rPr>
  </w:style>
  <w:style w:type="character" w:customStyle="1" w:styleId="Bodytext16">
    <w:name w:val="Body text (16)_"/>
    <w:link w:val="Bodytext160"/>
    <w:rsid w:val="00584B47"/>
    <w:rPr>
      <w:rFonts w:ascii="Verdana" w:hAnsi="Verdana"/>
      <w:i/>
      <w:iCs/>
      <w:sz w:val="8"/>
      <w:szCs w:val="8"/>
      <w:lang w:bidi="ar-SA"/>
    </w:rPr>
  </w:style>
  <w:style w:type="paragraph" w:customStyle="1" w:styleId="Bodytext160">
    <w:name w:val="Body text (16)"/>
    <w:basedOn w:val="Normal"/>
    <w:link w:val="Bodytext16"/>
    <w:rsid w:val="00584B47"/>
    <w:pPr>
      <w:shd w:val="clear" w:color="auto" w:fill="FFFFFF"/>
      <w:spacing w:line="240" w:lineRule="atLeast"/>
    </w:pPr>
    <w:rPr>
      <w:rFonts w:ascii="Verdana" w:hAnsi="Verdana"/>
      <w:i/>
      <w:iCs/>
      <w:color w:val="auto"/>
      <w:sz w:val="8"/>
      <w:szCs w:val="8"/>
      <w:lang/>
    </w:rPr>
  </w:style>
  <w:style w:type="character" w:customStyle="1" w:styleId="Bodytext16NotItalic">
    <w:name w:val="Body text (16) + Not Italic"/>
    <w:basedOn w:val="Bodytext16"/>
    <w:rsid w:val="00584B47"/>
    <w:rPr>
      <w:rFonts w:ascii="Verdana" w:hAnsi="Verdana"/>
      <w:i/>
      <w:iCs/>
      <w:sz w:val="8"/>
      <w:szCs w:val="8"/>
      <w:lang w:bidi="ar-SA"/>
    </w:rPr>
  </w:style>
  <w:style w:type="character" w:customStyle="1" w:styleId="Bodytext17">
    <w:name w:val="Body text (17)_"/>
    <w:link w:val="Bodytext170"/>
    <w:rsid w:val="00584B47"/>
    <w:rPr>
      <w:b/>
      <w:bCs/>
      <w:sz w:val="50"/>
      <w:szCs w:val="50"/>
      <w:lang w:bidi="ar-SA"/>
    </w:rPr>
  </w:style>
  <w:style w:type="paragraph" w:customStyle="1" w:styleId="Bodytext170">
    <w:name w:val="Body text (17)"/>
    <w:basedOn w:val="Normal"/>
    <w:link w:val="Bodytext17"/>
    <w:rsid w:val="00584B47"/>
    <w:pPr>
      <w:shd w:val="clear" w:color="auto" w:fill="FFFFFF"/>
      <w:spacing w:line="240" w:lineRule="atLeast"/>
    </w:pPr>
    <w:rPr>
      <w:b/>
      <w:bCs/>
      <w:color w:val="auto"/>
      <w:sz w:val="50"/>
      <w:szCs w:val="50"/>
      <w:lang/>
    </w:rPr>
  </w:style>
  <w:style w:type="character" w:customStyle="1" w:styleId="Bodytext18">
    <w:name w:val="Body text (18)_"/>
    <w:link w:val="Bodytext180"/>
    <w:rsid w:val="00584B47"/>
    <w:rPr>
      <w:rFonts w:ascii="Corbel" w:hAnsi="Corbel"/>
      <w:sz w:val="40"/>
      <w:szCs w:val="40"/>
      <w:lang w:bidi="ar-SA"/>
    </w:rPr>
  </w:style>
  <w:style w:type="paragraph" w:customStyle="1" w:styleId="Bodytext180">
    <w:name w:val="Body text (18)"/>
    <w:basedOn w:val="Normal"/>
    <w:link w:val="Bodytext18"/>
    <w:rsid w:val="00584B47"/>
    <w:pPr>
      <w:shd w:val="clear" w:color="auto" w:fill="FFFFFF"/>
      <w:spacing w:line="240" w:lineRule="atLeast"/>
    </w:pPr>
    <w:rPr>
      <w:rFonts w:ascii="Corbel" w:hAnsi="Corbel"/>
      <w:color w:val="auto"/>
      <w:sz w:val="40"/>
      <w:szCs w:val="40"/>
      <w:lang/>
    </w:rPr>
  </w:style>
  <w:style w:type="character" w:customStyle="1" w:styleId="Bodytext19">
    <w:name w:val="Body text (19)_"/>
    <w:link w:val="Bodytext190"/>
    <w:rsid w:val="00584B47"/>
    <w:rPr>
      <w:sz w:val="8"/>
      <w:szCs w:val="8"/>
      <w:lang w:bidi="ar-SA"/>
    </w:rPr>
  </w:style>
  <w:style w:type="paragraph" w:customStyle="1" w:styleId="Bodytext190">
    <w:name w:val="Body text (19)"/>
    <w:basedOn w:val="Normal"/>
    <w:link w:val="Bodytext19"/>
    <w:rsid w:val="00584B47"/>
    <w:pPr>
      <w:shd w:val="clear" w:color="auto" w:fill="FFFFFF"/>
      <w:spacing w:line="240" w:lineRule="atLeast"/>
      <w:jc w:val="both"/>
    </w:pPr>
    <w:rPr>
      <w:color w:val="auto"/>
      <w:sz w:val="8"/>
      <w:szCs w:val="8"/>
      <w:lang/>
    </w:rPr>
  </w:style>
  <w:style w:type="character" w:customStyle="1" w:styleId="Bodytext195pt">
    <w:name w:val="Body text (19) + 5 pt"/>
    <w:aliases w:val="Italic1"/>
    <w:rsid w:val="00584B47"/>
    <w:rPr>
      <w:i/>
      <w:iCs/>
      <w:sz w:val="10"/>
      <w:szCs w:val="10"/>
      <w:lang w:bidi="ar-SA"/>
    </w:rPr>
  </w:style>
  <w:style w:type="character" w:customStyle="1" w:styleId="Bodytext200">
    <w:name w:val="Body text (20)_"/>
    <w:link w:val="Bodytext201"/>
    <w:rsid w:val="00584B47"/>
    <w:rPr>
      <w:rFonts w:ascii="Calibri" w:hAnsi="Calibri"/>
      <w:sz w:val="9"/>
      <w:szCs w:val="9"/>
      <w:lang w:bidi="ar-SA"/>
    </w:rPr>
  </w:style>
  <w:style w:type="paragraph" w:customStyle="1" w:styleId="Bodytext201">
    <w:name w:val="Body text (20)"/>
    <w:basedOn w:val="Normal"/>
    <w:link w:val="Bodytext200"/>
    <w:rsid w:val="00584B47"/>
    <w:pPr>
      <w:shd w:val="clear" w:color="auto" w:fill="FFFFFF"/>
      <w:spacing w:line="240" w:lineRule="atLeast"/>
    </w:pPr>
    <w:rPr>
      <w:rFonts w:ascii="Calibri" w:hAnsi="Calibri"/>
      <w:color w:val="auto"/>
      <w:sz w:val="9"/>
      <w:szCs w:val="9"/>
      <w:lang/>
    </w:rPr>
  </w:style>
  <w:style w:type="character" w:customStyle="1" w:styleId="Heading223">
    <w:name w:val="Heading #2 (23)_"/>
    <w:link w:val="Heading2230"/>
    <w:rsid w:val="00584B47"/>
    <w:rPr>
      <w:b/>
      <w:bCs/>
      <w:spacing w:val="-10"/>
      <w:sz w:val="28"/>
      <w:szCs w:val="28"/>
      <w:lang w:val="en-US" w:eastAsia="en-US" w:bidi="ar-SA"/>
    </w:rPr>
  </w:style>
  <w:style w:type="paragraph" w:customStyle="1" w:styleId="Heading2230">
    <w:name w:val="Heading #2 (23)"/>
    <w:basedOn w:val="Normal"/>
    <w:link w:val="Heading223"/>
    <w:rsid w:val="00584B47"/>
    <w:pPr>
      <w:shd w:val="clear" w:color="auto" w:fill="FFFFFF"/>
      <w:spacing w:line="240" w:lineRule="atLeast"/>
      <w:outlineLvl w:val="1"/>
    </w:pPr>
    <w:rPr>
      <w:b/>
      <w:bCs/>
      <w:color w:val="auto"/>
      <w:spacing w:val="-10"/>
      <w:sz w:val="28"/>
      <w:szCs w:val="28"/>
      <w:lang w:val="en-US" w:eastAsia="en-US"/>
    </w:rPr>
  </w:style>
  <w:style w:type="character" w:customStyle="1" w:styleId="Heading224">
    <w:name w:val="Heading #2 (24)_"/>
    <w:link w:val="Heading2240"/>
    <w:rsid w:val="00584B47"/>
    <w:rPr>
      <w:rFonts w:ascii="FrankRuehl" w:hAnsi="FrankRuehl"/>
      <w:spacing w:val="-10"/>
      <w:sz w:val="34"/>
      <w:szCs w:val="34"/>
      <w:lang w:val="en-US" w:eastAsia="en-US" w:bidi="ar-SA"/>
    </w:rPr>
  </w:style>
  <w:style w:type="paragraph" w:customStyle="1" w:styleId="Heading2240">
    <w:name w:val="Heading #2 (24)"/>
    <w:basedOn w:val="Normal"/>
    <w:link w:val="Heading224"/>
    <w:rsid w:val="00584B47"/>
    <w:pPr>
      <w:shd w:val="clear" w:color="auto" w:fill="FFFFFF"/>
      <w:spacing w:line="240" w:lineRule="atLeast"/>
      <w:outlineLvl w:val="1"/>
    </w:pPr>
    <w:rPr>
      <w:rFonts w:ascii="FrankRuehl" w:hAnsi="FrankRuehl"/>
      <w:color w:val="auto"/>
      <w:spacing w:val="-10"/>
      <w:sz w:val="34"/>
      <w:szCs w:val="34"/>
      <w:lang w:val="en-US" w:eastAsia="en-US"/>
    </w:rPr>
  </w:style>
  <w:style w:type="character" w:customStyle="1" w:styleId="Heading225">
    <w:name w:val="Heading #2 (25)_"/>
    <w:link w:val="Heading2250"/>
    <w:rsid w:val="00584B47"/>
    <w:rPr>
      <w:b/>
      <w:bCs/>
      <w:sz w:val="30"/>
      <w:szCs w:val="30"/>
      <w:lang w:val="en-US" w:eastAsia="en-US" w:bidi="ar-SA"/>
    </w:rPr>
  </w:style>
  <w:style w:type="paragraph" w:customStyle="1" w:styleId="Heading2250">
    <w:name w:val="Heading #2 (25)"/>
    <w:basedOn w:val="Normal"/>
    <w:link w:val="Heading225"/>
    <w:rsid w:val="00584B47"/>
    <w:pPr>
      <w:shd w:val="clear" w:color="auto" w:fill="FFFFFF"/>
      <w:spacing w:line="240" w:lineRule="atLeast"/>
      <w:outlineLvl w:val="1"/>
    </w:pPr>
    <w:rPr>
      <w:b/>
      <w:bCs/>
      <w:color w:val="auto"/>
      <w:sz w:val="30"/>
      <w:szCs w:val="30"/>
      <w:lang w:val="en-US" w:eastAsia="en-US"/>
    </w:rPr>
  </w:style>
  <w:style w:type="character" w:customStyle="1" w:styleId="Heading226">
    <w:name w:val="Heading #2 (26)_"/>
    <w:link w:val="Heading2260"/>
    <w:rsid w:val="00584B47"/>
    <w:rPr>
      <w:rFonts w:ascii="Microsoft Sans Serif" w:hAnsi="Microsoft Sans Serif"/>
      <w:sz w:val="26"/>
      <w:szCs w:val="26"/>
      <w:lang w:val="en-US" w:eastAsia="en-US" w:bidi="ar-SA"/>
    </w:rPr>
  </w:style>
  <w:style w:type="paragraph" w:customStyle="1" w:styleId="Heading2260">
    <w:name w:val="Heading #2 (26)"/>
    <w:basedOn w:val="Normal"/>
    <w:link w:val="Heading226"/>
    <w:rsid w:val="00584B47"/>
    <w:pPr>
      <w:shd w:val="clear" w:color="auto" w:fill="FFFFFF"/>
      <w:spacing w:line="240" w:lineRule="atLeast"/>
      <w:outlineLvl w:val="1"/>
    </w:pPr>
    <w:rPr>
      <w:rFonts w:ascii="Microsoft Sans Serif" w:hAnsi="Microsoft Sans Serif"/>
      <w:color w:val="auto"/>
      <w:sz w:val="26"/>
      <w:szCs w:val="26"/>
      <w:lang w:val="en-US" w:eastAsia="en-US"/>
    </w:rPr>
  </w:style>
  <w:style w:type="character" w:customStyle="1" w:styleId="Heading227">
    <w:name w:val="Heading #2 (27)_"/>
    <w:link w:val="Heading2270"/>
    <w:rsid w:val="00584B47"/>
    <w:rPr>
      <w:sz w:val="28"/>
      <w:szCs w:val="28"/>
      <w:lang w:val="en-US" w:eastAsia="en-US" w:bidi="ar-SA"/>
    </w:rPr>
  </w:style>
  <w:style w:type="paragraph" w:customStyle="1" w:styleId="Heading2270">
    <w:name w:val="Heading #2 (27)"/>
    <w:basedOn w:val="Normal"/>
    <w:link w:val="Heading227"/>
    <w:rsid w:val="00584B47"/>
    <w:pPr>
      <w:shd w:val="clear" w:color="auto" w:fill="FFFFFF"/>
      <w:spacing w:line="240" w:lineRule="atLeast"/>
      <w:outlineLvl w:val="1"/>
    </w:pPr>
    <w:rPr>
      <w:color w:val="auto"/>
      <w:sz w:val="28"/>
      <w:szCs w:val="28"/>
      <w:lang w:val="en-US" w:eastAsia="en-US"/>
    </w:rPr>
  </w:style>
  <w:style w:type="character" w:customStyle="1" w:styleId="Heading228">
    <w:name w:val="Heading #2 (28)_"/>
    <w:link w:val="Heading2280"/>
    <w:rsid w:val="00584B47"/>
    <w:rPr>
      <w:rFonts w:ascii="FrankRuehl" w:hAnsi="FrankRuehl"/>
      <w:spacing w:val="-10"/>
      <w:sz w:val="36"/>
      <w:szCs w:val="36"/>
      <w:lang w:val="en-US" w:eastAsia="en-US" w:bidi="ar-SA"/>
    </w:rPr>
  </w:style>
  <w:style w:type="paragraph" w:customStyle="1" w:styleId="Heading2280">
    <w:name w:val="Heading #2 (28)"/>
    <w:basedOn w:val="Normal"/>
    <w:link w:val="Heading228"/>
    <w:rsid w:val="00584B47"/>
    <w:pPr>
      <w:shd w:val="clear" w:color="auto" w:fill="FFFFFF"/>
      <w:spacing w:line="240" w:lineRule="atLeast"/>
      <w:outlineLvl w:val="1"/>
    </w:pPr>
    <w:rPr>
      <w:rFonts w:ascii="FrankRuehl" w:hAnsi="FrankRuehl"/>
      <w:color w:val="auto"/>
      <w:spacing w:val="-10"/>
      <w:sz w:val="36"/>
      <w:szCs w:val="36"/>
      <w:lang w:val="en-US" w:eastAsia="en-US"/>
    </w:rPr>
  </w:style>
  <w:style w:type="character" w:customStyle="1" w:styleId="Heading229">
    <w:name w:val="Heading #2 (29)_"/>
    <w:link w:val="Heading2290"/>
    <w:rsid w:val="00584B47"/>
    <w:rPr>
      <w:b/>
      <w:bCs/>
      <w:sz w:val="28"/>
      <w:szCs w:val="28"/>
      <w:lang w:val="en-US" w:eastAsia="en-US" w:bidi="ar-SA"/>
    </w:rPr>
  </w:style>
  <w:style w:type="paragraph" w:customStyle="1" w:styleId="Heading2290">
    <w:name w:val="Heading #2 (29)"/>
    <w:basedOn w:val="Normal"/>
    <w:link w:val="Heading229"/>
    <w:rsid w:val="00584B47"/>
    <w:pPr>
      <w:shd w:val="clear" w:color="auto" w:fill="FFFFFF"/>
      <w:spacing w:line="240" w:lineRule="atLeast"/>
      <w:jc w:val="center"/>
      <w:outlineLvl w:val="1"/>
    </w:pPr>
    <w:rPr>
      <w:b/>
      <w:bCs/>
      <w:color w:val="auto"/>
      <w:sz w:val="28"/>
      <w:szCs w:val="28"/>
      <w:lang w:val="en-US" w:eastAsia="en-US"/>
    </w:rPr>
  </w:style>
  <w:style w:type="character" w:customStyle="1" w:styleId="Heading2300">
    <w:name w:val="Heading #2 (30)_"/>
    <w:link w:val="Heading2301"/>
    <w:rsid w:val="00584B47"/>
    <w:rPr>
      <w:spacing w:val="-10"/>
      <w:sz w:val="28"/>
      <w:szCs w:val="28"/>
      <w:lang w:val="en-US" w:eastAsia="en-US" w:bidi="ar-SA"/>
    </w:rPr>
  </w:style>
  <w:style w:type="paragraph" w:customStyle="1" w:styleId="Heading2301">
    <w:name w:val="Heading #2 (30)"/>
    <w:basedOn w:val="Normal"/>
    <w:link w:val="Heading2300"/>
    <w:rsid w:val="00584B47"/>
    <w:pPr>
      <w:shd w:val="clear" w:color="auto" w:fill="FFFFFF"/>
      <w:spacing w:line="240" w:lineRule="atLeast"/>
      <w:outlineLvl w:val="1"/>
    </w:pPr>
    <w:rPr>
      <w:color w:val="auto"/>
      <w:spacing w:val="-10"/>
      <w:sz w:val="28"/>
      <w:szCs w:val="28"/>
      <w:lang w:val="en-US" w:eastAsia="en-US"/>
    </w:rPr>
  </w:style>
  <w:style w:type="character" w:customStyle="1" w:styleId="Heading231">
    <w:name w:val="Heading #2 (31)_"/>
    <w:link w:val="Heading2310"/>
    <w:rsid w:val="00584B47"/>
    <w:rPr>
      <w:b/>
      <w:bCs/>
      <w:spacing w:val="-10"/>
      <w:sz w:val="28"/>
      <w:szCs w:val="28"/>
      <w:lang w:val="en-US" w:eastAsia="en-US" w:bidi="ar-SA"/>
    </w:rPr>
  </w:style>
  <w:style w:type="paragraph" w:customStyle="1" w:styleId="Heading2310">
    <w:name w:val="Heading #2 (31)"/>
    <w:basedOn w:val="Normal"/>
    <w:link w:val="Heading231"/>
    <w:rsid w:val="00584B47"/>
    <w:pPr>
      <w:shd w:val="clear" w:color="auto" w:fill="FFFFFF"/>
      <w:spacing w:line="240" w:lineRule="atLeast"/>
      <w:outlineLvl w:val="1"/>
    </w:pPr>
    <w:rPr>
      <w:b/>
      <w:bCs/>
      <w:color w:val="auto"/>
      <w:spacing w:val="-10"/>
      <w:sz w:val="28"/>
      <w:szCs w:val="28"/>
      <w:lang w:val="en-US" w:eastAsia="en-US"/>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5F2CDD"/>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 Char"/>
    <w:basedOn w:val="Normal"/>
    <w:autoRedefine/>
    <w:rsid w:val="005F2CDD"/>
    <w:pPr>
      <w:widowControl/>
      <w:spacing w:after="160" w:line="240" w:lineRule="exact"/>
    </w:pPr>
    <w:rPr>
      <w:rFonts w:ascii="Verdana" w:eastAsia="Times New Roman" w:hAnsi="Verdana" w:cs="Verdana"/>
      <w:color w:val="auto"/>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ahoma" w:hAnsi="Tahoma" w:cs="Tahoma"/>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color w:val="000000"/>
      <w:sz w:val="24"/>
      <w:szCs w:val="24"/>
      <w:lang w:val="vi-VN" w:eastAsia="vi-V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ParagraphFontParaCharCharCharCharChar">
    <w:name w:val="Default Paragraph Font Para Char Char Char Char Char"/>
    <w:autoRedefine/>
    <w:rsid w:val="00F836E3"/>
    <w:pPr>
      <w:tabs>
        <w:tab w:val="left" w:pos="1152"/>
      </w:tabs>
      <w:spacing w:before="120" w:after="120" w:line="312" w:lineRule="auto"/>
    </w:pPr>
    <w:rPr>
      <w:rFonts w:ascii="Arial" w:eastAsia="Times New Roman" w:hAnsi="Arial" w:cs="Arial"/>
      <w:sz w:val="26"/>
      <w:szCs w:val="26"/>
    </w:rPr>
  </w:style>
  <w:style w:type="character" w:styleId="Hyperlink">
    <w:name w:val="Hyperlink"/>
    <w:rPr>
      <w:color w:val="0066CC"/>
      <w:u w:val="single"/>
    </w:rPr>
  </w:style>
  <w:style w:type="character" w:customStyle="1" w:styleId="Bodytext6">
    <w:name w:val="Body text (6)_"/>
    <w:link w:val="Bodytext61"/>
    <w:rPr>
      <w:rFonts w:ascii="Garamond" w:hAnsi="Garamond" w:cs="Garamond"/>
      <w:b/>
      <w:bCs/>
      <w:i/>
      <w:iCs/>
      <w:spacing w:val="-20"/>
      <w:sz w:val="23"/>
      <w:szCs w:val="23"/>
      <w:u w:val="none"/>
      <w:lang w:val="en-US" w:eastAsia="en-US"/>
    </w:rPr>
  </w:style>
  <w:style w:type="paragraph" w:customStyle="1" w:styleId="Bodytext61">
    <w:name w:val="Body text (6)1"/>
    <w:basedOn w:val="Normal"/>
    <w:link w:val="Bodytext6"/>
    <w:pPr>
      <w:shd w:val="clear" w:color="auto" w:fill="FFFFFF"/>
      <w:spacing w:line="240" w:lineRule="atLeast"/>
    </w:pPr>
    <w:rPr>
      <w:rFonts w:ascii="Garamond" w:hAnsi="Garamond" w:cs="Times New Roman"/>
      <w:b/>
      <w:bCs/>
      <w:i/>
      <w:iCs/>
      <w:color w:val="auto"/>
      <w:spacing w:val="-20"/>
      <w:sz w:val="23"/>
      <w:szCs w:val="23"/>
      <w:lang w:val="en-US" w:eastAsia="en-US"/>
    </w:rPr>
  </w:style>
  <w:style w:type="character" w:customStyle="1" w:styleId="Bodytext60">
    <w:name w:val="Body text (6)"/>
    <w:basedOn w:val="Bodytext6"/>
    <w:rPr>
      <w:rFonts w:ascii="Garamond" w:hAnsi="Garamond" w:cs="Garamond"/>
      <w:b/>
      <w:bCs/>
      <w:i/>
      <w:iCs/>
      <w:spacing w:val="-20"/>
      <w:sz w:val="23"/>
      <w:szCs w:val="23"/>
      <w:u w:val="none"/>
      <w:lang w:val="en-US" w:eastAsia="en-US"/>
    </w:rPr>
  </w:style>
  <w:style w:type="character" w:customStyle="1" w:styleId="Bodytext7">
    <w:name w:val="Body text (7)_"/>
    <w:link w:val="Bodytext71"/>
    <w:rPr>
      <w:rFonts w:ascii="Times New Roman" w:hAnsi="Times New Roman" w:cs="Times New Roman"/>
      <w:sz w:val="8"/>
      <w:szCs w:val="8"/>
      <w:u w:val="none"/>
    </w:rPr>
  </w:style>
  <w:style w:type="paragraph" w:customStyle="1" w:styleId="Bodytext71">
    <w:name w:val="Body text (7)1"/>
    <w:basedOn w:val="Normal"/>
    <w:link w:val="Bodytext7"/>
    <w:pPr>
      <w:shd w:val="clear" w:color="auto" w:fill="FFFFFF"/>
      <w:spacing w:line="240" w:lineRule="atLeast"/>
    </w:pPr>
    <w:rPr>
      <w:rFonts w:ascii="Times New Roman" w:hAnsi="Times New Roman" w:cs="Times New Roman"/>
      <w:color w:val="auto"/>
      <w:sz w:val="8"/>
      <w:szCs w:val="8"/>
      <w:lang/>
    </w:rPr>
  </w:style>
  <w:style w:type="character" w:customStyle="1" w:styleId="Bodytext70">
    <w:name w:val="Body text (7)"/>
    <w:rPr>
      <w:rFonts w:ascii="Times New Roman" w:hAnsi="Times New Roman" w:cs="Times New Roman"/>
      <w:color w:val="FFFFFF"/>
      <w:sz w:val="8"/>
      <w:szCs w:val="8"/>
      <w:u w:val="none"/>
    </w:rPr>
  </w:style>
  <w:style w:type="character" w:customStyle="1" w:styleId="Bodytext2">
    <w:name w:val="Body text (2)"/>
    <w:rPr>
      <w:rFonts w:ascii="Times New Roman" w:hAnsi="Times New Roman" w:cs="Times New Roman"/>
      <w:sz w:val="28"/>
      <w:szCs w:val="28"/>
      <w:u w:val="none"/>
    </w:rPr>
  </w:style>
  <w:style w:type="character" w:customStyle="1" w:styleId="Bodytext5">
    <w:name w:val="Body text (5)"/>
    <w:rPr>
      <w:rFonts w:ascii="Times New Roman" w:hAnsi="Times New Roman" w:cs="Times New Roman"/>
      <w:sz w:val="26"/>
      <w:szCs w:val="26"/>
      <w:u w:val="none"/>
    </w:rPr>
  </w:style>
  <w:style w:type="character" w:customStyle="1" w:styleId="Bodytext5Italic">
    <w:name w:val="Body text (5) + Italic"/>
    <w:rPr>
      <w:rFonts w:ascii="Times New Roman" w:hAnsi="Times New Roman" w:cs="Times New Roman"/>
      <w:i/>
      <w:iCs/>
      <w:color w:val="000000"/>
      <w:spacing w:val="0"/>
      <w:w w:val="100"/>
      <w:position w:val="0"/>
      <w:sz w:val="26"/>
      <w:szCs w:val="26"/>
      <w:u w:val="none"/>
    </w:rPr>
  </w:style>
  <w:style w:type="character" w:customStyle="1" w:styleId="Bodytext50">
    <w:name w:val="Body text (5)_"/>
    <w:link w:val="Bodytext51"/>
    <w:rPr>
      <w:rFonts w:ascii="Times New Roman" w:hAnsi="Times New Roman" w:cs="Times New Roman"/>
      <w:sz w:val="26"/>
      <w:szCs w:val="26"/>
      <w:u w:val="none"/>
    </w:rPr>
  </w:style>
  <w:style w:type="paragraph" w:customStyle="1" w:styleId="Bodytext51">
    <w:name w:val="Body text (5)1"/>
    <w:basedOn w:val="Normal"/>
    <w:link w:val="Bodytext50"/>
    <w:pPr>
      <w:shd w:val="clear" w:color="auto" w:fill="FFFFFF"/>
      <w:spacing w:line="321" w:lineRule="exact"/>
      <w:jc w:val="both"/>
    </w:pPr>
    <w:rPr>
      <w:rFonts w:ascii="Times New Roman" w:hAnsi="Times New Roman" w:cs="Times New Roman"/>
      <w:color w:val="auto"/>
      <w:sz w:val="26"/>
      <w:szCs w:val="26"/>
      <w:lang/>
    </w:rPr>
  </w:style>
  <w:style w:type="character" w:customStyle="1" w:styleId="Bodytext8">
    <w:name w:val="Body text (8)_"/>
    <w:link w:val="Bodytext81"/>
    <w:rPr>
      <w:rFonts w:ascii="Times New Roman" w:hAnsi="Times New Roman" w:cs="Times New Roman"/>
      <w:w w:val="60"/>
      <w:sz w:val="19"/>
      <w:szCs w:val="19"/>
      <w:u w:val="none"/>
    </w:rPr>
  </w:style>
  <w:style w:type="paragraph" w:customStyle="1" w:styleId="Bodytext81">
    <w:name w:val="Body text (8)1"/>
    <w:basedOn w:val="Normal"/>
    <w:link w:val="Bodytext8"/>
    <w:pPr>
      <w:shd w:val="clear" w:color="auto" w:fill="FFFFFF"/>
      <w:spacing w:line="240" w:lineRule="atLeast"/>
      <w:jc w:val="both"/>
    </w:pPr>
    <w:rPr>
      <w:rFonts w:ascii="Times New Roman" w:hAnsi="Times New Roman" w:cs="Times New Roman"/>
      <w:color w:val="auto"/>
      <w:w w:val="60"/>
      <w:sz w:val="19"/>
      <w:szCs w:val="19"/>
      <w:lang/>
    </w:rPr>
  </w:style>
  <w:style w:type="character" w:customStyle="1" w:styleId="Bodytext80">
    <w:name w:val="Body text (8)"/>
    <w:rPr>
      <w:rFonts w:ascii="Times New Roman" w:hAnsi="Times New Roman" w:cs="Times New Roman"/>
      <w:w w:val="60"/>
      <w:sz w:val="19"/>
      <w:szCs w:val="19"/>
      <w:u w:val="single"/>
    </w:rPr>
  </w:style>
  <w:style w:type="character" w:customStyle="1" w:styleId="Bodytext9">
    <w:name w:val="Body text (9)_"/>
    <w:link w:val="Bodytext90"/>
    <w:rPr>
      <w:rFonts w:ascii="Arial" w:hAnsi="Arial" w:cs="Arial"/>
      <w:u w:val="none"/>
    </w:rPr>
  </w:style>
  <w:style w:type="paragraph" w:customStyle="1" w:styleId="Bodytext90">
    <w:name w:val="Body text (9)"/>
    <w:basedOn w:val="Normal"/>
    <w:link w:val="Bodytext9"/>
    <w:pPr>
      <w:shd w:val="clear" w:color="auto" w:fill="FFFFFF"/>
      <w:spacing w:line="240" w:lineRule="atLeast"/>
      <w:jc w:val="both"/>
    </w:pPr>
    <w:rPr>
      <w:rFonts w:ascii="Arial" w:hAnsi="Arial" w:cs="Times New Roman"/>
      <w:color w:val="auto"/>
      <w:sz w:val="20"/>
      <w:szCs w:val="20"/>
      <w:lang/>
    </w:rPr>
  </w:style>
  <w:style w:type="character" w:customStyle="1" w:styleId="Bodytext10">
    <w:name w:val="Body text (10)_"/>
    <w:link w:val="Bodytext100"/>
    <w:rPr>
      <w:rFonts w:ascii="Times New Roman" w:hAnsi="Times New Roman" w:cs="Times New Roman"/>
      <w:w w:val="66"/>
      <w:sz w:val="22"/>
      <w:szCs w:val="22"/>
      <w:u w:val="none"/>
    </w:rPr>
  </w:style>
  <w:style w:type="paragraph" w:customStyle="1" w:styleId="Bodytext100">
    <w:name w:val="Body text (10)"/>
    <w:basedOn w:val="Normal"/>
    <w:link w:val="Bodytext10"/>
    <w:pPr>
      <w:shd w:val="clear" w:color="auto" w:fill="FFFFFF"/>
      <w:spacing w:line="240" w:lineRule="atLeast"/>
      <w:jc w:val="right"/>
    </w:pPr>
    <w:rPr>
      <w:rFonts w:ascii="Times New Roman" w:hAnsi="Times New Roman" w:cs="Times New Roman"/>
      <w:color w:val="auto"/>
      <w:w w:val="66"/>
      <w:sz w:val="22"/>
      <w:szCs w:val="22"/>
      <w:lang/>
    </w:rPr>
  </w:style>
  <w:style w:type="character" w:customStyle="1" w:styleId="Bodytext3">
    <w:name w:val="Body text (3)_"/>
    <w:link w:val="Bodytext30"/>
    <w:rPr>
      <w:rFonts w:ascii="Times New Roman" w:hAnsi="Times New Roman" w:cs="Times New Roman"/>
      <w:sz w:val="14"/>
      <w:szCs w:val="14"/>
      <w:u w:val="none"/>
    </w:rPr>
  </w:style>
  <w:style w:type="paragraph" w:customStyle="1" w:styleId="Bodytext30">
    <w:name w:val="Body text (3)"/>
    <w:basedOn w:val="Normal"/>
    <w:link w:val="Bodytext3"/>
    <w:pPr>
      <w:shd w:val="clear" w:color="auto" w:fill="FFFFFF"/>
      <w:spacing w:line="144" w:lineRule="exact"/>
      <w:ind w:firstLine="1000"/>
    </w:pPr>
    <w:rPr>
      <w:rFonts w:ascii="Times New Roman" w:hAnsi="Times New Roman" w:cs="Times New Roman"/>
      <w:color w:val="auto"/>
      <w:sz w:val="14"/>
      <w:szCs w:val="14"/>
      <w:lang/>
    </w:rPr>
  </w:style>
  <w:style w:type="character" w:customStyle="1" w:styleId="Heading2">
    <w:name w:val="Heading #2_"/>
    <w:link w:val="Heading20"/>
    <w:rPr>
      <w:rFonts w:ascii="Times New Roman" w:hAnsi="Times New Roman" w:cs="Times New Roman"/>
      <w:sz w:val="28"/>
      <w:szCs w:val="28"/>
      <w:u w:val="none"/>
      <w:lang w:val="en-US" w:eastAsia="en-US"/>
    </w:rPr>
  </w:style>
  <w:style w:type="paragraph" w:customStyle="1" w:styleId="Heading20">
    <w:name w:val="Heading #2"/>
    <w:basedOn w:val="Normal"/>
    <w:link w:val="Heading2"/>
    <w:pPr>
      <w:shd w:val="clear" w:color="auto" w:fill="FFFFFF"/>
      <w:spacing w:line="321" w:lineRule="exact"/>
      <w:ind w:hanging="380"/>
      <w:outlineLvl w:val="1"/>
    </w:pPr>
    <w:rPr>
      <w:rFonts w:ascii="Times New Roman" w:hAnsi="Times New Roman" w:cs="Times New Roman"/>
      <w:color w:val="auto"/>
      <w:sz w:val="28"/>
      <w:szCs w:val="28"/>
      <w:lang w:val="en-US" w:eastAsia="en-US"/>
    </w:rPr>
  </w:style>
  <w:style w:type="character" w:customStyle="1" w:styleId="Bodytext4">
    <w:name w:val="Body text (4)_"/>
    <w:link w:val="Bodytext40"/>
    <w:rPr>
      <w:rFonts w:ascii="Times New Roman" w:hAnsi="Times New Roman" w:cs="Times New Roman"/>
      <w:i/>
      <w:iCs/>
      <w:spacing w:val="0"/>
      <w:sz w:val="28"/>
      <w:szCs w:val="28"/>
      <w:u w:val="none"/>
    </w:rPr>
  </w:style>
  <w:style w:type="paragraph" w:customStyle="1" w:styleId="Bodytext40">
    <w:name w:val="Body text (4)"/>
    <w:basedOn w:val="Normal"/>
    <w:link w:val="Bodytext4"/>
    <w:pPr>
      <w:shd w:val="clear" w:color="auto" w:fill="FFFFFF"/>
      <w:spacing w:line="240" w:lineRule="atLeast"/>
      <w:ind w:hanging="380"/>
    </w:pPr>
    <w:rPr>
      <w:rFonts w:ascii="Times New Roman" w:hAnsi="Times New Roman" w:cs="Times New Roman"/>
      <w:i/>
      <w:iCs/>
      <w:color w:val="auto"/>
      <w:sz w:val="28"/>
      <w:szCs w:val="28"/>
      <w:lang/>
    </w:rPr>
  </w:style>
  <w:style w:type="character" w:customStyle="1" w:styleId="Bodytext20">
    <w:name w:val="Body text (2)_"/>
    <w:link w:val="Bodytext21"/>
    <w:rPr>
      <w:rFonts w:ascii="Times New Roman" w:hAnsi="Times New Roman" w:cs="Times New Roman"/>
      <w:sz w:val="28"/>
      <w:szCs w:val="28"/>
      <w:u w:val="none"/>
    </w:rPr>
  </w:style>
  <w:style w:type="paragraph" w:customStyle="1" w:styleId="Bodytext21">
    <w:name w:val="Body text (2)1"/>
    <w:basedOn w:val="Normal"/>
    <w:link w:val="Bodytext20"/>
    <w:pPr>
      <w:shd w:val="clear" w:color="auto" w:fill="FFFFFF"/>
      <w:spacing w:line="240" w:lineRule="atLeast"/>
      <w:ind w:hanging="380"/>
    </w:pPr>
    <w:rPr>
      <w:rFonts w:ascii="Times New Roman" w:hAnsi="Times New Roman" w:cs="Times New Roman"/>
      <w:color w:val="auto"/>
      <w:sz w:val="28"/>
      <w:szCs w:val="28"/>
      <w:lang/>
    </w:rPr>
  </w:style>
  <w:style w:type="character" w:customStyle="1" w:styleId="Heading22">
    <w:name w:val="Heading #2 (2)_"/>
    <w:link w:val="Heading220"/>
    <w:rPr>
      <w:rFonts w:ascii="Times New Roman" w:hAnsi="Times New Roman" w:cs="Times New Roman"/>
      <w:b/>
      <w:bCs/>
      <w:sz w:val="28"/>
      <w:szCs w:val="28"/>
      <w:u w:val="none"/>
      <w:lang w:val="en-US" w:eastAsia="en-US"/>
    </w:rPr>
  </w:style>
  <w:style w:type="paragraph" w:customStyle="1" w:styleId="Heading220">
    <w:name w:val="Heading #2 (2)"/>
    <w:basedOn w:val="Normal"/>
    <w:link w:val="Heading22"/>
    <w:pPr>
      <w:shd w:val="clear" w:color="auto" w:fill="FFFFFF"/>
      <w:spacing w:line="240" w:lineRule="atLeast"/>
      <w:jc w:val="center"/>
      <w:outlineLvl w:val="1"/>
    </w:pPr>
    <w:rPr>
      <w:rFonts w:ascii="Times New Roman" w:hAnsi="Times New Roman" w:cs="Times New Roman"/>
      <w:b/>
      <w:bCs/>
      <w:color w:val="auto"/>
      <w:sz w:val="28"/>
      <w:szCs w:val="28"/>
      <w:lang w:val="en-US" w:eastAsia="en-US"/>
    </w:rPr>
  </w:style>
  <w:style w:type="character" w:customStyle="1" w:styleId="Bodytext11">
    <w:name w:val="Body text (11)_"/>
    <w:link w:val="Bodytext110"/>
    <w:rPr>
      <w:rFonts w:ascii="Times New Roman" w:hAnsi="Times New Roman" w:cs="Times New Roman"/>
      <w:b/>
      <w:bCs/>
      <w:sz w:val="26"/>
      <w:szCs w:val="26"/>
      <w:u w:val="none"/>
    </w:rPr>
  </w:style>
  <w:style w:type="paragraph" w:customStyle="1" w:styleId="Bodytext110">
    <w:name w:val="Body text (11)"/>
    <w:basedOn w:val="Normal"/>
    <w:link w:val="Bodytext11"/>
    <w:pPr>
      <w:shd w:val="clear" w:color="auto" w:fill="FFFFFF"/>
      <w:spacing w:line="240" w:lineRule="atLeast"/>
      <w:jc w:val="both"/>
    </w:pPr>
    <w:rPr>
      <w:rFonts w:ascii="Times New Roman" w:hAnsi="Times New Roman" w:cs="Times New Roman"/>
      <w:b/>
      <w:bCs/>
      <w:color w:val="auto"/>
      <w:sz w:val="26"/>
      <w:szCs w:val="26"/>
      <w:lang/>
    </w:rPr>
  </w:style>
  <w:style w:type="character" w:customStyle="1" w:styleId="Bodytext2Italic">
    <w:name w:val="Body text (2) + Italic"/>
    <w:aliases w:val="Spacing -1 pt"/>
    <w:rPr>
      <w:rFonts w:ascii="Times New Roman" w:hAnsi="Times New Roman" w:cs="Times New Roman"/>
      <w:i/>
      <w:iCs/>
      <w:spacing w:val="0"/>
      <w:sz w:val="28"/>
      <w:szCs w:val="28"/>
      <w:u w:val="none"/>
    </w:rPr>
  </w:style>
  <w:style w:type="character" w:customStyle="1" w:styleId="Bodytext22">
    <w:name w:val="Body text (2)2"/>
    <w:rPr>
      <w:rFonts w:ascii="Times New Roman" w:hAnsi="Times New Roman" w:cs="Times New Roman"/>
      <w:sz w:val="28"/>
      <w:szCs w:val="28"/>
      <w:u w:val="single"/>
    </w:rPr>
  </w:style>
  <w:style w:type="character" w:customStyle="1" w:styleId="Bodytext2Bold">
    <w:name w:val="Body text (2) + Bold"/>
    <w:rPr>
      <w:rFonts w:ascii="Times New Roman" w:hAnsi="Times New Roman" w:cs="Times New Roman"/>
      <w:b/>
      <w:bCs/>
      <w:spacing w:val="0"/>
      <w:sz w:val="28"/>
      <w:szCs w:val="28"/>
      <w:u w:val="none"/>
    </w:rPr>
  </w:style>
  <w:style w:type="character" w:customStyle="1" w:styleId="Heading23">
    <w:name w:val="Heading #2 (3)_"/>
    <w:link w:val="Heading230"/>
    <w:rPr>
      <w:rFonts w:ascii="Times New Roman" w:hAnsi="Times New Roman" w:cs="Times New Roman"/>
      <w:b/>
      <w:bCs/>
      <w:sz w:val="28"/>
      <w:szCs w:val="28"/>
      <w:u w:val="none"/>
      <w:lang w:val="en-US" w:eastAsia="en-US"/>
    </w:rPr>
  </w:style>
  <w:style w:type="paragraph" w:customStyle="1" w:styleId="Heading230">
    <w:name w:val="Heading #2 (3)"/>
    <w:basedOn w:val="Normal"/>
    <w:link w:val="Heading23"/>
    <w:pPr>
      <w:shd w:val="clear" w:color="auto" w:fill="FFFFFF"/>
      <w:spacing w:line="240" w:lineRule="atLeast"/>
      <w:outlineLvl w:val="1"/>
    </w:pPr>
    <w:rPr>
      <w:rFonts w:ascii="Times New Roman" w:hAnsi="Times New Roman" w:cs="Times New Roman"/>
      <w:b/>
      <w:bCs/>
      <w:color w:val="auto"/>
      <w:sz w:val="28"/>
      <w:szCs w:val="28"/>
      <w:lang w:val="en-US" w:eastAsia="en-US"/>
    </w:rPr>
  </w:style>
  <w:style w:type="character" w:customStyle="1" w:styleId="Heading24">
    <w:name w:val="Heading #2 (4)_"/>
    <w:link w:val="Heading240"/>
    <w:rPr>
      <w:rFonts w:ascii="Trebuchet MS" w:hAnsi="Trebuchet MS" w:cs="Trebuchet MS"/>
      <w:sz w:val="24"/>
      <w:szCs w:val="24"/>
      <w:u w:val="none"/>
      <w:lang w:val="en-US" w:eastAsia="en-US"/>
    </w:rPr>
  </w:style>
  <w:style w:type="paragraph" w:customStyle="1" w:styleId="Heading240">
    <w:name w:val="Heading #2 (4)"/>
    <w:basedOn w:val="Normal"/>
    <w:link w:val="Heading24"/>
    <w:pPr>
      <w:shd w:val="clear" w:color="auto" w:fill="FFFFFF"/>
      <w:spacing w:line="240" w:lineRule="atLeast"/>
      <w:outlineLvl w:val="1"/>
    </w:pPr>
    <w:rPr>
      <w:rFonts w:ascii="Trebuchet MS" w:hAnsi="Trebuchet MS" w:cs="Times New Roman"/>
      <w:color w:val="auto"/>
      <w:lang w:val="en-US" w:eastAsia="en-US"/>
    </w:rPr>
  </w:style>
  <w:style w:type="character" w:customStyle="1" w:styleId="Bodytext12">
    <w:name w:val="Body text (12)_"/>
    <w:link w:val="Bodytext120"/>
    <w:rPr>
      <w:rFonts w:ascii="Times New Roman" w:hAnsi="Times New Roman" w:cs="Times New Roman"/>
      <w:b/>
      <w:bCs/>
      <w:spacing w:val="-10"/>
      <w:u w:val="none"/>
    </w:rPr>
  </w:style>
  <w:style w:type="paragraph" w:customStyle="1" w:styleId="Bodytext120">
    <w:name w:val="Body text (12)"/>
    <w:basedOn w:val="Normal"/>
    <w:link w:val="Bodytext12"/>
    <w:pPr>
      <w:shd w:val="clear" w:color="auto" w:fill="FFFFFF"/>
      <w:spacing w:line="321" w:lineRule="exact"/>
      <w:ind w:firstLine="580"/>
      <w:jc w:val="both"/>
    </w:pPr>
    <w:rPr>
      <w:rFonts w:ascii="Times New Roman" w:hAnsi="Times New Roman" w:cs="Times New Roman"/>
      <w:b/>
      <w:bCs/>
      <w:color w:val="auto"/>
      <w:spacing w:val="-10"/>
      <w:sz w:val="20"/>
      <w:szCs w:val="20"/>
      <w:lang/>
    </w:rPr>
  </w:style>
  <w:style w:type="character" w:customStyle="1" w:styleId="Bodytext1214pt">
    <w:name w:val="Body text (12) + 14 pt"/>
    <w:aliases w:val="Not Bold,Spacing 0 pt,Body text (11) + 14 pt"/>
    <w:rPr>
      <w:rFonts w:ascii="Times New Roman" w:hAnsi="Times New Roman" w:cs="Times New Roman"/>
      <w:b/>
      <w:bCs/>
      <w:spacing w:val="0"/>
      <w:sz w:val="28"/>
      <w:szCs w:val="28"/>
      <w:u w:val="none"/>
    </w:rPr>
  </w:style>
  <w:style w:type="character" w:customStyle="1" w:styleId="Bodytext13">
    <w:name w:val="Body text (13)_"/>
    <w:link w:val="Bodytext130"/>
    <w:rPr>
      <w:rFonts w:ascii="Arial" w:hAnsi="Arial" w:cs="Arial"/>
      <w:b/>
      <w:bCs/>
      <w:spacing w:val="-20"/>
      <w:sz w:val="26"/>
      <w:szCs w:val="26"/>
      <w:u w:val="none"/>
      <w:lang w:val="en-US" w:eastAsia="en-US"/>
    </w:rPr>
  </w:style>
  <w:style w:type="paragraph" w:customStyle="1" w:styleId="Bodytext130">
    <w:name w:val="Body text (13)"/>
    <w:basedOn w:val="Normal"/>
    <w:link w:val="Bodytext13"/>
    <w:pPr>
      <w:shd w:val="clear" w:color="auto" w:fill="FFFFFF"/>
      <w:spacing w:line="240" w:lineRule="atLeast"/>
      <w:jc w:val="center"/>
    </w:pPr>
    <w:rPr>
      <w:rFonts w:ascii="Arial" w:hAnsi="Arial" w:cs="Times New Roman"/>
      <w:b/>
      <w:bCs/>
      <w:color w:val="auto"/>
      <w:spacing w:val="-20"/>
      <w:sz w:val="26"/>
      <w:szCs w:val="26"/>
      <w:lang w:val="en-US" w:eastAsia="en-US"/>
    </w:rPr>
  </w:style>
  <w:style w:type="character" w:customStyle="1" w:styleId="Heading25">
    <w:name w:val="Heading #2 (5)_"/>
    <w:link w:val="Heading250"/>
    <w:rPr>
      <w:rFonts w:ascii="Times New Roman" w:hAnsi="Times New Roman" w:cs="Times New Roman"/>
      <w:sz w:val="26"/>
      <w:szCs w:val="26"/>
      <w:u w:val="none"/>
      <w:lang w:val="en-US" w:eastAsia="en-US"/>
    </w:rPr>
  </w:style>
  <w:style w:type="paragraph" w:customStyle="1" w:styleId="Heading250">
    <w:name w:val="Heading #2 (5)"/>
    <w:basedOn w:val="Normal"/>
    <w:link w:val="Heading25"/>
    <w:pPr>
      <w:shd w:val="clear" w:color="auto" w:fill="FFFFFF"/>
      <w:spacing w:line="240" w:lineRule="atLeast"/>
      <w:jc w:val="center"/>
      <w:outlineLvl w:val="1"/>
    </w:pPr>
    <w:rPr>
      <w:rFonts w:ascii="Times New Roman" w:hAnsi="Times New Roman" w:cs="Times New Roman"/>
      <w:color w:val="auto"/>
      <w:sz w:val="26"/>
      <w:szCs w:val="26"/>
      <w:lang w:val="en-US" w:eastAsia="en-US"/>
    </w:rPr>
  </w:style>
  <w:style w:type="character" w:customStyle="1" w:styleId="Heading26">
    <w:name w:val="Heading #2 (6)_"/>
    <w:link w:val="Heading260"/>
    <w:rPr>
      <w:rFonts w:ascii="Times New Roman" w:hAnsi="Times New Roman" w:cs="Times New Roman"/>
      <w:sz w:val="28"/>
      <w:szCs w:val="28"/>
      <w:u w:val="none"/>
      <w:lang w:val="en-US" w:eastAsia="en-US"/>
    </w:rPr>
  </w:style>
  <w:style w:type="paragraph" w:customStyle="1" w:styleId="Heading260">
    <w:name w:val="Heading #2 (6)"/>
    <w:basedOn w:val="Normal"/>
    <w:link w:val="Heading26"/>
    <w:pPr>
      <w:shd w:val="clear" w:color="auto" w:fill="FFFFFF"/>
      <w:spacing w:line="240" w:lineRule="atLeast"/>
      <w:outlineLvl w:val="1"/>
    </w:pPr>
    <w:rPr>
      <w:rFonts w:ascii="Times New Roman" w:hAnsi="Times New Roman" w:cs="Times New Roman"/>
      <w:color w:val="auto"/>
      <w:sz w:val="28"/>
      <w:szCs w:val="28"/>
      <w:lang w:val="en-US" w:eastAsia="en-US"/>
    </w:rPr>
  </w:style>
  <w:style w:type="character" w:customStyle="1" w:styleId="Bodytext2Corbel">
    <w:name w:val="Body text (2) + Corbel"/>
    <w:aliases w:val="13 pt,Spacing 0 pt3"/>
    <w:rPr>
      <w:rFonts w:ascii="Corbel" w:hAnsi="Corbel" w:cs="Corbel"/>
      <w:spacing w:val="-10"/>
      <w:sz w:val="26"/>
      <w:szCs w:val="26"/>
      <w:u w:val="none"/>
    </w:rPr>
  </w:style>
  <w:style w:type="character" w:customStyle="1" w:styleId="Heading27">
    <w:name w:val="Heading #2 (7)_"/>
    <w:link w:val="Heading270"/>
    <w:rPr>
      <w:rFonts w:ascii="Times New Roman" w:hAnsi="Times New Roman" w:cs="Times New Roman"/>
      <w:b/>
      <w:bCs/>
      <w:spacing w:val="-10"/>
      <w:sz w:val="28"/>
      <w:szCs w:val="28"/>
      <w:u w:val="none"/>
      <w:lang w:val="en-US" w:eastAsia="en-US"/>
    </w:rPr>
  </w:style>
  <w:style w:type="paragraph" w:customStyle="1" w:styleId="Heading270">
    <w:name w:val="Heading #2 (7)"/>
    <w:basedOn w:val="Normal"/>
    <w:link w:val="Heading27"/>
    <w:pPr>
      <w:shd w:val="clear" w:color="auto" w:fill="FFFFFF"/>
      <w:spacing w:line="240" w:lineRule="atLeast"/>
      <w:outlineLvl w:val="1"/>
    </w:pPr>
    <w:rPr>
      <w:rFonts w:ascii="Times New Roman" w:hAnsi="Times New Roman" w:cs="Times New Roman"/>
      <w:b/>
      <w:bCs/>
      <w:color w:val="auto"/>
      <w:spacing w:val="-10"/>
      <w:sz w:val="28"/>
      <w:szCs w:val="28"/>
      <w:lang w:val="en-US" w:eastAsia="en-US"/>
    </w:rPr>
  </w:style>
  <w:style w:type="character" w:customStyle="1" w:styleId="Heading28">
    <w:name w:val="Heading #2 (8)_"/>
    <w:link w:val="Heading280"/>
    <w:rPr>
      <w:rFonts w:ascii="Arial" w:hAnsi="Arial" w:cs="Arial"/>
      <w:sz w:val="26"/>
      <w:szCs w:val="26"/>
      <w:u w:val="none"/>
      <w:lang w:val="en-US" w:eastAsia="en-US"/>
    </w:rPr>
  </w:style>
  <w:style w:type="paragraph" w:customStyle="1" w:styleId="Heading280">
    <w:name w:val="Heading #2 (8)"/>
    <w:basedOn w:val="Normal"/>
    <w:link w:val="Heading28"/>
    <w:pPr>
      <w:shd w:val="clear" w:color="auto" w:fill="FFFFFF"/>
      <w:spacing w:line="240" w:lineRule="atLeast"/>
      <w:outlineLvl w:val="1"/>
    </w:pPr>
    <w:rPr>
      <w:rFonts w:ascii="Arial" w:hAnsi="Arial" w:cs="Times New Roman"/>
      <w:color w:val="auto"/>
      <w:sz w:val="26"/>
      <w:szCs w:val="26"/>
      <w:lang w:val="en-US" w:eastAsia="en-US"/>
    </w:rPr>
  </w:style>
  <w:style w:type="character" w:customStyle="1" w:styleId="Bodytext1112pt">
    <w:name w:val="Body text (11) + 12 pt"/>
    <w:aliases w:val="Spacing 0 pt2"/>
    <w:rPr>
      <w:rFonts w:ascii="Times New Roman" w:hAnsi="Times New Roman" w:cs="Times New Roman"/>
      <w:b/>
      <w:bCs/>
      <w:spacing w:val="-10"/>
      <w:sz w:val="24"/>
      <w:szCs w:val="24"/>
      <w:u w:val="none"/>
    </w:rPr>
  </w:style>
  <w:style w:type="character" w:customStyle="1" w:styleId="Heading29">
    <w:name w:val="Heading #2 (9)_"/>
    <w:link w:val="Heading290"/>
    <w:rPr>
      <w:rFonts w:ascii="Times New Roman" w:hAnsi="Times New Roman" w:cs="Times New Roman"/>
      <w:b/>
      <w:bCs/>
      <w:spacing w:val="-10"/>
      <w:sz w:val="28"/>
      <w:szCs w:val="28"/>
      <w:u w:val="none"/>
      <w:lang w:val="en-US" w:eastAsia="en-US"/>
    </w:rPr>
  </w:style>
  <w:style w:type="paragraph" w:customStyle="1" w:styleId="Heading290">
    <w:name w:val="Heading #2 (9)"/>
    <w:basedOn w:val="Normal"/>
    <w:link w:val="Heading29"/>
    <w:pPr>
      <w:shd w:val="clear" w:color="auto" w:fill="FFFFFF"/>
      <w:spacing w:line="240" w:lineRule="atLeast"/>
      <w:outlineLvl w:val="1"/>
    </w:pPr>
    <w:rPr>
      <w:rFonts w:ascii="Times New Roman" w:hAnsi="Times New Roman" w:cs="Times New Roman"/>
      <w:b/>
      <w:bCs/>
      <w:color w:val="auto"/>
      <w:spacing w:val="-10"/>
      <w:sz w:val="28"/>
      <w:szCs w:val="28"/>
      <w:lang w:val="en-US" w:eastAsia="en-US"/>
    </w:rPr>
  </w:style>
  <w:style w:type="character" w:customStyle="1" w:styleId="Heading210">
    <w:name w:val="Heading #2 (10)_"/>
    <w:link w:val="Heading2100"/>
    <w:rPr>
      <w:rFonts w:ascii="Times New Roman" w:hAnsi="Times New Roman" w:cs="Times New Roman"/>
      <w:b/>
      <w:bCs/>
      <w:sz w:val="26"/>
      <w:szCs w:val="26"/>
      <w:u w:val="none"/>
      <w:lang w:val="en-US" w:eastAsia="en-US"/>
    </w:rPr>
  </w:style>
  <w:style w:type="paragraph" w:customStyle="1" w:styleId="Heading2100">
    <w:name w:val="Heading #2 (10)"/>
    <w:basedOn w:val="Normal"/>
    <w:link w:val="Heading210"/>
    <w:pPr>
      <w:shd w:val="clear" w:color="auto" w:fill="FFFFFF"/>
      <w:spacing w:line="240" w:lineRule="atLeast"/>
      <w:outlineLvl w:val="1"/>
    </w:pPr>
    <w:rPr>
      <w:rFonts w:ascii="Times New Roman" w:hAnsi="Times New Roman" w:cs="Times New Roman"/>
      <w:b/>
      <w:bCs/>
      <w:color w:val="auto"/>
      <w:sz w:val="26"/>
      <w:szCs w:val="26"/>
      <w:lang w:val="en-US" w:eastAsia="en-US"/>
    </w:rPr>
  </w:style>
  <w:style w:type="character" w:customStyle="1" w:styleId="Bodytext2Spacing0pt">
    <w:name w:val="Body text (2) + Spacing 0 pt"/>
    <w:rPr>
      <w:rFonts w:ascii="Times New Roman" w:hAnsi="Times New Roman" w:cs="Times New Roman"/>
      <w:spacing w:val="-10"/>
      <w:sz w:val="28"/>
      <w:szCs w:val="28"/>
      <w:u w:val="none"/>
    </w:rPr>
  </w:style>
  <w:style w:type="character" w:customStyle="1" w:styleId="Bodytext1112pt1">
    <w:name w:val="Body text (11) + 12 pt1"/>
    <w:rPr>
      <w:rFonts w:ascii="Times New Roman" w:hAnsi="Times New Roman" w:cs="Times New Roman"/>
      <w:b/>
      <w:bCs/>
      <w:sz w:val="24"/>
      <w:szCs w:val="24"/>
      <w:u w:val="none"/>
    </w:rPr>
  </w:style>
  <w:style w:type="character" w:customStyle="1" w:styleId="Bodytext2Bold1">
    <w:name w:val="Body text (2) + Bold1"/>
    <w:rPr>
      <w:rFonts w:ascii="Times New Roman" w:hAnsi="Times New Roman" w:cs="Times New Roman"/>
      <w:b/>
      <w:bCs/>
      <w:sz w:val="28"/>
      <w:szCs w:val="28"/>
      <w:u w:val="none"/>
    </w:rPr>
  </w:style>
  <w:style w:type="character" w:customStyle="1" w:styleId="Bodytext2Italic1">
    <w:name w:val="Body text (2) + Italic1"/>
    <w:rPr>
      <w:rFonts w:ascii="Times New Roman" w:hAnsi="Times New Roman" w:cs="Times New Roman"/>
      <w:i/>
      <w:iCs/>
      <w:sz w:val="28"/>
      <w:szCs w:val="28"/>
      <w:u w:val="none"/>
    </w:rPr>
  </w:style>
  <w:style w:type="character" w:customStyle="1" w:styleId="Heading211">
    <w:name w:val="Heading #2 (11)_"/>
    <w:link w:val="Heading2110"/>
    <w:rPr>
      <w:rFonts w:ascii="Times New Roman" w:hAnsi="Times New Roman" w:cs="Times New Roman"/>
      <w:b/>
      <w:bCs/>
      <w:sz w:val="28"/>
      <w:szCs w:val="28"/>
      <w:u w:val="none"/>
      <w:lang w:val="en-US" w:eastAsia="en-US"/>
    </w:rPr>
  </w:style>
  <w:style w:type="paragraph" w:customStyle="1" w:styleId="Heading2110">
    <w:name w:val="Heading #2 (11)"/>
    <w:basedOn w:val="Normal"/>
    <w:link w:val="Heading211"/>
    <w:pPr>
      <w:shd w:val="clear" w:color="auto" w:fill="FFFFFF"/>
      <w:spacing w:line="240" w:lineRule="atLeast"/>
      <w:outlineLvl w:val="1"/>
    </w:pPr>
    <w:rPr>
      <w:rFonts w:ascii="Times New Roman" w:hAnsi="Times New Roman" w:cs="Times New Roman"/>
      <w:b/>
      <w:bCs/>
      <w:color w:val="auto"/>
      <w:sz w:val="28"/>
      <w:szCs w:val="28"/>
      <w:lang w:val="en-US" w:eastAsia="en-US"/>
    </w:rPr>
  </w:style>
  <w:style w:type="character" w:customStyle="1" w:styleId="Heading212">
    <w:name w:val="Heading #2 (12)_"/>
    <w:link w:val="Heading2120"/>
    <w:rPr>
      <w:rFonts w:ascii="Times New Roman" w:hAnsi="Times New Roman" w:cs="Times New Roman"/>
      <w:b/>
      <w:bCs/>
      <w:sz w:val="28"/>
      <w:szCs w:val="28"/>
      <w:u w:val="none"/>
      <w:lang w:val="en-US" w:eastAsia="en-US"/>
    </w:rPr>
  </w:style>
  <w:style w:type="paragraph" w:customStyle="1" w:styleId="Heading2120">
    <w:name w:val="Heading #2 (12)"/>
    <w:basedOn w:val="Normal"/>
    <w:link w:val="Heading212"/>
    <w:pPr>
      <w:shd w:val="clear" w:color="auto" w:fill="FFFFFF"/>
      <w:spacing w:line="240" w:lineRule="atLeast"/>
      <w:outlineLvl w:val="1"/>
    </w:pPr>
    <w:rPr>
      <w:rFonts w:ascii="Times New Roman" w:hAnsi="Times New Roman" w:cs="Times New Roman"/>
      <w:b/>
      <w:bCs/>
      <w:color w:val="auto"/>
      <w:sz w:val="28"/>
      <w:szCs w:val="28"/>
      <w:lang w:val="en-US" w:eastAsia="en-US"/>
    </w:rPr>
  </w:style>
  <w:style w:type="character" w:customStyle="1" w:styleId="Bodytext1213pt">
    <w:name w:val="Body text (12) + 13 pt"/>
    <w:aliases w:val="Spacing 0 pt1"/>
    <w:rPr>
      <w:rFonts w:ascii="Times New Roman" w:hAnsi="Times New Roman" w:cs="Times New Roman"/>
      <w:b/>
      <w:bCs/>
      <w:spacing w:val="0"/>
      <w:sz w:val="26"/>
      <w:szCs w:val="26"/>
      <w:u w:val="none"/>
    </w:rPr>
  </w:style>
  <w:style w:type="character" w:customStyle="1" w:styleId="Bodytext12Spacing0pt">
    <w:name w:val="Body text (12) + Spacing 0 pt"/>
    <w:rPr>
      <w:rFonts w:ascii="Times New Roman" w:hAnsi="Times New Roman" w:cs="Times New Roman"/>
      <w:b/>
      <w:bCs/>
      <w:spacing w:val="0"/>
      <w:u w:val="none"/>
    </w:rPr>
  </w:style>
  <w:style w:type="character" w:customStyle="1" w:styleId="Bodytext14">
    <w:name w:val="Body text (14)_"/>
    <w:link w:val="Bodytext140"/>
    <w:rsid w:val="00584B47"/>
    <w:rPr>
      <w:rFonts w:ascii="Arial" w:hAnsi="Arial"/>
      <w:b/>
      <w:bCs/>
      <w:sz w:val="13"/>
      <w:szCs w:val="13"/>
      <w:lang w:bidi="ar-SA"/>
    </w:rPr>
  </w:style>
  <w:style w:type="paragraph" w:customStyle="1" w:styleId="Bodytext140">
    <w:name w:val="Body text (14)"/>
    <w:basedOn w:val="Normal"/>
    <w:link w:val="Bodytext14"/>
    <w:rsid w:val="00584B47"/>
    <w:pPr>
      <w:shd w:val="clear" w:color="auto" w:fill="FFFFFF"/>
      <w:spacing w:line="240" w:lineRule="atLeast"/>
    </w:pPr>
    <w:rPr>
      <w:rFonts w:ascii="Arial" w:hAnsi="Arial"/>
      <w:b/>
      <w:bCs/>
      <w:color w:val="auto"/>
      <w:sz w:val="13"/>
      <w:szCs w:val="13"/>
      <w:lang/>
    </w:rPr>
  </w:style>
  <w:style w:type="character" w:customStyle="1" w:styleId="Heading213">
    <w:name w:val="Heading #2 (13)_"/>
    <w:link w:val="Heading2130"/>
    <w:rsid w:val="00584B47"/>
    <w:rPr>
      <w:rFonts w:ascii="Arial Narrow" w:hAnsi="Arial Narrow"/>
      <w:b/>
      <w:bCs/>
      <w:sz w:val="26"/>
      <w:szCs w:val="26"/>
      <w:lang w:val="en-US" w:eastAsia="en-US" w:bidi="ar-SA"/>
    </w:rPr>
  </w:style>
  <w:style w:type="paragraph" w:customStyle="1" w:styleId="Heading2130">
    <w:name w:val="Heading #2 (13)"/>
    <w:basedOn w:val="Normal"/>
    <w:link w:val="Heading213"/>
    <w:rsid w:val="00584B47"/>
    <w:pPr>
      <w:shd w:val="clear" w:color="auto" w:fill="FFFFFF"/>
      <w:spacing w:line="240" w:lineRule="atLeast"/>
      <w:outlineLvl w:val="1"/>
    </w:pPr>
    <w:rPr>
      <w:rFonts w:ascii="Arial Narrow" w:hAnsi="Arial Narrow"/>
      <w:b/>
      <w:bCs/>
      <w:color w:val="auto"/>
      <w:sz w:val="26"/>
      <w:szCs w:val="26"/>
      <w:lang w:val="en-US" w:eastAsia="en-US"/>
    </w:rPr>
  </w:style>
  <w:style w:type="character" w:customStyle="1" w:styleId="Heading214">
    <w:name w:val="Heading #2 (14)_"/>
    <w:link w:val="Heading2140"/>
    <w:rsid w:val="00584B47"/>
    <w:rPr>
      <w:rFonts w:ascii="Arial Narrow" w:hAnsi="Arial Narrow"/>
      <w:b/>
      <w:bCs/>
      <w:sz w:val="26"/>
      <w:szCs w:val="26"/>
      <w:lang w:val="en-US" w:eastAsia="en-US" w:bidi="ar-SA"/>
    </w:rPr>
  </w:style>
  <w:style w:type="paragraph" w:customStyle="1" w:styleId="Heading2140">
    <w:name w:val="Heading #2 (14)"/>
    <w:basedOn w:val="Normal"/>
    <w:link w:val="Heading214"/>
    <w:rsid w:val="00584B47"/>
    <w:pPr>
      <w:shd w:val="clear" w:color="auto" w:fill="FFFFFF"/>
      <w:spacing w:line="240" w:lineRule="atLeast"/>
      <w:outlineLvl w:val="1"/>
    </w:pPr>
    <w:rPr>
      <w:rFonts w:ascii="Arial Narrow" w:hAnsi="Arial Narrow"/>
      <w:b/>
      <w:bCs/>
      <w:color w:val="auto"/>
      <w:sz w:val="26"/>
      <w:szCs w:val="26"/>
      <w:lang w:val="en-US" w:eastAsia="en-US"/>
    </w:rPr>
  </w:style>
  <w:style w:type="character" w:customStyle="1" w:styleId="Heading215">
    <w:name w:val="Heading #2 (15)_"/>
    <w:link w:val="Heading2150"/>
    <w:rsid w:val="00584B47"/>
    <w:rPr>
      <w:sz w:val="28"/>
      <w:szCs w:val="28"/>
      <w:lang w:val="en-US" w:eastAsia="en-US" w:bidi="ar-SA"/>
    </w:rPr>
  </w:style>
  <w:style w:type="paragraph" w:customStyle="1" w:styleId="Heading2150">
    <w:name w:val="Heading #2 (15)"/>
    <w:basedOn w:val="Normal"/>
    <w:link w:val="Heading215"/>
    <w:rsid w:val="00584B47"/>
    <w:pPr>
      <w:shd w:val="clear" w:color="auto" w:fill="FFFFFF"/>
      <w:spacing w:line="240" w:lineRule="atLeast"/>
      <w:outlineLvl w:val="1"/>
    </w:pPr>
    <w:rPr>
      <w:color w:val="auto"/>
      <w:sz w:val="28"/>
      <w:szCs w:val="28"/>
      <w:lang w:val="en-US" w:eastAsia="en-US"/>
    </w:rPr>
  </w:style>
  <w:style w:type="character" w:customStyle="1" w:styleId="Heading216">
    <w:name w:val="Heading #2 (16)_"/>
    <w:link w:val="Heading2160"/>
    <w:rsid w:val="00584B47"/>
    <w:rPr>
      <w:sz w:val="26"/>
      <w:szCs w:val="26"/>
      <w:lang w:val="en-US" w:eastAsia="en-US" w:bidi="ar-SA"/>
    </w:rPr>
  </w:style>
  <w:style w:type="paragraph" w:customStyle="1" w:styleId="Heading2160">
    <w:name w:val="Heading #2 (16)"/>
    <w:basedOn w:val="Normal"/>
    <w:link w:val="Heading216"/>
    <w:rsid w:val="00584B47"/>
    <w:pPr>
      <w:shd w:val="clear" w:color="auto" w:fill="FFFFFF"/>
      <w:spacing w:line="240" w:lineRule="atLeast"/>
      <w:outlineLvl w:val="1"/>
    </w:pPr>
    <w:rPr>
      <w:color w:val="auto"/>
      <w:sz w:val="26"/>
      <w:szCs w:val="26"/>
      <w:lang w:val="en-US" w:eastAsia="en-US"/>
    </w:rPr>
  </w:style>
  <w:style w:type="character" w:customStyle="1" w:styleId="Heading217">
    <w:name w:val="Heading #2 (17)_"/>
    <w:link w:val="Heading2170"/>
    <w:rsid w:val="00584B47"/>
    <w:rPr>
      <w:rFonts w:ascii="Arial" w:hAnsi="Arial"/>
      <w:b/>
      <w:bCs/>
      <w:sz w:val="24"/>
      <w:szCs w:val="24"/>
      <w:lang w:val="en-US" w:eastAsia="en-US" w:bidi="ar-SA"/>
    </w:rPr>
  </w:style>
  <w:style w:type="paragraph" w:customStyle="1" w:styleId="Heading2170">
    <w:name w:val="Heading #2 (17)"/>
    <w:basedOn w:val="Normal"/>
    <w:link w:val="Heading217"/>
    <w:rsid w:val="00584B47"/>
    <w:pPr>
      <w:shd w:val="clear" w:color="auto" w:fill="FFFFFF"/>
      <w:spacing w:line="240" w:lineRule="atLeast"/>
      <w:outlineLvl w:val="1"/>
    </w:pPr>
    <w:rPr>
      <w:rFonts w:ascii="Arial" w:hAnsi="Arial"/>
      <w:b/>
      <w:bCs/>
      <w:color w:val="auto"/>
      <w:lang w:val="en-US" w:eastAsia="en-US"/>
    </w:rPr>
  </w:style>
  <w:style w:type="character" w:customStyle="1" w:styleId="Bodytext15">
    <w:name w:val="Body text (15)_"/>
    <w:link w:val="Bodytext150"/>
    <w:rsid w:val="00584B47"/>
    <w:rPr>
      <w:sz w:val="8"/>
      <w:szCs w:val="8"/>
      <w:lang w:bidi="ar-SA"/>
    </w:rPr>
  </w:style>
  <w:style w:type="paragraph" w:customStyle="1" w:styleId="Bodytext150">
    <w:name w:val="Body text (15)"/>
    <w:basedOn w:val="Normal"/>
    <w:link w:val="Bodytext15"/>
    <w:rsid w:val="00584B47"/>
    <w:pPr>
      <w:shd w:val="clear" w:color="auto" w:fill="FFFFFF"/>
      <w:spacing w:line="240" w:lineRule="atLeast"/>
    </w:pPr>
    <w:rPr>
      <w:color w:val="auto"/>
      <w:sz w:val="8"/>
      <w:szCs w:val="8"/>
      <w:lang/>
    </w:rPr>
  </w:style>
  <w:style w:type="character" w:customStyle="1" w:styleId="Heading218">
    <w:name w:val="Heading #2 (18)_"/>
    <w:link w:val="Heading2180"/>
    <w:rsid w:val="00584B47"/>
    <w:rPr>
      <w:sz w:val="28"/>
      <w:szCs w:val="28"/>
      <w:lang w:val="en-US" w:eastAsia="en-US" w:bidi="ar-SA"/>
    </w:rPr>
  </w:style>
  <w:style w:type="paragraph" w:customStyle="1" w:styleId="Heading2180">
    <w:name w:val="Heading #2 (18)"/>
    <w:basedOn w:val="Normal"/>
    <w:link w:val="Heading218"/>
    <w:rsid w:val="00584B47"/>
    <w:pPr>
      <w:shd w:val="clear" w:color="auto" w:fill="FFFFFF"/>
      <w:spacing w:line="240" w:lineRule="atLeast"/>
      <w:outlineLvl w:val="1"/>
    </w:pPr>
    <w:rPr>
      <w:color w:val="auto"/>
      <w:sz w:val="28"/>
      <w:szCs w:val="28"/>
      <w:lang w:val="en-US" w:eastAsia="en-US"/>
    </w:rPr>
  </w:style>
  <w:style w:type="character" w:customStyle="1" w:styleId="Heading219">
    <w:name w:val="Heading #2 (19)_"/>
    <w:link w:val="Heading2190"/>
    <w:rsid w:val="00584B47"/>
    <w:rPr>
      <w:sz w:val="28"/>
      <w:szCs w:val="28"/>
      <w:lang w:val="en-US" w:eastAsia="en-US" w:bidi="ar-SA"/>
    </w:rPr>
  </w:style>
  <w:style w:type="paragraph" w:customStyle="1" w:styleId="Heading2190">
    <w:name w:val="Heading #2 (19)"/>
    <w:basedOn w:val="Normal"/>
    <w:link w:val="Heading219"/>
    <w:rsid w:val="00584B47"/>
    <w:pPr>
      <w:shd w:val="clear" w:color="auto" w:fill="FFFFFF"/>
      <w:spacing w:line="240" w:lineRule="atLeast"/>
      <w:outlineLvl w:val="1"/>
    </w:pPr>
    <w:rPr>
      <w:color w:val="auto"/>
      <w:sz w:val="28"/>
      <w:szCs w:val="28"/>
      <w:lang w:val="en-US" w:eastAsia="en-US"/>
    </w:rPr>
  </w:style>
  <w:style w:type="character" w:customStyle="1" w:styleId="Heading2200">
    <w:name w:val="Heading #2 (20)_"/>
    <w:link w:val="Heading2201"/>
    <w:rsid w:val="00584B47"/>
    <w:rPr>
      <w:sz w:val="28"/>
      <w:szCs w:val="28"/>
      <w:lang w:val="en-US" w:eastAsia="en-US" w:bidi="ar-SA"/>
    </w:rPr>
  </w:style>
  <w:style w:type="paragraph" w:customStyle="1" w:styleId="Heading2201">
    <w:name w:val="Heading #2 (20)"/>
    <w:basedOn w:val="Normal"/>
    <w:link w:val="Heading2200"/>
    <w:rsid w:val="00584B47"/>
    <w:pPr>
      <w:shd w:val="clear" w:color="auto" w:fill="FFFFFF"/>
      <w:spacing w:line="240" w:lineRule="atLeast"/>
      <w:outlineLvl w:val="1"/>
    </w:pPr>
    <w:rPr>
      <w:color w:val="auto"/>
      <w:sz w:val="28"/>
      <w:szCs w:val="28"/>
      <w:lang w:val="en-US" w:eastAsia="en-US"/>
    </w:rPr>
  </w:style>
  <w:style w:type="character" w:customStyle="1" w:styleId="Heading221">
    <w:name w:val="Heading #2 (21)_"/>
    <w:link w:val="Heading2210"/>
    <w:rsid w:val="00584B47"/>
    <w:rPr>
      <w:sz w:val="26"/>
      <w:szCs w:val="26"/>
      <w:lang w:val="en-US" w:eastAsia="en-US" w:bidi="ar-SA"/>
    </w:rPr>
  </w:style>
  <w:style w:type="paragraph" w:customStyle="1" w:styleId="Heading2210">
    <w:name w:val="Heading #2 (21)"/>
    <w:basedOn w:val="Normal"/>
    <w:link w:val="Heading221"/>
    <w:rsid w:val="00584B47"/>
    <w:pPr>
      <w:shd w:val="clear" w:color="auto" w:fill="FFFFFF"/>
      <w:spacing w:line="240" w:lineRule="atLeast"/>
      <w:outlineLvl w:val="1"/>
    </w:pPr>
    <w:rPr>
      <w:color w:val="auto"/>
      <w:sz w:val="26"/>
      <w:szCs w:val="26"/>
      <w:lang w:val="en-US" w:eastAsia="en-US"/>
    </w:rPr>
  </w:style>
  <w:style w:type="character" w:customStyle="1" w:styleId="Heading222">
    <w:name w:val="Heading #2 (22)_"/>
    <w:link w:val="Heading2220"/>
    <w:rsid w:val="00584B47"/>
    <w:rPr>
      <w:rFonts w:ascii="Arial" w:hAnsi="Arial"/>
      <w:b/>
      <w:bCs/>
      <w:sz w:val="24"/>
      <w:szCs w:val="24"/>
      <w:lang w:val="en-US" w:eastAsia="en-US" w:bidi="ar-SA"/>
    </w:rPr>
  </w:style>
  <w:style w:type="paragraph" w:customStyle="1" w:styleId="Heading2220">
    <w:name w:val="Heading #2 (22)"/>
    <w:basedOn w:val="Normal"/>
    <w:link w:val="Heading222"/>
    <w:rsid w:val="00584B47"/>
    <w:pPr>
      <w:shd w:val="clear" w:color="auto" w:fill="FFFFFF"/>
      <w:spacing w:line="240" w:lineRule="atLeast"/>
      <w:outlineLvl w:val="1"/>
    </w:pPr>
    <w:rPr>
      <w:rFonts w:ascii="Arial" w:hAnsi="Arial"/>
      <w:b/>
      <w:bCs/>
      <w:color w:val="auto"/>
      <w:lang w:val="en-US" w:eastAsia="en-US"/>
    </w:rPr>
  </w:style>
  <w:style w:type="character" w:customStyle="1" w:styleId="Bodytext16">
    <w:name w:val="Body text (16)_"/>
    <w:link w:val="Bodytext160"/>
    <w:rsid w:val="00584B47"/>
    <w:rPr>
      <w:rFonts w:ascii="Verdana" w:hAnsi="Verdana"/>
      <w:i/>
      <w:iCs/>
      <w:sz w:val="8"/>
      <w:szCs w:val="8"/>
      <w:lang w:bidi="ar-SA"/>
    </w:rPr>
  </w:style>
  <w:style w:type="paragraph" w:customStyle="1" w:styleId="Bodytext160">
    <w:name w:val="Body text (16)"/>
    <w:basedOn w:val="Normal"/>
    <w:link w:val="Bodytext16"/>
    <w:rsid w:val="00584B47"/>
    <w:pPr>
      <w:shd w:val="clear" w:color="auto" w:fill="FFFFFF"/>
      <w:spacing w:line="240" w:lineRule="atLeast"/>
    </w:pPr>
    <w:rPr>
      <w:rFonts w:ascii="Verdana" w:hAnsi="Verdana"/>
      <w:i/>
      <w:iCs/>
      <w:color w:val="auto"/>
      <w:sz w:val="8"/>
      <w:szCs w:val="8"/>
      <w:lang/>
    </w:rPr>
  </w:style>
  <w:style w:type="character" w:customStyle="1" w:styleId="Bodytext16NotItalic">
    <w:name w:val="Body text (16) + Not Italic"/>
    <w:basedOn w:val="Bodytext16"/>
    <w:rsid w:val="00584B47"/>
    <w:rPr>
      <w:rFonts w:ascii="Verdana" w:hAnsi="Verdana"/>
      <w:i/>
      <w:iCs/>
      <w:sz w:val="8"/>
      <w:szCs w:val="8"/>
      <w:lang w:bidi="ar-SA"/>
    </w:rPr>
  </w:style>
  <w:style w:type="character" w:customStyle="1" w:styleId="Bodytext17">
    <w:name w:val="Body text (17)_"/>
    <w:link w:val="Bodytext170"/>
    <w:rsid w:val="00584B47"/>
    <w:rPr>
      <w:b/>
      <w:bCs/>
      <w:sz w:val="50"/>
      <w:szCs w:val="50"/>
      <w:lang w:bidi="ar-SA"/>
    </w:rPr>
  </w:style>
  <w:style w:type="paragraph" w:customStyle="1" w:styleId="Bodytext170">
    <w:name w:val="Body text (17)"/>
    <w:basedOn w:val="Normal"/>
    <w:link w:val="Bodytext17"/>
    <w:rsid w:val="00584B47"/>
    <w:pPr>
      <w:shd w:val="clear" w:color="auto" w:fill="FFFFFF"/>
      <w:spacing w:line="240" w:lineRule="atLeast"/>
    </w:pPr>
    <w:rPr>
      <w:b/>
      <w:bCs/>
      <w:color w:val="auto"/>
      <w:sz w:val="50"/>
      <w:szCs w:val="50"/>
      <w:lang/>
    </w:rPr>
  </w:style>
  <w:style w:type="character" w:customStyle="1" w:styleId="Bodytext18">
    <w:name w:val="Body text (18)_"/>
    <w:link w:val="Bodytext180"/>
    <w:rsid w:val="00584B47"/>
    <w:rPr>
      <w:rFonts w:ascii="Corbel" w:hAnsi="Corbel"/>
      <w:sz w:val="40"/>
      <w:szCs w:val="40"/>
      <w:lang w:bidi="ar-SA"/>
    </w:rPr>
  </w:style>
  <w:style w:type="paragraph" w:customStyle="1" w:styleId="Bodytext180">
    <w:name w:val="Body text (18)"/>
    <w:basedOn w:val="Normal"/>
    <w:link w:val="Bodytext18"/>
    <w:rsid w:val="00584B47"/>
    <w:pPr>
      <w:shd w:val="clear" w:color="auto" w:fill="FFFFFF"/>
      <w:spacing w:line="240" w:lineRule="atLeast"/>
    </w:pPr>
    <w:rPr>
      <w:rFonts w:ascii="Corbel" w:hAnsi="Corbel"/>
      <w:color w:val="auto"/>
      <w:sz w:val="40"/>
      <w:szCs w:val="40"/>
      <w:lang/>
    </w:rPr>
  </w:style>
  <w:style w:type="character" w:customStyle="1" w:styleId="Bodytext19">
    <w:name w:val="Body text (19)_"/>
    <w:link w:val="Bodytext190"/>
    <w:rsid w:val="00584B47"/>
    <w:rPr>
      <w:sz w:val="8"/>
      <w:szCs w:val="8"/>
      <w:lang w:bidi="ar-SA"/>
    </w:rPr>
  </w:style>
  <w:style w:type="paragraph" w:customStyle="1" w:styleId="Bodytext190">
    <w:name w:val="Body text (19)"/>
    <w:basedOn w:val="Normal"/>
    <w:link w:val="Bodytext19"/>
    <w:rsid w:val="00584B47"/>
    <w:pPr>
      <w:shd w:val="clear" w:color="auto" w:fill="FFFFFF"/>
      <w:spacing w:line="240" w:lineRule="atLeast"/>
      <w:jc w:val="both"/>
    </w:pPr>
    <w:rPr>
      <w:color w:val="auto"/>
      <w:sz w:val="8"/>
      <w:szCs w:val="8"/>
      <w:lang/>
    </w:rPr>
  </w:style>
  <w:style w:type="character" w:customStyle="1" w:styleId="Bodytext195pt">
    <w:name w:val="Body text (19) + 5 pt"/>
    <w:aliases w:val="Italic1"/>
    <w:rsid w:val="00584B47"/>
    <w:rPr>
      <w:i/>
      <w:iCs/>
      <w:sz w:val="10"/>
      <w:szCs w:val="10"/>
      <w:lang w:bidi="ar-SA"/>
    </w:rPr>
  </w:style>
  <w:style w:type="character" w:customStyle="1" w:styleId="Bodytext200">
    <w:name w:val="Body text (20)_"/>
    <w:link w:val="Bodytext201"/>
    <w:rsid w:val="00584B47"/>
    <w:rPr>
      <w:rFonts w:ascii="Calibri" w:hAnsi="Calibri"/>
      <w:sz w:val="9"/>
      <w:szCs w:val="9"/>
      <w:lang w:bidi="ar-SA"/>
    </w:rPr>
  </w:style>
  <w:style w:type="paragraph" w:customStyle="1" w:styleId="Bodytext201">
    <w:name w:val="Body text (20)"/>
    <w:basedOn w:val="Normal"/>
    <w:link w:val="Bodytext200"/>
    <w:rsid w:val="00584B47"/>
    <w:pPr>
      <w:shd w:val="clear" w:color="auto" w:fill="FFFFFF"/>
      <w:spacing w:line="240" w:lineRule="atLeast"/>
    </w:pPr>
    <w:rPr>
      <w:rFonts w:ascii="Calibri" w:hAnsi="Calibri"/>
      <w:color w:val="auto"/>
      <w:sz w:val="9"/>
      <w:szCs w:val="9"/>
      <w:lang/>
    </w:rPr>
  </w:style>
  <w:style w:type="character" w:customStyle="1" w:styleId="Heading223">
    <w:name w:val="Heading #2 (23)_"/>
    <w:link w:val="Heading2230"/>
    <w:rsid w:val="00584B47"/>
    <w:rPr>
      <w:b/>
      <w:bCs/>
      <w:spacing w:val="-10"/>
      <w:sz w:val="28"/>
      <w:szCs w:val="28"/>
      <w:lang w:val="en-US" w:eastAsia="en-US" w:bidi="ar-SA"/>
    </w:rPr>
  </w:style>
  <w:style w:type="paragraph" w:customStyle="1" w:styleId="Heading2230">
    <w:name w:val="Heading #2 (23)"/>
    <w:basedOn w:val="Normal"/>
    <w:link w:val="Heading223"/>
    <w:rsid w:val="00584B47"/>
    <w:pPr>
      <w:shd w:val="clear" w:color="auto" w:fill="FFFFFF"/>
      <w:spacing w:line="240" w:lineRule="atLeast"/>
      <w:outlineLvl w:val="1"/>
    </w:pPr>
    <w:rPr>
      <w:b/>
      <w:bCs/>
      <w:color w:val="auto"/>
      <w:spacing w:val="-10"/>
      <w:sz w:val="28"/>
      <w:szCs w:val="28"/>
      <w:lang w:val="en-US" w:eastAsia="en-US"/>
    </w:rPr>
  </w:style>
  <w:style w:type="character" w:customStyle="1" w:styleId="Heading224">
    <w:name w:val="Heading #2 (24)_"/>
    <w:link w:val="Heading2240"/>
    <w:rsid w:val="00584B47"/>
    <w:rPr>
      <w:rFonts w:ascii="FrankRuehl" w:hAnsi="FrankRuehl"/>
      <w:spacing w:val="-10"/>
      <w:sz w:val="34"/>
      <w:szCs w:val="34"/>
      <w:lang w:val="en-US" w:eastAsia="en-US" w:bidi="ar-SA"/>
    </w:rPr>
  </w:style>
  <w:style w:type="paragraph" w:customStyle="1" w:styleId="Heading2240">
    <w:name w:val="Heading #2 (24)"/>
    <w:basedOn w:val="Normal"/>
    <w:link w:val="Heading224"/>
    <w:rsid w:val="00584B47"/>
    <w:pPr>
      <w:shd w:val="clear" w:color="auto" w:fill="FFFFFF"/>
      <w:spacing w:line="240" w:lineRule="atLeast"/>
      <w:outlineLvl w:val="1"/>
    </w:pPr>
    <w:rPr>
      <w:rFonts w:ascii="FrankRuehl" w:hAnsi="FrankRuehl"/>
      <w:color w:val="auto"/>
      <w:spacing w:val="-10"/>
      <w:sz w:val="34"/>
      <w:szCs w:val="34"/>
      <w:lang w:val="en-US" w:eastAsia="en-US"/>
    </w:rPr>
  </w:style>
  <w:style w:type="character" w:customStyle="1" w:styleId="Heading225">
    <w:name w:val="Heading #2 (25)_"/>
    <w:link w:val="Heading2250"/>
    <w:rsid w:val="00584B47"/>
    <w:rPr>
      <w:b/>
      <w:bCs/>
      <w:sz w:val="30"/>
      <w:szCs w:val="30"/>
      <w:lang w:val="en-US" w:eastAsia="en-US" w:bidi="ar-SA"/>
    </w:rPr>
  </w:style>
  <w:style w:type="paragraph" w:customStyle="1" w:styleId="Heading2250">
    <w:name w:val="Heading #2 (25)"/>
    <w:basedOn w:val="Normal"/>
    <w:link w:val="Heading225"/>
    <w:rsid w:val="00584B47"/>
    <w:pPr>
      <w:shd w:val="clear" w:color="auto" w:fill="FFFFFF"/>
      <w:spacing w:line="240" w:lineRule="atLeast"/>
      <w:outlineLvl w:val="1"/>
    </w:pPr>
    <w:rPr>
      <w:b/>
      <w:bCs/>
      <w:color w:val="auto"/>
      <w:sz w:val="30"/>
      <w:szCs w:val="30"/>
      <w:lang w:val="en-US" w:eastAsia="en-US"/>
    </w:rPr>
  </w:style>
  <w:style w:type="character" w:customStyle="1" w:styleId="Heading226">
    <w:name w:val="Heading #2 (26)_"/>
    <w:link w:val="Heading2260"/>
    <w:rsid w:val="00584B47"/>
    <w:rPr>
      <w:rFonts w:ascii="Microsoft Sans Serif" w:hAnsi="Microsoft Sans Serif"/>
      <w:sz w:val="26"/>
      <w:szCs w:val="26"/>
      <w:lang w:val="en-US" w:eastAsia="en-US" w:bidi="ar-SA"/>
    </w:rPr>
  </w:style>
  <w:style w:type="paragraph" w:customStyle="1" w:styleId="Heading2260">
    <w:name w:val="Heading #2 (26)"/>
    <w:basedOn w:val="Normal"/>
    <w:link w:val="Heading226"/>
    <w:rsid w:val="00584B47"/>
    <w:pPr>
      <w:shd w:val="clear" w:color="auto" w:fill="FFFFFF"/>
      <w:spacing w:line="240" w:lineRule="atLeast"/>
      <w:outlineLvl w:val="1"/>
    </w:pPr>
    <w:rPr>
      <w:rFonts w:ascii="Microsoft Sans Serif" w:hAnsi="Microsoft Sans Serif"/>
      <w:color w:val="auto"/>
      <w:sz w:val="26"/>
      <w:szCs w:val="26"/>
      <w:lang w:val="en-US" w:eastAsia="en-US"/>
    </w:rPr>
  </w:style>
  <w:style w:type="character" w:customStyle="1" w:styleId="Heading227">
    <w:name w:val="Heading #2 (27)_"/>
    <w:link w:val="Heading2270"/>
    <w:rsid w:val="00584B47"/>
    <w:rPr>
      <w:sz w:val="28"/>
      <w:szCs w:val="28"/>
      <w:lang w:val="en-US" w:eastAsia="en-US" w:bidi="ar-SA"/>
    </w:rPr>
  </w:style>
  <w:style w:type="paragraph" w:customStyle="1" w:styleId="Heading2270">
    <w:name w:val="Heading #2 (27)"/>
    <w:basedOn w:val="Normal"/>
    <w:link w:val="Heading227"/>
    <w:rsid w:val="00584B47"/>
    <w:pPr>
      <w:shd w:val="clear" w:color="auto" w:fill="FFFFFF"/>
      <w:spacing w:line="240" w:lineRule="atLeast"/>
      <w:outlineLvl w:val="1"/>
    </w:pPr>
    <w:rPr>
      <w:color w:val="auto"/>
      <w:sz w:val="28"/>
      <w:szCs w:val="28"/>
      <w:lang w:val="en-US" w:eastAsia="en-US"/>
    </w:rPr>
  </w:style>
  <w:style w:type="character" w:customStyle="1" w:styleId="Heading228">
    <w:name w:val="Heading #2 (28)_"/>
    <w:link w:val="Heading2280"/>
    <w:rsid w:val="00584B47"/>
    <w:rPr>
      <w:rFonts w:ascii="FrankRuehl" w:hAnsi="FrankRuehl"/>
      <w:spacing w:val="-10"/>
      <w:sz w:val="36"/>
      <w:szCs w:val="36"/>
      <w:lang w:val="en-US" w:eastAsia="en-US" w:bidi="ar-SA"/>
    </w:rPr>
  </w:style>
  <w:style w:type="paragraph" w:customStyle="1" w:styleId="Heading2280">
    <w:name w:val="Heading #2 (28)"/>
    <w:basedOn w:val="Normal"/>
    <w:link w:val="Heading228"/>
    <w:rsid w:val="00584B47"/>
    <w:pPr>
      <w:shd w:val="clear" w:color="auto" w:fill="FFFFFF"/>
      <w:spacing w:line="240" w:lineRule="atLeast"/>
      <w:outlineLvl w:val="1"/>
    </w:pPr>
    <w:rPr>
      <w:rFonts w:ascii="FrankRuehl" w:hAnsi="FrankRuehl"/>
      <w:color w:val="auto"/>
      <w:spacing w:val="-10"/>
      <w:sz w:val="36"/>
      <w:szCs w:val="36"/>
      <w:lang w:val="en-US" w:eastAsia="en-US"/>
    </w:rPr>
  </w:style>
  <w:style w:type="character" w:customStyle="1" w:styleId="Heading229">
    <w:name w:val="Heading #2 (29)_"/>
    <w:link w:val="Heading2290"/>
    <w:rsid w:val="00584B47"/>
    <w:rPr>
      <w:b/>
      <w:bCs/>
      <w:sz w:val="28"/>
      <w:szCs w:val="28"/>
      <w:lang w:val="en-US" w:eastAsia="en-US" w:bidi="ar-SA"/>
    </w:rPr>
  </w:style>
  <w:style w:type="paragraph" w:customStyle="1" w:styleId="Heading2290">
    <w:name w:val="Heading #2 (29)"/>
    <w:basedOn w:val="Normal"/>
    <w:link w:val="Heading229"/>
    <w:rsid w:val="00584B47"/>
    <w:pPr>
      <w:shd w:val="clear" w:color="auto" w:fill="FFFFFF"/>
      <w:spacing w:line="240" w:lineRule="atLeast"/>
      <w:jc w:val="center"/>
      <w:outlineLvl w:val="1"/>
    </w:pPr>
    <w:rPr>
      <w:b/>
      <w:bCs/>
      <w:color w:val="auto"/>
      <w:sz w:val="28"/>
      <w:szCs w:val="28"/>
      <w:lang w:val="en-US" w:eastAsia="en-US"/>
    </w:rPr>
  </w:style>
  <w:style w:type="character" w:customStyle="1" w:styleId="Heading2300">
    <w:name w:val="Heading #2 (30)_"/>
    <w:link w:val="Heading2301"/>
    <w:rsid w:val="00584B47"/>
    <w:rPr>
      <w:spacing w:val="-10"/>
      <w:sz w:val="28"/>
      <w:szCs w:val="28"/>
      <w:lang w:val="en-US" w:eastAsia="en-US" w:bidi="ar-SA"/>
    </w:rPr>
  </w:style>
  <w:style w:type="paragraph" w:customStyle="1" w:styleId="Heading2301">
    <w:name w:val="Heading #2 (30)"/>
    <w:basedOn w:val="Normal"/>
    <w:link w:val="Heading2300"/>
    <w:rsid w:val="00584B47"/>
    <w:pPr>
      <w:shd w:val="clear" w:color="auto" w:fill="FFFFFF"/>
      <w:spacing w:line="240" w:lineRule="atLeast"/>
      <w:outlineLvl w:val="1"/>
    </w:pPr>
    <w:rPr>
      <w:color w:val="auto"/>
      <w:spacing w:val="-10"/>
      <w:sz w:val="28"/>
      <w:szCs w:val="28"/>
      <w:lang w:val="en-US" w:eastAsia="en-US"/>
    </w:rPr>
  </w:style>
  <w:style w:type="character" w:customStyle="1" w:styleId="Heading231">
    <w:name w:val="Heading #2 (31)_"/>
    <w:link w:val="Heading2310"/>
    <w:rsid w:val="00584B47"/>
    <w:rPr>
      <w:b/>
      <w:bCs/>
      <w:spacing w:val="-10"/>
      <w:sz w:val="28"/>
      <w:szCs w:val="28"/>
      <w:lang w:val="en-US" w:eastAsia="en-US" w:bidi="ar-SA"/>
    </w:rPr>
  </w:style>
  <w:style w:type="paragraph" w:customStyle="1" w:styleId="Heading2310">
    <w:name w:val="Heading #2 (31)"/>
    <w:basedOn w:val="Normal"/>
    <w:link w:val="Heading231"/>
    <w:rsid w:val="00584B47"/>
    <w:pPr>
      <w:shd w:val="clear" w:color="auto" w:fill="FFFFFF"/>
      <w:spacing w:line="240" w:lineRule="atLeast"/>
      <w:outlineLvl w:val="1"/>
    </w:pPr>
    <w:rPr>
      <w:b/>
      <w:bCs/>
      <w:color w:val="auto"/>
      <w:spacing w:val="-10"/>
      <w:sz w:val="28"/>
      <w:szCs w:val="28"/>
      <w:lang w:val="en-US" w:eastAsia="en-US"/>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5F2CDD"/>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 Char"/>
    <w:basedOn w:val="Normal"/>
    <w:autoRedefine/>
    <w:rsid w:val="005F2CDD"/>
    <w:pPr>
      <w:widowControl/>
      <w:spacing w:after="160" w:line="240" w:lineRule="exact"/>
    </w:pPr>
    <w:rPr>
      <w:rFonts w:ascii="Verdana" w:eastAsia="Times New Roman" w:hAnsi="Verdana" w:cs="Verdana"/>
      <w:color w:val="auto"/>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tf-8"/>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Microsoft_Word_97_-_2003_Document1.doc"/><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130</Pages>
  <Words>85157</Words>
  <Characters>485399</Characters>
  <Application>Microsoft Office Word</Application>
  <DocSecurity>0</DocSecurity>
  <Lines>4044</Lines>
  <Paragraphs>1138</Paragraphs>
  <ScaleCrop>false</ScaleCrop>
  <HeadingPairs>
    <vt:vector size="2" baseType="variant">
      <vt:variant>
        <vt:lpstr>Title</vt:lpstr>
      </vt:variant>
      <vt:variant>
        <vt:i4>1</vt:i4>
      </vt:variant>
    </vt:vector>
  </HeadingPairs>
  <TitlesOfParts>
    <vt:vector size="1" baseType="lpstr">
      <vt:lpstr>THU VI?N PHÁP LU?T</vt:lpstr>
    </vt:vector>
  </TitlesOfParts>
  <Company>LawSoft</Company>
  <LinksUpToDate>false</LinksUpToDate>
  <CharactersWithSpaces>569418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 VI?N PHÁP LU?T</dc:title>
  <dc:creator>LawSoft</dc:creator>
  <dc:description>www.thuvienphapluat.vn</dc:description>
  <cp:lastModifiedBy>AutoBVT</cp:lastModifiedBy>
  <cp:revision>2</cp:revision>
  <dcterms:created xsi:type="dcterms:W3CDTF">2021-07-23T08:22:00Z</dcterms:created>
  <dcterms:modified xsi:type="dcterms:W3CDTF">2021-07-23T08:22:00Z</dcterms:modified>
</cp:coreProperties>
</file>