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B5" w:rsidRPr="000B7E12" w:rsidRDefault="00FE5CB5" w:rsidP="00FE5CB5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Phụ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lục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II-4</w:t>
      </w:r>
    </w:p>
    <w:p w:rsidR="00FE5CB5" w:rsidRPr="000B7E12" w:rsidRDefault="00FE5CB5" w:rsidP="00FE5CB5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Ban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2021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hoạch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FE5CB5" w:rsidRPr="000B7E12" w:rsidRDefault="00FE5CB5" w:rsidP="00FE5CB5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5850"/>
      </w:tblGrid>
      <w:tr w:rsidR="00FE5CB5" w:rsidRPr="000B7E12" w:rsidTr="0035382C">
        <w:tc>
          <w:tcPr>
            <w:tcW w:w="3150" w:type="dxa"/>
            <w:shd w:val="clear" w:color="auto" w:fill="auto"/>
          </w:tcPr>
          <w:p w:rsidR="00FE5CB5" w:rsidRPr="000B7E12" w:rsidRDefault="00FE5CB5" w:rsidP="0035382C">
            <w:pPr>
              <w:pStyle w:val="Chthchnh0"/>
              <w:jc w:val="center"/>
              <w:rPr>
                <w:rStyle w:val="Chthchnh"/>
                <w:rFonts w:ascii="Arial" w:hAnsi="Arial" w:cs="Arial"/>
                <w:b/>
                <w:bCs/>
                <w:color w:val="000000"/>
                <w:lang w:eastAsia="vi-VN"/>
              </w:rPr>
            </w:pPr>
            <w:r w:rsidRPr="000B7E12">
              <w:rPr>
                <w:rStyle w:val="Chthchnh"/>
                <w:rFonts w:ascii="Arial" w:hAnsi="Arial" w:cs="Arial"/>
                <w:b/>
                <w:bCs/>
                <w:color w:val="000000"/>
                <w:lang w:eastAsia="vi-VN"/>
              </w:rPr>
              <w:t>TÊN DOANH NGHIỆP</w:t>
            </w:r>
          </w:p>
          <w:p w:rsidR="00FE5CB5" w:rsidRPr="000B7E12" w:rsidRDefault="00FE5CB5" w:rsidP="0035382C">
            <w:pPr>
              <w:pStyle w:val="Chthchnh0"/>
              <w:jc w:val="center"/>
              <w:rPr>
                <w:rStyle w:val="Vnbnnidung"/>
                <w:rFonts w:ascii="Arial" w:hAnsi="Arial" w:cs="Arial"/>
                <w:color w:val="000000"/>
              </w:rPr>
            </w:pPr>
            <w:r w:rsidRPr="000B7E12">
              <w:rPr>
                <w:rStyle w:val="Chthchnh"/>
                <w:rFonts w:ascii="Arial" w:hAnsi="Arial" w:cs="Arial"/>
                <w:bCs/>
                <w:color w:val="000000"/>
                <w:lang w:eastAsia="vi-VN"/>
              </w:rPr>
              <w:t>_________</w:t>
            </w:r>
          </w:p>
          <w:p w:rsidR="00FE5CB5" w:rsidRPr="000B7E12" w:rsidRDefault="00FE5CB5" w:rsidP="0035382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0B7E12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: ….</w:t>
            </w:r>
          </w:p>
        </w:tc>
        <w:tc>
          <w:tcPr>
            <w:tcW w:w="5850" w:type="dxa"/>
            <w:shd w:val="clear" w:color="auto" w:fill="auto"/>
          </w:tcPr>
          <w:p w:rsidR="00FE5CB5" w:rsidRPr="000B7E12" w:rsidRDefault="00FE5CB5" w:rsidP="0035382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vi-VN"/>
              </w:rPr>
              <w:t>CỘNG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HÒA XÃ HỘI CHỦ NGHĨA VIỆT NAM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-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do -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Hạnh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phúc</w:t>
            </w:r>
            <w:proofErr w:type="spellEnd"/>
          </w:p>
          <w:p w:rsidR="00FE5CB5" w:rsidRPr="000B7E12" w:rsidRDefault="00FE5CB5" w:rsidP="0035382C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______________________</w:t>
            </w:r>
          </w:p>
          <w:p w:rsidR="00FE5CB5" w:rsidRPr="000B7E12" w:rsidRDefault="00FE5CB5" w:rsidP="0035382C">
            <w:pPr>
              <w:pStyle w:val="Vnbnnidung0"/>
              <w:tabs>
                <w:tab w:val="left" w:leader="dot" w:pos="1043"/>
                <w:tab w:val="left" w:leader="dot" w:pos="2083"/>
              </w:tabs>
              <w:spacing w:after="0" w:line="240" w:lineRule="auto"/>
              <w:ind w:firstLine="0"/>
              <w:jc w:val="right"/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…,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…..</w:t>
            </w:r>
          </w:p>
        </w:tc>
      </w:tr>
    </w:tbl>
    <w:p w:rsidR="00FE5CB5" w:rsidRPr="000B7E12" w:rsidRDefault="00FE5CB5" w:rsidP="00FE5CB5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lang w:eastAsia="vi-VN"/>
        </w:rPr>
      </w:pPr>
    </w:p>
    <w:p w:rsidR="00FE5CB5" w:rsidRPr="000B7E12" w:rsidRDefault="00FE5CB5" w:rsidP="00FE5CB5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lang w:eastAsia="vi-VN"/>
        </w:rPr>
      </w:pPr>
    </w:p>
    <w:p w:rsidR="00FE5CB5" w:rsidRPr="000B7E12" w:rsidRDefault="00FE5CB5" w:rsidP="00FE5CB5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2"/>
          <w:rFonts w:ascii="Arial" w:hAnsi="Arial" w:cs="Arial"/>
          <w:color w:val="000000"/>
          <w:lang w:eastAsia="vi-VN"/>
        </w:rPr>
        <w:t>THÔNG BÁO</w:t>
      </w:r>
    </w:p>
    <w:p w:rsidR="00FE5CB5" w:rsidRPr="000B7E12" w:rsidRDefault="00FE5CB5" w:rsidP="00FE5CB5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Thay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đổi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chủ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sở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hữu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công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ty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TNHH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một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thành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viên</w:t>
      </w:r>
      <w:proofErr w:type="spellEnd"/>
    </w:p>
    <w:p w:rsidR="00FE5CB5" w:rsidRPr="000B7E12" w:rsidRDefault="00FE5CB5" w:rsidP="00FE5CB5">
      <w:pPr>
        <w:pStyle w:val="Vnbnnidung0"/>
        <w:tabs>
          <w:tab w:val="left" w:leader="dot" w:pos="6831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.....</w:t>
      </w:r>
      <w:proofErr w:type="gramEnd"/>
    </w:p>
    <w:p w:rsidR="00FE5CB5" w:rsidRPr="000B7E12" w:rsidRDefault="00FE5CB5" w:rsidP="00FE5CB5">
      <w:pPr>
        <w:pStyle w:val="Vnbnnidung0"/>
        <w:tabs>
          <w:tab w:val="left" w:leader="dot" w:pos="6831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E5CB5" w:rsidRPr="000B7E12" w:rsidRDefault="00FE5CB5" w:rsidP="00FE5CB5">
      <w:pPr>
        <w:pStyle w:val="Vnbnnidung0"/>
        <w:tabs>
          <w:tab w:val="left" w:leader="dot" w:pos="88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8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4494"/>
          <w:tab w:val="left" w:leader="dot" w:pos="6831"/>
          <w:tab w:val="left" w:leader="dot" w:pos="88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/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.../.../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underscore" w:pos="623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biên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giới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ven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biển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vực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ảnh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hưởng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, an ninh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FE5CB5" w:rsidRPr="000B7E12" w:rsidRDefault="00FE5CB5" w:rsidP="00FE5CB5">
      <w:pPr>
        <w:pStyle w:val="Vnbnnidung20"/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Đăng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ký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thay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đổi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chủ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sở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hữu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công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ty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TNHH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một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thành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viên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với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thông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tin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sau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khi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thay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đổi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như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sau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>:</w:t>
      </w:r>
    </w:p>
    <w:p w:rsidR="00FE5CB5" w:rsidRPr="000B7E12" w:rsidRDefault="00FE5CB5" w:rsidP="00FE5CB5">
      <w:pPr>
        <w:pStyle w:val="Vnbnnidung20"/>
        <w:tabs>
          <w:tab w:val="left" w:pos="1082"/>
        </w:tabs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1.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Đối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với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chủ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sở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hữu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là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cá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nhân</w:t>
      </w:r>
      <w:proofErr w:type="spellEnd"/>
    </w:p>
    <w:p w:rsidR="00FE5CB5" w:rsidRPr="000B7E12" w:rsidRDefault="00FE5CB5" w:rsidP="00FE5CB5">
      <w:pPr>
        <w:pStyle w:val="Vnbnnidung0"/>
        <w:tabs>
          <w:tab w:val="right" w:leader="dot" w:pos="7665"/>
          <w:tab w:val="left" w:pos="7870"/>
          <w:tab w:val="left" w:leader="dot" w:pos="8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Họ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Giới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right" w:leader="dot" w:pos="2558"/>
          <w:tab w:val="left" w:leader="dot" w:pos="2966"/>
          <w:tab w:val="left" w:leader="dot" w:pos="3734"/>
          <w:tab w:val="right" w:leader="dot" w:pos="6748"/>
          <w:tab w:val="left" w:pos="6953"/>
          <w:tab w:val="left" w:leader="dot" w:pos="8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minh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 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 xml:space="preserve">□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Căn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cước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</w:p>
    <w:p w:rsidR="00FE5CB5" w:rsidRPr="000B7E12" w:rsidRDefault="00FE5CB5" w:rsidP="00FE5CB5">
      <w:pPr>
        <w:pStyle w:val="Vnbnnidung0"/>
        <w:tabs>
          <w:tab w:val="left" w:leader="dot" w:pos="32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chiếu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proofErr w:type="gramEnd"/>
      <w:r w:rsidRPr="000B7E12">
        <w:rPr>
          <w:rStyle w:val="Othe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rõ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9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right" w:leader="dot" w:pos="6005"/>
          <w:tab w:val="left" w:pos="62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 ..../..../....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): .../.../...</w:t>
      </w: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trú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E5CB5" w:rsidRPr="000B7E12" w:rsidRDefault="00FE5CB5" w:rsidP="00FE5CB5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hẻm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ngõ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5061"/>
          <w:tab w:val="left" w:leader="dot" w:pos="5251"/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E5CB5" w:rsidRPr="000B7E12" w:rsidRDefault="00FE5CB5" w:rsidP="00FE5CB5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hẻm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ngõ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,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proofErr w:type="gram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7666"/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 xml:space="preserve">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5061"/>
          <w:tab w:val="left" w:leader="dot" w:pos="5251"/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20"/>
        <w:tabs>
          <w:tab w:val="left" w:pos="1282"/>
        </w:tabs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bookmark118"/>
      <w:r w:rsidRPr="000B7E12">
        <w:rPr>
          <w:rStyle w:val="Vnbnnidung2"/>
          <w:rFonts w:ascii="Arial" w:hAnsi="Arial" w:cs="Arial"/>
          <w:i/>
          <w:iCs/>
          <w:color w:val="000000"/>
          <w:highlight w:val="white"/>
          <w:lang w:eastAsia="vi-VN"/>
        </w:rPr>
        <w:t>2</w:t>
      </w:r>
      <w:bookmarkEnd w:id="0"/>
      <w:r w:rsidRPr="000B7E12">
        <w:rPr>
          <w:rStyle w:val="Vnbnnidung2"/>
          <w:rFonts w:ascii="Arial" w:hAnsi="Arial" w:cs="Arial"/>
          <w:i/>
          <w:iCs/>
          <w:color w:val="000000"/>
          <w:highlight w:val="white"/>
          <w:lang w:eastAsia="vi-VN"/>
        </w:rPr>
        <w:t>.</w:t>
      </w:r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Đối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với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chủ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sở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hữu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là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tổ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chức</w:t>
      </w:r>
      <w:proofErr w:type="spellEnd"/>
    </w:p>
    <w:p w:rsidR="00FE5CB5" w:rsidRPr="000B7E12" w:rsidRDefault="00FE5CB5" w:rsidP="00FE5CB5">
      <w:pPr>
        <w:pStyle w:val="Vnbnnidung0"/>
        <w:tabs>
          <w:tab w:val="left" w:pos="117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bookmark119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lastRenderedPageBreak/>
        <w:t>-</w:t>
      </w:r>
      <w:bookmarkEnd w:id="1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E5CB5" w:rsidRPr="000B7E12" w:rsidRDefault="00FE5CB5" w:rsidP="00FE5CB5">
      <w:pPr>
        <w:pStyle w:val="Vnbnnidung0"/>
        <w:tabs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 …/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>.../..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trụ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E5CB5" w:rsidRPr="000B7E12" w:rsidRDefault="00FE5CB5" w:rsidP="00FE5CB5">
      <w:pPr>
        <w:pStyle w:val="Vnbnnidung0"/>
        <w:tabs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hẻm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5340"/>
          <w:tab w:val="left" w:leader="dot" w:pos="5534"/>
          <w:tab w:val="left" w:leader="dot" w:pos="6520"/>
          <w:tab w:val="left" w:leader="dot" w:pos="6715"/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left" w:leader="dot" w:pos="5340"/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Fax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tabs>
          <w:tab w:val="right" w:leader="dot" w:pos="3900"/>
          <w:tab w:val="left" w:leader="dot" w:pos="4250"/>
          <w:tab w:val="left" w:leader="dot" w:pos="4558"/>
          <w:tab w:val="left" w:leader="dot" w:pos="5340"/>
          <w:tab w:val="left" w:leader="dot" w:pos="88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Email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  <w:proofErr w:type="gram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Website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Mô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FE5CB5" w:rsidRPr="000B7E12" w:rsidRDefault="00FE5CB5" w:rsidP="00FE5CB5">
      <w:pPr>
        <w:pStyle w:val="Vnbnnidung0"/>
        <w:tabs>
          <w:tab w:val="left" w:leader="underscore" w:pos="783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FE5CB5" w:rsidRPr="000B7E12" w:rsidRDefault="00FE5CB5" w:rsidP="00FE5CB5">
      <w:pPr>
        <w:pStyle w:val="Vnbnnidung0"/>
        <w:tabs>
          <w:tab w:val="left" w:pos="11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Phụ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lục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I-10 ban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1/TT-BKHĐT):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trung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FE5CB5" w:rsidRPr="000B7E12" w:rsidRDefault="00FE5CB5" w:rsidP="00FE5CB5">
      <w:pPr>
        <w:pStyle w:val="Vnbnnidung0"/>
        <w:spacing w:after="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nghĩa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E5CB5" w:rsidRPr="000B7E12" w:rsidRDefault="00FE5CB5" w:rsidP="00FE5CB5">
      <w:pPr>
        <w:pStyle w:val="Vnbnnidung0"/>
        <w:spacing w:after="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FE5CB5" w:rsidRPr="000B7E12" w:rsidTr="0035382C">
        <w:tc>
          <w:tcPr>
            <w:tcW w:w="4513" w:type="dxa"/>
            <w:shd w:val="clear" w:color="auto" w:fill="auto"/>
          </w:tcPr>
          <w:p w:rsidR="00FE5CB5" w:rsidRPr="000B7E12" w:rsidRDefault="00FE5CB5" w:rsidP="0035382C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SỞ HỮU MỚI/NGƯỜI ĐẠI DIỆN THEO PHÁP LUẬT CỦA CHỦ SỞ HỮU MỚI</w:t>
            </w:r>
          </w:p>
          <w:p w:rsidR="00FE5CB5" w:rsidRPr="000B7E12" w:rsidRDefault="00FE5CB5" w:rsidP="0035382C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  <w:p w:rsidR="00FE5CB5" w:rsidRPr="000B7E12" w:rsidRDefault="00FE5CB5" w:rsidP="0035382C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</w:tcPr>
          <w:p w:rsidR="00FE5CB5" w:rsidRPr="000B7E12" w:rsidRDefault="00FE5CB5" w:rsidP="0035382C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SỞ HỮU CŨ/NGƯỜI ĐẠI DIỆN THEO PHÁP LUẬT CỦA CHỦ SỞ HỮU CŨ</w:t>
            </w:r>
          </w:p>
          <w:p w:rsidR="00FE5CB5" w:rsidRPr="000B7E12" w:rsidRDefault="00FE5CB5" w:rsidP="0035382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3</w:t>
            </w:r>
          </w:p>
          <w:p w:rsidR="00FE5CB5" w:rsidRPr="000B7E12" w:rsidRDefault="00FE5CB5" w:rsidP="0035382C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_____________________</w:t>
      </w:r>
    </w:p>
    <w:p w:rsidR="00FE5CB5" w:rsidRPr="000B7E12" w:rsidRDefault="00FE5CB5" w:rsidP="00FE5CB5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 xml:space="preserve">1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FE5CB5" w:rsidRPr="000B7E12" w:rsidRDefault="00FE5CB5" w:rsidP="00FE5CB5">
      <w:pPr>
        <w:pStyle w:val="Ghichcuitrang0"/>
        <w:tabs>
          <w:tab w:val="left" w:pos="59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 xml:space="preserve">2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E5CB5" w:rsidRPr="000B7E12" w:rsidRDefault="00FE5CB5" w:rsidP="00FE5CB5">
      <w:pPr>
        <w:pStyle w:val="Ghichcuitrang0"/>
        <w:tabs>
          <w:tab w:val="left" w:pos="67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TNHH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thừa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cũ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cũ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E5CB5" w:rsidRPr="000B7E12" w:rsidRDefault="00FE5CB5" w:rsidP="00FE5CB5">
      <w:pPr>
        <w:pStyle w:val="Ghichcuitra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2, 3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Tòa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  <w:sectPr w:rsidR="00FE5CB5" w:rsidRPr="000B7E12" w:rsidSect="003B4C92">
          <w:pgSz w:w="11906" w:h="16838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</w:pPr>
    </w:p>
    <w:p w:rsidR="00FE5CB5" w:rsidRPr="000B7E12" w:rsidRDefault="00FE5CB5" w:rsidP="00FE5CB5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  <w:sectPr w:rsidR="00FE5CB5" w:rsidRPr="000B7E12" w:rsidSect="003B4C92">
          <w:type w:val="continuous"/>
          <w:pgSz w:w="11906" w:h="16838" w:code="9"/>
          <w:pgMar w:top="1440" w:right="1440" w:bottom="1440" w:left="1440" w:header="0" w:footer="3" w:gutter="0"/>
          <w:cols w:space="341"/>
          <w:noEndnote/>
          <w:docGrid w:linePitch="360"/>
        </w:sectPr>
      </w:pPr>
    </w:p>
    <w:p w:rsidR="00FE5CB5" w:rsidRPr="000B7E12" w:rsidRDefault="00FE5CB5" w:rsidP="00FE5CB5">
      <w:pPr>
        <w:pStyle w:val="Vnbnnidung2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color w:val="000000"/>
          <w:lang w:eastAsia="vi-VN"/>
        </w:rPr>
        <w:sectPr w:rsidR="00FE5CB5" w:rsidRPr="000B7E12" w:rsidSect="003B4C92">
          <w:type w:val="continuous"/>
          <w:pgSz w:w="11906" w:h="16838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27210D" w:rsidRDefault="0027210D">
      <w:bookmarkStart w:id="2" w:name="_GoBack"/>
      <w:bookmarkEnd w:id="2"/>
    </w:p>
    <w:sectPr w:rsidR="002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B5"/>
    <w:rsid w:val="0027210D"/>
    <w:rsid w:val="00A74603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FE5CB5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FE5CB5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FE5CB5"/>
    <w:rPr>
      <w:rFonts w:ascii="Times New Roman" w:hAnsi="Times New Roman" w:cs="Times New Roman"/>
    </w:rPr>
  </w:style>
  <w:style w:type="character" w:customStyle="1" w:styleId="Chthchnh">
    <w:name w:val="Chú thích ảnh_"/>
    <w:link w:val="Chthchnh0"/>
    <w:uiPriority w:val="99"/>
    <w:rsid w:val="00FE5CB5"/>
    <w:rPr>
      <w:rFonts w:ascii="Times New Roman" w:hAnsi="Times New Roman" w:cs="Times New Roman"/>
      <w:sz w:val="20"/>
      <w:szCs w:val="20"/>
    </w:rPr>
  </w:style>
  <w:style w:type="paragraph" w:customStyle="1" w:styleId="Ghichcuitrang0">
    <w:name w:val="Ghi chú cuối trang"/>
    <w:basedOn w:val="Normal"/>
    <w:link w:val="Ghichcuitrang"/>
    <w:uiPriority w:val="99"/>
    <w:rsid w:val="00FE5CB5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FE5CB5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FE5CB5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nh0">
    <w:name w:val="Chú thích ảnh"/>
    <w:basedOn w:val="Normal"/>
    <w:link w:val="Chthchnh"/>
    <w:uiPriority w:val="99"/>
    <w:rsid w:val="00FE5CB5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Other">
    <w:name w:val="Other_"/>
    <w:link w:val="Other0"/>
    <w:uiPriority w:val="99"/>
    <w:locked/>
    <w:rsid w:val="00FE5CB5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E5CB5"/>
    <w:pPr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FE5CB5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FE5CB5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FE5CB5"/>
    <w:rPr>
      <w:rFonts w:ascii="Times New Roman" w:hAnsi="Times New Roman" w:cs="Times New Roman"/>
    </w:rPr>
  </w:style>
  <w:style w:type="character" w:customStyle="1" w:styleId="Chthchnh">
    <w:name w:val="Chú thích ảnh_"/>
    <w:link w:val="Chthchnh0"/>
    <w:uiPriority w:val="99"/>
    <w:rsid w:val="00FE5CB5"/>
    <w:rPr>
      <w:rFonts w:ascii="Times New Roman" w:hAnsi="Times New Roman" w:cs="Times New Roman"/>
      <w:sz w:val="20"/>
      <w:szCs w:val="20"/>
    </w:rPr>
  </w:style>
  <w:style w:type="paragraph" w:customStyle="1" w:styleId="Ghichcuitrang0">
    <w:name w:val="Ghi chú cuối trang"/>
    <w:basedOn w:val="Normal"/>
    <w:link w:val="Ghichcuitrang"/>
    <w:uiPriority w:val="99"/>
    <w:rsid w:val="00FE5CB5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FE5CB5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FE5CB5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nh0">
    <w:name w:val="Chú thích ảnh"/>
    <w:basedOn w:val="Normal"/>
    <w:link w:val="Chthchnh"/>
    <w:uiPriority w:val="99"/>
    <w:rsid w:val="00FE5CB5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Other">
    <w:name w:val="Other_"/>
    <w:link w:val="Other0"/>
    <w:uiPriority w:val="99"/>
    <w:locked/>
    <w:rsid w:val="00FE5CB5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E5CB5"/>
    <w:pPr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2021-06-01T03:23:00Z</dcterms:created>
  <dcterms:modified xsi:type="dcterms:W3CDTF">2021-06-01T03:24:00Z</dcterms:modified>
</cp:coreProperties>
</file>