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C8433E" w:rsidRPr="00E8738C" w:rsidTr="00FD5C45">
        <w:tc>
          <w:tcPr>
            <w:tcW w:w="38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C8433E" w:rsidRPr="00E8738C" w:rsidTr="00FD5C45">
        <w:tc>
          <w:tcPr>
            <w:tcW w:w="38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C8433E" w:rsidRPr="00BA44A8" w:rsidRDefault="00C8433E" w:rsidP="00C8433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433E" w:rsidRPr="00BA44A8" w:rsidRDefault="00C8433E" w:rsidP="00C8433E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BÁO</w:t>
      </w:r>
    </w:p>
    <w:p w:rsidR="00C8433E" w:rsidRPr="00BA44A8" w:rsidRDefault="00C8433E" w:rsidP="00C8433E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>ề việc rà soát th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ô</w:t>
      </w:r>
      <w:r w:rsidRPr="00BA44A8">
        <w:rPr>
          <w:rFonts w:ascii="Arial" w:hAnsi="Arial" w:cs="Arial"/>
          <w:b/>
          <w:bCs/>
          <w:sz w:val="20"/>
          <w:szCs w:val="20"/>
        </w:rPr>
        <w:t>ng tin đăng ký doanh nghiệp, tình trạng pháp lý của doanh nghiệp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8433E" w:rsidRPr="00E8738C" w:rsidTr="00FD5C45">
        <w:tc>
          <w:tcPr>
            <w:tcW w:w="334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Cs/>
                <w:sz w:val="20"/>
                <w:szCs w:val="20"/>
              </w:rPr>
              <w:t>Kính gửi:</w:t>
            </w:r>
          </w:p>
        </w:tc>
        <w:tc>
          <w:tcPr>
            <w:tcW w:w="550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(Tên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(Địa chỉ trụ sở chính)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Mã số: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(Mã s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doanh nghiệp/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Giấy chứng nhận đăng ký kinh doanh)</w:t>
            </w:r>
          </w:p>
        </w:tc>
      </w:tr>
    </w:tbl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C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 cứ quy định tại khoản 3 Điều 15 và khoản 1 Điều 38 của Nghị định số 01/2021/NĐ-CP ngày 04/01/2021 của Ch</w:t>
      </w:r>
      <w:r w:rsidRPr="00BA44A8">
        <w:rPr>
          <w:rFonts w:ascii="Arial" w:hAnsi="Arial" w:cs="Arial"/>
          <w:sz w:val="20"/>
          <w:szCs w:val="20"/>
          <w:lang w:val="en-US"/>
        </w:rPr>
        <w:t>í</w:t>
      </w:r>
      <w:r w:rsidRPr="00BA44A8">
        <w:rPr>
          <w:rFonts w:ascii="Arial" w:hAnsi="Arial" w:cs="Arial"/>
          <w:sz w:val="20"/>
          <w:szCs w:val="20"/>
        </w:rPr>
        <w:t>nh ph</w:t>
      </w:r>
      <w:r w:rsidRPr="00BA44A8">
        <w:rPr>
          <w:rFonts w:ascii="Arial" w:hAnsi="Arial" w:cs="Arial"/>
          <w:sz w:val="20"/>
          <w:szCs w:val="20"/>
          <w:lang w:val="en-US"/>
        </w:rPr>
        <w:t>ủ</w:t>
      </w:r>
      <w:r w:rsidRPr="00BA44A8">
        <w:rPr>
          <w:rFonts w:ascii="Arial" w:hAnsi="Arial" w:cs="Arial"/>
          <w:sz w:val="20"/>
          <w:szCs w:val="20"/>
        </w:rPr>
        <w:t xml:space="preserve"> về đăng ký doanh nghiệp</w:t>
      </w:r>
      <w:r w:rsidRPr="00BA44A8">
        <w:rPr>
          <w:rFonts w:ascii="Arial" w:hAnsi="Arial" w:cs="Arial"/>
          <w:sz w:val="20"/>
          <w:szCs w:val="20"/>
          <w:lang w:val="en-US"/>
        </w:rPr>
        <w:t>,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ể</w:t>
      </w:r>
      <w:r w:rsidRPr="00BA44A8">
        <w:rPr>
          <w:rFonts w:ascii="Arial" w:hAnsi="Arial" w:cs="Arial"/>
          <w:sz w:val="20"/>
          <w:szCs w:val="20"/>
        </w:rPr>
        <w:t xml:space="preserve"> đảm bảo quyền lợi chính đáng của doanh nghiệp về sự đầy đủ và chính xác của các thông tin Đăng ký doanh nghiệp</w:t>
      </w:r>
      <w:r w:rsidRPr="00BA44A8">
        <w:rPr>
          <w:rFonts w:ascii="Arial" w:hAnsi="Arial" w:cs="Arial"/>
          <w:sz w:val="20"/>
          <w:szCs w:val="20"/>
          <w:lang w:val="en-US"/>
        </w:rPr>
        <w:t>,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C8433E" w:rsidRPr="00BA44A8" w:rsidRDefault="00C8433E" w:rsidP="00C8433E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ề</w:t>
      </w:r>
      <w:r w:rsidRPr="00BA44A8">
        <w:rPr>
          <w:rFonts w:ascii="Arial" w:hAnsi="Arial" w:cs="Arial"/>
          <w:sz w:val="20"/>
          <w:szCs w:val="20"/>
        </w:rPr>
        <w:t xml:space="preserve"> nghị doanh nghiệp rà soát, kiểm tra đối chiếu và bổ sung</w:t>
      </w:r>
      <w:r w:rsidRPr="00BA44A8">
        <w:rPr>
          <w:rFonts w:ascii="Arial" w:hAnsi="Arial" w:cs="Arial"/>
          <w:sz w:val="20"/>
          <w:szCs w:val="20"/>
          <w:lang w:val="en-US"/>
        </w:rPr>
        <w:t>,</w:t>
      </w:r>
      <w:r w:rsidRPr="00BA44A8">
        <w:rPr>
          <w:rFonts w:ascii="Arial" w:hAnsi="Arial" w:cs="Arial"/>
          <w:sz w:val="20"/>
          <w:szCs w:val="20"/>
        </w:rPr>
        <w:t xml:space="preserve"> cập nhật thông tin đăng ký doanh nghiệp</w:t>
      </w:r>
      <w:r w:rsidRPr="00BA44A8">
        <w:rPr>
          <w:rFonts w:ascii="Arial" w:hAnsi="Arial" w:cs="Arial"/>
          <w:sz w:val="20"/>
          <w:szCs w:val="20"/>
          <w:lang w:val="en-US"/>
        </w:rPr>
        <w:t>,</w:t>
      </w:r>
      <w:r w:rsidRPr="00BA44A8">
        <w:rPr>
          <w:rFonts w:ascii="Arial" w:hAnsi="Arial" w:cs="Arial"/>
          <w:sz w:val="20"/>
          <w:szCs w:val="20"/>
        </w:rPr>
        <w:t xml:space="preserve"> t</w:t>
      </w:r>
      <w:r w:rsidRPr="00BA44A8">
        <w:rPr>
          <w:rFonts w:ascii="Arial" w:hAnsi="Arial" w:cs="Arial"/>
          <w:sz w:val="20"/>
          <w:szCs w:val="20"/>
          <w:lang w:val="en-US"/>
        </w:rPr>
        <w:t>ì</w:t>
      </w:r>
      <w:r w:rsidRPr="00BA44A8">
        <w:rPr>
          <w:rFonts w:ascii="Arial" w:hAnsi="Arial" w:cs="Arial"/>
          <w:sz w:val="20"/>
          <w:szCs w:val="20"/>
        </w:rPr>
        <w:t>nh trạng pháp lý của doanh nghiệp đ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đăng k</w:t>
      </w:r>
      <w:r w:rsidRPr="00BA44A8">
        <w:rPr>
          <w:rFonts w:ascii="Arial" w:hAnsi="Arial" w:cs="Arial"/>
          <w:sz w:val="20"/>
          <w:szCs w:val="20"/>
          <w:lang w:val="en-US"/>
        </w:rPr>
        <w:t>ý</w:t>
      </w:r>
      <w:r w:rsidRPr="00BA44A8">
        <w:rPr>
          <w:rFonts w:ascii="Arial" w:hAnsi="Arial" w:cs="Arial"/>
          <w:sz w:val="20"/>
          <w:szCs w:val="20"/>
        </w:rPr>
        <w:t xml:space="preserve">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8433E" w:rsidRPr="00E8738C" w:rsidTr="00FD5C4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1. Đối với doanh nghiệp: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Tên doanh nghiệp: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Mã 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Địa chỉ trụ sở: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Điện thoại: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………………………………………………………………………………………..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- Người đại diện theo pháp luật: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Tình trạng pháp lý: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………………………………………………………………………………………………………..</w:t>
            </w:r>
          </w:p>
        </w:tc>
      </w:tr>
      <w:tr w:rsidR="00C8433E" w:rsidRPr="00E8738C" w:rsidTr="00FD5C4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Đối với chi nhánh: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Tên chi nhánh: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-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Mã 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Địa chỉ: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Người đứng đầu: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- T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ì</w:t>
            </w:r>
            <w:r w:rsidRPr="00E8738C">
              <w:rPr>
                <w:rFonts w:ascii="Arial" w:hAnsi="Arial" w:cs="Arial"/>
                <w:sz w:val="20"/>
                <w:szCs w:val="20"/>
              </w:rPr>
              <w:t>nh trạng hoạt động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…………………………………………………………………………….</w:t>
            </w:r>
          </w:p>
        </w:tc>
      </w:tr>
      <w:tr w:rsidR="00C8433E" w:rsidRPr="00E8738C" w:rsidTr="00FD5C4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Đối với văn phòng đại diện: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Tên văn phòng đại diện: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Mã 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Địa chỉ: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. ………………………………………………………………………………………….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Người đứng đầu: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Tình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ạng hoạt động: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…………………………………………………………………………..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……………………………………………………………………………………………………….</w:t>
            </w:r>
          </w:p>
        </w:tc>
      </w:tr>
      <w:tr w:rsidR="00C8433E" w:rsidRPr="00E8738C" w:rsidTr="00FD5C4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với địa điểm kinh doanh: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- Tên địa điể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 kinh doanh: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Mã 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Đơn vị chủ quản: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Địa chỉ: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…………………………………………………………………………………………..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Người đứng đầu: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……………………………………………………………………………..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- Tình trạng hoạt động: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……………………………………………………………………………………………………..</w:t>
            </w: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lastRenderedPageBreak/>
        <w:t>Sau khi rà soát, đề nghị doanh nghiệp gửi Thông báo phản hồi theo mẫu quy định tại Phụ lục II-</w:t>
      </w:r>
      <w:r w:rsidRPr="00BA44A8">
        <w:rPr>
          <w:rFonts w:ascii="Arial" w:hAnsi="Arial" w:cs="Arial"/>
          <w:sz w:val="20"/>
          <w:szCs w:val="20"/>
          <w:lang w:val="en-US"/>
        </w:rPr>
        <w:t>1</w:t>
      </w:r>
      <w:r w:rsidRPr="00BA44A8">
        <w:rPr>
          <w:rFonts w:ascii="Arial" w:hAnsi="Arial" w:cs="Arial"/>
          <w:sz w:val="20"/>
          <w:szCs w:val="20"/>
        </w:rPr>
        <w:t>1 ban hành kèm theo Thông tư số 01/2021/TT-BKHĐT tới 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>ng k</w:t>
      </w:r>
      <w:r w:rsidRPr="00BA44A8">
        <w:rPr>
          <w:rFonts w:ascii="Arial" w:hAnsi="Arial" w:cs="Arial"/>
          <w:sz w:val="20"/>
          <w:szCs w:val="20"/>
          <w:lang w:val="en-US"/>
        </w:rPr>
        <w:t>ý</w:t>
      </w:r>
      <w:r w:rsidRPr="00BA44A8">
        <w:rPr>
          <w:rFonts w:ascii="Arial" w:hAnsi="Arial" w:cs="Arial"/>
          <w:sz w:val="20"/>
          <w:szCs w:val="20"/>
        </w:rPr>
        <w:t xml:space="preserve"> kinh doanh trong thời hạn 90 ngày, kể từ ngày gửi Th</w:t>
      </w:r>
      <w:r w:rsidRPr="00BA44A8">
        <w:rPr>
          <w:rFonts w:ascii="Arial" w:hAnsi="Arial" w:cs="Arial"/>
          <w:sz w:val="20"/>
          <w:szCs w:val="20"/>
          <w:lang w:val="en-US"/>
        </w:rPr>
        <w:t>ô</w:t>
      </w:r>
      <w:r w:rsidRPr="00BA44A8">
        <w:rPr>
          <w:rFonts w:ascii="Arial" w:hAnsi="Arial" w:cs="Arial"/>
          <w:sz w:val="20"/>
          <w:szCs w:val="20"/>
        </w:rPr>
        <w:t>ng báo này.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Trư</w:t>
      </w:r>
      <w:r w:rsidRPr="00BA44A8">
        <w:rPr>
          <w:rFonts w:ascii="Arial" w:hAnsi="Arial" w:cs="Arial"/>
          <w:sz w:val="20"/>
          <w:szCs w:val="20"/>
          <w:lang w:val="en-US"/>
        </w:rPr>
        <w:t>ờ</w:t>
      </w:r>
      <w:r w:rsidRPr="00BA44A8">
        <w:rPr>
          <w:rFonts w:ascii="Arial" w:hAnsi="Arial" w:cs="Arial"/>
          <w:sz w:val="20"/>
          <w:szCs w:val="20"/>
        </w:rPr>
        <w:t>ng hợp qu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 xml:space="preserve"> thời hạn 90 ngày mà doanh nghiệp không gửi Thông báo phản hồi theo mẫu quy định tới Phòng Đăng ký kinh doanh thì được hiểu là doanh nghiệp đ</w:t>
      </w:r>
      <w:r w:rsidRPr="00BA44A8">
        <w:rPr>
          <w:rFonts w:ascii="Arial" w:hAnsi="Arial" w:cs="Arial"/>
          <w:sz w:val="20"/>
          <w:szCs w:val="20"/>
          <w:lang w:val="en-US"/>
        </w:rPr>
        <w:t>ã</w:t>
      </w:r>
      <w:r w:rsidRPr="00BA44A8">
        <w:rPr>
          <w:rFonts w:ascii="Arial" w:hAnsi="Arial" w:cs="Arial"/>
          <w:sz w:val="20"/>
          <w:szCs w:val="20"/>
        </w:rPr>
        <w:t xml:space="preserve"> đồng ý xác nhận các thông tin đăng ký doanh nghiệp và tình trạng pháp lý của doanh nghiệp tại Thông báo n</w:t>
      </w:r>
      <w:r w:rsidRPr="00BA44A8">
        <w:rPr>
          <w:rFonts w:ascii="Arial" w:hAnsi="Arial" w:cs="Arial"/>
          <w:sz w:val="20"/>
          <w:szCs w:val="20"/>
          <w:lang w:val="en-US"/>
        </w:rPr>
        <w:t>à</w:t>
      </w:r>
      <w:r w:rsidRPr="00BA44A8">
        <w:rPr>
          <w:rFonts w:ascii="Arial" w:hAnsi="Arial" w:cs="Arial"/>
          <w:sz w:val="20"/>
          <w:szCs w:val="20"/>
        </w:rPr>
        <w:t>y là đ</w:t>
      </w:r>
      <w:r w:rsidRPr="00BA44A8">
        <w:rPr>
          <w:rFonts w:ascii="Arial" w:hAnsi="Arial" w:cs="Arial"/>
          <w:sz w:val="20"/>
          <w:szCs w:val="20"/>
          <w:lang w:val="en-US"/>
        </w:rPr>
        <w:t>ầ</w:t>
      </w:r>
      <w:r w:rsidRPr="00BA44A8">
        <w:rPr>
          <w:rFonts w:ascii="Arial" w:hAnsi="Arial" w:cs="Arial"/>
          <w:sz w:val="20"/>
          <w:szCs w:val="20"/>
        </w:rPr>
        <w:t>y đủ, chính xác.</w:t>
      </w:r>
    </w:p>
    <w:p w:rsidR="00C8433E" w:rsidRPr="00BA44A8" w:rsidRDefault="00C8433E" w:rsidP="00C8433E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8433E" w:rsidRPr="00E8738C" w:rsidTr="00FD5C45">
        <w:tc>
          <w:tcPr>
            <w:tcW w:w="44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8433E" w:rsidRPr="00E8738C" w:rsidRDefault="00C8433E" w:rsidP="00FD5C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Như trên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C8433E" w:rsidRPr="00E8738C" w:rsidRDefault="00C8433E" w:rsidP="00FD5C4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3E"/>
    <w:rsid w:val="003A5B59"/>
    <w:rsid w:val="00524D08"/>
    <w:rsid w:val="00C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EFD7F8-FB2F-44A6-B696-A7644B8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3E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2021-05-26T08:52:00Z</dcterms:created>
  <dcterms:modified xsi:type="dcterms:W3CDTF">2021-05-26T08:53:00Z</dcterms:modified>
</cp:coreProperties>
</file>